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itternetztabelle5dunkelAkzent1"/>
        <w:tblW w:w="0" w:type="auto"/>
        <w:tblLook w:val="04A0" w:firstRow="1" w:lastRow="0" w:firstColumn="1" w:lastColumn="0" w:noHBand="0" w:noVBand="1"/>
      </w:tblPr>
      <w:tblGrid>
        <w:gridCol w:w="3468"/>
        <w:gridCol w:w="2511"/>
        <w:gridCol w:w="1671"/>
        <w:gridCol w:w="1772"/>
      </w:tblGrid>
      <w:tr w:rsidR="003A0CDC" w:rsidRPr="00EC030A" w14:paraId="34004B5B" w14:textId="77777777" w:rsidTr="003E005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</w:tcPr>
          <w:p w14:paraId="26CED188" w14:textId="593B76E9" w:rsidR="003A0CDC" w:rsidRPr="00454E63" w:rsidRDefault="003A0CDC" w:rsidP="00EC030A">
            <w:pPr>
              <w:jc w:val="center"/>
              <w:rPr>
                <w:sz w:val="28"/>
                <w:szCs w:val="28"/>
              </w:rPr>
            </w:pPr>
            <w:r w:rsidRPr="00454E63">
              <w:rPr>
                <w:sz w:val="28"/>
                <w:szCs w:val="28"/>
              </w:rPr>
              <w:t>Beladung</w:t>
            </w:r>
          </w:p>
        </w:tc>
        <w:tc>
          <w:tcPr>
            <w:tcW w:w="2511" w:type="dxa"/>
          </w:tcPr>
          <w:p w14:paraId="67491343" w14:textId="2D81A57A" w:rsidR="003A0CDC" w:rsidRPr="00454E63" w:rsidRDefault="003A0CDC" w:rsidP="00EC030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454E63">
              <w:rPr>
                <w:sz w:val="28"/>
                <w:szCs w:val="28"/>
              </w:rPr>
              <w:t>Bild</w:t>
            </w:r>
          </w:p>
        </w:tc>
        <w:tc>
          <w:tcPr>
            <w:tcW w:w="1671" w:type="dxa"/>
          </w:tcPr>
          <w:p w14:paraId="7974EEC4" w14:textId="02B8458A" w:rsidR="003A0CDC" w:rsidRPr="00454E63" w:rsidRDefault="003A0CDC" w:rsidP="00EC030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454E63">
              <w:rPr>
                <w:sz w:val="28"/>
                <w:szCs w:val="28"/>
              </w:rPr>
              <w:t>Anzahl</w:t>
            </w:r>
          </w:p>
        </w:tc>
        <w:tc>
          <w:tcPr>
            <w:tcW w:w="1542" w:type="dxa"/>
          </w:tcPr>
          <w:p w14:paraId="15F8D7F5" w14:textId="412C5CBA" w:rsidR="003A0CDC" w:rsidRPr="00454E63" w:rsidRDefault="003A0CDC" w:rsidP="00EC030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454E63">
              <w:rPr>
                <w:sz w:val="28"/>
                <w:szCs w:val="28"/>
              </w:rPr>
              <w:t>Übernehmen</w:t>
            </w:r>
          </w:p>
        </w:tc>
      </w:tr>
      <w:tr w:rsidR="003A0CDC" w:rsidRPr="00EC030A" w14:paraId="5ED6A6FA" w14:textId="77777777" w:rsidTr="003E00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</w:tcPr>
          <w:p w14:paraId="4DEA55F0" w14:textId="20C30C95" w:rsidR="003A0CDC" w:rsidRPr="00454E63" w:rsidRDefault="003A0CDC">
            <w:pPr>
              <w:rPr>
                <w:rFonts w:ascii="Arial" w:hAnsi="Arial" w:cs="Arial"/>
                <w:color w:val="auto"/>
              </w:rPr>
            </w:pPr>
            <w:r w:rsidRPr="00454E63">
              <w:rPr>
                <w:rFonts w:ascii="Arial" w:hAnsi="Arial" w:cs="Arial"/>
                <w:color w:val="auto"/>
              </w:rPr>
              <w:t>AWG Schaumaufsatz</w:t>
            </w:r>
            <w:r>
              <w:rPr>
                <w:rFonts w:ascii="Arial" w:hAnsi="Arial" w:cs="Arial"/>
                <w:color w:val="auto"/>
              </w:rPr>
              <w:t xml:space="preserve"> für Turbo-Spritzen 2000</w:t>
            </w:r>
          </w:p>
        </w:tc>
        <w:tc>
          <w:tcPr>
            <w:tcW w:w="2511" w:type="dxa"/>
          </w:tcPr>
          <w:p w14:paraId="31EFB7DF" w14:textId="4C8ACB86" w:rsidR="003A0CDC" w:rsidRPr="00EC030A" w:rsidRDefault="003A0C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6"/>
                <w:szCs w:val="36"/>
              </w:rPr>
            </w:pPr>
            <w:r>
              <w:rPr>
                <w:noProof/>
                <w:lang w:eastAsia="de-DE"/>
              </w:rPr>
              <w:drawing>
                <wp:inline distT="0" distB="0" distL="0" distR="0" wp14:anchorId="38F25C30" wp14:editId="4186A937">
                  <wp:extent cx="1341120" cy="1295400"/>
                  <wp:effectExtent l="0" t="0" r="0" b="0"/>
                  <wp:docPr id="2" name="Grafi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1415" cy="1295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71" w:type="dxa"/>
          </w:tcPr>
          <w:p w14:paraId="546DBE20" w14:textId="3703994E" w:rsidR="003A0CDC" w:rsidRPr="00EC030A" w:rsidRDefault="003A0C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</w:t>
            </w:r>
          </w:p>
        </w:tc>
        <w:tc>
          <w:tcPr>
            <w:tcW w:w="1542" w:type="dxa"/>
          </w:tcPr>
          <w:p w14:paraId="415DB9DA" w14:textId="77777777" w:rsidR="003A0CDC" w:rsidRDefault="003A0CDC" w:rsidP="00B868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6"/>
                <w:szCs w:val="36"/>
              </w:rPr>
            </w:pPr>
          </w:p>
          <w:p w14:paraId="46E583ED" w14:textId="77777777" w:rsidR="003A0CDC" w:rsidRDefault="003A0CDC" w:rsidP="00B868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6"/>
                <w:szCs w:val="36"/>
              </w:rPr>
            </w:pPr>
          </w:p>
          <w:p w14:paraId="1123C2D8" w14:textId="7F50A7E9" w:rsidR="003A0CDC" w:rsidRPr="00EC030A" w:rsidRDefault="003A0CDC" w:rsidP="00B868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6"/>
                <w:szCs w:val="36"/>
              </w:rPr>
            </w:pPr>
            <w:r w:rsidRPr="0055661F">
              <w:rPr>
                <w:color w:val="00B050"/>
                <w:sz w:val="72"/>
                <w:szCs w:val="72"/>
              </w:rPr>
              <w:sym w:font="Wingdings" w:char="F0FC"/>
            </w:r>
          </w:p>
        </w:tc>
      </w:tr>
      <w:tr w:rsidR="003A0CDC" w:rsidRPr="00EC030A" w14:paraId="248F0781" w14:textId="77777777" w:rsidTr="003E00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</w:tcPr>
          <w:p w14:paraId="010309D4" w14:textId="77777777" w:rsidR="003A0CDC" w:rsidRDefault="003A0CDC">
            <w:pPr>
              <w:rPr>
                <w:rFonts w:ascii="Arial" w:hAnsi="Arial" w:cs="Arial"/>
                <w:b w:val="0"/>
                <w:bCs w:val="0"/>
              </w:rPr>
            </w:pPr>
            <w:r w:rsidRPr="00454E63">
              <w:rPr>
                <w:rFonts w:ascii="Arial" w:hAnsi="Arial" w:cs="Arial"/>
                <w:color w:val="auto"/>
              </w:rPr>
              <w:t>M</w:t>
            </w:r>
            <w:r w:rsidR="003E0055">
              <w:rPr>
                <w:rFonts w:ascii="Arial" w:hAnsi="Arial" w:cs="Arial"/>
                <w:color w:val="auto"/>
              </w:rPr>
              <w:t>otorkettensäge</w:t>
            </w:r>
          </w:p>
          <w:p w14:paraId="5A0F9E29" w14:textId="77777777" w:rsidR="003E0055" w:rsidRDefault="003E0055">
            <w:pPr>
              <w:rPr>
                <w:rFonts w:ascii="Arial" w:hAnsi="Arial" w:cs="Arial"/>
                <w:b w:val="0"/>
                <w:bCs w:val="0"/>
              </w:rPr>
            </w:pPr>
          </w:p>
          <w:p w14:paraId="04B4A710" w14:textId="147E0056" w:rsidR="003E0055" w:rsidRPr="003E0055" w:rsidRDefault="003E0055">
            <w:pPr>
              <w:rPr>
                <w:rFonts w:ascii="Arial" w:hAnsi="Arial" w:cs="Arial"/>
                <w:color w:val="auto"/>
              </w:rPr>
            </w:pPr>
            <w:r w:rsidRPr="003E0055">
              <w:rPr>
                <w:rFonts w:ascii="Arial" w:hAnsi="Arial" w:cs="Arial"/>
                <w:b w:val="0"/>
                <w:bCs w:val="0"/>
                <w:color w:val="auto"/>
              </w:rPr>
              <w:t>2. Kettensäge verlasten</w:t>
            </w:r>
          </w:p>
          <w:p w14:paraId="5CF09F27" w14:textId="77777777" w:rsidR="003E0055" w:rsidRDefault="003E0055">
            <w:pPr>
              <w:rPr>
                <w:rFonts w:ascii="Arial" w:hAnsi="Arial" w:cs="Arial"/>
                <w:b w:val="0"/>
                <w:bCs w:val="0"/>
              </w:rPr>
            </w:pPr>
          </w:p>
          <w:p w14:paraId="2CD161EB" w14:textId="43A3C840" w:rsidR="003E0055" w:rsidRPr="003E0055" w:rsidRDefault="003E0055">
            <w:pPr>
              <w:rPr>
                <w:rFonts w:ascii="Arial" w:hAnsi="Arial" w:cs="Arial"/>
                <w:b w:val="0"/>
                <w:bCs w:val="0"/>
              </w:rPr>
            </w:pPr>
            <w:r w:rsidRPr="003E0055">
              <w:rPr>
                <w:rFonts w:ascii="Arial" w:hAnsi="Arial" w:cs="Arial"/>
                <w:color w:val="auto"/>
              </w:rPr>
              <w:t>(</w:t>
            </w:r>
            <w:r>
              <w:rPr>
                <w:rFonts w:ascii="Arial" w:hAnsi="Arial" w:cs="Arial"/>
                <w:color w:val="auto"/>
              </w:rPr>
              <w:t>Platz s</w:t>
            </w:r>
            <w:r w:rsidRPr="003E0055">
              <w:rPr>
                <w:rFonts w:ascii="Arial" w:hAnsi="Arial" w:cs="Arial"/>
                <w:color w:val="auto"/>
              </w:rPr>
              <w:t>päter für Rettungssäge)</w:t>
            </w:r>
          </w:p>
        </w:tc>
        <w:tc>
          <w:tcPr>
            <w:tcW w:w="2511" w:type="dxa"/>
          </w:tcPr>
          <w:p w14:paraId="77A64C42" w14:textId="3058E08D" w:rsidR="003A0CDC" w:rsidRPr="00EC030A" w:rsidRDefault="003E005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</w:rPr>
              <w:drawing>
                <wp:inline distT="0" distB="0" distL="0" distR="0" wp14:anchorId="732ED898" wp14:editId="224AF2FF">
                  <wp:extent cx="1414145" cy="1261745"/>
                  <wp:effectExtent l="0" t="0" r="0" b="0"/>
                  <wp:docPr id="3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4145" cy="12617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71" w:type="dxa"/>
          </w:tcPr>
          <w:p w14:paraId="6E50B8E7" w14:textId="77777777" w:rsidR="003A0CDC" w:rsidRDefault="003A0C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</w:t>
            </w:r>
          </w:p>
          <w:p w14:paraId="05786993" w14:textId="77777777" w:rsidR="003E0055" w:rsidRDefault="003E005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6"/>
                <w:szCs w:val="36"/>
              </w:rPr>
            </w:pPr>
          </w:p>
          <w:p w14:paraId="7776D4B6" w14:textId="0B3583C7" w:rsidR="003E0055" w:rsidRPr="003E0055" w:rsidRDefault="003E0055" w:rsidP="003E005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(als </w:t>
            </w:r>
            <w:r w:rsidRPr="003E0055">
              <w:rPr>
                <w:rFonts w:ascii="Arial" w:hAnsi="Arial" w:cs="Arial"/>
                <w:sz w:val="16"/>
                <w:szCs w:val="16"/>
              </w:rPr>
              <w:t>2. Kettensäge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 xml:space="preserve">zusätzlich </w:t>
            </w:r>
            <w:r w:rsidRPr="003E0055">
              <w:rPr>
                <w:rFonts w:ascii="Arial" w:hAnsi="Arial" w:cs="Arial"/>
                <w:sz w:val="16"/>
                <w:szCs w:val="16"/>
              </w:rPr>
              <w:t xml:space="preserve"> verlasten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  <w:p w14:paraId="24CB3FAF" w14:textId="77777777" w:rsidR="003E0055" w:rsidRPr="003E0055" w:rsidRDefault="003E0055" w:rsidP="003E005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41C882A7" w14:textId="2456CFE7" w:rsidR="003E0055" w:rsidRPr="00EC030A" w:rsidRDefault="003E0055" w:rsidP="003E005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6"/>
                <w:szCs w:val="36"/>
              </w:rPr>
            </w:pPr>
            <w:r w:rsidRPr="003E0055">
              <w:rPr>
                <w:rFonts w:ascii="Arial" w:hAnsi="Arial" w:cs="Arial"/>
                <w:sz w:val="16"/>
                <w:szCs w:val="16"/>
              </w:rPr>
              <w:t>(Platz später für Rettungssäge)</w:t>
            </w:r>
          </w:p>
        </w:tc>
        <w:tc>
          <w:tcPr>
            <w:tcW w:w="1542" w:type="dxa"/>
          </w:tcPr>
          <w:p w14:paraId="40354CEF" w14:textId="77777777" w:rsidR="003A0CDC" w:rsidRDefault="003A0CDC" w:rsidP="00B868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B050"/>
                <w:sz w:val="72"/>
                <w:szCs w:val="72"/>
              </w:rPr>
            </w:pPr>
          </w:p>
          <w:p w14:paraId="4449121D" w14:textId="0B9DCFB0" w:rsidR="003A0CDC" w:rsidRPr="00EC030A" w:rsidRDefault="003A0CDC" w:rsidP="00B868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6"/>
                <w:szCs w:val="36"/>
              </w:rPr>
            </w:pPr>
            <w:r w:rsidRPr="0055661F">
              <w:rPr>
                <w:color w:val="00B050"/>
                <w:sz w:val="72"/>
                <w:szCs w:val="72"/>
              </w:rPr>
              <w:sym w:font="Wingdings" w:char="F0FC"/>
            </w:r>
          </w:p>
        </w:tc>
      </w:tr>
      <w:tr w:rsidR="003A0CDC" w:rsidRPr="00EC030A" w14:paraId="46D347D8" w14:textId="77777777" w:rsidTr="003E00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</w:tcPr>
          <w:p w14:paraId="14466B5F" w14:textId="38E3587A" w:rsidR="003A0CDC" w:rsidRPr="00454E63" w:rsidRDefault="00111668">
            <w:pPr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Dreibeinstativ, gedämpfte Ausführung DIN 14682</w:t>
            </w:r>
          </w:p>
        </w:tc>
        <w:tc>
          <w:tcPr>
            <w:tcW w:w="2511" w:type="dxa"/>
          </w:tcPr>
          <w:p w14:paraId="6C91DB20" w14:textId="6DE630A8" w:rsidR="003A0CDC" w:rsidRPr="00EC030A" w:rsidRDefault="001116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6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3C6F5FCB" wp14:editId="1582C670">
                  <wp:extent cx="1394460" cy="1394460"/>
                  <wp:effectExtent l="0" t="0" r="0" b="0"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4460" cy="1394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71" w:type="dxa"/>
          </w:tcPr>
          <w:p w14:paraId="115670FA" w14:textId="77777777" w:rsidR="00111668" w:rsidRDefault="003A0C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</w:t>
            </w:r>
          </w:p>
          <w:p w14:paraId="6E01316C" w14:textId="77777777" w:rsidR="00111668" w:rsidRDefault="001116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6"/>
                <w:szCs w:val="36"/>
              </w:rPr>
            </w:pPr>
          </w:p>
          <w:p w14:paraId="32903CA2" w14:textId="2362C852" w:rsidR="00111668" w:rsidRPr="003E0055" w:rsidRDefault="001116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3E0055">
              <w:rPr>
                <w:rFonts w:ascii="Arial" w:hAnsi="Arial" w:cs="Arial"/>
                <w:sz w:val="16"/>
                <w:szCs w:val="16"/>
              </w:rPr>
              <w:t>(als 2. Stativ zusätzlich verlasten)</w:t>
            </w:r>
          </w:p>
        </w:tc>
        <w:tc>
          <w:tcPr>
            <w:tcW w:w="1542" w:type="dxa"/>
          </w:tcPr>
          <w:p w14:paraId="7246A1B8" w14:textId="77777777" w:rsidR="003A0CDC" w:rsidRDefault="003A0CDC" w:rsidP="00B868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B050"/>
                <w:sz w:val="72"/>
                <w:szCs w:val="72"/>
              </w:rPr>
            </w:pPr>
          </w:p>
          <w:p w14:paraId="6272DCCE" w14:textId="4179A1F2" w:rsidR="003A0CDC" w:rsidRPr="00EC030A" w:rsidRDefault="003A0CDC" w:rsidP="00B868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6"/>
                <w:szCs w:val="36"/>
              </w:rPr>
            </w:pPr>
            <w:r w:rsidRPr="0055661F">
              <w:rPr>
                <w:color w:val="00B050"/>
                <w:sz w:val="72"/>
                <w:szCs w:val="72"/>
              </w:rPr>
              <w:sym w:font="Wingdings" w:char="F0FC"/>
            </w:r>
          </w:p>
        </w:tc>
      </w:tr>
      <w:tr w:rsidR="003A0CDC" w:rsidRPr="00EC030A" w14:paraId="437E305A" w14:textId="77777777" w:rsidTr="003E00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</w:tcPr>
          <w:p w14:paraId="0BCB7F1C" w14:textId="397B92C7" w:rsidR="003A0CDC" w:rsidRPr="00454E63" w:rsidRDefault="003A0CDC">
            <w:pPr>
              <w:rPr>
                <w:rFonts w:ascii="Arial" w:hAnsi="Arial" w:cs="Arial"/>
                <w:color w:val="auto"/>
              </w:rPr>
            </w:pPr>
            <w:r w:rsidRPr="00454E63">
              <w:rPr>
                <w:rFonts w:ascii="Arial" w:hAnsi="Arial" w:cs="Arial"/>
                <w:color w:val="auto"/>
              </w:rPr>
              <w:t>Druckminderer</w:t>
            </w:r>
          </w:p>
        </w:tc>
        <w:tc>
          <w:tcPr>
            <w:tcW w:w="2511" w:type="dxa"/>
          </w:tcPr>
          <w:p w14:paraId="18D8164A" w14:textId="556204B3" w:rsidR="003A0CDC" w:rsidRPr="00EC030A" w:rsidRDefault="003A0C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6"/>
                <w:szCs w:val="36"/>
              </w:rPr>
            </w:pPr>
            <w:r>
              <w:rPr>
                <w:noProof/>
                <w:lang w:eastAsia="de-DE"/>
              </w:rPr>
              <w:drawing>
                <wp:inline distT="0" distB="0" distL="0" distR="0" wp14:anchorId="4F191517" wp14:editId="2D8BCC72">
                  <wp:extent cx="1269398" cy="1389315"/>
                  <wp:effectExtent l="0" t="2540" r="4445" b="4445"/>
                  <wp:docPr id="75" name="Grafik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 flipH="1">
                            <a:off x="0" y="0"/>
                            <a:ext cx="1276260" cy="1396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71" w:type="dxa"/>
          </w:tcPr>
          <w:p w14:paraId="34DBC271" w14:textId="265AF29B" w:rsidR="003A0CDC" w:rsidRPr="00EC030A" w:rsidRDefault="003A0C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</w:t>
            </w:r>
          </w:p>
        </w:tc>
        <w:tc>
          <w:tcPr>
            <w:tcW w:w="1542" w:type="dxa"/>
          </w:tcPr>
          <w:p w14:paraId="4954DB1E" w14:textId="77777777" w:rsidR="003A0CDC" w:rsidRDefault="003A0CDC" w:rsidP="00B868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B050"/>
                <w:sz w:val="72"/>
                <w:szCs w:val="72"/>
              </w:rPr>
            </w:pPr>
          </w:p>
          <w:p w14:paraId="6DBF2D4F" w14:textId="43FC83B0" w:rsidR="003A0CDC" w:rsidRPr="00EC030A" w:rsidRDefault="003A0CDC" w:rsidP="00B868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6"/>
                <w:szCs w:val="36"/>
              </w:rPr>
            </w:pPr>
            <w:r w:rsidRPr="0055661F">
              <w:rPr>
                <w:color w:val="00B050"/>
                <w:sz w:val="72"/>
                <w:szCs w:val="72"/>
              </w:rPr>
              <w:sym w:font="Wingdings" w:char="F0FC"/>
            </w:r>
          </w:p>
        </w:tc>
      </w:tr>
      <w:tr w:rsidR="003A0CDC" w:rsidRPr="00EC030A" w14:paraId="259BA19C" w14:textId="77777777" w:rsidTr="003E00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</w:tcPr>
          <w:p w14:paraId="17B92A53" w14:textId="77777777" w:rsidR="003A0CDC" w:rsidRDefault="003A0CDC">
            <w:pPr>
              <w:rPr>
                <w:rFonts w:ascii="Arial" w:hAnsi="Arial" w:cs="Arial"/>
                <w:b w:val="0"/>
                <w:bCs w:val="0"/>
              </w:rPr>
            </w:pPr>
            <w:proofErr w:type="spellStart"/>
            <w:r>
              <w:rPr>
                <w:rFonts w:ascii="Arial" w:hAnsi="Arial" w:cs="Arial"/>
                <w:color w:val="auto"/>
              </w:rPr>
              <w:lastRenderedPageBreak/>
              <w:t>Wathosen</w:t>
            </w:r>
            <w:proofErr w:type="spellEnd"/>
            <w:r>
              <w:rPr>
                <w:rFonts w:ascii="Arial" w:hAnsi="Arial" w:cs="Arial"/>
                <w:color w:val="auto"/>
              </w:rPr>
              <w:t xml:space="preserve"> Dunlop </w:t>
            </w:r>
          </w:p>
          <w:p w14:paraId="5B8E841F" w14:textId="77777777" w:rsidR="00111668" w:rsidRDefault="00111668">
            <w:pPr>
              <w:rPr>
                <w:rFonts w:ascii="Arial" w:hAnsi="Arial" w:cs="Arial"/>
                <w:b w:val="0"/>
                <w:bCs w:val="0"/>
              </w:rPr>
            </w:pPr>
          </w:p>
          <w:p w14:paraId="2264E678" w14:textId="555ABFF4" w:rsidR="00111668" w:rsidRPr="00454E63" w:rsidRDefault="00111668">
            <w:pPr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(Beladung für Dachkasten vorsehen)</w:t>
            </w:r>
          </w:p>
        </w:tc>
        <w:tc>
          <w:tcPr>
            <w:tcW w:w="2511" w:type="dxa"/>
          </w:tcPr>
          <w:p w14:paraId="13EA57D2" w14:textId="35DB3520" w:rsidR="003A0CDC" w:rsidRPr="00EC030A" w:rsidRDefault="003A0C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6"/>
                <w:szCs w:val="36"/>
              </w:rPr>
            </w:pPr>
            <w:r>
              <w:rPr>
                <w:noProof/>
                <w:lang w:eastAsia="de-DE"/>
              </w:rPr>
              <w:drawing>
                <wp:inline distT="0" distB="0" distL="0" distR="0" wp14:anchorId="69D36561" wp14:editId="1ADC7FCA">
                  <wp:extent cx="1554906" cy="1376045"/>
                  <wp:effectExtent l="0" t="6033" r="1588" b="1587"/>
                  <wp:docPr id="94" name="Grafik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1561119" cy="13815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71" w:type="dxa"/>
          </w:tcPr>
          <w:p w14:paraId="2037DF0B" w14:textId="6F5821CD" w:rsidR="003A0CDC" w:rsidRPr="00EC030A" w:rsidRDefault="003E00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</w:t>
            </w:r>
          </w:p>
        </w:tc>
        <w:tc>
          <w:tcPr>
            <w:tcW w:w="1542" w:type="dxa"/>
          </w:tcPr>
          <w:p w14:paraId="1A056CB7" w14:textId="77777777" w:rsidR="003A0CDC" w:rsidRDefault="003A0CDC" w:rsidP="00B868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B050"/>
                <w:sz w:val="72"/>
                <w:szCs w:val="72"/>
              </w:rPr>
            </w:pPr>
          </w:p>
          <w:p w14:paraId="1A7474FA" w14:textId="30071034" w:rsidR="003A0CDC" w:rsidRPr="00EC030A" w:rsidRDefault="003A0CDC" w:rsidP="00B868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6"/>
                <w:szCs w:val="36"/>
              </w:rPr>
            </w:pPr>
            <w:r w:rsidRPr="0055661F">
              <w:rPr>
                <w:color w:val="00B050"/>
                <w:sz w:val="72"/>
                <w:szCs w:val="72"/>
              </w:rPr>
              <w:sym w:font="Wingdings" w:char="F0FC"/>
            </w:r>
          </w:p>
        </w:tc>
      </w:tr>
      <w:tr w:rsidR="003A0CDC" w:rsidRPr="00EC030A" w14:paraId="352C75F6" w14:textId="77777777" w:rsidTr="003E00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</w:tcPr>
          <w:p w14:paraId="1742BC08" w14:textId="77777777" w:rsidR="003A0CDC" w:rsidRDefault="003A0CDC">
            <w:pPr>
              <w:rPr>
                <w:rFonts w:ascii="Arial" w:hAnsi="Arial" w:cs="Arial"/>
                <w:b w:val="0"/>
                <w:bCs w:val="0"/>
              </w:rPr>
            </w:pPr>
            <w:r>
              <w:rPr>
                <w:rFonts w:ascii="Arial" w:hAnsi="Arial" w:cs="Arial"/>
                <w:color w:val="auto"/>
              </w:rPr>
              <w:t>Stab-Pack System</w:t>
            </w:r>
          </w:p>
          <w:p w14:paraId="4DBF7147" w14:textId="77777777" w:rsidR="003A0CDC" w:rsidRDefault="003A0CDC">
            <w:pPr>
              <w:rPr>
                <w:rFonts w:ascii="Arial" w:hAnsi="Arial" w:cs="Arial"/>
                <w:b w:val="0"/>
                <w:bCs w:val="0"/>
              </w:rPr>
            </w:pPr>
          </w:p>
          <w:p w14:paraId="24C1BB3A" w14:textId="58428F7D" w:rsidR="003A0CDC" w:rsidRPr="00454E63" w:rsidRDefault="003A0CDC">
            <w:pPr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Hartholzkeile</w:t>
            </w:r>
          </w:p>
        </w:tc>
        <w:tc>
          <w:tcPr>
            <w:tcW w:w="2511" w:type="dxa"/>
          </w:tcPr>
          <w:p w14:paraId="3738750A" w14:textId="26BB16D6" w:rsidR="003A0CDC" w:rsidRPr="00EC030A" w:rsidRDefault="003A0C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6"/>
                <w:szCs w:val="36"/>
              </w:rPr>
            </w:pPr>
            <w:r>
              <w:rPr>
                <w:noProof/>
                <w:lang w:eastAsia="de-DE"/>
              </w:rPr>
              <w:drawing>
                <wp:inline distT="0" distB="0" distL="0" distR="0" wp14:anchorId="66C3493F" wp14:editId="3F28E4D0">
                  <wp:extent cx="1358050" cy="1396161"/>
                  <wp:effectExtent l="0" t="0" r="0" b="0"/>
                  <wp:docPr id="95" name="Grafik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1368870" cy="1407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71" w:type="dxa"/>
          </w:tcPr>
          <w:p w14:paraId="0BEED9BA" w14:textId="05F2F5DC" w:rsidR="003A0CDC" w:rsidRPr="00EC030A" w:rsidRDefault="003A0C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4</w:t>
            </w:r>
          </w:p>
        </w:tc>
        <w:tc>
          <w:tcPr>
            <w:tcW w:w="1542" w:type="dxa"/>
          </w:tcPr>
          <w:p w14:paraId="497531DF" w14:textId="77777777" w:rsidR="003A0CDC" w:rsidRDefault="003A0CDC" w:rsidP="00B868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B050"/>
                <w:sz w:val="72"/>
                <w:szCs w:val="72"/>
              </w:rPr>
            </w:pPr>
          </w:p>
          <w:p w14:paraId="652366EC" w14:textId="682408DF" w:rsidR="003A0CDC" w:rsidRPr="00EC030A" w:rsidRDefault="003A0CDC" w:rsidP="00B868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6"/>
                <w:szCs w:val="36"/>
              </w:rPr>
            </w:pPr>
            <w:r w:rsidRPr="0055661F">
              <w:rPr>
                <w:color w:val="00B050"/>
                <w:sz w:val="72"/>
                <w:szCs w:val="72"/>
              </w:rPr>
              <w:sym w:font="Wingdings" w:char="F0FC"/>
            </w:r>
          </w:p>
        </w:tc>
      </w:tr>
      <w:tr w:rsidR="003A0CDC" w:rsidRPr="00EC030A" w14:paraId="5A411D8B" w14:textId="77777777" w:rsidTr="003E00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</w:tcPr>
          <w:p w14:paraId="68A97441" w14:textId="07095371" w:rsidR="003A0CDC" w:rsidRPr="00454E63" w:rsidRDefault="003A0CDC">
            <w:pPr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Spanngurte</w:t>
            </w:r>
          </w:p>
        </w:tc>
        <w:tc>
          <w:tcPr>
            <w:tcW w:w="2511" w:type="dxa"/>
          </w:tcPr>
          <w:p w14:paraId="47DDDDD8" w14:textId="761CB023" w:rsidR="003A0CDC" w:rsidRPr="00EC030A" w:rsidRDefault="003A0C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6"/>
                <w:szCs w:val="36"/>
              </w:rPr>
            </w:pPr>
            <w:r>
              <w:rPr>
                <w:noProof/>
                <w:lang w:eastAsia="de-DE"/>
              </w:rPr>
              <w:drawing>
                <wp:inline distT="0" distB="0" distL="0" distR="0" wp14:anchorId="28DE26A7" wp14:editId="35195B0C">
                  <wp:extent cx="1514303" cy="1362776"/>
                  <wp:effectExtent l="0" t="635" r="0" b="0"/>
                  <wp:docPr id="120" name="Grafik 1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1527874" cy="13749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71" w:type="dxa"/>
          </w:tcPr>
          <w:p w14:paraId="25948774" w14:textId="69015708" w:rsidR="003A0CDC" w:rsidRPr="00EC030A" w:rsidRDefault="003A0C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4</w:t>
            </w:r>
          </w:p>
        </w:tc>
        <w:tc>
          <w:tcPr>
            <w:tcW w:w="1542" w:type="dxa"/>
          </w:tcPr>
          <w:p w14:paraId="1934536F" w14:textId="77777777" w:rsidR="003A0CDC" w:rsidRDefault="003A0CDC" w:rsidP="00B868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B050"/>
                <w:sz w:val="72"/>
                <w:szCs w:val="72"/>
              </w:rPr>
            </w:pPr>
          </w:p>
          <w:p w14:paraId="4E1D3AC4" w14:textId="32F79B13" w:rsidR="003A0CDC" w:rsidRPr="00EC030A" w:rsidRDefault="003A0CDC" w:rsidP="00B8680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6"/>
                <w:szCs w:val="36"/>
              </w:rPr>
            </w:pPr>
            <w:r w:rsidRPr="0055661F">
              <w:rPr>
                <w:color w:val="00B050"/>
                <w:sz w:val="72"/>
                <w:szCs w:val="72"/>
              </w:rPr>
              <w:sym w:font="Wingdings" w:char="F0FC"/>
            </w:r>
          </w:p>
        </w:tc>
      </w:tr>
      <w:tr w:rsidR="00986C77" w:rsidRPr="00EC030A" w14:paraId="2378E524" w14:textId="77777777" w:rsidTr="003E00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</w:tcPr>
          <w:p w14:paraId="0A9363CD" w14:textId="77777777" w:rsidR="00986C77" w:rsidRDefault="00986C77" w:rsidP="00986C77">
            <w:pPr>
              <w:rPr>
                <w:rFonts w:ascii="Arial" w:eastAsia="Times New Roman" w:hAnsi="Arial" w:cs="Arial"/>
                <w:b w:val="0"/>
                <w:bCs w:val="0"/>
                <w:lang w:eastAsia="de-DE"/>
              </w:rPr>
            </w:pPr>
            <w:r w:rsidRPr="00E06222">
              <w:rPr>
                <w:rFonts w:ascii="Arial" w:eastAsia="Times New Roman" w:hAnsi="Arial" w:cs="Arial"/>
                <w:color w:val="auto"/>
                <w:lang w:eastAsia="de-DE"/>
              </w:rPr>
              <w:lastRenderedPageBreak/>
              <w:t>Faltbare Multifunktionswanne</w:t>
            </w:r>
          </w:p>
          <w:p w14:paraId="27F30BD1" w14:textId="77777777" w:rsidR="00E06222" w:rsidRDefault="00E06222" w:rsidP="00986C77">
            <w:pPr>
              <w:rPr>
                <w:rFonts w:ascii="Arial" w:hAnsi="Arial" w:cs="Arial"/>
                <w:b w:val="0"/>
                <w:bCs w:val="0"/>
              </w:rPr>
            </w:pPr>
            <w:r w:rsidRPr="00E06222">
              <w:rPr>
                <w:rFonts w:ascii="Arial" w:hAnsi="Arial" w:cs="Arial"/>
                <w:color w:val="auto"/>
              </w:rPr>
              <w:t xml:space="preserve">Modell </w:t>
            </w:r>
            <w:proofErr w:type="spellStart"/>
            <w:r w:rsidRPr="00E06222">
              <w:rPr>
                <w:rFonts w:ascii="Arial" w:hAnsi="Arial" w:cs="Arial"/>
                <w:color w:val="auto"/>
              </w:rPr>
              <w:t>Eccotarp</w:t>
            </w:r>
            <w:proofErr w:type="spellEnd"/>
          </w:p>
          <w:p w14:paraId="09094435" w14:textId="77777777" w:rsidR="003E0055" w:rsidRDefault="003E0055" w:rsidP="00986C77">
            <w:pPr>
              <w:rPr>
                <w:rFonts w:ascii="Arial" w:hAnsi="Arial" w:cs="Arial"/>
                <w:b w:val="0"/>
                <w:bCs w:val="0"/>
              </w:rPr>
            </w:pPr>
          </w:p>
          <w:p w14:paraId="0D780BD7" w14:textId="438A676A" w:rsidR="003E0055" w:rsidRDefault="003E0055" w:rsidP="00986C7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auto"/>
              </w:rPr>
              <w:t>(Beladung für Dachkasten vorsehen)</w:t>
            </w:r>
          </w:p>
        </w:tc>
        <w:tc>
          <w:tcPr>
            <w:tcW w:w="2511" w:type="dxa"/>
          </w:tcPr>
          <w:p w14:paraId="516B00FC" w14:textId="246D76CD" w:rsidR="00986C77" w:rsidRDefault="00986C77" w:rsidP="00986C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eastAsia="de-DE"/>
              </w:rPr>
            </w:pPr>
            <w:r>
              <w:rPr>
                <w:noProof/>
              </w:rPr>
              <w:drawing>
                <wp:inline distT="0" distB="0" distL="0" distR="0" wp14:anchorId="16734B13" wp14:editId="6013DF02">
                  <wp:extent cx="1303655" cy="1303655"/>
                  <wp:effectExtent l="0" t="0" r="0" b="0"/>
                  <wp:docPr id="19" name="Grafik 19" descr="Eccotarp Auffangwan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ccotarp Auffangwann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3655" cy="1303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71" w:type="dxa"/>
          </w:tcPr>
          <w:p w14:paraId="1111A123" w14:textId="2FAE3642" w:rsidR="00986C77" w:rsidRDefault="003E0055" w:rsidP="00986C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</w:t>
            </w:r>
          </w:p>
        </w:tc>
        <w:tc>
          <w:tcPr>
            <w:tcW w:w="1542" w:type="dxa"/>
          </w:tcPr>
          <w:p w14:paraId="70C1ED23" w14:textId="77777777" w:rsidR="00986C77" w:rsidRDefault="00986C77" w:rsidP="00986C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B050"/>
                <w:sz w:val="72"/>
                <w:szCs w:val="72"/>
              </w:rPr>
            </w:pPr>
          </w:p>
          <w:p w14:paraId="6C5F6A2B" w14:textId="5AB34C01" w:rsidR="00986C77" w:rsidRDefault="00986C77" w:rsidP="00986C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B050"/>
                <w:sz w:val="72"/>
                <w:szCs w:val="72"/>
              </w:rPr>
            </w:pPr>
            <w:r w:rsidRPr="0055661F">
              <w:rPr>
                <w:color w:val="00B050"/>
                <w:sz w:val="72"/>
                <w:szCs w:val="72"/>
              </w:rPr>
              <w:sym w:font="Wingdings" w:char="F0FC"/>
            </w:r>
          </w:p>
        </w:tc>
      </w:tr>
      <w:tr w:rsidR="00986C77" w:rsidRPr="00EC030A" w14:paraId="69005B15" w14:textId="77777777" w:rsidTr="003E00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</w:tcPr>
          <w:p w14:paraId="5C047141" w14:textId="77777777" w:rsidR="00E06222" w:rsidRPr="00E06222" w:rsidRDefault="00E06222" w:rsidP="00E06222">
            <w:pPr>
              <w:rPr>
                <w:rFonts w:ascii="Arial" w:eastAsia="Times New Roman" w:hAnsi="Arial" w:cs="Arial"/>
                <w:b w:val="0"/>
                <w:bCs w:val="0"/>
                <w:color w:val="auto"/>
                <w:lang w:eastAsia="de-DE"/>
              </w:rPr>
            </w:pPr>
            <w:r w:rsidRPr="00E06222">
              <w:rPr>
                <w:rFonts w:ascii="Arial" w:eastAsia="Times New Roman" w:hAnsi="Arial" w:cs="Arial"/>
                <w:color w:val="auto"/>
                <w:lang w:eastAsia="de-DE"/>
              </w:rPr>
              <w:t>Absturzsicherung Gerätesatz DIN 14800-17 Dönges</w:t>
            </w:r>
          </w:p>
          <w:p w14:paraId="6BB6503B" w14:textId="77777777" w:rsidR="00986C77" w:rsidRDefault="00986C77" w:rsidP="00986C77">
            <w:pPr>
              <w:rPr>
                <w:rFonts w:ascii="Arial" w:hAnsi="Arial" w:cs="Arial"/>
              </w:rPr>
            </w:pPr>
          </w:p>
        </w:tc>
        <w:tc>
          <w:tcPr>
            <w:tcW w:w="2511" w:type="dxa"/>
          </w:tcPr>
          <w:p w14:paraId="4C30CCD0" w14:textId="324F2C5A" w:rsidR="00986C77" w:rsidRDefault="00986C77" w:rsidP="00986C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lang w:eastAsia="de-DE"/>
              </w:rPr>
            </w:pPr>
            <w:r>
              <w:rPr>
                <w:noProof/>
              </w:rPr>
              <w:drawing>
                <wp:inline distT="0" distB="0" distL="0" distR="0" wp14:anchorId="22654593" wp14:editId="6AC1FDBB">
                  <wp:extent cx="1303655" cy="1228725"/>
                  <wp:effectExtent l="0" t="0" r="0" b="9525"/>
                  <wp:docPr id="21" name="Grafik 21" descr="Dönges Gerätesatz Absturzsicherung DIN 14800-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önges Gerätesatz Absturzsicherung DIN 14800-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3655" cy="1228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71" w:type="dxa"/>
          </w:tcPr>
          <w:p w14:paraId="072E1844" w14:textId="49645945" w:rsidR="00986C77" w:rsidRDefault="003E0055" w:rsidP="00986C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</w:t>
            </w:r>
          </w:p>
        </w:tc>
        <w:tc>
          <w:tcPr>
            <w:tcW w:w="1542" w:type="dxa"/>
          </w:tcPr>
          <w:p w14:paraId="26264EC6" w14:textId="77777777" w:rsidR="00986C77" w:rsidRDefault="00986C77" w:rsidP="00986C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B050"/>
                <w:sz w:val="72"/>
                <w:szCs w:val="72"/>
              </w:rPr>
            </w:pPr>
          </w:p>
          <w:p w14:paraId="0E658DDF" w14:textId="26A8BAF4" w:rsidR="00986C77" w:rsidRDefault="00986C77" w:rsidP="00986C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B050"/>
                <w:sz w:val="72"/>
                <w:szCs w:val="72"/>
              </w:rPr>
            </w:pPr>
            <w:r w:rsidRPr="0055661F">
              <w:rPr>
                <w:color w:val="00B050"/>
                <w:sz w:val="72"/>
                <w:szCs w:val="72"/>
              </w:rPr>
              <w:sym w:font="Wingdings" w:char="F0FC"/>
            </w:r>
          </w:p>
        </w:tc>
      </w:tr>
    </w:tbl>
    <w:p w14:paraId="032B48E3" w14:textId="77777777" w:rsidR="00FA36D3" w:rsidRPr="00EC030A" w:rsidRDefault="00FA36D3">
      <w:pPr>
        <w:rPr>
          <w:sz w:val="36"/>
          <w:szCs w:val="36"/>
        </w:rPr>
      </w:pPr>
    </w:p>
    <w:sectPr w:rsidR="00FA36D3" w:rsidRPr="00EC030A" w:rsidSect="00EC030A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030A"/>
    <w:rsid w:val="00006CAC"/>
    <w:rsid w:val="00021C5B"/>
    <w:rsid w:val="000225E4"/>
    <w:rsid w:val="00024F61"/>
    <w:rsid w:val="000375C6"/>
    <w:rsid w:val="00060560"/>
    <w:rsid w:val="00061723"/>
    <w:rsid w:val="00104DAB"/>
    <w:rsid w:val="00111668"/>
    <w:rsid w:val="0015065F"/>
    <w:rsid w:val="00165E61"/>
    <w:rsid w:val="001801BB"/>
    <w:rsid w:val="001B4C75"/>
    <w:rsid w:val="001E27B6"/>
    <w:rsid w:val="002566C4"/>
    <w:rsid w:val="00267577"/>
    <w:rsid w:val="00286BF7"/>
    <w:rsid w:val="002A28DE"/>
    <w:rsid w:val="002C5F30"/>
    <w:rsid w:val="002D609B"/>
    <w:rsid w:val="002F6CD0"/>
    <w:rsid w:val="0030428B"/>
    <w:rsid w:val="00304CDE"/>
    <w:rsid w:val="0035063D"/>
    <w:rsid w:val="003745FB"/>
    <w:rsid w:val="00376475"/>
    <w:rsid w:val="003939D2"/>
    <w:rsid w:val="003A0CDC"/>
    <w:rsid w:val="003E0055"/>
    <w:rsid w:val="00417A4A"/>
    <w:rsid w:val="004466D2"/>
    <w:rsid w:val="004467A2"/>
    <w:rsid w:val="00454E63"/>
    <w:rsid w:val="00463D40"/>
    <w:rsid w:val="00476A97"/>
    <w:rsid w:val="004A432C"/>
    <w:rsid w:val="004B7653"/>
    <w:rsid w:val="004C3578"/>
    <w:rsid w:val="00500011"/>
    <w:rsid w:val="00511C56"/>
    <w:rsid w:val="005315C7"/>
    <w:rsid w:val="0055661F"/>
    <w:rsid w:val="005777CA"/>
    <w:rsid w:val="00606E61"/>
    <w:rsid w:val="006376E5"/>
    <w:rsid w:val="00651F72"/>
    <w:rsid w:val="006520F6"/>
    <w:rsid w:val="006B6961"/>
    <w:rsid w:val="006E0279"/>
    <w:rsid w:val="006E190C"/>
    <w:rsid w:val="006E1D85"/>
    <w:rsid w:val="0071265A"/>
    <w:rsid w:val="00722FFB"/>
    <w:rsid w:val="00736324"/>
    <w:rsid w:val="0074212E"/>
    <w:rsid w:val="007539A4"/>
    <w:rsid w:val="007543A7"/>
    <w:rsid w:val="00777CBB"/>
    <w:rsid w:val="00816A95"/>
    <w:rsid w:val="00840E7B"/>
    <w:rsid w:val="008452EE"/>
    <w:rsid w:val="0086713F"/>
    <w:rsid w:val="008903FA"/>
    <w:rsid w:val="008B3F75"/>
    <w:rsid w:val="009527C0"/>
    <w:rsid w:val="00970A5A"/>
    <w:rsid w:val="00986C77"/>
    <w:rsid w:val="009E7746"/>
    <w:rsid w:val="00A23358"/>
    <w:rsid w:val="00A54529"/>
    <w:rsid w:val="00A56781"/>
    <w:rsid w:val="00A60D64"/>
    <w:rsid w:val="00A737B5"/>
    <w:rsid w:val="00A83EDC"/>
    <w:rsid w:val="00AF18ED"/>
    <w:rsid w:val="00B07CF7"/>
    <w:rsid w:val="00B2152E"/>
    <w:rsid w:val="00B24D5E"/>
    <w:rsid w:val="00B36DBD"/>
    <w:rsid w:val="00B83A12"/>
    <w:rsid w:val="00B85DBA"/>
    <w:rsid w:val="00B8680E"/>
    <w:rsid w:val="00B91C95"/>
    <w:rsid w:val="00BF1182"/>
    <w:rsid w:val="00C01D82"/>
    <w:rsid w:val="00C22335"/>
    <w:rsid w:val="00C239C8"/>
    <w:rsid w:val="00C25808"/>
    <w:rsid w:val="00C410AB"/>
    <w:rsid w:val="00C73C56"/>
    <w:rsid w:val="00CD40E5"/>
    <w:rsid w:val="00CE1E8F"/>
    <w:rsid w:val="00CF7E3A"/>
    <w:rsid w:val="00D60523"/>
    <w:rsid w:val="00D70461"/>
    <w:rsid w:val="00D978DD"/>
    <w:rsid w:val="00D979E1"/>
    <w:rsid w:val="00DA0B56"/>
    <w:rsid w:val="00DB2BE7"/>
    <w:rsid w:val="00DC11FE"/>
    <w:rsid w:val="00DD2E0E"/>
    <w:rsid w:val="00E03618"/>
    <w:rsid w:val="00E06222"/>
    <w:rsid w:val="00E61ADE"/>
    <w:rsid w:val="00E9290C"/>
    <w:rsid w:val="00E95331"/>
    <w:rsid w:val="00EC030A"/>
    <w:rsid w:val="00EC6483"/>
    <w:rsid w:val="00F110C9"/>
    <w:rsid w:val="00FA2818"/>
    <w:rsid w:val="00FA36D3"/>
    <w:rsid w:val="00FB6F04"/>
    <w:rsid w:val="00FE3C64"/>
    <w:rsid w:val="00FF7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DFB44"/>
  <w15:chartTrackingRefBased/>
  <w15:docId w15:val="{33FE3D78-46B0-4B90-9EE4-D92D509B6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A0B56"/>
  </w:style>
  <w:style w:type="paragraph" w:styleId="berschrift1">
    <w:name w:val="heading 1"/>
    <w:basedOn w:val="Standard"/>
    <w:next w:val="Standard"/>
    <w:link w:val="berschrift1Zchn"/>
    <w:uiPriority w:val="9"/>
    <w:qFormat/>
    <w:rsid w:val="00EC03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C03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EC030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C030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C030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C030A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C030A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C030A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C030A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C030A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C030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EC030A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C030A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C030A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C030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C030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C030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C030A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EC03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C03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EC030A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EC030A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EC03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EC030A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EC030A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EC030A"/>
    <w:rPr>
      <w:i/>
      <w:iCs/>
      <w:color w:val="2E74B5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EC030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EC030A"/>
    <w:rPr>
      <w:i/>
      <w:iCs/>
      <w:color w:val="2E74B5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EC030A"/>
    <w:rPr>
      <w:b/>
      <w:bCs/>
      <w:smallCaps/>
      <w:color w:val="2E74B5" w:themeColor="accent1" w:themeShade="BF"/>
      <w:spacing w:val="5"/>
    </w:rPr>
  </w:style>
  <w:style w:type="table" w:styleId="Tabellenraster">
    <w:name w:val="Table Grid"/>
    <w:basedOn w:val="NormaleTabelle"/>
    <w:uiPriority w:val="39"/>
    <w:rsid w:val="00EC03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itternetztabelle2Akzent1">
    <w:name w:val="Grid Table 2 Accent 1"/>
    <w:basedOn w:val="NormaleTabelle"/>
    <w:uiPriority w:val="47"/>
    <w:rsid w:val="00EC030A"/>
    <w:pPr>
      <w:spacing w:after="0" w:line="240" w:lineRule="auto"/>
    </w:pPr>
    <w:tblPr>
      <w:tblStyleRowBandSize w:val="1"/>
      <w:tblStyleColBandSize w:val="1"/>
      <w:tblBorders>
        <w:top w:val="single" w:sz="2" w:space="0" w:color="9CC2E5" w:themeColor="accent1" w:themeTint="99"/>
        <w:bottom w:val="single" w:sz="2" w:space="0" w:color="9CC2E5" w:themeColor="accent1" w:themeTint="99"/>
        <w:insideH w:val="single" w:sz="2" w:space="0" w:color="9CC2E5" w:themeColor="accent1" w:themeTint="99"/>
        <w:insideV w:val="single" w:sz="2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itternetztabelle5dunkelAkzent1">
    <w:name w:val="Grid Table 5 Dark Accent 1"/>
    <w:basedOn w:val="NormaleTabelle"/>
    <w:uiPriority w:val="50"/>
    <w:rsid w:val="00EC030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Kommentarzeichen">
    <w:name w:val="annotation reference"/>
    <w:basedOn w:val="Absatz-Standardschriftart"/>
    <w:uiPriority w:val="99"/>
    <w:semiHidden/>
    <w:unhideWhenUsed/>
    <w:rsid w:val="00C410A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C410AB"/>
    <w:pPr>
      <w:spacing w:after="0" w:line="240" w:lineRule="auto"/>
    </w:pPr>
    <w:rPr>
      <w:rFonts w:eastAsia="Times New Roman" w:cs="Times New Roman"/>
      <w:sz w:val="20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C410AB"/>
    <w:rPr>
      <w:rFonts w:eastAsia="Times New Roman" w:cs="Times New Roman"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4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</Words>
  <Characters>539</Characters>
  <Application>Microsoft Office Word</Application>
  <DocSecurity>4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Walheim, Fabian</dc:creator>
  <cp:keywords/>
  <dc:description/>
  <cp:lastModifiedBy>Payne, Kathrin</cp:lastModifiedBy>
  <cp:revision>2</cp:revision>
  <cp:lastPrinted>2026-03-01T11:44:00Z</cp:lastPrinted>
  <dcterms:created xsi:type="dcterms:W3CDTF">2026-08-31T04:05:00Z</dcterms:created>
  <dcterms:modified xsi:type="dcterms:W3CDTF">2026-08-31T04:05:00Z</dcterms:modified>
</cp:coreProperties>
</file>