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201C8CFD" w14:textId="5AC6ADB4" w:rsidR="00884A6A" w:rsidRDefault="00884A6A">
      <w:pPr>
        <w:spacing w:after="0" w:line="240" w:lineRule="auto"/>
        <w:rPr>
          <w:rFonts w:ascii="Arial" w:hAnsi="Arial" w:cs="Arial"/>
          <w:szCs w:val="20"/>
        </w:rPr>
      </w:pPr>
    </w:p>
    <w:sectPr w:rsid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7B4E" w14:textId="77777777" w:rsidR="004468C9" w:rsidRDefault="004468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FEF3" w14:textId="77777777" w:rsidR="004468C9" w:rsidRDefault="004468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E8AB" w14:textId="77777777" w:rsidR="004468C9" w:rsidRDefault="004468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49BD90BE" w:rsidR="00B527B8" w:rsidRPr="00813D12" w:rsidRDefault="004468C9" w:rsidP="00B527B8">
          <w:pPr>
            <w:pStyle w:val="Kopfzeile"/>
            <w:jc w:val="center"/>
            <w:rPr>
              <w:rFonts w:cs="Arial"/>
              <w:b/>
              <w:color w:val="FF0000"/>
            </w:rPr>
          </w:pPr>
          <w:r w:rsidRPr="007B52ED">
            <w:rPr>
              <w:rFonts w:ascii="Arial" w:hAnsi="Arial" w:cs="Arial"/>
              <w:b/>
              <w:bCs/>
              <w:color w:val="FF0000"/>
            </w:rPr>
            <w:t>TEK2602016</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4AB495BA" w:rsidR="00B527B8" w:rsidRPr="00813D12" w:rsidRDefault="004468C9" w:rsidP="00B527B8">
          <w:pPr>
            <w:pStyle w:val="Kopfzeile"/>
            <w:jc w:val="center"/>
            <w:rPr>
              <w:rFonts w:cs="Arial"/>
              <w:b/>
              <w:bCs/>
              <w:color w:val="FF0000"/>
            </w:rPr>
          </w:pPr>
          <w:r w:rsidRPr="007B52ED">
            <w:rPr>
              <w:rFonts w:ascii="Arial" w:hAnsi="Arial" w:cs="Arial"/>
              <w:b/>
              <w:bCs/>
              <w:color w:val="FF0000"/>
            </w:rPr>
            <w:t>33192100-3</w:t>
          </w:r>
        </w:p>
      </w:tc>
      <w:tc>
        <w:tcPr>
          <w:tcW w:w="5040" w:type="dxa"/>
          <w:vAlign w:val="center"/>
        </w:tcPr>
        <w:p w14:paraId="63C8BFE5" w14:textId="638035BC" w:rsidR="00B527B8" w:rsidRPr="00127628" w:rsidRDefault="004468C9" w:rsidP="00DA3474">
          <w:pPr>
            <w:pStyle w:val="Kopfzeile"/>
            <w:jc w:val="center"/>
            <w:rPr>
              <w:rFonts w:ascii="Arial" w:eastAsia="Arial" w:hAnsi="Arial" w:cs="Arial"/>
              <w:b/>
            </w:rPr>
          </w:pPr>
          <w:r w:rsidRPr="007B52ED">
            <w:rPr>
              <w:rFonts w:ascii="Arial" w:hAnsi="Arial" w:cs="Arial"/>
              <w:b/>
              <w:color w:val="FF0000"/>
            </w:rPr>
            <w:t>Rahmenvertrag zur Reparatur/IH von Krankenhausbetten</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A59A7" w14:textId="77777777" w:rsidR="004468C9" w:rsidRDefault="004468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468C9"/>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6</cp:revision>
  <cp:lastPrinted>2022-05-23T11:50:00Z</cp:lastPrinted>
  <dcterms:created xsi:type="dcterms:W3CDTF">2023-05-12T04:50:00Z</dcterms:created>
  <dcterms:modified xsi:type="dcterms:W3CDTF">2026-03-03T11:27:00Z</dcterms:modified>
</cp:coreProperties>
</file>