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24E80C33"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47E042A5" w:rsidR="00B527B8" w:rsidRPr="00813D12" w:rsidRDefault="006245D6" w:rsidP="00B527B8">
          <w:pPr>
            <w:pStyle w:val="Kopfzeile"/>
            <w:jc w:val="center"/>
            <w:rPr>
              <w:rFonts w:cs="Arial"/>
              <w:b/>
              <w:color w:val="FF0000"/>
            </w:rPr>
          </w:pPr>
          <w:r w:rsidRPr="0087785B">
            <w:rPr>
              <w:rFonts w:ascii="Arial" w:hAnsi="Arial" w:cs="Arial"/>
              <w:b/>
              <w:bCs/>
              <w:color w:val="FF0000"/>
            </w:rPr>
            <w:t>TEK</w:t>
          </w:r>
          <w:r>
            <w:rPr>
              <w:rFonts w:ascii="Arial" w:hAnsi="Arial" w:cs="Arial"/>
              <w:b/>
              <w:bCs/>
              <w:color w:val="FF0000"/>
            </w:rPr>
            <w:t>2603019</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7FC65492" w:rsidR="00B527B8" w:rsidRPr="00813D12" w:rsidRDefault="006245D6" w:rsidP="00B527B8">
          <w:pPr>
            <w:pStyle w:val="Kopfzeile"/>
            <w:jc w:val="center"/>
            <w:rPr>
              <w:rFonts w:cs="Arial"/>
              <w:b/>
              <w:bCs/>
              <w:color w:val="FF0000"/>
            </w:rPr>
          </w:pPr>
          <w:r>
            <w:rPr>
              <w:rFonts w:ascii="Arial" w:hAnsi="Arial" w:cs="Arial"/>
              <w:b/>
              <w:bCs/>
              <w:color w:val="FF0000"/>
            </w:rPr>
            <w:t>71319000-7</w:t>
          </w:r>
        </w:p>
      </w:tc>
      <w:tc>
        <w:tcPr>
          <w:tcW w:w="5040" w:type="dxa"/>
          <w:vAlign w:val="center"/>
        </w:tcPr>
        <w:p w14:paraId="63C8BFE5" w14:textId="4E3CADEA" w:rsidR="00B527B8" w:rsidRPr="00127628" w:rsidRDefault="006245D6" w:rsidP="00DA3474">
          <w:pPr>
            <w:pStyle w:val="Kopfzeile"/>
            <w:jc w:val="center"/>
            <w:rPr>
              <w:rFonts w:ascii="Arial" w:eastAsia="Arial" w:hAnsi="Arial" w:cs="Arial"/>
              <w:b/>
            </w:rPr>
          </w:pPr>
          <w:r>
            <w:rPr>
              <w:rFonts w:ascii="Arial" w:hAnsi="Arial" w:cs="Arial"/>
              <w:b/>
              <w:color w:val="FF0000"/>
            </w:rPr>
            <w:t>Prüfung Blitzschutzanlagen</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45D6"/>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6</cp:revision>
  <cp:lastPrinted>2022-05-23T11:50:00Z</cp:lastPrinted>
  <dcterms:created xsi:type="dcterms:W3CDTF">2023-05-12T04:50:00Z</dcterms:created>
  <dcterms:modified xsi:type="dcterms:W3CDTF">2026-06-26T06:05:00Z</dcterms:modified>
</cp:coreProperties>
</file>