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3B8901D4"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5245F2">
        <w:rPr>
          <w:rFonts w:ascii="Arial" w:hAnsi="Arial" w:cs="Arial"/>
          <w:sz w:val="20"/>
          <w:szCs w:val="20"/>
        </w:rPr>
        <w:t>5</w:t>
      </w:r>
      <w:r w:rsidRPr="00B527B8">
        <w:rPr>
          <w:rFonts w:ascii="Arial" w:hAnsi="Arial" w:cs="Arial"/>
          <w:sz w:val="20"/>
          <w:szCs w:val="20"/>
        </w:rPr>
        <w:t>0.000 Euro (ohne Umsatzsteuer) hat Vivantes gemäß § 6 Wettbewerbsregistergesetz (</w:t>
      </w:r>
      <w:proofErr w:type="spellStart"/>
      <w:r w:rsidRPr="00B527B8">
        <w:rPr>
          <w:rFonts w:ascii="Arial" w:hAnsi="Arial" w:cs="Arial"/>
          <w:sz w:val="20"/>
          <w:szCs w:val="20"/>
        </w:rPr>
        <w:t>WRegG</w:t>
      </w:r>
      <w:proofErr w:type="spellEnd"/>
      <w:r w:rsidRPr="00B527B8">
        <w:rPr>
          <w:rFonts w:ascii="Arial" w:hAnsi="Arial" w:cs="Arial"/>
          <w:sz w:val="20"/>
          <w:szCs w:val="20"/>
        </w:rPr>
        <w:t xml:space="preserve">) vor Zuschlagerteilung für den Bieter, der den Zuschlag erhalten soll zu prüfen, ob Eintragungen im Wettbewerbsregister vorliegen. </w:t>
      </w:r>
    </w:p>
    <w:p w14:paraId="6CB2751B"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4B3FBF">
      <w:pPr>
        <w:spacing w:after="0" w:line="240" w:lineRule="auto"/>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144E6F9D" w14:textId="77777777" w:rsidR="003E37C2" w:rsidRPr="00884A6A" w:rsidRDefault="003E37C2" w:rsidP="00FF45D3">
      <w:pPr>
        <w:tabs>
          <w:tab w:val="left" w:pos="2670"/>
        </w:tabs>
        <w:spacing w:after="0" w:line="240" w:lineRule="auto"/>
        <w:jc w:val="both"/>
        <w:rPr>
          <w:rFonts w:ascii="Arial" w:hAnsi="Arial" w:cs="Arial"/>
          <w:szCs w:val="20"/>
        </w:rPr>
      </w:pPr>
    </w:p>
    <w:p w14:paraId="201C8CFD" w14:textId="77777777" w:rsidR="00884A6A" w:rsidRDefault="00884A6A">
      <w:pPr>
        <w:spacing w:after="0" w:line="240" w:lineRule="auto"/>
        <w:rPr>
          <w:rFonts w:ascii="Arial" w:hAnsi="Arial" w:cs="Arial"/>
          <w:szCs w:val="20"/>
        </w:rPr>
      </w:pPr>
      <w:r>
        <w:rPr>
          <w:rFonts w:ascii="Arial" w:hAnsi="Arial" w:cs="Arial"/>
          <w:szCs w:val="20"/>
        </w:rPr>
        <w:br w:type="page"/>
      </w:r>
    </w:p>
    <w:p w14:paraId="02598D2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0897A7F"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0154B6D5"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752D25BD"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600DBF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A67CF5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88E543"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D013D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9599B7" w14:textId="77777777" w:rsidR="00EE4D29" w:rsidRPr="00DF2860" w:rsidRDefault="00EE4D29" w:rsidP="00EE4D29">
            <w:pPr>
              <w:spacing w:after="0" w:line="240" w:lineRule="auto"/>
              <w:rPr>
                <w:rFonts w:ascii="Arial" w:hAnsi="Arial" w:cs="Arial"/>
                <w:szCs w:val="20"/>
                <w:u w:val="single"/>
              </w:rPr>
            </w:pPr>
          </w:p>
          <w:p w14:paraId="1036B1F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1D55F1DA"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2BF69D" w14:textId="77777777" w:rsidR="00C175D3" w:rsidRPr="00DF2860" w:rsidRDefault="00C175D3" w:rsidP="00EE4D29">
            <w:pPr>
              <w:spacing w:after="0" w:line="240" w:lineRule="auto"/>
              <w:rPr>
                <w:rFonts w:ascii="Arial" w:hAnsi="Arial" w:cs="Arial"/>
                <w:bCs/>
                <w:szCs w:val="20"/>
              </w:rPr>
            </w:pPr>
          </w:p>
          <w:p w14:paraId="02A0A4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CAF6F5"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070F3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83CD4FF"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10C413E1"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4D3B5F0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9B9638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2C705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BDF615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A66AB4" w14:textId="77777777" w:rsidR="00EE4D29" w:rsidRPr="00DF2860" w:rsidRDefault="00EE4D29" w:rsidP="00EE4D29">
            <w:pPr>
              <w:spacing w:after="0" w:line="240" w:lineRule="auto"/>
              <w:rPr>
                <w:rFonts w:ascii="Arial" w:hAnsi="Arial" w:cs="Arial"/>
                <w:szCs w:val="20"/>
                <w:u w:val="single"/>
              </w:rPr>
            </w:pPr>
          </w:p>
          <w:p w14:paraId="225826ED"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ADA1A0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2566C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1E4607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5B48840"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F6AC72"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7426B8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4A24F94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7BA3A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424AD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33DAF4F" w14:textId="77777777" w:rsidR="00EF2EB9" w:rsidRPr="00DF2860" w:rsidRDefault="00EF2EB9" w:rsidP="00EF7117">
            <w:pPr>
              <w:spacing w:after="0" w:line="240" w:lineRule="auto"/>
              <w:rPr>
                <w:rFonts w:ascii="Arial" w:hAnsi="Arial" w:cs="Arial"/>
                <w:szCs w:val="20"/>
                <w:u w:val="single"/>
              </w:rPr>
            </w:pPr>
          </w:p>
          <w:p w14:paraId="507B530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262DDC0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5F1598" w14:textId="77777777" w:rsidR="00C175D3" w:rsidRPr="00DF2860" w:rsidRDefault="00C175D3" w:rsidP="00EF7117">
            <w:pPr>
              <w:spacing w:after="0" w:line="240" w:lineRule="auto"/>
              <w:rPr>
                <w:rFonts w:ascii="Arial" w:hAnsi="Arial" w:cs="Arial"/>
                <w:bCs/>
                <w:szCs w:val="20"/>
              </w:rPr>
            </w:pPr>
          </w:p>
          <w:p w14:paraId="02CC374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6F711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18EED65"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33637B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203991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F157AC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14C3B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A53A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ED4F13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37E8F5" w14:textId="77777777" w:rsidR="00EF2EB9" w:rsidRPr="00DF2860" w:rsidRDefault="00EF2EB9" w:rsidP="00EF7117">
            <w:pPr>
              <w:spacing w:after="0" w:line="240" w:lineRule="auto"/>
              <w:rPr>
                <w:rFonts w:ascii="Arial" w:hAnsi="Arial" w:cs="Arial"/>
                <w:szCs w:val="20"/>
                <w:u w:val="single"/>
              </w:rPr>
            </w:pPr>
          </w:p>
          <w:p w14:paraId="4DF0EE9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EFD42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4F51AA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0A0B7C8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3DC8A99"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DBF73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6A7A51C"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87622D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23CC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674E0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28BB0F" w14:textId="77777777" w:rsidR="00EF2EB9" w:rsidRPr="00DF2860" w:rsidRDefault="00EF2EB9" w:rsidP="00EF7117">
            <w:pPr>
              <w:spacing w:after="0" w:line="240" w:lineRule="auto"/>
              <w:rPr>
                <w:rFonts w:ascii="Arial" w:hAnsi="Arial" w:cs="Arial"/>
                <w:szCs w:val="20"/>
                <w:u w:val="single"/>
              </w:rPr>
            </w:pPr>
          </w:p>
          <w:p w14:paraId="0E9CEC7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529608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F693B8B" w14:textId="77777777" w:rsidR="00C175D3" w:rsidRPr="00DF2860" w:rsidRDefault="00C175D3" w:rsidP="00EF7117">
            <w:pPr>
              <w:spacing w:after="0" w:line="240" w:lineRule="auto"/>
              <w:rPr>
                <w:rFonts w:ascii="Arial" w:hAnsi="Arial" w:cs="Arial"/>
                <w:bCs/>
                <w:szCs w:val="20"/>
              </w:rPr>
            </w:pPr>
          </w:p>
          <w:p w14:paraId="531DF9D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005B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EC0339"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7447E2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39A9170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E463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DBFC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6FF1E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A04B5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771E66" w14:textId="77777777" w:rsidR="00EF2EB9" w:rsidRPr="00DF2860" w:rsidRDefault="00EF2EB9" w:rsidP="00EF7117">
            <w:pPr>
              <w:spacing w:after="0" w:line="240" w:lineRule="auto"/>
              <w:rPr>
                <w:rFonts w:ascii="Arial" w:hAnsi="Arial" w:cs="Arial"/>
                <w:szCs w:val="20"/>
                <w:u w:val="single"/>
              </w:rPr>
            </w:pPr>
          </w:p>
          <w:p w14:paraId="59D608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3006C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2470CE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AC5DDD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1A36E3D2"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EBDF55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6879B157"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F9553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8FA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B0178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83EC1D" w14:textId="77777777" w:rsidR="00EF2EB9" w:rsidRPr="00DF2860" w:rsidRDefault="00EF2EB9" w:rsidP="00EF7117">
            <w:pPr>
              <w:spacing w:after="0" w:line="240" w:lineRule="auto"/>
              <w:rPr>
                <w:rFonts w:ascii="Arial" w:hAnsi="Arial" w:cs="Arial"/>
                <w:szCs w:val="20"/>
                <w:u w:val="single"/>
              </w:rPr>
            </w:pPr>
          </w:p>
          <w:p w14:paraId="7105EC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B4BEDEA"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F2D517" w14:textId="77777777" w:rsidR="00C175D3" w:rsidRPr="00DF2860" w:rsidRDefault="00C175D3" w:rsidP="00EF7117">
            <w:pPr>
              <w:spacing w:after="0" w:line="240" w:lineRule="auto"/>
              <w:rPr>
                <w:rFonts w:ascii="Arial" w:hAnsi="Arial" w:cs="Arial"/>
                <w:bCs/>
                <w:szCs w:val="20"/>
              </w:rPr>
            </w:pPr>
          </w:p>
          <w:p w14:paraId="50E5BE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8BEABA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5CB180D"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B669F6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6AFD6BAF"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171906C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267B1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4C863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C668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AC01E3" w14:textId="77777777" w:rsidR="00EF2EB9" w:rsidRPr="00DF2860" w:rsidRDefault="00EF2EB9" w:rsidP="00EF7117">
            <w:pPr>
              <w:spacing w:after="0" w:line="240" w:lineRule="auto"/>
              <w:rPr>
                <w:rFonts w:ascii="Arial" w:hAnsi="Arial" w:cs="Arial"/>
                <w:szCs w:val="20"/>
                <w:u w:val="single"/>
              </w:rPr>
            </w:pPr>
          </w:p>
          <w:p w14:paraId="32D1070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18068B4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E19FB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CFA69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2D34A9A6"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46CEB785"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0363470E"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2A9A07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07E519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90D15E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0EF98A" w14:textId="77777777" w:rsidR="00EF2EB9" w:rsidRPr="00DF2860" w:rsidRDefault="00EF2EB9" w:rsidP="00EF7117">
            <w:pPr>
              <w:spacing w:after="0" w:line="240" w:lineRule="auto"/>
              <w:rPr>
                <w:rFonts w:ascii="Arial" w:hAnsi="Arial" w:cs="Arial"/>
                <w:szCs w:val="20"/>
                <w:u w:val="single"/>
              </w:rPr>
            </w:pPr>
          </w:p>
          <w:p w14:paraId="6788182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6B141F2E"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FD27AF" w14:textId="77777777" w:rsidR="00C175D3" w:rsidRPr="00DF2860" w:rsidRDefault="00C175D3" w:rsidP="00EF7117">
            <w:pPr>
              <w:spacing w:after="0" w:line="240" w:lineRule="auto"/>
              <w:rPr>
                <w:rFonts w:ascii="Arial" w:hAnsi="Arial" w:cs="Arial"/>
                <w:bCs/>
                <w:szCs w:val="20"/>
              </w:rPr>
            </w:pPr>
          </w:p>
          <w:p w14:paraId="73E86E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36D36801"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6749C28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3B7CE65"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D75B20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3AF5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DDBD1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ACA05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8FA975" w14:textId="77777777" w:rsidR="00EF2EB9" w:rsidRPr="00DF2860" w:rsidRDefault="00EF2EB9" w:rsidP="00EF7117">
            <w:pPr>
              <w:spacing w:after="0" w:line="240" w:lineRule="auto"/>
              <w:rPr>
                <w:rFonts w:ascii="Arial" w:hAnsi="Arial" w:cs="Arial"/>
                <w:szCs w:val="20"/>
                <w:u w:val="single"/>
              </w:rPr>
            </w:pPr>
          </w:p>
          <w:p w14:paraId="2B64B98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522F647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2CED1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9903B0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585D0AC3"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default" r:id="rId8"/>
      <w:footerReference w:type="default" r:id="rId9"/>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Wirt-</w:t>
    </w:r>
    <w:proofErr w:type="gramStart"/>
    <w:r>
      <w:rPr>
        <w:rFonts w:ascii="Arial" w:hAnsi="Arial" w:cs="Arial"/>
        <w:sz w:val="16"/>
      </w:rPr>
      <w:t>3293  (</w:t>
    </w:r>
    <w:proofErr w:type="gramEnd"/>
    <w:r>
      <w:rPr>
        <w:rFonts w:ascii="Arial" w:hAnsi="Arial" w:cs="Arial"/>
        <w:sz w:val="16"/>
      </w:rPr>
      <w:t xml:space="preserve">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B527B8" w:rsidRPr="00813D12" w14:paraId="1AEC584F" w14:textId="77777777" w:rsidTr="009E0918">
      <w:trPr>
        <w:trHeight w:val="698"/>
      </w:trPr>
      <w:tc>
        <w:tcPr>
          <w:tcW w:w="2050" w:type="dxa"/>
          <w:vAlign w:val="center"/>
        </w:tcPr>
        <w:p w14:paraId="16A31C38" w14:textId="77777777" w:rsidR="00B527B8" w:rsidRPr="00B527B8" w:rsidRDefault="00B527B8" w:rsidP="00B527B8">
          <w:pPr>
            <w:pStyle w:val="Kopfzeile"/>
            <w:jc w:val="center"/>
            <w:rPr>
              <w:rFonts w:ascii="Arial" w:hAnsi="Arial" w:cs="Arial"/>
              <w:b/>
              <w:bCs/>
            </w:rPr>
          </w:pPr>
          <w:r w:rsidRPr="00B527B8">
            <w:rPr>
              <w:rFonts w:ascii="Arial" w:hAnsi="Arial" w:cs="Arial"/>
              <w:b/>
              <w:bCs/>
            </w:rPr>
            <w:t>Vergabenummer:</w:t>
          </w:r>
        </w:p>
        <w:p w14:paraId="0A7E5F06" w14:textId="7BDC98A5" w:rsidR="00B527B8" w:rsidRPr="00813D12" w:rsidRDefault="00DA3474" w:rsidP="00B527B8">
          <w:pPr>
            <w:pStyle w:val="Kopfzeile"/>
            <w:jc w:val="center"/>
            <w:rPr>
              <w:rFonts w:cs="Arial"/>
              <w:b/>
              <w:color w:val="FF0000"/>
            </w:rPr>
          </w:pPr>
          <w:r w:rsidRPr="00DA3474">
            <w:rPr>
              <w:rFonts w:ascii="Arial" w:hAnsi="Arial" w:cs="Arial"/>
              <w:b/>
              <w:bCs/>
              <w:color w:val="FF0000"/>
            </w:rPr>
            <w:t>TEK</w:t>
          </w:r>
          <w:r w:rsidR="001839A0">
            <w:rPr>
              <w:rFonts w:ascii="Arial" w:hAnsi="Arial" w:cs="Arial"/>
              <w:b/>
              <w:bCs/>
              <w:color w:val="FF0000"/>
            </w:rPr>
            <w:t>2604026</w:t>
          </w:r>
        </w:p>
      </w:tc>
      <w:tc>
        <w:tcPr>
          <w:tcW w:w="5040" w:type="dxa"/>
          <w:vAlign w:val="center"/>
        </w:tcPr>
        <w:p w14:paraId="2D101204"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08EF6A79"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0CAEDE00" w14:textId="77777777" w:rsidTr="009E0918">
      <w:trPr>
        <w:cantSplit/>
        <w:trHeight w:val="426"/>
      </w:trPr>
      <w:tc>
        <w:tcPr>
          <w:tcW w:w="2050" w:type="dxa"/>
          <w:vAlign w:val="center"/>
        </w:tcPr>
        <w:p w14:paraId="78048E16"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61CBD574" w14:textId="3137674A" w:rsidR="00B527B8" w:rsidRPr="00813D12" w:rsidRDefault="001839A0" w:rsidP="00B527B8">
          <w:pPr>
            <w:pStyle w:val="Kopfzeile"/>
            <w:jc w:val="center"/>
            <w:rPr>
              <w:rFonts w:cs="Arial"/>
              <w:b/>
              <w:bCs/>
              <w:color w:val="FF0000"/>
            </w:rPr>
          </w:pPr>
          <w:r w:rsidRPr="006E0F04">
            <w:rPr>
              <w:rFonts w:ascii="Arial" w:hAnsi="Arial" w:cs="Arial"/>
              <w:b/>
              <w:bCs/>
              <w:color w:val="FF0000"/>
            </w:rPr>
            <w:t>71630000-3</w:t>
          </w:r>
        </w:p>
      </w:tc>
      <w:tc>
        <w:tcPr>
          <w:tcW w:w="5040" w:type="dxa"/>
          <w:vAlign w:val="center"/>
        </w:tcPr>
        <w:p w14:paraId="63C8BFE5" w14:textId="24753DE5" w:rsidR="00B527B8" w:rsidRPr="00127628" w:rsidRDefault="001839A0" w:rsidP="00DA3474">
          <w:pPr>
            <w:pStyle w:val="Kopfzeile"/>
            <w:jc w:val="center"/>
            <w:rPr>
              <w:rFonts w:ascii="Arial" w:eastAsia="Arial" w:hAnsi="Arial" w:cs="Arial"/>
              <w:b/>
            </w:rPr>
          </w:pPr>
          <w:r w:rsidRPr="001839A0">
            <w:rPr>
              <w:rFonts w:ascii="Arial" w:eastAsia="Arial" w:hAnsi="Arial" w:cs="Arial"/>
              <w:b/>
              <w:color w:val="FF0000"/>
            </w:rPr>
            <w:t>DGUV-V4 Prüfung</w:t>
          </w:r>
          <w:r>
            <w:rPr>
              <w:rFonts w:ascii="Arial" w:eastAsia="Arial" w:hAnsi="Arial" w:cs="Arial"/>
              <w:b/>
              <w:color w:val="FF0000"/>
            </w:rPr>
            <w:t xml:space="preserve"> </w:t>
          </w:r>
          <w:r w:rsidR="00AC28F6">
            <w:rPr>
              <w:rFonts w:ascii="Arial" w:eastAsia="Arial" w:hAnsi="Arial" w:cs="Arial"/>
              <w:b/>
              <w:color w:val="FF0000"/>
            </w:rPr>
            <w:t>ortsveränderliche</w:t>
          </w:r>
          <w:r w:rsidR="008238A3">
            <w:rPr>
              <w:rFonts w:ascii="Arial" w:eastAsia="Arial" w:hAnsi="Arial" w:cs="Arial"/>
              <w:b/>
              <w:color w:val="FF0000"/>
            </w:rPr>
            <w:t xml:space="preserve"> elektrische</w:t>
          </w:r>
          <w:r>
            <w:rPr>
              <w:rFonts w:ascii="Arial" w:eastAsia="Arial" w:hAnsi="Arial" w:cs="Arial"/>
              <w:b/>
              <w:color w:val="FF0000"/>
            </w:rPr>
            <w:t xml:space="preserve"> Anlagen</w:t>
          </w:r>
        </w:p>
      </w:tc>
      <w:tc>
        <w:tcPr>
          <w:tcW w:w="2052" w:type="dxa"/>
          <w:tcBorders>
            <w:left w:val="nil"/>
          </w:tcBorders>
          <w:vAlign w:val="center"/>
        </w:tcPr>
        <w:p w14:paraId="27769E97"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64F47"/>
    <w:rsid w:val="001839A0"/>
    <w:rsid w:val="001A3FF8"/>
    <w:rsid w:val="00203C4D"/>
    <w:rsid w:val="00293BE4"/>
    <w:rsid w:val="002C4994"/>
    <w:rsid w:val="002C6444"/>
    <w:rsid w:val="002D3974"/>
    <w:rsid w:val="00385308"/>
    <w:rsid w:val="003E37C2"/>
    <w:rsid w:val="00453CE0"/>
    <w:rsid w:val="004B3FBF"/>
    <w:rsid w:val="005245F2"/>
    <w:rsid w:val="005C21D0"/>
    <w:rsid w:val="00627242"/>
    <w:rsid w:val="006434DF"/>
    <w:rsid w:val="006A4512"/>
    <w:rsid w:val="0070318D"/>
    <w:rsid w:val="007102DE"/>
    <w:rsid w:val="00717CFC"/>
    <w:rsid w:val="00747F79"/>
    <w:rsid w:val="00772604"/>
    <w:rsid w:val="007B68FB"/>
    <w:rsid w:val="007E1CBD"/>
    <w:rsid w:val="00812127"/>
    <w:rsid w:val="008238A3"/>
    <w:rsid w:val="00884A6A"/>
    <w:rsid w:val="00895549"/>
    <w:rsid w:val="00901389"/>
    <w:rsid w:val="0092000F"/>
    <w:rsid w:val="009E0918"/>
    <w:rsid w:val="009E2B78"/>
    <w:rsid w:val="00A10431"/>
    <w:rsid w:val="00A40613"/>
    <w:rsid w:val="00AA3C12"/>
    <w:rsid w:val="00AC28F6"/>
    <w:rsid w:val="00AE5713"/>
    <w:rsid w:val="00B04DB3"/>
    <w:rsid w:val="00B24232"/>
    <w:rsid w:val="00B527B8"/>
    <w:rsid w:val="00BC16AC"/>
    <w:rsid w:val="00C175D3"/>
    <w:rsid w:val="00C439C5"/>
    <w:rsid w:val="00C87265"/>
    <w:rsid w:val="00D272D5"/>
    <w:rsid w:val="00D34F3B"/>
    <w:rsid w:val="00D4295F"/>
    <w:rsid w:val="00D800CA"/>
    <w:rsid w:val="00D92E1C"/>
    <w:rsid w:val="00DA3474"/>
    <w:rsid w:val="00DC5AEE"/>
    <w:rsid w:val="00DE1059"/>
    <w:rsid w:val="00DF2860"/>
    <w:rsid w:val="00E1461B"/>
    <w:rsid w:val="00E3610D"/>
    <w:rsid w:val="00E53A5C"/>
    <w:rsid w:val="00E70100"/>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Hübner, Saskia Yvonne</cp:lastModifiedBy>
  <cp:revision>9</cp:revision>
  <cp:lastPrinted>2022-05-23T11:50:00Z</cp:lastPrinted>
  <dcterms:created xsi:type="dcterms:W3CDTF">2023-05-12T04:50:00Z</dcterms:created>
  <dcterms:modified xsi:type="dcterms:W3CDTF">2026-09-10T11:12:00Z</dcterms:modified>
</cp:coreProperties>
</file>