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17813" w14:textId="77777777" w:rsidR="001D54DD" w:rsidRDefault="001D54DD">
      <w:pPr>
        <w:rPr>
          <w:rFonts w:ascii="Arial" w:hAnsi="Arial"/>
          <w:sz w:val="22"/>
          <w:szCs w:val="20"/>
        </w:rPr>
      </w:pPr>
    </w:p>
    <w:p w14:paraId="2F785EF9" w14:textId="77777777" w:rsidR="001D54DD" w:rsidRDefault="001D54DD">
      <w:pPr>
        <w:rPr>
          <w:rFonts w:ascii="Arial" w:hAnsi="Arial"/>
          <w:sz w:val="22"/>
          <w:szCs w:val="20"/>
        </w:rPr>
      </w:pPr>
    </w:p>
    <w:p w14:paraId="0972D67B" w14:textId="77777777" w:rsidR="001D54DD" w:rsidRDefault="001D54DD">
      <w:pPr>
        <w:rPr>
          <w:rFonts w:ascii="Arial" w:hAnsi="Arial"/>
          <w:sz w:val="22"/>
          <w:szCs w:val="20"/>
        </w:rPr>
      </w:pPr>
    </w:p>
    <w:p w14:paraId="7FDE1850" w14:textId="646DC216" w:rsidR="001D54DD" w:rsidRDefault="004309D8">
      <w:pPr>
        <w:pStyle w:val="berschrift1"/>
        <w:keepLines/>
        <w:autoSpaceDE/>
        <w:autoSpaceDN/>
        <w:adjustRightInd/>
        <w:spacing w:before="240"/>
        <w:ind w:left="0"/>
        <w:rPr>
          <w:rFonts w:eastAsiaTheme="majorEastAsia"/>
          <w:color w:val="005E3F"/>
          <w:sz w:val="48"/>
          <w:szCs w:val="52"/>
          <w:lang w:eastAsia="en-US"/>
        </w:rPr>
      </w:pPr>
      <w:r>
        <w:rPr>
          <w:rFonts w:eastAsiaTheme="majorEastAsia"/>
          <w:color w:val="005E3F"/>
          <w:sz w:val="48"/>
          <w:szCs w:val="52"/>
          <w:lang w:eastAsia="en-US"/>
        </w:rPr>
        <w:t>Anlage 12</w:t>
      </w:r>
    </w:p>
    <w:p w14:paraId="6F0B1547" w14:textId="77777777" w:rsidR="001D54DD" w:rsidRDefault="001D54DD">
      <w:pPr>
        <w:rPr>
          <w:rFonts w:ascii="Arial" w:hAnsi="Arial"/>
          <w:sz w:val="22"/>
          <w:szCs w:val="20"/>
        </w:rPr>
      </w:pPr>
    </w:p>
    <w:p w14:paraId="19F1AAC2" w14:textId="77777777" w:rsidR="001D54DD" w:rsidRDefault="001D54DD">
      <w:pPr>
        <w:rPr>
          <w:rFonts w:ascii="Arial" w:hAnsi="Arial"/>
          <w:sz w:val="22"/>
          <w:szCs w:val="20"/>
        </w:rPr>
      </w:pPr>
    </w:p>
    <w:p w14:paraId="173C2959" w14:textId="68989180" w:rsidR="001D54DD" w:rsidRDefault="004309D8">
      <w:pPr>
        <w:tabs>
          <w:tab w:val="center" w:pos="4536"/>
          <w:tab w:val="right" w:pos="9072"/>
        </w:tabs>
        <w:jc w:val="center"/>
        <w:rPr>
          <w:rFonts w:ascii="Arial" w:hAnsi="Arial"/>
          <w:sz w:val="28"/>
          <w:szCs w:val="32"/>
        </w:rPr>
      </w:pPr>
      <w:r>
        <w:rPr>
          <w:rFonts w:ascii="Arial" w:hAnsi="Arial"/>
          <w:sz w:val="28"/>
          <w:szCs w:val="32"/>
        </w:rPr>
        <w:t>als Teil der Vergabeunterlagen zur Ausschreibung</w:t>
      </w:r>
    </w:p>
    <w:p w14:paraId="25F81A67" w14:textId="4C6B4CA7" w:rsidR="001D54DD" w:rsidRDefault="004309D8">
      <w:pPr>
        <w:jc w:val="center"/>
        <w:rPr>
          <w:rFonts w:ascii="Arial" w:hAnsi="Arial"/>
          <w:sz w:val="28"/>
          <w:szCs w:val="32"/>
        </w:rPr>
      </w:pPr>
      <w:r>
        <w:rPr>
          <w:rFonts w:ascii="Arial" w:hAnsi="Arial"/>
          <w:sz w:val="28"/>
          <w:szCs w:val="32"/>
        </w:rPr>
        <w:t xml:space="preserve">„Abschluss von Rahmenverträgen zur Belieferung der radiologisch tätigen Vertragsärzte in den Bereichen der KV Westfalen-Lippe und </w:t>
      </w:r>
    </w:p>
    <w:p w14:paraId="7A0B0C2D" w14:textId="43B5C286" w:rsidR="001D54DD" w:rsidRDefault="004309D8">
      <w:pPr>
        <w:jc w:val="center"/>
        <w:rPr>
          <w:rFonts w:ascii="Arial" w:hAnsi="Arial"/>
          <w:sz w:val="28"/>
          <w:szCs w:val="32"/>
        </w:rPr>
      </w:pPr>
      <w:r>
        <w:rPr>
          <w:rFonts w:ascii="Arial" w:hAnsi="Arial"/>
          <w:sz w:val="28"/>
          <w:szCs w:val="32"/>
        </w:rPr>
        <w:t xml:space="preserve">der KV Nordrhein mit </w:t>
      </w:r>
      <w:r w:rsidRPr="00717E12">
        <w:rPr>
          <w:rFonts w:ascii="Arial" w:hAnsi="Arial"/>
          <w:sz w:val="28"/>
          <w:szCs w:val="32"/>
        </w:rPr>
        <w:t>Kontrastmitteln</w:t>
      </w:r>
      <w:r w:rsidR="00717E12">
        <w:rPr>
          <w:rFonts w:ascii="Arial" w:hAnsi="Arial"/>
          <w:sz w:val="28"/>
          <w:szCs w:val="32"/>
        </w:rPr>
        <w:t xml:space="preserve"> – Fachlos A</w:t>
      </w:r>
      <w:r>
        <w:rPr>
          <w:rFonts w:ascii="Arial" w:hAnsi="Arial"/>
          <w:sz w:val="28"/>
          <w:szCs w:val="32"/>
        </w:rPr>
        <w:t>“</w:t>
      </w:r>
    </w:p>
    <w:p w14:paraId="2F9F0C6D" w14:textId="77777777" w:rsidR="001D54DD" w:rsidRDefault="001D54DD">
      <w:pPr>
        <w:jc w:val="center"/>
        <w:rPr>
          <w:rFonts w:ascii="Arial" w:hAnsi="Arial"/>
          <w:sz w:val="28"/>
          <w:szCs w:val="32"/>
        </w:rPr>
      </w:pPr>
    </w:p>
    <w:p w14:paraId="58732CDE" w14:textId="77777777" w:rsidR="001D54DD" w:rsidRDefault="004309D8">
      <w:pPr>
        <w:pStyle w:val="berschrift1"/>
        <w:keepLines/>
        <w:autoSpaceDE/>
        <w:autoSpaceDN/>
        <w:adjustRightInd/>
        <w:spacing w:before="240"/>
        <w:ind w:left="0"/>
        <w:rPr>
          <w:b w:val="0"/>
          <w:sz w:val="36"/>
          <w:szCs w:val="20"/>
        </w:rPr>
      </w:pPr>
      <w:r>
        <w:rPr>
          <w:rFonts w:eastAsiaTheme="majorEastAsia"/>
          <w:color w:val="005E3F"/>
          <w:sz w:val="48"/>
          <w:szCs w:val="52"/>
          <w:lang w:eastAsia="en-US"/>
        </w:rPr>
        <w:t>Formblatt Preisangaben</w:t>
      </w:r>
    </w:p>
    <w:p w14:paraId="558D2B1F" w14:textId="77777777" w:rsidR="001D54DD" w:rsidRDefault="001D54DD">
      <w:pPr>
        <w:rPr>
          <w:rFonts w:ascii="Arial" w:hAnsi="Arial"/>
          <w:sz w:val="22"/>
          <w:szCs w:val="20"/>
        </w:rPr>
      </w:pPr>
    </w:p>
    <w:p w14:paraId="23BC2260" w14:textId="77777777" w:rsidR="001D54DD" w:rsidRDefault="004309D8">
      <w:pPr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(ggf. vom Bieter einzureichen)</w:t>
      </w:r>
    </w:p>
    <w:p w14:paraId="037F75C0" w14:textId="77777777" w:rsidR="001D54DD" w:rsidRDefault="004309D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4BD4F50E" w14:textId="77777777" w:rsidR="001D54DD" w:rsidRDefault="001D54DD">
      <w:pPr>
        <w:autoSpaceDE w:val="0"/>
        <w:autoSpaceDN w:val="0"/>
        <w:adjustRightInd w:val="0"/>
        <w:ind w:left="2832"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14:paraId="418ADAF0" w14:textId="6D7D3C7C" w:rsidR="001D54DD" w:rsidRDefault="004309D8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color w:val="000000"/>
          <w:sz w:val="22"/>
          <w:szCs w:val="20"/>
        </w:rPr>
      </w:pPr>
      <w:r>
        <w:rPr>
          <w:rFonts w:ascii="Arial" w:hAnsi="Arial" w:cs="Arial"/>
          <w:color w:val="000000"/>
          <w:sz w:val="22"/>
          <w:szCs w:val="20"/>
        </w:rPr>
        <w:t xml:space="preserve">Name und Anschrift des Bieters/der Bietergemeinschaft: </w:t>
      </w:r>
    </w:p>
    <w:p w14:paraId="37154BF5" w14:textId="1FAD6049" w:rsidR="001D54DD" w:rsidRDefault="00B67D2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ascii="Arial" w:hAnsi="Arial" w:cs="Arial"/>
          <w:b/>
          <w:bCs/>
          <w:color w:val="000000"/>
          <w:sz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color w:val="000000"/>
          <w:sz w:val="22"/>
        </w:rPr>
        <w:instrText xml:space="preserve"> FORMTEXT </w:instrText>
      </w:r>
      <w:r>
        <w:rPr>
          <w:rFonts w:ascii="Arial" w:hAnsi="Arial" w:cs="Arial"/>
          <w:b/>
          <w:bCs/>
          <w:color w:val="000000"/>
          <w:sz w:val="22"/>
        </w:rPr>
      </w:r>
      <w:r>
        <w:rPr>
          <w:rFonts w:ascii="Arial" w:hAnsi="Arial" w:cs="Arial"/>
          <w:b/>
          <w:bCs/>
          <w:color w:val="000000"/>
          <w:sz w:val="22"/>
        </w:rPr>
        <w:fldChar w:fldCharType="separate"/>
      </w:r>
      <w:r>
        <w:rPr>
          <w:rFonts w:ascii="Arial" w:hAnsi="Arial" w:cs="Arial"/>
          <w:b/>
          <w:bCs/>
          <w:noProof/>
          <w:color w:val="000000"/>
          <w:sz w:val="22"/>
        </w:rPr>
        <w:t> </w:t>
      </w:r>
      <w:r>
        <w:rPr>
          <w:rFonts w:ascii="Arial" w:hAnsi="Arial" w:cs="Arial"/>
          <w:b/>
          <w:bCs/>
          <w:noProof/>
          <w:color w:val="000000"/>
          <w:sz w:val="22"/>
        </w:rPr>
        <w:t> </w:t>
      </w:r>
      <w:r>
        <w:rPr>
          <w:rFonts w:ascii="Arial" w:hAnsi="Arial" w:cs="Arial"/>
          <w:b/>
          <w:bCs/>
          <w:noProof/>
          <w:color w:val="000000"/>
          <w:sz w:val="22"/>
        </w:rPr>
        <w:t> </w:t>
      </w:r>
      <w:r>
        <w:rPr>
          <w:rFonts w:ascii="Arial" w:hAnsi="Arial" w:cs="Arial"/>
          <w:b/>
          <w:bCs/>
          <w:noProof/>
          <w:color w:val="000000"/>
          <w:sz w:val="22"/>
        </w:rPr>
        <w:t> </w:t>
      </w:r>
      <w:r>
        <w:rPr>
          <w:rFonts w:ascii="Arial" w:hAnsi="Arial" w:cs="Arial"/>
          <w:b/>
          <w:bCs/>
          <w:noProof/>
          <w:color w:val="000000"/>
          <w:sz w:val="22"/>
        </w:rPr>
        <w:t> </w:t>
      </w:r>
      <w:r>
        <w:rPr>
          <w:rFonts w:ascii="Arial" w:hAnsi="Arial" w:cs="Arial"/>
          <w:b/>
          <w:bCs/>
          <w:color w:val="000000"/>
          <w:sz w:val="22"/>
        </w:rPr>
        <w:fldChar w:fldCharType="end"/>
      </w:r>
    </w:p>
    <w:p w14:paraId="2A78CD41" w14:textId="77777777" w:rsidR="001D54DD" w:rsidRDefault="001D54DD">
      <w:pPr>
        <w:rPr>
          <w:rFonts w:ascii="Arial" w:hAnsi="Arial" w:cs="Arial"/>
          <w:color w:val="000000"/>
        </w:rPr>
      </w:pPr>
    </w:p>
    <w:p w14:paraId="7766FE77" w14:textId="77777777" w:rsidR="001D54DD" w:rsidRDefault="004309D8">
      <w:pPr>
        <w:autoSpaceDE w:val="0"/>
        <w:autoSpaceDN w:val="0"/>
        <w:adjustRightInd w:val="0"/>
        <w:spacing w:line="360" w:lineRule="auto"/>
        <w:outlineLvl w:val="0"/>
        <w:rPr>
          <w:rFonts w:ascii="Arial" w:hAnsi="Arial" w:cs="Arial"/>
          <w:b/>
          <w:bCs/>
          <w:color w:val="000000"/>
          <w:sz w:val="22"/>
          <w:szCs w:val="28"/>
        </w:rPr>
      </w:pPr>
      <w:r>
        <w:rPr>
          <w:rFonts w:ascii="Arial" w:hAnsi="Arial" w:cs="Arial"/>
          <w:b/>
          <w:bCs/>
          <w:color w:val="000000"/>
          <w:sz w:val="22"/>
          <w:szCs w:val="28"/>
        </w:rPr>
        <w:t>Preisangaben für angebotsgegenständliche Kontrastmittel</w:t>
      </w:r>
    </w:p>
    <w:p w14:paraId="453D22DA" w14:textId="78059068" w:rsidR="001D54DD" w:rsidRPr="00B068C9" w:rsidRDefault="004309D8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2"/>
          <w:szCs w:val="28"/>
        </w:rPr>
      </w:pPr>
      <w:r>
        <w:rPr>
          <w:rFonts w:ascii="Arial" w:hAnsi="Arial" w:cs="Arial"/>
          <w:b/>
          <w:bCs/>
          <w:color w:val="000000"/>
          <w:sz w:val="22"/>
          <w:szCs w:val="28"/>
        </w:rPr>
        <w:t xml:space="preserve">in dem Vergabeverfahren mit der Verfahrens-ID: </w:t>
      </w:r>
      <w:r w:rsidR="00B068C9" w:rsidRPr="00B068C9">
        <w:rPr>
          <w:rFonts w:ascii="Arial" w:hAnsi="Arial" w:cs="Arial"/>
          <w:b/>
          <w:bCs/>
          <w:sz w:val="21"/>
          <w:szCs w:val="21"/>
          <w:shd w:val="clear" w:color="auto" w:fill="FFFFFF"/>
        </w:rPr>
        <w:t>CXVHYDHDY62AJVML</w:t>
      </w:r>
    </w:p>
    <w:p w14:paraId="556ED657" w14:textId="07422186" w:rsidR="001D54DD" w:rsidRDefault="004309D8">
      <w:pPr>
        <w:spacing w:line="360" w:lineRule="auto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b/>
          <w:bCs/>
          <w:color w:val="000000"/>
          <w:sz w:val="22"/>
        </w:rPr>
        <w:t xml:space="preserve">für das Gebietslos </w:t>
      </w:r>
      <w:r>
        <w:rPr>
          <w:rFonts w:ascii="Arial" w:hAnsi="Arial" w:cs="Arial"/>
          <w:b/>
          <w:bCs/>
          <w:color w:val="000000"/>
          <w:sz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color w:val="000000"/>
          <w:sz w:val="22"/>
        </w:rPr>
        <w:instrText xml:space="preserve"> </w:instrText>
      </w:r>
      <w:bookmarkStart w:id="0" w:name="Text17"/>
      <w:r>
        <w:rPr>
          <w:rFonts w:ascii="Arial" w:hAnsi="Arial" w:cs="Arial"/>
          <w:b/>
          <w:bCs/>
          <w:color w:val="000000"/>
          <w:sz w:val="22"/>
        </w:rPr>
        <w:instrText xml:space="preserve">FORMTEXT </w:instrText>
      </w:r>
      <w:r>
        <w:rPr>
          <w:rFonts w:ascii="Arial" w:hAnsi="Arial" w:cs="Arial"/>
          <w:b/>
          <w:bCs/>
          <w:color w:val="000000"/>
          <w:sz w:val="22"/>
        </w:rPr>
      </w:r>
      <w:r>
        <w:rPr>
          <w:rFonts w:ascii="Arial" w:hAnsi="Arial" w:cs="Arial"/>
          <w:b/>
          <w:bCs/>
          <w:color w:val="000000"/>
          <w:sz w:val="22"/>
        </w:rPr>
        <w:fldChar w:fldCharType="separate"/>
      </w:r>
      <w:r>
        <w:rPr>
          <w:rFonts w:ascii="Arial" w:hAnsi="Arial" w:cs="Arial"/>
          <w:b/>
          <w:bCs/>
          <w:noProof/>
          <w:color w:val="000000"/>
          <w:sz w:val="22"/>
        </w:rPr>
        <w:t> </w:t>
      </w:r>
      <w:r>
        <w:rPr>
          <w:rFonts w:ascii="Arial" w:hAnsi="Arial" w:cs="Arial"/>
          <w:b/>
          <w:bCs/>
          <w:noProof/>
          <w:color w:val="000000"/>
          <w:sz w:val="22"/>
        </w:rPr>
        <w:t> </w:t>
      </w:r>
      <w:r>
        <w:rPr>
          <w:rFonts w:ascii="Arial" w:hAnsi="Arial" w:cs="Arial"/>
          <w:b/>
          <w:bCs/>
          <w:noProof/>
          <w:color w:val="000000"/>
          <w:sz w:val="22"/>
        </w:rPr>
        <w:t> </w:t>
      </w:r>
      <w:r>
        <w:rPr>
          <w:rFonts w:ascii="Arial" w:hAnsi="Arial" w:cs="Arial"/>
          <w:b/>
          <w:bCs/>
          <w:noProof/>
          <w:color w:val="000000"/>
          <w:sz w:val="22"/>
        </w:rPr>
        <w:t> </w:t>
      </w:r>
      <w:r>
        <w:rPr>
          <w:rFonts w:ascii="Arial" w:hAnsi="Arial" w:cs="Arial"/>
          <w:b/>
          <w:bCs/>
          <w:noProof/>
          <w:color w:val="000000"/>
          <w:sz w:val="22"/>
        </w:rPr>
        <w:t> </w:t>
      </w:r>
      <w:r>
        <w:rPr>
          <w:rFonts w:ascii="Arial" w:hAnsi="Arial" w:cs="Arial"/>
          <w:b/>
          <w:bCs/>
          <w:color w:val="000000"/>
          <w:sz w:val="22"/>
        </w:rPr>
        <w:fldChar w:fldCharType="end"/>
      </w:r>
      <w:bookmarkEnd w:id="0"/>
      <w:r>
        <w:rPr>
          <w:rFonts w:ascii="Arial" w:hAnsi="Arial" w:cs="Arial"/>
          <w:b/>
          <w:bCs/>
          <w:color w:val="000000"/>
          <w:sz w:val="22"/>
        </w:rPr>
        <w:t xml:space="preserve"> </w:t>
      </w:r>
      <w:r>
        <w:rPr>
          <w:rFonts w:ascii="Arial" w:hAnsi="Arial" w:cs="Arial"/>
          <w:color w:val="000000"/>
          <w:sz w:val="18"/>
        </w:rPr>
        <w:t>[Nr. eintragen],</w:t>
      </w:r>
    </w:p>
    <w:p w14:paraId="1821BCF2" w14:textId="045D193D" w:rsidR="001D54DD" w:rsidRDefault="004309D8">
      <w:pPr>
        <w:spacing w:line="360" w:lineRule="auto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b/>
          <w:bCs/>
          <w:color w:val="000000"/>
          <w:sz w:val="22"/>
        </w:rPr>
        <w:t xml:space="preserve">für das Fachlos </w:t>
      </w:r>
      <w:r w:rsidR="00B068C9">
        <w:rPr>
          <w:rFonts w:ascii="Arial" w:hAnsi="Arial" w:cs="Arial"/>
          <w:b/>
          <w:bCs/>
          <w:color w:val="000000"/>
          <w:sz w:val="22"/>
        </w:rPr>
        <w:fldChar w:fldCharType="begin">
          <w:ffData>
            <w:name w:val="Text18"/>
            <w:enabled w:val="0"/>
            <w:calcOnExit w:val="0"/>
            <w:textInput>
              <w:default w:val="A"/>
            </w:textInput>
          </w:ffData>
        </w:fldChar>
      </w:r>
      <w:bookmarkStart w:id="1" w:name="Text18"/>
      <w:r w:rsidR="00B068C9">
        <w:rPr>
          <w:rFonts w:ascii="Arial" w:hAnsi="Arial" w:cs="Arial"/>
          <w:b/>
          <w:bCs/>
          <w:color w:val="000000"/>
          <w:sz w:val="22"/>
        </w:rPr>
        <w:instrText xml:space="preserve"> FORMTEXT </w:instrText>
      </w:r>
      <w:r w:rsidR="00B068C9">
        <w:rPr>
          <w:rFonts w:ascii="Arial" w:hAnsi="Arial" w:cs="Arial"/>
          <w:b/>
          <w:bCs/>
          <w:color w:val="000000"/>
          <w:sz w:val="22"/>
        </w:rPr>
      </w:r>
      <w:r w:rsidR="00B068C9">
        <w:rPr>
          <w:rFonts w:ascii="Arial" w:hAnsi="Arial" w:cs="Arial"/>
          <w:b/>
          <w:bCs/>
          <w:color w:val="000000"/>
          <w:sz w:val="22"/>
        </w:rPr>
        <w:fldChar w:fldCharType="separate"/>
      </w:r>
      <w:r w:rsidR="00B068C9">
        <w:rPr>
          <w:rFonts w:ascii="Arial" w:hAnsi="Arial" w:cs="Arial"/>
          <w:b/>
          <w:bCs/>
          <w:noProof/>
          <w:color w:val="000000"/>
          <w:sz w:val="22"/>
        </w:rPr>
        <w:t>A</w:t>
      </w:r>
      <w:r w:rsidR="00B068C9">
        <w:rPr>
          <w:rFonts w:ascii="Arial" w:hAnsi="Arial" w:cs="Arial"/>
          <w:b/>
          <w:bCs/>
          <w:color w:val="000000"/>
          <w:sz w:val="22"/>
        </w:rPr>
        <w:fldChar w:fldCharType="end"/>
      </w:r>
      <w:bookmarkEnd w:id="1"/>
      <w:r>
        <w:rPr>
          <w:rFonts w:ascii="Arial" w:hAnsi="Arial" w:cs="Arial"/>
          <w:b/>
          <w:bCs/>
          <w:color w:val="000000"/>
          <w:sz w:val="22"/>
        </w:rPr>
        <w:t xml:space="preserve"> </w:t>
      </w:r>
    </w:p>
    <w:p w14:paraId="615A549F" w14:textId="77777777" w:rsidR="001D54DD" w:rsidRDefault="001D54DD">
      <w:pPr>
        <w:spacing w:line="360" w:lineRule="auto"/>
        <w:rPr>
          <w:rFonts w:ascii="Arial" w:hAnsi="Arial" w:cs="Arial"/>
          <w:b/>
          <w:bCs/>
        </w:rPr>
      </w:pPr>
    </w:p>
    <w:p w14:paraId="616D4741" w14:textId="417DA501" w:rsidR="001D54DD" w:rsidRDefault="004309D8">
      <w:pPr>
        <w:pStyle w:val="Textkrper"/>
        <w:ind w:right="-11"/>
      </w:pPr>
      <w:r>
        <w:t xml:space="preserve">Hiermit erkläre/n ich/wir, dass ich/wir im Auftragsfall folgende Kontrastmittel aus dem oben benannten Fachlos anbiete/n, die bis zu dem Stichtag </w:t>
      </w:r>
      <w:r w:rsidRPr="00AC12C9">
        <w:t>01.</w:t>
      </w:r>
      <w:r w:rsidR="00717E12">
        <w:t>10</w:t>
      </w:r>
      <w:r w:rsidRPr="00AC12C9">
        <w:t xml:space="preserve">.2026 </w:t>
      </w:r>
      <w:r>
        <w:rPr>
          <w:u w:val="single"/>
        </w:rPr>
        <w:t>nicht</w:t>
      </w:r>
      <w:r>
        <w:t xml:space="preserve"> in der großen deutschen Spezialitäten-Taxe gelistet waren. Zu diesen übermitteln wir Ihnen verbindlich die folgenden, für den Vertrieb auf dem deutschen Markt zum Vertragsbeginn (</w:t>
      </w:r>
      <w:r w:rsidRPr="00AC12C9">
        <w:t>01.</w:t>
      </w:r>
      <w:r w:rsidR="00717E12">
        <w:t>02</w:t>
      </w:r>
      <w:r w:rsidRPr="00AC12C9">
        <w:t>.202</w:t>
      </w:r>
      <w:r w:rsidR="00717E12">
        <w:t>7</w:t>
      </w:r>
      <w:r>
        <w:t>) vorgesehenen Preise.</w:t>
      </w:r>
    </w:p>
    <w:p w14:paraId="38536D3E" w14:textId="77777777" w:rsidR="001D54DD" w:rsidRDefault="001D54DD">
      <w:pPr>
        <w:pStyle w:val="Textkrper"/>
        <w:ind w:right="-1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1"/>
        <w:gridCol w:w="5951"/>
      </w:tblGrid>
      <w:tr w:rsidR="001D54DD" w14:paraId="0541E525" w14:textId="77777777">
        <w:trPr>
          <w:trHeight w:val="385"/>
        </w:trPr>
        <w:tc>
          <w:tcPr>
            <w:tcW w:w="3111" w:type="dxa"/>
            <w:vAlign w:val="center"/>
          </w:tcPr>
          <w:p w14:paraId="7392BB30" w14:textId="77777777" w:rsidR="001D54DD" w:rsidRDefault="004309D8">
            <w:pPr>
              <w:pStyle w:val="Textkrper"/>
              <w:ind w:right="-1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Geforderte Angaben</w:t>
            </w:r>
          </w:p>
        </w:tc>
        <w:tc>
          <w:tcPr>
            <w:tcW w:w="5951" w:type="dxa"/>
            <w:vAlign w:val="center"/>
          </w:tcPr>
          <w:p w14:paraId="5F240E35" w14:textId="77777777" w:rsidR="001D54DD" w:rsidRDefault="004309D8">
            <w:pPr>
              <w:pStyle w:val="Textkrper"/>
              <w:ind w:right="-1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Kontrastmittel</w:t>
            </w:r>
          </w:p>
        </w:tc>
      </w:tr>
      <w:tr w:rsidR="001D54DD" w14:paraId="41324C05" w14:textId="77777777">
        <w:trPr>
          <w:trHeight w:val="851"/>
        </w:trPr>
        <w:tc>
          <w:tcPr>
            <w:tcW w:w="3111" w:type="dxa"/>
          </w:tcPr>
          <w:p w14:paraId="4C006068" w14:textId="77777777" w:rsidR="001D54DD" w:rsidRDefault="004309D8">
            <w:pPr>
              <w:pStyle w:val="Textkrper"/>
              <w:ind w:right="-11"/>
              <w:jc w:val="left"/>
              <w:rPr>
                <w:color w:val="000000"/>
              </w:rPr>
            </w:pPr>
            <w:r>
              <w:rPr>
                <w:color w:val="000000"/>
              </w:rPr>
              <w:t>Produktname</w:t>
            </w:r>
          </w:p>
        </w:tc>
        <w:tc>
          <w:tcPr>
            <w:tcW w:w="5951" w:type="dxa"/>
          </w:tcPr>
          <w:p w14:paraId="457F56D0" w14:textId="513F8C2B" w:rsidR="001D54DD" w:rsidRDefault="004309D8">
            <w:pPr>
              <w:pStyle w:val="Textkrper"/>
              <w:ind w:right="-11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" w:name="Text10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2"/>
          </w:p>
        </w:tc>
      </w:tr>
      <w:tr w:rsidR="001D54DD" w14:paraId="3DFE0BEE" w14:textId="77777777">
        <w:trPr>
          <w:trHeight w:val="851"/>
        </w:trPr>
        <w:tc>
          <w:tcPr>
            <w:tcW w:w="3111" w:type="dxa"/>
          </w:tcPr>
          <w:p w14:paraId="419B2938" w14:textId="77777777" w:rsidR="001D54DD" w:rsidRDefault="004309D8">
            <w:pPr>
              <w:pStyle w:val="Textkrper"/>
              <w:ind w:right="-11"/>
              <w:jc w:val="left"/>
              <w:rPr>
                <w:color w:val="000000"/>
              </w:rPr>
            </w:pPr>
            <w:r>
              <w:rPr>
                <w:color w:val="000000"/>
              </w:rPr>
              <w:t>Pharmazentralnummer (PZN), soweit verfügbar</w:t>
            </w:r>
          </w:p>
        </w:tc>
        <w:tc>
          <w:tcPr>
            <w:tcW w:w="5951" w:type="dxa"/>
          </w:tcPr>
          <w:p w14:paraId="7889152B" w14:textId="249F13DC" w:rsidR="001D54DD" w:rsidRDefault="004309D8">
            <w:pPr>
              <w:pStyle w:val="Textkrper"/>
              <w:ind w:right="-11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3"/>
          </w:p>
        </w:tc>
      </w:tr>
      <w:tr w:rsidR="001D54DD" w14:paraId="319B08F5" w14:textId="77777777">
        <w:trPr>
          <w:trHeight w:val="851"/>
        </w:trPr>
        <w:tc>
          <w:tcPr>
            <w:tcW w:w="3111" w:type="dxa"/>
          </w:tcPr>
          <w:p w14:paraId="561C864C" w14:textId="77777777" w:rsidR="001D54DD" w:rsidRDefault="004309D8">
            <w:pPr>
              <w:pStyle w:val="Textkrper"/>
              <w:ind w:right="-11"/>
              <w:jc w:val="left"/>
              <w:rPr>
                <w:color w:val="000000"/>
              </w:rPr>
            </w:pPr>
            <w:r>
              <w:rPr>
                <w:color w:val="000000"/>
              </w:rPr>
              <w:t>Dosierung des Wirkstoffs bezogen auf die jeweilige Packung</w:t>
            </w:r>
          </w:p>
        </w:tc>
        <w:tc>
          <w:tcPr>
            <w:tcW w:w="5951" w:type="dxa"/>
          </w:tcPr>
          <w:p w14:paraId="1F58ED79" w14:textId="5BAA99F5" w:rsidR="001D54DD" w:rsidRDefault="004309D8">
            <w:pPr>
              <w:pStyle w:val="Textkrper"/>
              <w:ind w:right="-11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" w:name="Text12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4"/>
          </w:p>
        </w:tc>
      </w:tr>
      <w:tr w:rsidR="001D54DD" w14:paraId="217E838D" w14:textId="77777777">
        <w:trPr>
          <w:trHeight w:val="851"/>
        </w:trPr>
        <w:tc>
          <w:tcPr>
            <w:tcW w:w="3111" w:type="dxa"/>
          </w:tcPr>
          <w:p w14:paraId="23B37C37" w14:textId="2E2BADA0" w:rsidR="001D54DD" w:rsidRDefault="004309D8">
            <w:pPr>
              <w:pStyle w:val="Textkrper"/>
              <w:ind w:right="-11"/>
              <w:jc w:val="left"/>
              <w:rPr>
                <w:color w:val="000000"/>
              </w:rPr>
            </w:pPr>
            <w:r>
              <w:rPr>
                <w:color w:val="000000"/>
              </w:rPr>
              <w:t>Packungsgröße (z.</w:t>
            </w:r>
            <w:r w:rsidR="00AC12C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B. 100 ml)</w:t>
            </w:r>
          </w:p>
        </w:tc>
        <w:tc>
          <w:tcPr>
            <w:tcW w:w="5951" w:type="dxa"/>
          </w:tcPr>
          <w:p w14:paraId="37B12252" w14:textId="76D0F066" w:rsidR="001D54DD" w:rsidRDefault="004309D8">
            <w:pPr>
              <w:pStyle w:val="Textkrper"/>
              <w:ind w:right="-11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" w:name="Text13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5"/>
          </w:p>
        </w:tc>
      </w:tr>
      <w:tr w:rsidR="001D54DD" w14:paraId="6C0B37C3" w14:textId="77777777">
        <w:trPr>
          <w:trHeight w:val="851"/>
        </w:trPr>
        <w:tc>
          <w:tcPr>
            <w:tcW w:w="3111" w:type="dxa"/>
          </w:tcPr>
          <w:p w14:paraId="0D8970F2" w14:textId="77777777" w:rsidR="001D54DD" w:rsidRDefault="004309D8">
            <w:pPr>
              <w:pStyle w:val="Textkrper"/>
              <w:ind w:right="-11"/>
              <w:jc w:val="left"/>
              <w:rPr>
                <w:color w:val="000000"/>
              </w:rPr>
            </w:pPr>
            <w:r>
              <w:rPr>
                <w:color w:val="000000"/>
              </w:rPr>
              <w:t>Anzahl der Einheiten je Packung</w:t>
            </w:r>
          </w:p>
        </w:tc>
        <w:tc>
          <w:tcPr>
            <w:tcW w:w="5951" w:type="dxa"/>
          </w:tcPr>
          <w:p w14:paraId="6CBEBAA5" w14:textId="082D9722" w:rsidR="001D54DD" w:rsidRDefault="004309D8">
            <w:pPr>
              <w:pStyle w:val="Textkrper"/>
              <w:ind w:right="-11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6"/>
          </w:p>
        </w:tc>
      </w:tr>
      <w:tr w:rsidR="001D54DD" w14:paraId="3195B2EF" w14:textId="77777777">
        <w:trPr>
          <w:trHeight w:val="632"/>
        </w:trPr>
        <w:tc>
          <w:tcPr>
            <w:tcW w:w="3111" w:type="dxa"/>
          </w:tcPr>
          <w:p w14:paraId="05671C5E" w14:textId="77777777" w:rsidR="001D54DD" w:rsidRDefault="004309D8">
            <w:pPr>
              <w:pStyle w:val="Textkrper"/>
              <w:ind w:right="-11"/>
              <w:jc w:val="left"/>
              <w:rPr>
                <w:color w:val="000000"/>
              </w:rPr>
            </w:pPr>
            <w:r>
              <w:rPr>
                <w:color w:val="000000"/>
              </w:rPr>
              <w:t>Menge des enthaltenen Wirkstoffs in Milliliter</w:t>
            </w:r>
          </w:p>
        </w:tc>
        <w:tc>
          <w:tcPr>
            <w:tcW w:w="5951" w:type="dxa"/>
          </w:tcPr>
          <w:p w14:paraId="5FB8049C" w14:textId="6369674A" w:rsidR="001D54DD" w:rsidRDefault="004309D8">
            <w:pPr>
              <w:pStyle w:val="Textkrper"/>
              <w:ind w:right="-11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7" w:name="Text15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7"/>
          </w:p>
        </w:tc>
      </w:tr>
      <w:tr w:rsidR="001D54DD" w14:paraId="7AFF781E" w14:textId="77777777">
        <w:trPr>
          <w:trHeight w:val="851"/>
        </w:trPr>
        <w:tc>
          <w:tcPr>
            <w:tcW w:w="3111" w:type="dxa"/>
          </w:tcPr>
          <w:p w14:paraId="56FE41A1" w14:textId="77777777" w:rsidR="001D54DD" w:rsidRDefault="004309D8">
            <w:pPr>
              <w:pStyle w:val="Textkrper"/>
              <w:ind w:right="-11"/>
              <w:jc w:val="left"/>
              <w:rPr>
                <w:color w:val="000000"/>
              </w:rPr>
            </w:pPr>
            <w:r>
              <w:rPr>
                <w:color w:val="000000"/>
              </w:rPr>
              <w:t>Abgabepreis des pharmazeutischen Unternehmens (exkl. USt.) [€]</w:t>
            </w:r>
          </w:p>
        </w:tc>
        <w:tc>
          <w:tcPr>
            <w:tcW w:w="5951" w:type="dxa"/>
          </w:tcPr>
          <w:p w14:paraId="7328B047" w14:textId="4E097281" w:rsidR="001D54DD" w:rsidRDefault="004309D8">
            <w:pPr>
              <w:pStyle w:val="Textkrper"/>
              <w:ind w:right="-11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8"/>
          </w:p>
        </w:tc>
      </w:tr>
    </w:tbl>
    <w:p w14:paraId="35B01F7E" w14:textId="77777777" w:rsidR="001D54DD" w:rsidRDefault="004309D8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93"/>
        <w:gridCol w:w="18"/>
        <w:gridCol w:w="3879"/>
        <w:gridCol w:w="2072"/>
      </w:tblGrid>
      <w:tr w:rsidR="001D54DD" w14:paraId="16C17FB6" w14:textId="77777777">
        <w:trPr>
          <w:trHeight w:val="385"/>
        </w:trPr>
        <w:tc>
          <w:tcPr>
            <w:tcW w:w="3093" w:type="dxa"/>
            <w:vAlign w:val="center"/>
          </w:tcPr>
          <w:p w14:paraId="40B503B5" w14:textId="77777777" w:rsidR="001D54DD" w:rsidRDefault="004309D8">
            <w:pPr>
              <w:pStyle w:val="Textkrper"/>
              <w:ind w:right="-11"/>
              <w:jc w:val="center"/>
              <w:rPr>
                <w:b/>
                <w:bCs/>
              </w:rPr>
            </w:pPr>
            <w:r>
              <w:lastRenderedPageBreak/>
              <w:br w:type="page"/>
            </w:r>
            <w:r>
              <w:rPr>
                <w:b/>
                <w:bCs/>
              </w:rPr>
              <w:t>Geforderte Angaben</w:t>
            </w:r>
          </w:p>
        </w:tc>
        <w:tc>
          <w:tcPr>
            <w:tcW w:w="5969" w:type="dxa"/>
            <w:gridSpan w:val="3"/>
            <w:vAlign w:val="center"/>
          </w:tcPr>
          <w:p w14:paraId="7B5C15E9" w14:textId="77777777" w:rsidR="001D54DD" w:rsidRDefault="004309D8">
            <w:pPr>
              <w:pStyle w:val="Textkrper"/>
              <w:ind w:right="-1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Kontrastmittel</w:t>
            </w:r>
          </w:p>
        </w:tc>
      </w:tr>
      <w:tr w:rsidR="001D54DD" w14:paraId="450D27E2" w14:textId="77777777">
        <w:trPr>
          <w:trHeight w:val="851"/>
        </w:trPr>
        <w:tc>
          <w:tcPr>
            <w:tcW w:w="3111" w:type="dxa"/>
            <w:gridSpan w:val="2"/>
          </w:tcPr>
          <w:p w14:paraId="184D2A88" w14:textId="77777777" w:rsidR="001D54DD" w:rsidRDefault="004309D8">
            <w:pPr>
              <w:pStyle w:val="Textkrper"/>
              <w:ind w:right="-11"/>
              <w:jc w:val="left"/>
              <w:rPr>
                <w:color w:val="000000"/>
              </w:rPr>
            </w:pPr>
            <w:r>
              <w:rPr>
                <w:color w:val="000000"/>
              </w:rPr>
              <w:t>Apothekenverkaufspreis (inkl. USt.) [€]</w:t>
            </w:r>
          </w:p>
        </w:tc>
        <w:tc>
          <w:tcPr>
            <w:tcW w:w="5951" w:type="dxa"/>
            <w:gridSpan w:val="2"/>
          </w:tcPr>
          <w:p w14:paraId="63656CD6" w14:textId="16467C79" w:rsidR="001D54DD" w:rsidRDefault="004309D8">
            <w:pPr>
              <w:pStyle w:val="Textkrper"/>
              <w:ind w:right="-11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9" w:name="Text1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9"/>
          </w:p>
        </w:tc>
      </w:tr>
      <w:tr w:rsidR="001D54DD" w14:paraId="1AA1EFD2" w14:textId="77777777">
        <w:trPr>
          <w:cantSplit/>
          <w:trHeight w:val="851"/>
        </w:trPr>
        <w:tc>
          <w:tcPr>
            <w:tcW w:w="3093" w:type="dxa"/>
            <w:vMerge w:val="restart"/>
          </w:tcPr>
          <w:p w14:paraId="24BFD049" w14:textId="77777777" w:rsidR="001D54DD" w:rsidRDefault="004309D8">
            <w:pPr>
              <w:pStyle w:val="Textkrper"/>
              <w:ind w:right="-11"/>
              <w:jc w:val="left"/>
              <w:rPr>
                <w:color w:val="000000"/>
              </w:rPr>
            </w:pPr>
            <w:r>
              <w:rPr>
                <w:color w:val="000000"/>
              </w:rPr>
              <w:t>Gesetzliche Herstellerrabatte nach § 130a SGB V (exkl. USt.) [€]</w:t>
            </w:r>
          </w:p>
        </w:tc>
        <w:tc>
          <w:tcPr>
            <w:tcW w:w="3897" w:type="dxa"/>
            <w:gridSpan w:val="2"/>
          </w:tcPr>
          <w:p w14:paraId="6DA6496C" w14:textId="77777777" w:rsidR="001D54DD" w:rsidRDefault="004309D8">
            <w:pPr>
              <w:pStyle w:val="Textkrper"/>
              <w:ind w:right="-11"/>
              <w:jc w:val="left"/>
              <w:rPr>
                <w:color w:val="000000"/>
              </w:rPr>
            </w:pPr>
            <w:r>
              <w:rPr>
                <w:color w:val="000000"/>
              </w:rPr>
              <w:t>Rabatt nach § 130a Abs. 1 SGB V</w:t>
            </w:r>
          </w:p>
        </w:tc>
        <w:tc>
          <w:tcPr>
            <w:tcW w:w="2072" w:type="dxa"/>
          </w:tcPr>
          <w:p w14:paraId="1F5BAA53" w14:textId="49033DD2" w:rsidR="001D54DD" w:rsidRDefault="004309D8">
            <w:pPr>
              <w:pStyle w:val="Textkrper"/>
              <w:ind w:right="-11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0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1D54DD" w14:paraId="23F6F853" w14:textId="77777777">
        <w:trPr>
          <w:cantSplit/>
          <w:trHeight w:val="851"/>
        </w:trPr>
        <w:tc>
          <w:tcPr>
            <w:tcW w:w="3093" w:type="dxa"/>
            <w:vMerge/>
          </w:tcPr>
          <w:p w14:paraId="517A1192" w14:textId="77777777" w:rsidR="001D54DD" w:rsidRDefault="001D54DD">
            <w:pPr>
              <w:pStyle w:val="Textkrper"/>
              <w:ind w:right="-11"/>
              <w:jc w:val="left"/>
              <w:rPr>
                <w:color w:val="000000"/>
              </w:rPr>
            </w:pPr>
          </w:p>
        </w:tc>
        <w:tc>
          <w:tcPr>
            <w:tcW w:w="3897" w:type="dxa"/>
            <w:gridSpan w:val="2"/>
          </w:tcPr>
          <w:p w14:paraId="5300F66A" w14:textId="77777777" w:rsidR="001D54DD" w:rsidRDefault="004309D8">
            <w:pPr>
              <w:pStyle w:val="Textkrper"/>
              <w:ind w:right="-11"/>
              <w:jc w:val="left"/>
              <w:rPr>
                <w:color w:val="000000"/>
              </w:rPr>
            </w:pPr>
            <w:r>
              <w:rPr>
                <w:color w:val="000000"/>
              </w:rPr>
              <w:t>Rabatt nach § 130a Abs. 1a SGB V</w:t>
            </w:r>
          </w:p>
        </w:tc>
        <w:tc>
          <w:tcPr>
            <w:tcW w:w="2072" w:type="dxa"/>
          </w:tcPr>
          <w:p w14:paraId="66FA1B52" w14:textId="15BFE7AD" w:rsidR="001D54DD" w:rsidRDefault="004309D8">
            <w:pPr>
              <w:pStyle w:val="Textkrper"/>
              <w:ind w:right="-11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1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1D54DD" w14:paraId="0CEF1B30" w14:textId="77777777">
        <w:trPr>
          <w:cantSplit/>
          <w:trHeight w:val="851"/>
        </w:trPr>
        <w:tc>
          <w:tcPr>
            <w:tcW w:w="3093" w:type="dxa"/>
            <w:vMerge/>
          </w:tcPr>
          <w:p w14:paraId="54A15255" w14:textId="77777777" w:rsidR="001D54DD" w:rsidRDefault="001D54DD">
            <w:pPr>
              <w:pStyle w:val="Textkrper"/>
              <w:ind w:right="-11"/>
              <w:jc w:val="left"/>
              <w:rPr>
                <w:color w:val="000000"/>
              </w:rPr>
            </w:pPr>
          </w:p>
        </w:tc>
        <w:tc>
          <w:tcPr>
            <w:tcW w:w="3897" w:type="dxa"/>
            <w:gridSpan w:val="2"/>
          </w:tcPr>
          <w:p w14:paraId="4BE059F9" w14:textId="77777777" w:rsidR="001D54DD" w:rsidRDefault="004309D8">
            <w:pPr>
              <w:pStyle w:val="Textkrper"/>
              <w:ind w:right="-11"/>
              <w:jc w:val="left"/>
              <w:rPr>
                <w:color w:val="000000"/>
              </w:rPr>
            </w:pPr>
            <w:r>
              <w:rPr>
                <w:color w:val="000000"/>
              </w:rPr>
              <w:t>Rabatt nach § 130a Abs. 3a SGB V</w:t>
            </w:r>
          </w:p>
        </w:tc>
        <w:tc>
          <w:tcPr>
            <w:tcW w:w="2072" w:type="dxa"/>
          </w:tcPr>
          <w:p w14:paraId="78E89027" w14:textId="7D821B9D" w:rsidR="001D54DD" w:rsidRDefault="004309D8">
            <w:pPr>
              <w:pStyle w:val="Textkrper"/>
              <w:ind w:right="-11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2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1D54DD" w14:paraId="00EABC85" w14:textId="77777777">
        <w:trPr>
          <w:cantSplit/>
          <w:trHeight w:val="851"/>
        </w:trPr>
        <w:tc>
          <w:tcPr>
            <w:tcW w:w="3093" w:type="dxa"/>
            <w:vMerge/>
          </w:tcPr>
          <w:p w14:paraId="4BF2AD05" w14:textId="77777777" w:rsidR="001D54DD" w:rsidRDefault="001D54DD">
            <w:pPr>
              <w:pStyle w:val="Textkrper"/>
              <w:ind w:right="-11"/>
              <w:rPr>
                <w:color w:val="000000"/>
              </w:rPr>
            </w:pPr>
          </w:p>
        </w:tc>
        <w:tc>
          <w:tcPr>
            <w:tcW w:w="3897" w:type="dxa"/>
            <w:gridSpan w:val="2"/>
          </w:tcPr>
          <w:p w14:paraId="37E47594" w14:textId="77777777" w:rsidR="001D54DD" w:rsidRDefault="004309D8">
            <w:pPr>
              <w:pStyle w:val="Textkrper"/>
              <w:ind w:right="-11"/>
              <w:rPr>
                <w:color w:val="000000"/>
              </w:rPr>
            </w:pPr>
            <w:r>
              <w:rPr>
                <w:color w:val="000000"/>
              </w:rPr>
              <w:t>Rabatt nach § 130a Abs. 3b SGB V</w:t>
            </w:r>
          </w:p>
        </w:tc>
        <w:tc>
          <w:tcPr>
            <w:tcW w:w="2072" w:type="dxa"/>
          </w:tcPr>
          <w:p w14:paraId="527F83A9" w14:textId="7416A090" w:rsidR="001D54DD" w:rsidRDefault="004309D8">
            <w:pPr>
              <w:pStyle w:val="Textkrper"/>
              <w:ind w:right="-11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3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1D54DD" w14:paraId="7173CCE3" w14:textId="77777777">
        <w:trPr>
          <w:cantSplit/>
          <w:trHeight w:val="851"/>
        </w:trPr>
        <w:tc>
          <w:tcPr>
            <w:tcW w:w="3093" w:type="dxa"/>
          </w:tcPr>
          <w:p w14:paraId="484EF0CA" w14:textId="77777777" w:rsidR="001D54DD" w:rsidRDefault="004309D8">
            <w:pPr>
              <w:pStyle w:val="Textkrper"/>
              <w:ind w:right="-11"/>
              <w:rPr>
                <w:color w:val="000000"/>
              </w:rPr>
            </w:pPr>
            <w:r>
              <w:rPr>
                <w:color w:val="000000"/>
              </w:rPr>
              <w:t>Darreichungsform</w:t>
            </w:r>
          </w:p>
        </w:tc>
        <w:tc>
          <w:tcPr>
            <w:tcW w:w="3897" w:type="dxa"/>
            <w:gridSpan w:val="2"/>
          </w:tcPr>
          <w:p w14:paraId="17785140" w14:textId="0B850114" w:rsidR="001D54DD" w:rsidRDefault="004309D8">
            <w:pPr>
              <w:pStyle w:val="Textkrper"/>
              <w:ind w:right="-11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4" w:name="Text6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14"/>
          </w:p>
        </w:tc>
        <w:tc>
          <w:tcPr>
            <w:tcW w:w="2072" w:type="dxa"/>
          </w:tcPr>
          <w:p w14:paraId="7DD1B759" w14:textId="6D78B0E6" w:rsidR="001D54DD" w:rsidRDefault="004309D8">
            <w:pPr>
              <w:pStyle w:val="Textkrper"/>
              <w:ind w:right="-11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1D54DD" w14:paraId="311B995F" w14:textId="77777777">
        <w:trPr>
          <w:cantSplit/>
          <w:trHeight w:val="851"/>
        </w:trPr>
        <w:tc>
          <w:tcPr>
            <w:tcW w:w="3093" w:type="dxa"/>
          </w:tcPr>
          <w:p w14:paraId="02880E8A" w14:textId="77777777" w:rsidR="001D54DD" w:rsidRDefault="004309D8">
            <w:pPr>
              <w:pStyle w:val="Textkrper"/>
              <w:ind w:right="-11"/>
              <w:rPr>
                <w:color w:val="000000"/>
              </w:rPr>
            </w:pPr>
            <w:r>
              <w:rPr>
                <w:color w:val="000000"/>
              </w:rPr>
              <w:t>Zugelassene Indikationen</w:t>
            </w:r>
          </w:p>
          <w:p w14:paraId="38A2712A" w14:textId="77777777" w:rsidR="001D54DD" w:rsidRDefault="001D54DD">
            <w:pPr>
              <w:pStyle w:val="Textkrper"/>
              <w:ind w:right="-11"/>
              <w:rPr>
                <w:color w:val="000000"/>
              </w:rPr>
            </w:pPr>
          </w:p>
          <w:p w14:paraId="4ADC3878" w14:textId="77777777" w:rsidR="001D54DD" w:rsidRDefault="001D54DD">
            <w:pPr>
              <w:pStyle w:val="Textkrper"/>
              <w:ind w:right="-11"/>
              <w:rPr>
                <w:color w:val="000000"/>
              </w:rPr>
            </w:pPr>
          </w:p>
          <w:p w14:paraId="7D6F26C3" w14:textId="77777777" w:rsidR="001D54DD" w:rsidRDefault="001D54DD">
            <w:pPr>
              <w:pStyle w:val="Textkrper"/>
              <w:ind w:right="-11"/>
              <w:rPr>
                <w:color w:val="000000"/>
              </w:rPr>
            </w:pPr>
          </w:p>
          <w:p w14:paraId="2C2EF882" w14:textId="77777777" w:rsidR="001D54DD" w:rsidRDefault="001D54DD">
            <w:pPr>
              <w:pStyle w:val="Textkrper"/>
              <w:ind w:right="-11"/>
              <w:rPr>
                <w:color w:val="000000"/>
              </w:rPr>
            </w:pPr>
          </w:p>
        </w:tc>
        <w:tc>
          <w:tcPr>
            <w:tcW w:w="3897" w:type="dxa"/>
            <w:gridSpan w:val="2"/>
          </w:tcPr>
          <w:p w14:paraId="21005BD6" w14:textId="79732DCD" w:rsidR="001D54DD" w:rsidRDefault="004309D8">
            <w:pPr>
              <w:pStyle w:val="Textkrper"/>
              <w:ind w:right="-11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6" w:name="Text8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16"/>
          </w:p>
        </w:tc>
        <w:tc>
          <w:tcPr>
            <w:tcW w:w="2072" w:type="dxa"/>
          </w:tcPr>
          <w:p w14:paraId="25CFD498" w14:textId="4EC856A5" w:rsidR="001D54DD" w:rsidRDefault="004309D8">
            <w:pPr>
              <w:pStyle w:val="Textkrper"/>
              <w:ind w:right="-11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7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</w:tbl>
    <w:p w14:paraId="0AD7964D" w14:textId="77777777" w:rsidR="001D54DD" w:rsidRDefault="001D54DD">
      <w:pPr>
        <w:pStyle w:val="Textkrper"/>
        <w:ind w:right="-11"/>
      </w:pPr>
    </w:p>
    <w:p w14:paraId="0BADB1B6" w14:textId="77777777" w:rsidR="001D54DD" w:rsidRDefault="001D54DD">
      <w:pPr>
        <w:pStyle w:val="Textkrper3"/>
        <w:autoSpaceDE/>
        <w:autoSpaceDN/>
        <w:adjustRightInd/>
        <w:spacing w:line="240" w:lineRule="auto"/>
      </w:pPr>
    </w:p>
    <w:p w14:paraId="21874D44" w14:textId="77777777" w:rsidR="001D54DD" w:rsidRDefault="001D54DD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5EABDB61" w14:textId="77777777" w:rsidR="001D54DD" w:rsidRDefault="004309D8">
      <w:pPr>
        <w:outlineLvl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Ich/Wir bestätige/n hiermit die Richtigkeit und Verbindlichkeit meiner/unserer Angaben.</w:t>
      </w:r>
    </w:p>
    <w:p w14:paraId="020C027E" w14:textId="5AF59C7E" w:rsidR="001D54DD" w:rsidRDefault="001D54DD">
      <w:pPr>
        <w:rPr>
          <w:rFonts w:ascii="Arial" w:hAnsi="Arial" w:cs="Arial"/>
          <w:sz w:val="22"/>
        </w:rPr>
      </w:pPr>
    </w:p>
    <w:p w14:paraId="6756A514" w14:textId="77777777" w:rsidR="001D54DD" w:rsidRDefault="004309D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ascii="Arial" w:hAnsi="Arial" w:cs="Arial"/>
          <w:color w:val="000000"/>
          <w:sz w:val="22"/>
          <w:szCs w:val="20"/>
        </w:rPr>
        <w:t xml:space="preserve">Ort/Datum: </w:t>
      </w:r>
      <w:r>
        <w:rPr>
          <w:rFonts w:cs="Arial"/>
          <w:color w:val="000000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cs="Arial"/>
          <w:color w:val="000000"/>
          <w:szCs w:val="20"/>
        </w:rPr>
        <w:instrText xml:space="preserve"> FORMTEXT </w:instrText>
      </w:r>
      <w:r>
        <w:rPr>
          <w:rFonts w:cs="Arial"/>
          <w:color w:val="000000"/>
          <w:szCs w:val="20"/>
        </w:rPr>
      </w:r>
      <w:r>
        <w:rPr>
          <w:rFonts w:cs="Arial"/>
          <w:color w:val="000000"/>
          <w:szCs w:val="20"/>
        </w:rPr>
        <w:fldChar w:fldCharType="separate"/>
      </w:r>
      <w:r>
        <w:rPr>
          <w:rFonts w:cs="Arial"/>
          <w:noProof/>
          <w:color w:val="000000"/>
          <w:szCs w:val="20"/>
        </w:rPr>
        <w:t> </w:t>
      </w:r>
      <w:r>
        <w:rPr>
          <w:rFonts w:cs="Arial"/>
          <w:noProof/>
          <w:color w:val="000000"/>
          <w:szCs w:val="20"/>
        </w:rPr>
        <w:t> </w:t>
      </w:r>
      <w:r>
        <w:rPr>
          <w:rFonts w:cs="Arial"/>
          <w:noProof/>
          <w:color w:val="000000"/>
          <w:szCs w:val="20"/>
        </w:rPr>
        <w:t> </w:t>
      </w:r>
      <w:r>
        <w:rPr>
          <w:rFonts w:cs="Arial"/>
          <w:noProof/>
          <w:color w:val="000000"/>
          <w:szCs w:val="20"/>
        </w:rPr>
        <w:t> </w:t>
      </w:r>
      <w:r>
        <w:rPr>
          <w:rFonts w:cs="Arial"/>
          <w:noProof/>
          <w:color w:val="000000"/>
          <w:szCs w:val="20"/>
        </w:rPr>
        <w:t> </w:t>
      </w:r>
      <w:r>
        <w:rPr>
          <w:rFonts w:cs="Arial"/>
          <w:color w:val="000000"/>
          <w:szCs w:val="20"/>
        </w:rPr>
        <w:fldChar w:fldCharType="end"/>
      </w:r>
      <w:r>
        <w:rPr>
          <w:rFonts w:cs="Arial"/>
          <w:color w:val="000000"/>
          <w:szCs w:val="20"/>
        </w:rPr>
        <w:t xml:space="preserve"> </w:t>
      </w:r>
    </w:p>
    <w:p w14:paraId="062250F9" w14:textId="77777777" w:rsidR="001D54DD" w:rsidRDefault="001D54D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2E26485D" w14:textId="03B3070E" w:rsidR="001D54DD" w:rsidRDefault="004309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0"/>
        </w:rPr>
      </w:pPr>
      <w:r>
        <w:rPr>
          <w:rFonts w:ascii="Arial" w:hAnsi="Arial" w:cs="Arial"/>
          <w:color w:val="000000"/>
          <w:sz w:val="22"/>
          <w:szCs w:val="20"/>
        </w:rPr>
        <w:t xml:space="preserve">Name des Erklärenden: </w:t>
      </w:r>
      <w:r>
        <w:rPr>
          <w:rFonts w:cs="Arial"/>
          <w:color w:val="000000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cs="Arial"/>
          <w:color w:val="000000"/>
          <w:szCs w:val="20"/>
        </w:rPr>
        <w:instrText xml:space="preserve"> FORMTEXT </w:instrText>
      </w:r>
      <w:r>
        <w:rPr>
          <w:rFonts w:cs="Arial"/>
          <w:color w:val="000000"/>
          <w:szCs w:val="20"/>
        </w:rPr>
      </w:r>
      <w:r>
        <w:rPr>
          <w:rFonts w:cs="Arial"/>
          <w:color w:val="000000"/>
          <w:szCs w:val="20"/>
        </w:rPr>
        <w:fldChar w:fldCharType="separate"/>
      </w:r>
      <w:r>
        <w:rPr>
          <w:rFonts w:cs="Arial"/>
          <w:noProof/>
          <w:color w:val="000000"/>
          <w:szCs w:val="20"/>
        </w:rPr>
        <w:t> </w:t>
      </w:r>
      <w:r>
        <w:rPr>
          <w:rFonts w:cs="Arial"/>
          <w:noProof/>
          <w:color w:val="000000"/>
          <w:szCs w:val="20"/>
        </w:rPr>
        <w:t> </w:t>
      </w:r>
      <w:r>
        <w:rPr>
          <w:rFonts w:cs="Arial"/>
          <w:noProof/>
          <w:color w:val="000000"/>
          <w:szCs w:val="20"/>
        </w:rPr>
        <w:t> </w:t>
      </w:r>
      <w:r>
        <w:rPr>
          <w:rFonts w:cs="Arial"/>
          <w:noProof/>
          <w:color w:val="000000"/>
          <w:szCs w:val="20"/>
        </w:rPr>
        <w:t> </w:t>
      </w:r>
      <w:r>
        <w:rPr>
          <w:rFonts w:cs="Arial"/>
          <w:noProof/>
          <w:color w:val="000000"/>
          <w:szCs w:val="20"/>
        </w:rPr>
        <w:t> </w:t>
      </w:r>
      <w:r>
        <w:rPr>
          <w:rFonts w:cs="Arial"/>
          <w:color w:val="000000"/>
          <w:szCs w:val="20"/>
        </w:rPr>
        <w:fldChar w:fldCharType="end"/>
      </w:r>
      <w:r>
        <w:rPr>
          <w:rFonts w:ascii="Arial" w:hAnsi="Arial" w:cs="Arial"/>
          <w:color w:val="000000"/>
          <w:sz w:val="22"/>
          <w:szCs w:val="20"/>
        </w:rPr>
        <w:t xml:space="preserve">    </w:t>
      </w:r>
    </w:p>
    <w:p w14:paraId="1B817088" w14:textId="77777777" w:rsidR="001D54DD" w:rsidRDefault="001D54DD">
      <w:pPr>
        <w:rPr>
          <w:rFonts w:ascii="Arial" w:hAnsi="Arial" w:cs="Arial"/>
          <w:sz w:val="22"/>
        </w:rPr>
      </w:pPr>
    </w:p>
    <w:p w14:paraId="21C83E9E" w14:textId="77777777" w:rsidR="001D54DD" w:rsidRDefault="001D54DD">
      <w:pPr>
        <w:rPr>
          <w:rFonts w:ascii="Arial" w:hAnsi="Arial" w:cs="Arial"/>
          <w:sz w:val="22"/>
        </w:rPr>
      </w:pPr>
    </w:p>
    <w:p w14:paraId="4DD1F4B7" w14:textId="77777777" w:rsidR="001D54DD" w:rsidRDefault="001D54DD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</w:rPr>
      </w:pPr>
    </w:p>
    <w:p w14:paraId="755481AD" w14:textId="77777777" w:rsidR="001D54DD" w:rsidRDefault="001D54DD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</w:rPr>
      </w:pPr>
    </w:p>
    <w:p w14:paraId="25630E7C" w14:textId="7CCA3B5E" w:rsidR="001D54DD" w:rsidRDefault="004309D8">
      <w:pPr>
        <w:pStyle w:val="Kopfzeile"/>
        <w:tabs>
          <w:tab w:val="clear" w:pos="4536"/>
          <w:tab w:val="clear" w:pos="9072"/>
        </w:tabs>
      </w:pPr>
      <w:r>
        <w:rPr>
          <w:rFonts w:ascii="Arial" w:hAnsi="Arial" w:cs="Arial"/>
          <w:sz w:val="22"/>
        </w:rPr>
        <w:t>Ende der Erklärung.</w:t>
      </w:r>
    </w:p>
    <w:sectPr w:rsidR="001D54DD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CE446" w14:textId="77777777" w:rsidR="00CC6272" w:rsidRDefault="00CC6272">
      <w:r>
        <w:separator/>
      </w:r>
    </w:p>
  </w:endnote>
  <w:endnote w:type="continuationSeparator" w:id="0">
    <w:p w14:paraId="2C7DA7E0" w14:textId="77777777" w:rsidR="00CC6272" w:rsidRDefault="00CC6272">
      <w:r>
        <w:continuationSeparator/>
      </w:r>
    </w:p>
  </w:endnote>
  <w:endnote w:type="continuationNotice" w:id="1">
    <w:p w14:paraId="260CE41A" w14:textId="77777777" w:rsidR="00CC6272" w:rsidRDefault="00CC62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8A7B1" w14:textId="24F51CAF" w:rsidR="001D54DD" w:rsidRDefault="001D54DD">
    <w:pPr>
      <w:pStyle w:val="Fuzeile"/>
      <w:framePr w:wrap="around" w:vAnchor="text" w:hAnchor="margin" w:xAlign="right" w:y="1"/>
      <w:rPr>
        <w:rStyle w:val="Seitenzahl"/>
        <w:rFonts w:ascii="Arial" w:hAnsi="Arial" w:cs="Arial"/>
        <w:sz w:val="20"/>
      </w:rPr>
    </w:pPr>
  </w:p>
  <w:p w14:paraId="2E5620DF" w14:textId="77777777" w:rsidR="001D54DD" w:rsidRDefault="001D54DD">
    <w:pPr>
      <w:pStyle w:val="Fuzeile"/>
      <w:widowControl w:val="0"/>
      <w:autoSpaceDE w:val="0"/>
      <w:autoSpaceDN w:val="0"/>
      <w:adjustRightInd w:val="0"/>
      <w:jc w:val="center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83811" w14:textId="77777777" w:rsidR="00CC6272" w:rsidRDefault="00CC6272">
      <w:r>
        <w:separator/>
      </w:r>
    </w:p>
  </w:footnote>
  <w:footnote w:type="continuationSeparator" w:id="0">
    <w:p w14:paraId="4DB98BF8" w14:textId="77777777" w:rsidR="00CC6272" w:rsidRDefault="00CC6272">
      <w:r>
        <w:continuationSeparator/>
      </w:r>
    </w:p>
  </w:footnote>
  <w:footnote w:type="continuationNotice" w:id="1">
    <w:p w14:paraId="1F54856C" w14:textId="77777777" w:rsidR="00CC6272" w:rsidRDefault="00CC62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4531"/>
      <w:gridCol w:w="4531"/>
    </w:tblGrid>
    <w:tr w:rsidR="001D54DD" w14:paraId="712A3F3F" w14:textId="77777777">
      <w:trPr>
        <w:trHeight w:val="149"/>
      </w:trPr>
      <w:tc>
        <w:tcPr>
          <w:tcW w:w="2500" w:type="pc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440D0E4A" w14:textId="1CBBD76E" w:rsidR="001D54DD" w:rsidRDefault="004309D8">
          <w:pPr>
            <w:overflowPunct w:val="0"/>
            <w:autoSpaceDE w:val="0"/>
            <w:autoSpaceDN w:val="0"/>
            <w:adjustRightInd w:val="0"/>
            <w:jc w:val="both"/>
            <w:textAlignment w:val="baseline"/>
            <w:rPr>
              <w:rFonts w:ascii="Arial" w:hAnsi="Arial" w:cs="Arial"/>
              <w:spacing w:val="-1"/>
              <w:sz w:val="16"/>
              <w:szCs w:val="16"/>
            </w:rPr>
          </w:pPr>
          <w:r>
            <w:rPr>
              <w:rFonts w:ascii="Arial" w:hAnsi="Arial" w:cs="Arial"/>
              <w:spacing w:val="-1"/>
              <w:sz w:val="16"/>
              <w:szCs w:val="16"/>
            </w:rPr>
            <w:t xml:space="preserve">AOK NordWest – Die Gesundheitskasse </w:t>
          </w:r>
        </w:p>
        <w:p w14:paraId="43EA0287" w14:textId="77777777" w:rsidR="001D54DD" w:rsidRDefault="004309D8">
          <w:pPr>
            <w:overflowPunct w:val="0"/>
            <w:autoSpaceDE w:val="0"/>
            <w:autoSpaceDN w:val="0"/>
            <w:adjustRightInd w:val="0"/>
            <w:jc w:val="both"/>
            <w:textAlignment w:val="baseline"/>
            <w:rPr>
              <w:rFonts w:ascii="Arial" w:hAnsi="Arial" w:cs="Arial"/>
              <w:smallCaps/>
              <w:spacing w:val="-1"/>
              <w:sz w:val="16"/>
              <w:szCs w:val="16"/>
            </w:rPr>
          </w:pPr>
          <w:r>
            <w:rPr>
              <w:rFonts w:ascii="Arial" w:hAnsi="Arial" w:cs="Arial"/>
              <w:spacing w:val="-1"/>
              <w:sz w:val="16"/>
              <w:szCs w:val="16"/>
            </w:rPr>
            <w:t>AOK Rheinland/Hamburg – Die Gesundheitskasse</w:t>
          </w:r>
        </w:p>
      </w:tc>
      <w:tc>
        <w:tcPr>
          <w:tcW w:w="2500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036FC020" w14:textId="5DD5D1ED" w:rsidR="001D54DD" w:rsidRDefault="004309D8">
          <w:pPr>
            <w:jc w:val="right"/>
            <w:rPr>
              <w:rFonts w:ascii="Arial" w:hAnsi="Arial"/>
              <w:spacing w:val="-1"/>
              <w:sz w:val="16"/>
              <w:szCs w:val="20"/>
            </w:rPr>
          </w:pPr>
          <w:r>
            <w:rPr>
              <w:rFonts w:ascii="Arial" w:hAnsi="Arial"/>
              <w:spacing w:val="-1"/>
              <w:sz w:val="16"/>
              <w:szCs w:val="20"/>
            </w:rPr>
            <w:t xml:space="preserve">Seite </w:t>
          </w:r>
          <w:r>
            <w:rPr>
              <w:rFonts w:ascii="Arial" w:hAnsi="Arial"/>
              <w:spacing w:val="-1"/>
              <w:sz w:val="16"/>
              <w:szCs w:val="20"/>
            </w:rPr>
            <w:fldChar w:fldCharType="begin"/>
          </w:r>
          <w:r>
            <w:rPr>
              <w:rFonts w:ascii="Arial" w:hAnsi="Arial"/>
              <w:spacing w:val="-1"/>
              <w:sz w:val="16"/>
              <w:szCs w:val="20"/>
            </w:rPr>
            <w:instrText xml:space="preserve"> PAGE </w:instrText>
          </w:r>
          <w:r>
            <w:rPr>
              <w:rFonts w:ascii="Arial" w:hAnsi="Arial"/>
              <w:spacing w:val="-1"/>
              <w:sz w:val="16"/>
              <w:szCs w:val="20"/>
            </w:rPr>
            <w:fldChar w:fldCharType="separate"/>
          </w:r>
          <w:r>
            <w:rPr>
              <w:rFonts w:ascii="Arial" w:hAnsi="Arial"/>
              <w:noProof/>
              <w:spacing w:val="-1"/>
              <w:sz w:val="16"/>
              <w:szCs w:val="20"/>
            </w:rPr>
            <w:t>3</w:t>
          </w:r>
          <w:r>
            <w:rPr>
              <w:rFonts w:ascii="Arial" w:hAnsi="Arial"/>
              <w:spacing w:val="-1"/>
              <w:sz w:val="16"/>
              <w:szCs w:val="20"/>
            </w:rPr>
            <w:fldChar w:fldCharType="end"/>
          </w:r>
          <w:r>
            <w:rPr>
              <w:rFonts w:ascii="Arial" w:hAnsi="Arial"/>
              <w:spacing w:val="-1"/>
              <w:sz w:val="16"/>
              <w:szCs w:val="20"/>
            </w:rPr>
            <w:t xml:space="preserve"> von </w:t>
          </w:r>
          <w:r>
            <w:rPr>
              <w:rFonts w:ascii="Arial" w:hAnsi="Arial"/>
              <w:spacing w:val="-1"/>
              <w:sz w:val="16"/>
              <w:szCs w:val="20"/>
            </w:rPr>
            <w:fldChar w:fldCharType="begin"/>
          </w:r>
          <w:r>
            <w:rPr>
              <w:rFonts w:ascii="Arial" w:hAnsi="Arial"/>
              <w:spacing w:val="-1"/>
              <w:sz w:val="16"/>
              <w:szCs w:val="20"/>
            </w:rPr>
            <w:instrText xml:space="preserve"> SECTIONPAGES   \* MERGEFORMAT </w:instrText>
          </w:r>
          <w:r>
            <w:rPr>
              <w:rFonts w:ascii="Arial" w:hAnsi="Arial"/>
              <w:spacing w:val="-1"/>
              <w:sz w:val="16"/>
              <w:szCs w:val="20"/>
            </w:rPr>
            <w:fldChar w:fldCharType="separate"/>
          </w:r>
          <w:r w:rsidR="00B67D2B">
            <w:rPr>
              <w:rFonts w:ascii="Arial" w:hAnsi="Arial"/>
              <w:noProof/>
              <w:spacing w:val="-1"/>
              <w:sz w:val="16"/>
              <w:szCs w:val="20"/>
            </w:rPr>
            <w:t>3</w:t>
          </w:r>
          <w:r>
            <w:rPr>
              <w:rFonts w:ascii="Arial" w:hAnsi="Arial"/>
              <w:noProof/>
              <w:spacing w:val="-1"/>
              <w:sz w:val="16"/>
              <w:szCs w:val="20"/>
            </w:rPr>
            <w:fldChar w:fldCharType="end"/>
          </w:r>
        </w:p>
      </w:tc>
    </w:tr>
    <w:tr w:rsidR="001D54DD" w14:paraId="53891E11" w14:textId="77777777">
      <w:trPr>
        <w:trHeight w:val="131"/>
      </w:trPr>
      <w:tc>
        <w:tcPr>
          <w:tcW w:w="5000" w:type="pct"/>
          <w:gridSpan w:val="2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CC959DB" w14:textId="4F646CD1" w:rsidR="001D54DD" w:rsidRDefault="004309D8">
          <w:pPr>
            <w:overflowPunct w:val="0"/>
            <w:autoSpaceDE w:val="0"/>
            <w:autoSpaceDN w:val="0"/>
            <w:adjustRightInd w:val="0"/>
            <w:jc w:val="both"/>
            <w:textAlignment w:val="baseline"/>
            <w:rPr>
              <w:rFonts w:ascii="Arial" w:hAnsi="Arial" w:cs="Arial"/>
              <w:spacing w:val="-1"/>
              <w:sz w:val="16"/>
              <w:szCs w:val="16"/>
            </w:rPr>
          </w:pPr>
          <w:r>
            <w:rPr>
              <w:rFonts w:ascii="Arial" w:hAnsi="Arial" w:cs="Arial"/>
              <w:spacing w:val="-1"/>
              <w:sz w:val="16"/>
              <w:szCs w:val="16"/>
            </w:rPr>
            <w:t>Anlage 12: Formblatt Preisangaben</w:t>
          </w:r>
          <w:r>
            <w:rPr>
              <w:rFonts w:ascii="Arial" w:hAnsi="Arial" w:cs="Arial"/>
              <w:bCs/>
              <w:spacing w:val="-1"/>
              <w:sz w:val="16"/>
              <w:szCs w:val="16"/>
            </w:rPr>
            <w:t xml:space="preserve">, </w:t>
          </w:r>
          <w:r>
            <w:rPr>
              <w:rFonts w:ascii="Arial" w:hAnsi="Arial" w:cs="Arial"/>
              <w:spacing w:val="-1"/>
              <w:sz w:val="16"/>
              <w:szCs w:val="16"/>
            </w:rPr>
            <w:t>zur Ausschreibung „Abschluss von Rahmenverträgen zur Belieferung der radiologisch tätigen Vertragsärzte in den Bereichen der KV Westfalen-Lippe und KV Nordrhein mit Kontrastmitteln</w:t>
          </w:r>
          <w:r w:rsidR="00717E12">
            <w:rPr>
              <w:rFonts w:ascii="Arial" w:hAnsi="Arial" w:cs="Arial"/>
              <w:spacing w:val="-1"/>
              <w:sz w:val="16"/>
              <w:szCs w:val="16"/>
            </w:rPr>
            <w:t xml:space="preserve"> – Fachlos A</w:t>
          </w:r>
          <w:r>
            <w:rPr>
              <w:rFonts w:ascii="Arial" w:hAnsi="Arial" w:cs="Arial"/>
              <w:spacing w:val="-1"/>
              <w:sz w:val="16"/>
              <w:szCs w:val="16"/>
            </w:rPr>
            <w:t>“</w:t>
          </w:r>
        </w:p>
      </w:tc>
    </w:tr>
  </w:tbl>
  <w:p w14:paraId="067CB1DB" w14:textId="77777777" w:rsidR="001D54DD" w:rsidRDefault="001D54DD">
    <w:pPr>
      <w:pStyle w:val="berschrift2"/>
      <w:ind w:left="216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63BB2"/>
    <w:multiLevelType w:val="hybridMultilevel"/>
    <w:tmpl w:val="33640248"/>
    <w:lvl w:ilvl="0" w:tplc="8F565E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5814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W3fyUexmFPqNcctu+j49ACkfAVhSOdbDBnBVTWAiTPrZOn1G5juXrTHHjaLWJcZhPKthoY1aM/iCeg1Q3regKA==" w:salt="PXWb61zHTDJAjSRWjYG7AQ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Description" w:val="21_Anlage 11_Formblatt_Preisangaben"/>
    <w:docVar w:name="DokumentenNummerVersion" w:val="1784881701"/>
  </w:docVars>
  <w:rsids>
    <w:rsidRoot w:val="001D54DD"/>
    <w:rsid w:val="001A6254"/>
    <w:rsid w:val="001D54DD"/>
    <w:rsid w:val="004309D8"/>
    <w:rsid w:val="00443095"/>
    <w:rsid w:val="004E3BA0"/>
    <w:rsid w:val="0066010A"/>
    <w:rsid w:val="00717E12"/>
    <w:rsid w:val="007A1495"/>
    <w:rsid w:val="009018A3"/>
    <w:rsid w:val="00A5034F"/>
    <w:rsid w:val="00A80425"/>
    <w:rsid w:val="00AC12C9"/>
    <w:rsid w:val="00B068C9"/>
    <w:rsid w:val="00B67D2B"/>
    <w:rsid w:val="00CC6272"/>
    <w:rsid w:val="00F8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F8FB48"/>
  <w15:docId w15:val="{E139089D-E717-491B-B369-A0DEBD51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autoSpaceDE w:val="0"/>
      <w:autoSpaceDN w:val="0"/>
      <w:adjustRightInd w:val="0"/>
      <w:ind w:left="1416"/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berschrift2">
    <w:name w:val="heading 2"/>
    <w:basedOn w:val="Standard"/>
    <w:next w:val="Standard"/>
    <w:qFormat/>
    <w:pPr>
      <w:keepNext/>
      <w:autoSpaceDE w:val="0"/>
      <w:autoSpaceDN w:val="0"/>
      <w:adjustRightInd w:val="0"/>
      <w:ind w:left="1416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jc w:val="both"/>
    </w:pPr>
    <w:rPr>
      <w:rFonts w:ascii="Arial" w:hAnsi="Arial" w:cs="Arial"/>
      <w:sz w:val="22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3">
    <w:name w:val="Body Text 3"/>
    <w:basedOn w:val="Standard"/>
    <w:semiHidden/>
    <w:pPr>
      <w:autoSpaceDE w:val="0"/>
      <w:autoSpaceDN w:val="0"/>
      <w:adjustRightInd w:val="0"/>
      <w:spacing w:line="360" w:lineRule="auto"/>
      <w:jc w:val="both"/>
    </w:pPr>
    <w:rPr>
      <w:rFonts w:ascii="Arial" w:hAnsi="Arial" w:cs="Arial"/>
      <w:sz w:val="22"/>
    </w:rPr>
  </w:style>
  <w:style w:type="paragraph" w:styleId="Sprechblasentext">
    <w:name w:val="Balloon Text"/>
    <w:basedOn w:val="Standard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semiHidden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uiPriority w:val="99"/>
    <w:semiHidden/>
    <w:rPr>
      <w:rFonts w:ascii="Tahoma" w:hAnsi="Tahoma" w:cs="Tahoma"/>
      <w:sz w:val="16"/>
      <w:szCs w:val="16"/>
    </w:rPr>
  </w:style>
  <w:style w:type="character" w:styleId="Seitenzahl">
    <w:name w:val="page number"/>
    <w:semiHidden/>
  </w:style>
  <w:style w:type="paragraph" w:styleId="berarbeitung">
    <w:name w:val="Revision"/>
    <w:hidden/>
    <w:uiPriority w:val="99"/>
    <w:semiHidden/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Für Arzneimittel von Herstellern, die bis zu dem Stichtag 15</vt:lpstr>
    </vt:vector>
  </TitlesOfParts>
  <Company>AOK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Für Arzneimittel von Herstellern, die bis zu dem Stichtag 15</dc:title>
  <dc:creator>h9023425</dc:creator>
  <cp:lastModifiedBy>Müller, Albert</cp:lastModifiedBy>
  <cp:revision>3</cp:revision>
  <dcterms:created xsi:type="dcterms:W3CDTF">2026-10-14T12:52:00Z</dcterms:created>
  <dcterms:modified xsi:type="dcterms:W3CDTF">2026-10-16T06:03:00Z</dcterms:modified>
</cp:coreProperties>
</file>