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33AD4" w14:textId="1BC078E1" w:rsidR="00850343" w:rsidRPr="00372578" w:rsidRDefault="002C1A85" w:rsidP="003179E9">
      <w:pPr>
        <w:spacing w:before="120" w:after="120" w:line="276" w:lineRule="auto"/>
        <w:rPr>
          <w:rFonts w:asciiTheme="majorHAnsi" w:hAnsiTheme="majorHAnsi"/>
          <w:b/>
          <w:sz w:val="32"/>
          <w:szCs w:val="32"/>
        </w:rPr>
      </w:pPr>
      <w:r w:rsidRPr="00372578">
        <w:rPr>
          <w:rFonts w:asciiTheme="majorHAnsi" w:hAnsiTheme="majorHAnsi"/>
          <w:b/>
          <w:sz w:val="32"/>
          <w:szCs w:val="32"/>
        </w:rPr>
        <w:t xml:space="preserve">Erstellung eines </w:t>
      </w:r>
      <w:r w:rsidR="00F64895" w:rsidRPr="00372578">
        <w:rPr>
          <w:rFonts w:asciiTheme="majorHAnsi" w:hAnsiTheme="majorHAnsi"/>
          <w:b/>
          <w:sz w:val="32"/>
          <w:szCs w:val="32"/>
        </w:rPr>
        <w:t>Beratungskonzeptes</w:t>
      </w:r>
      <w:r w:rsidRPr="00372578">
        <w:rPr>
          <w:rFonts w:asciiTheme="majorHAnsi" w:eastAsia="Calibri" w:hAnsiTheme="majorHAnsi" w:cs="Calibri"/>
          <w:b/>
          <w:sz w:val="32"/>
          <w:szCs w:val="32"/>
        </w:rPr>
        <w:t xml:space="preserve"> </w:t>
      </w:r>
      <w:r w:rsidR="0004107A" w:rsidRPr="00372578">
        <w:rPr>
          <w:rFonts w:asciiTheme="majorHAnsi" w:eastAsia="Calibri" w:hAnsiTheme="majorHAnsi" w:cs="Calibri"/>
          <w:b/>
          <w:sz w:val="32"/>
          <w:szCs w:val="32"/>
        </w:rPr>
        <w:t>(B)</w:t>
      </w:r>
    </w:p>
    <w:p w14:paraId="1BB4C3ED" w14:textId="77777777" w:rsidR="00850343" w:rsidRDefault="00850343" w:rsidP="003179E9">
      <w:pPr>
        <w:spacing w:before="120" w:after="120" w:line="276" w:lineRule="auto"/>
      </w:pPr>
    </w:p>
    <w:p w14:paraId="1F6B056C" w14:textId="119D62FD" w:rsidR="007A0E04" w:rsidRPr="007A0E04" w:rsidRDefault="00F64895" w:rsidP="003179E9">
      <w:pPr>
        <w:spacing w:before="120" w:after="120" w:line="276" w:lineRule="auto"/>
      </w:pPr>
      <w:r w:rsidRPr="00F64895">
        <w:rPr>
          <w:rFonts w:asciiTheme="majorHAnsi" w:hAnsiTheme="majorHAnsi"/>
          <w:b/>
          <w:bCs/>
          <w:sz w:val="26"/>
          <w:szCs w:val="26"/>
        </w:rPr>
        <w:t>Beratungskonzept</w:t>
      </w:r>
    </w:p>
    <w:p w14:paraId="3D09DAD2" w14:textId="77777777" w:rsidR="00E6042F" w:rsidRDefault="00E6042F" w:rsidP="003179E9">
      <w:pPr>
        <w:spacing w:before="120" w:after="120" w:line="276" w:lineRule="auto"/>
      </w:pPr>
      <w:r>
        <w:t>Mit dem Beratungskonzept soll die methodische Vorgehensweise sowie die Zusammenarbeit an den Schnittstellen zwischen Justiziariat, Fachbereichen und/oder Datenschutzbeauftragter nachvollziehbar dargestellt werden. Das Konzept ist Bestandteil der Wertung gemäß Kriterium (B).</w:t>
      </w:r>
    </w:p>
    <w:p w14:paraId="533FEBE9" w14:textId="77777777" w:rsidR="004F510C" w:rsidRDefault="004F510C" w:rsidP="003179E9">
      <w:pPr>
        <w:spacing w:before="120" w:after="120" w:line="276" w:lineRule="auto"/>
        <w:rPr>
          <w:kern w:val="2"/>
          <w:lang w:eastAsia="de-DE"/>
          <w14:ligatures w14:val="standardContextual"/>
        </w:rPr>
      </w:pPr>
    </w:p>
    <w:p w14:paraId="434E81CC" w14:textId="77777777" w:rsidR="004F510C" w:rsidRDefault="004650BB" w:rsidP="003179E9">
      <w:pPr>
        <w:spacing w:before="120" w:after="120" w:line="276" w:lineRule="auto"/>
      </w:pPr>
      <w:r>
        <w:t xml:space="preserve">In dem Beratungskonzept ist das konkrete Vorgehen bei der Beratung einer öffentlichen Auftraggeberin in typischen IT- und Datenschutzprojekten darzustellen. Das Konzept muss die nachfolgend genannten Punkte vollständig und nachvollziehbar abdecken: </w:t>
      </w:r>
    </w:p>
    <w:p w14:paraId="7AF56A36" w14:textId="77777777" w:rsidR="004F510C" w:rsidRDefault="004650BB" w:rsidP="003179E9">
      <w:pPr>
        <w:spacing w:before="120" w:after="120" w:line="276" w:lineRule="auto"/>
        <w:ind w:left="567" w:hanging="141"/>
      </w:pPr>
      <w:r>
        <w:t xml:space="preserve">1. Analysephase (Vorgehen zur Sachverhaltsaufnahme und -bewertung) </w:t>
      </w:r>
    </w:p>
    <w:p w14:paraId="02BB7E0F" w14:textId="77777777" w:rsidR="00663F54" w:rsidRDefault="004650BB" w:rsidP="003179E9">
      <w:pPr>
        <w:spacing w:before="120" w:after="120" w:line="276" w:lineRule="auto"/>
        <w:ind w:left="567" w:hanging="141"/>
      </w:pPr>
      <w:r>
        <w:t xml:space="preserve">2. Erarbeitung von Handlungsempfehlungen (Herleitung, Darstellung und Begründung der Empfehlungen) </w:t>
      </w:r>
    </w:p>
    <w:p w14:paraId="52870C84" w14:textId="0413B2B5" w:rsidR="004F510C" w:rsidRDefault="004650BB" w:rsidP="003179E9">
      <w:pPr>
        <w:spacing w:before="120" w:after="120" w:line="276" w:lineRule="auto"/>
        <w:ind w:left="567" w:hanging="141"/>
      </w:pPr>
      <w:r>
        <w:t>3. Unterstützung bei der Entscheidungsfindung (Aufbereitung von Entscheidungsalternativen und Entscheidungsgrundlagen)</w:t>
      </w:r>
    </w:p>
    <w:p w14:paraId="4E3936B5" w14:textId="60F5D8B2" w:rsidR="004650BB" w:rsidRDefault="004650BB" w:rsidP="003179E9">
      <w:pPr>
        <w:spacing w:before="120" w:after="120" w:line="276" w:lineRule="auto"/>
        <w:ind w:left="567" w:hanging="141"/>
        <w:rPr>
          <w:kern w:val="2"/>
          <w:lang w:eastAsia="de-DE"/>
          <w14:ligatures w14:val="standardContextual"/>
        </w:rPr>
      </w:pPr>
      <w:r>
        <w:t>4. Kommunikation (Abstimmung und Kommunikation mit dem Justiziariat bzw. betroffenen Fachbereichen und/oder der Datenschutzbeauftragten)</w:t>
      </w:r>
    </w:p>
    <w:p w14:paraId="73BC0F2D" w14:textId="77777777" w:rsidR="004F510C" w:rsidRDefault="004F510C" w:rsidP="003179E9">
      <w:pPr>
        <w:spacing w:before="120" w:after="120" w:line="276" w:lineRule="auto"/>
      </w:pPr>
    </w:p>
    <w:p w14:paraId="6AA582B8" w14:textId="77777777" w:rsidR="003179E9" w:rsidRDefault="002B5AD4" w:rsidP="003179E9">
      <w:pPr>
        <w:spacing w:before="120" w:after="120" w:line="276" w:lineRule="auto"/>
      </w:pPr>
      <w:r>
        <w:t xml:space="preserve">Das Konzept darf </w:t>
      </w:r>
      <w:r>
        <w:rPr>
          <w:b/>
          <w:bCs/>
        </w:rPr>
        <w:t>maximal 3 DIN A4-Seiten</w:t>
      </w:r>
      <w:r>
        <w:t xml:space="preserve"> umfassen.</w:t>
      </w:r>
    </w:p>
    <w:p w14:paraId="3CFB250A" w14:textId="6AE4E802" w:rsidR="002B5AD4" w:rsidRDefault="002B5AD4" w:rsidP="003179E9">
      <w:pPr>
        <w:spacing w:before="120" w:after="120" w:line="276" w:lineRule="auto"/>
        <w:rPr>
          <w:kern w:val="2"/>
          <w:lang w:eastAsia="de-DE"/>
          <w14:ligatures w14:val="standardContextual"/>
        </w:rPr>
      </w:pPr>
      <w:r>
        <w:rPr>
          <w:b/>
          <w:bCs/>
        </w:rPr>
        <w:t>Formatvorgaben:</w:t>
      </w:r>
      <w:r>
        <w:t xml:space="preserve"> Zeilenabstand 1,15; Schriftgröße 11 </w:t>
      </w:r>
      <w:proofErr w:type="spellStart"/>
      <w:r>
        <w:t>pt</w:t>
      </w:r>
      <w:proofErr w:type="spellEnd"/>
      <w:r>
        <w:t>. Bitte fügen Sie Ihrem Angebot ein entsprechendes Dokument an.</w:t>
      </w:r>
    </w:p>
    <w:p w14:paraId="2FA977E3" w14:textId="77777777" w:rsidR="007A0E04" w:rsidRDefault="007A0E04" w:rsidP="003179E9">
      <w:pPr>
        <w:spacing w:before="120" w:after="120" w:line="276" w:lineRule="auto"/>
        <w:ind w:left="284" w:hanging="284"/>
      </w:pPr>
    </w:p>
    <w:sectPr w:rsidR="007A0E04" w:rsidSect="00332EA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416" w:bottom="709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9E9A1" w14:textId="77777777" w:rsidR="00C40C63" w:rsidRDefault="00C40C63" w:rsidP="00C60D54">
      <w:pPr>
        <w:pStyle w:val="Endnotentrennlinie"/>
      </w:pPr>
    </w:p>
  </w:endnote>
  <w:endnote w:type="continuationSeparator" w:id="0">
    <w:p w14:paraId="7D132D41" w14:textId="77777777" w:rsidR="00C40C63" w:rsidRDefault="00C40C63" w:rsidP="00C60D54">
      <w:pPr>
        <w:pStyle w:val="Endnoten-Fortsetzungstrennlinie"/>
      </w:pPr>
    </w:p>
  </w:endnote>
  <w:endnote w:type="continuationNotice" w:id="1">
    <w:p w14:paraId="4014F512" w14:textId="77777777" w:rsidR="00C40C63" w:rsidRDefault="00C40C63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12922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332DE739" w14:textId="1DA14094" w:rsidR="00686DD7" w:rsidRPr="00332EA0" w:rsidRDefault="00332EA0" w:rsidP="00332EA0">
            <w:pPr>
              <w:pStyle w:val="Fuzeile"/>
              <w:jc w:val="right"/>
              <w:rPr>
                <w:sz w:val="18"/>
                <w:szCs w:val="18"/>
              </w:rPr>
            </w:pPr>
            <w:r w:rsidRPr="00332EA0">
              <w:rPr>
                <w:b/>
                <w:bCs/>
                <w:sz w:val="18"/>
                <w:szCs w:val="18"/>
              </w:rPr>
              <w:fldChar w:fldCharType="begin"/>
            </w:r>
            <w:r w:rsidRPr="00332EA0">
              <w:rPr>
                <w:b/>
                <w:bCs/>
                <w:sz w:val="18"/>
                <w:szCs w:val="18"/>
              </w:rPr>
              <w:instrText>PAGE</w:instrText>
            </w:r>
            <w:r w:rsidRPr="00332EA0">
              <w:rPr>
                <w:b/>
                <w:bCs/>
                <w:sz w:val="18"/>
                <w:szCs w:val="18"/>
              </w:rPr>
              <w:fldChar w:fldCharType="separate"/>
            </w:r>
            <w:r w:rsidRPr="00332EA0">
              <w:rPr>
                <w:b/>
                <w:bCs/>
                <w:sz w:val="18"/>
                <w:szCs w:val="18"/>
              </w:rPr>
              <w:t>2</w:t>
            </w:r>
            <w:r w:rsidRPr="00332EA0">
              <w:rPr>
                <w:b/>
                <w:bCs/>
                <w:sz w:val="18"/>
                <w:szCs w:val="18"/>
              </w:rPr>
              <w:fldChar w:fldCharType="end"/>
            </w:r>
            <w:r w:rsidRPr="00332EA0">
              <w:rPr>
                <w:sz w:val="18"/>
                <w:szCs w:val="18"/>
              </w:rPr>
              <w:t xml:space="preserve"> | </w:t>
            </w:r>
            <w:r w:rsidRPr="00332EA0">
              <w:rPr>
                <w:b/>
                <w:bCs/>
                <w:sz w:val="18"/>
                <w:szCs w:val="18"/>
              </w:rPr>
              <w:fldChar w:fldCharType="begin"/>
            </w:r>
            <w:r w:rsidRPr="00332EA0">
              <w:rPr>
                <w:b/>
                <w:bCs/>
                <w:sz w:val="18"/>
                <w:szCs w:val="18"/>
              </w:rPr>
              <w:instrText>NUMPAGES</w:instrText>
            </w:r>
            <w:r w:rsidRPr="00332EA0">
              <w:rPr>
                <w:b/>
                <w:bCs/>
                <w:sz w:val="18"/>
                <w:szCs w:val="18"/>
              </w:rPr>
              <w:fldChar w:fldCharType="separate"/>
            </w:r>
            <w:r w:rsidRPr="00332EA0">
              <w:rPr>
                <w:b/>
                <w:bCs/>
                <w:sz w:val="18"/>
                <w:szCs w:val="18"/>
              </w:rPr>
              <w:t>2</w:t>
            </w:r>
            <w:r w:rsidRPr="00332EA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FD36" w14:textId="77777777" w:rsidR="00C059C2" w:rsidRDefault="00C059C2">
    <w:pPr>
      <w:pStyle w:val="Fuzeile"/>
    </w:pPr>
  </w:p>
  <w:p w14:paraId="3476C7CD" w14:textId="615D96F9" w:rsidR="00C059C2" w:rsidRDefault="00C059C2" w:rsidP="00C059C2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CC2EC0">
      <w:rPr>
        <w:noProof/>
      </w:rPr>
      <w:t>1</w:t>
    </w:r>
    <w:r>
      <w:fldChar w:fldCharType="end"/>
    </w:r>
    <w:r>
      <w:t>/</w:t>
    </w:r>
    <w:fldSimple w:instr=" SECTIONPAGES   \* MERGEFORMAT ">
      <w:r w:rsidR="00332EA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2FDC0" w14:textId="77777777" w:rsidR="00C40C63" w:rsidRDefault="00C40C63" w:rsidP="004266B9">
      <w:pPr>
        <w:pStyle w:val="Funotentrennline"/>
      </w:pPr>
    </w:p>
  </w:footnote>
  <w:footnote w:type="continuationSeparator" w:id="0">
    <w:p w14:paraId="20B78DDB" w14:textId="77777777" w:rsidR="00C40C63" w:rsidRDefault="00C40C63" w:rsidP="004266B9">
      <w:pPr>
        <w:pStyle w:val="Funoten-Fortsetzungstrennlinie"/>
      </w:pPr>
    </w:p>
  </w:footnote>
  <w:footnote w:type="continuationNotice" w:id="1">
    <w:p w14:paraId="2532926C" w14:textId="77777777" w:rsidR="00C40C63" w:rsidRDefault="00C40C63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D3ED" w14:textId="77777777" w:rsidR="00A200E2" w:rsidRDefault="00A200E2">
    <w:pPr>
      <w:pStyle w:val="Kopfzeile"/>
    </w:pPr>
  </w:p>
  <w:p w14:paraId="60033544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C5FE566" wp14:editId="55F04056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516514762" name="Grafik 15165147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2DA2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7CE10B9D" wp14:editId="60878736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597765169" name="Grafik 597765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247B7" w14:textId="2B5CD81B" w:rsidR="007907D5" w:rsidRDefault="007907D5" w:rsidP="005A28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777"/>
    <w:multiLevelType w:val="multilevel"/>
    <w:tmpl w:val="22E27E10"/>
    <w:numStyleLink w:val="Schlussfolgerungsliste"/>
  </w:abstractNum>
  <w:abstractNum w:abstractNumId="1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2" w15:restartNumberingAfterBreak="0">
    <w:nsid w:val="0C9A3509"/>
    <w:multiLevelType w:val="multilevel"/>
    <w:tmpl w:val="22E27E10"/>
    <w:numStyleLink w:val="Schlussfolgerungsliste"/>
  </w:abstractNum>
  <w:abstractNum w:abstractNumId="3" w15:restartNumberingAfterBreak="0">
    <w:nsid w:val="0F706678"/>
    <w:multiLevelType w:val="multilevel"/>
    <w:tmpl w:val="800CF58A"/>
    <w:numStyleLink w:val="Aufzhlungsliste"/>
  </w:abstractNum>
  <w:abstractNum w:abstractNumId="4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F3E"/>
    <w:multiLevelType w:val="multilevel"/>
    <w:tmpl w:val="800CF58A"/>
    <w:numStyleLink w:val="Aufzhlungsliste"/>
  </w:abstractNum>
  <w:abstractNum w:abstractNumId="6" w15:restartNumberingAfterBreak="0">
    <w:nsid w:val="224313C0"/>
    <w:multiLevelType w:val="hybridMultilevel"/>
    <w:tmpl w:val="B1741B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14084"/>
    <w:multiLevelType w:val="multilevel"/>
    <w:tmpl w:val="260ACCDA"/>
    <w:numStyleLink w:val="NummerierteListe"/>
  </w:abstractNum>
  <w:abstractNum w:abstractNumId="8" w15:restartNumberingAfterBreak="0">
    <w:nsid w:val="42487CFA"/>
    <w:multiLevelType w:val="multilevel"/>
    <w:tmpl w:val="22E27E10"/>
    <w:numStyleLink w:val="Schlussfolgerungsliste"/>
  </w:abstractNum>
  <w:abstractNum w:abstractNumId="9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1" w15:restartNumberingAfterBreak="0">
    <w:nsid w:val="4C7B47F0"/>
    <w:multiLevelType w:val="hybridMultilevel"/>
    <w:tmpl w:val="F91EB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54371"/>
    <w:multiLevelType w:val="multilevel"/>
    <w:tmpl w:val="22E27E10"/>
    <w:numStyleLink w:val="Schlussfolgerungsliste"/>
  </w:abstractNum>
  <w:abstractNum w:abstractNumId="13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A0FEF"/>
    <w:multiLevelType w:val="multilevel"/>
    <w:tmpl w:val="22E27E10"/>
    <w:numStyleLink w:val="Schlussfolgerungsliste"/>
  </w:abstractNum>
  <w:abstractNum w:abstractNumId="15" w15:restartNumberingAfterBreak="0">
    <w:nsid w:val="79AC1F2F"/>
    <w:multiLevelType w:val="multilevel"/>
    <w:tmpl w:val="22E27E10"/>
    <w:numStyleLink w:val="Schlussfolgerungsliste"/>
  </w:abstractNum>
  <w:num w:numId="1" w16cid:durableId="300968250">
    <w:abstractNumId w:val="1"/>
  </w:num>
  <w:num w:numId="2" w16cid:durableId="2064791662">
    <w:abstractNumId w:val="10"/>
  </w:num>
  <w:num w:numId="3" w16cid:durableId="878052425">
    <w:abstractNumId w:val="7"/>
  </w:num>
  <w:num w:numId="4" w16cid:durableId="957181676">
    <w:abstractNumId w:val="3"/>
  </w:num>
  <w:num w:numId="5" w16cid:durableId="2082480068">
    <w:abstractNumId w:val="9"/>
  </w:num>
  <w:num w:numId="6" w16cid:durableId="1370109095">
    <w:abstractNumId w:val="14"/>
  </w:num>
  <w:num w:numId="7" w16cid:durableId="11076356">
    <w:abstractNumId w:val="15"/>
  </w:num>
  <w:num w:numId="8" w16cid:durableId="1837570062">
    <w:abstractNumId w:val="8"/>
  </w:num>
  <w:num w:numId="9" w16cid:durableId="1027369702">
    <w:abstractNumId w:val="0"/>
  </w:num>
  <w:num w:numId="10" w16cid:durableId="1185169367">
    <w:abstractNumId w:val="13"/>
  </w:num>
  <w:num w:numId="11" w16cid:durableId="1117258661">
    <w:abstractNumId w:val="12"/>
  </w:num>
  <w:num w:numId="12" w16cid:durableId="1224606916">
    <w:abstractNumId w:val="4"/>
  </w:num>
  <w:num w:numId="13" w16cid:durableId="271592023">
    <w:abstractNumId w:val="2"/>
  </w:num>
  <w:num w:numId="14" w16cid:durableId="859969033">
    <w:abstractNumId w:val="5"/>
  </w:num>
  <w:num w:numId="15" w16cid:durableId="286011084">
    <w:abstractNumId w:val="11"/>
  </w:num>
  <w:num w:numId="16" w16cid:durableId="42325947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NwufWtKVwaJap54QWpDgWH0PA9ufwWn8V/nXvG8r/Z3DUzasviVb8/p2v+uS6X3XRy198f1rTgylSMMDI6IKZA==" w:salt="lBZYdcNers3Ba7EQ/rahSw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E1"/>
    <w:rsid w:val="000004EF"/>
    <w:rsid w:val="00001506"/>
    <w:rsid w:val="00012122"/>
    <w:rsid w:val="00024386"/>
    <w:rsid w:val="00032B92"/>
    <w:rsid w:val="00034C65"/>
    <w:rsid w:val="0004107A"/>
    <w:rsid w:val="00072FE1"/>
    <w:rsid w:val="0008259C"/>
    <w:rsid w:val="00082633"/>
    <w:rsid w:val="00090D8F"/>
    <w:rsid w:val="000A5466"/>
    <w:rsid w:val="000B5EBD"/>
    <w:rsid w:val="000C1990"/>
    <w:rsid w:val="000C59C1"/>
    <w:rsid w:val="000D36F0"/>
    <w:rsid w:val="000D63F4"/>
    <w:rsid w:val="000F18AF"/>
    <w:rsid w:val="001167A5"/>
    <w:rsid w:val="00140BAB"/>
    <w:rsid w:val="0014254E"/>
    <w:rsid w:val="00166C34"/>
    <w:rsid w:val="001716A3"/>
    <w:rsid w:val="0019128B"/>
    <w:rsid w:val="00192AAD"/>
    <w:rsid w:val="001955E1"/>
    <w:rsid w:val="001A54AA"/>
    <w:rsid w:val="001C77EE"/>
    <w:rsid w:val="001D23E5"/>
    <w:rsid w:val="001D555E"/>
    <w:rsid w:val="001F10CC"/>
    <w:rsid w:val="001F4764"/>
    <w:rsid w:val="001F4FAA"/>
    <w:rsid w:val="00202B10"/>
    <w:rsid w:val="002159BC"/>
    <w:rsid w:val="002209B2"/>
    <w:rsid w:val="00222B83"/>
    <w:rsid w:val="002331FE"/>
    <w:rsid w:val="002419A2"/>
    <w:rsid w:val="002435C0"/>
    <w:rsid w:val="002463BA"/>
    <w:rsid w:val="00247D5A"/>
    <w:rsid w:val="00252639"/>
    <w:rsid w:val="0025525C"/>
    <w:rsid w:val="00261D08"/>
    <w:rsid w:val="00263F3D"/>
    <w:rsid w:val="00272B18"/>
    <w:rsid w:val="002730A2"/>
    <w:rsid w:val="002A033B"/>
    <w:rsid w:val="002B5AD4"/>
    <w:rsid w:val="002C192E"/>
    <w:rsid w:val="002C1A85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179E9"/>
    <w:rsid w:val="00332CBB"/>
    <w:rsid w:val="00332EA0"/>
    <w:rsid w:val="00350B62"/>
    <w:rsid w:val="00355B36"/>
    <w:rsid w:val="00361E13"/>
    <w:rsid w:val="00370B38"/>
    <w:rsid w:val="00372578"/>
    <w:rsid w:val="00372CFE"/>
    <w:rsid w:val="003801C9"/>
    <w:rsid w:val="0038051D"/>
    <w:rsid w:val="003925C5"/>
    <w:rsid w:val="0039422E"/>
    <w:rsid w:val="0039707A"/>
    <w:rsid w:val="003C2DEF"/>
    <w:rsid w:val="003D001B"/>
    <w:rsid w:val="003D6929"/>
    <w:rsid w:val="003F3E63"/>
    <w:rsid w:val="00426259"/>
    <w:rsid w:val="004266B9"/>
    <w:rsid w:val="004319B7"/>
    <w:rsid w:val="004336E5"/>
    <w:rsid w:val="00447FB8"/>
    <w:rsid w:val="004632EE"/>
    <w:rsid w:val="004650BB"/>
    <w:rsid w:val="004803B0"/>
    <w:rsid w:val="004B20F1"/>
    <w:rsid w:val="004C2164"/>
    <w:rsid w:val="004E0614"/>
    <w:rsid w:val="004F3B84"/>
    <w:rsid w:val="004F510C"/>
    <w:rsid w:val="004F7F7E"/>
    <w:rsid w:val="00505B11"/>
    <w:rsid w:val="00520B23"/>
    <w:rsid w:val="00556333"/>
    <w:rsid w:val="00566C97"/>
    <w:rsid w:val="00574606"/>
    <w:rsid w:val="00591238"/>
    <w:rsid w:val="005A1F33"/>
    <w:rsid w:val="005A2860"/>
    <w:rsid w:val="005B06ED"/>
    <w:rsid w:val="005B6102"/>
    <w:rsid w:val="005D10ED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63F54"/>
    <w:rsid w:val="00675EAD"/>
    <w:rsid w:val="006832B8"/>
    <w:rsid w:val="00686DD7"/>
    <w:rsid w:val="006A2528"/>
    <w:rsid w:val="006A3DB0"/>
    <w:rsid w:val="006B1924"/>
    <w:rsid w:val="006B48CF"/>
    <w:rsid w:val="006B55B0"/>
    <w:rsid w:val="006C0159"/>
    <w:rsid w:val="006D3F94"/>
    <w:rsid w:val="006E389A"/>
    <w:rsid w:val="0070365B"/>
    <w:rsid w:val="00704F6F"/>
    <w:rsid w:val="00707969"/>
    <w:rsid w:val="0071013B"/>
    <w:rsid w:val="00711EF4"/>
    <w:rsid w:val="00713487"/>
    <w:rsid w:val="00747F17"/>
    <w:rsid w:val="00762FF1"/>
    <w:rsid w:val="00773247"/>
    <w:rsid w:val="00786AD9"/>
    <w:rsid w:val="0079035B"/>
    <w:rsid w:val="007907D5"/>
    <w:rsid w:val="00791E21"/>
    <w:rsid w:val="007A0E04"/>
    <w:rsid w:val="007A1A72"/>
    <w:rsid w:val="007B7FEE"/>
    <w:rsid w:val="007D1721"/>
    <w:rsid w:val="007E7B56"/>
    <w:rsid w:val="007F5BA5"/>
    <w:rsid w:val="0080172A"/>
    <w:rsid w:val="00814BD4"/>
    <w:rsid w:val="0083430A"/>
    <w:rsid w:val="0083536E"/>
    <w:rsid w:val="00835AE5"/>
    <w:rsid w:val="00835BD4"/>
    <w:rsid w:val="0084316C"/>
    <w:rsid w:val="00850343"/>
    <w:rsid w:val="008514B8"/>
    <w:rsid w:val="00851D6F"/>
    <w:rsid w:val="008612A0"/>
    <w:rsid w:val="008674E8"/>
    <w:rsid w:val="00874D67"/>
    <w:rsid w:val="008A139A"/>
    <w:rsid w:val="008B00E7"/>
    <w:rsid w:val="008B1D2E"/>
    <w:rsid w:val="008B3E95"/>
    <w:rsid w:val="008D0EC4"/>
    <w:rsid w:val="008E6AF9"/>
    <w:rsid w:val="008F2ADB"/>
    <w:rsid w:val="0090367B"/>
    <w:rsid w:val="0090788E"/>
    <w:rsid w:val="009436F9"/>
    <w:rsid w:val="0094612D"/>
    <w:rsid w:val="009635D4"/>
    <w:rsid w:val="009801E4"/>
    <w:rsid w:val="00982697"/>
    <w:rsid w:val="009E3EDC"/>
    <w:rsid w:val="009F0095"/>
    <w:rsid w:val="009F5A4F"/>
    <w:rsid w:val="00A06CF8"/>
    <w:rsid w:val="00A200E2"/>
    <w:rsid w:val="00A32308"/>
    <w:rsid w:val="00A34B84"/>
    <w:rsid w:val="00A5291F"/>
    <w:rsid w:val="00A55A93"/>
    <w:rsid w:val="00A87874"/>
    <w:rsid w:val="00A879AF"/>
    <w:rsid w:val="00A94717"/>
    <w:rsid w:val="00AA06CD"/>
    <w:rsid w:val="00AB1677"/>
    <w:rsid w:val="00AB3058"/>
    <w:rsid w:val="00B10467"/>
    <w:rsid w:val="00B147D7"/>
    <w:rsid w:val="00B15333"/>
    <w:rsid w:val="00B30099"/>
    <w:rsid w:val="00B4064B"/>
    <w:rsid w:val="00B55542"/>
    <w:rsid w:val="00B75271"/>
    <w:rsid w:val="00B77386"/>
    <w:rsid w:val="00B8201F"/>
    <w:rsid w:val="00B86433"/>
    <w:rsid w:val="00B92DF9"/>
    <w:rsid w:val="00B9609A"/>
    <w:rsid w:val="00BA6FD0"/>
    <w:rsid w:val="00BB0098"/>
    <w:rsid w:val="00BC66E7"/>
    <w:rsid w:val="00BC7205"/>
    <w:rsid w:val="00BF0FAD"/>
    <w:rsid w:val="00C02876"/>
    <w:rsid w:val="00C0577D"/>
    <w:rsid w:val="00C059C2"/>
    <w:rsid w:val="00C16235"/>
    <w:rsid w:val="00C306F1"/>
    <w:rsid w:val="00C40C63"/>
    <w:rsid w:val="00C44F72"/>
    <w:rsid w:val="00C60D54"/>
    <w:rsid w:val="00C6294A"/>
    <w:rsid w:val="00C651FB"/>
    <w:rsid w:val="00C83CBD"/>
    <w:rsid w:val="00C960B2"/>
    <w:rsid w:val="00CA3F01"/>
    <w:rsid w:val="00CC25BB"/>
    <w:rsid w:val="00CC2961"/>
    <w:rsid w:val="00CC2EC0"/>
    <w:rsid w:val="00CC7CFA"/>
    <w:rsid w:val="00CD456E"/>
    <w:rsid w:val="00CE0A95"/>
    <w:rsid w:val="00D14A10"/>
    <w:rsid w:val="00D26AEF"/>
    <w:rsid w:val="00D45EA2"/>
    <w:rsid w:val="00D64361"/>
    <w:rsid w:val="00D663F8"/>
    <w:rsid w:val="00D918D6"/>
    <w:rsid w:val="00DB2D8E"/>
    <w:rsid w:val="00DC510D"/>
    <w:rsid w:val="00DD4CBA"/>
    <w:rsid w:val="00DD5377"/>
    <w:rsid w:val="00DD7379"/>
    <w:rsid w:val="00DE0B0A"/>
    <w:rsid w:val="00DF0AA5"/>
    <w:rsid w:val="00E204D7"/>
    <w:rsid w:val="00E432D2"/>
    <w:rsid w:val="00E6042F"/>
    <w:rsid w:val="00E62B83"/>
    <w:rsid w:val="00E702BA"/>
    <w:rsid w:val="00E723AD"/>
    <w:rsid w:val="00E845EA"/>
    <w:rsid w:val="00E857C5"/>
    <w:rsid w:val="00EA2F26"/>
    <w:rsid w:val="00EA42FD"/>
    <w:rsid w:val="00EB20AF"/>
    <w:rsid w:val="00ED4540"/>
    <w:rsid w:val="00ED4D64"/>
    <w:rsid w:val="00ED53A3"/>
    <w:rsid w:val="00ED70FE"/>
    <w:rsid w:val="00EF4F32"/>
    <w:rsid w:val="00F23781"/>
    <w:rsid w:val="00F327B2"/>
    <w:rsid w:val="00F5253E"/>
    <w:rsid w:val="00F64895"/>
    <w:rsid w:val="00F9172E"/>
    <w:rsid w:val="00F944E1"/>
    <w:rsid w:val="00FA77DF"/>
    <w:rsid w:val="00FB6D80"/>
    <w:rsid w:val="00FE69AB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06E5C59"/>
  <w15:docId w15:val="{F20E43D7-BD98-4F1A-8E6E-5CF845A6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semiHidden="1" w:uiPriority="40" w:unhideWhenUsed="1" w:qFormat="1"/>
    <w:lsdException w:name="heading 8" w:semiHidden="1" w:uiPriority="40" w:unhideWhenUsed="1" w:qFormat="1"/>
    <w:lsdException w:name="heading 9" w:semiHidden="1" w:uiPriority="4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4" w:unhideWhenUsed="1"/>
    <w:lsdException w:name="toc 2" w:semiHidden="1" w:uiPriority="44" w:unhideWhenUsed="1"/>
    <w:lsdException w:name="toc 3" w:semiHidden="1" w:uiPriority="44" w:unhideWhenUsed="1"/>
    <w:lsdException w:name="toc 4" w:semiHidden="1" w:uiPriority="44" w:unhideWhenUsed="1"/>
    <w:lsdException w:name="toc 5" w:semiHidden="1" w:uiPriority="44" w:unhideWhenUsed="1"/>
    <w:lsdException w:name="toc 6" w:semiHidden="1" w:uiPriority="44" w:unhideWhenUsed="1"/>
    <w:lsdException w:name="toc 7" w:semiHidden="1" w:uiPriority="44" w:unhideWhenUsed="1"/>
    <w:lsdException w:name="toc 8" w:semiHidden="1" w:uiPriority="44" w:unhideWhenUsed="1"/>
    <w:lsdException w:name="toc 9" w:semiHidden="1" w:uiPriority="44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1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" w:unhideWhenUsed="1"/>
    <w:lsdException w:name="Hyperlink" w:semiHidden="1" w:uiPriority="5" w:unhideWhenUsed="1"/>
    <w:lsdException w:name="FollowedHyperlink" w:semiHidden="1" w:uiPriority="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5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 w:unhideWhenUsed="1"/>
    <w:lsdException w:name="TOC Heading" w:semiHidden="1" w:uiPriority="4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128B"/>
    <w:rPr>
      <w:kern w:val="12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3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  <w:spacing w:line="240" w:lineRule="auto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spacing w:line="240" w:lineRule="auto"/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  <w:pPr>
      <w:spacing w:line="240" w:lineRule="auto"/>
    </w:pPr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2E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32E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32EA0"/>
    <w:rPr>
      <w:kern w:val="12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2E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2EA0"/>
    <w:rPr>
      <w:b/>
      <w:bCs/>
      <w:kern w:val="1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n.Kirsch\Downloads\Vorlage_Blankobogen-mit-Logo_gtai_2018.dotm" TargetMode="External"/></Relationship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483BD-FA5E-4334-AB10-E448416257AD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09F80E93-5DED-4DD0-B0C2-423211C482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8243AF-6680-4CE8-B2F3-DE8E935D9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570DF1-3CA5-468A-8DEB-EAB3BBD959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Vorlage_Blankobogen-mit-Logo_gtai_2018.dotm</Template>
  <TotalTime>0</TotalTime>
  <Pages>1</Pages>
  <Words>161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Sonnenwald, Sandy</dc:creator>
  <cp:lastModifiedBy>Sonnenwald, Sandy</cp:lastModifiedBy>
  <cp:revision>22</cp:revision>
  <cp:lastPrinted>2016-03-23T12:56:00Z</cp:lastPrinted>
  <dcterms:created xsi:type="dcterms:W3CDTF">2024-07-25T09:50:00Z</dcterms:created>
  <dcterms:modified xsi:type="dcterms:W3CDTF">2026-05-08T10:35:00Z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