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11EC7" w14:textId="51FF0819" w:rsidR="00411EB7" w:rsidRDefault="00AC1C71" w:rsidP="0076450F">
      <w:pPr>
        <w:jc w:val="center"/>
        <w:rPr>
          <w:b/>
          <w:bCs/>
          <w:sz w:val="32"/>
          <w:szCs w:val="32"/>
        </w:rPr>
      </w:pPr>
      <w:r>
        <w:rPr>
          <w:b/>
          <w:bCs/>
          <w:sz w:val="32"/>
          <w:szCs w:val="32"/>
        </w:rPr>
        <w:t>Leistungsbeschreibung Los</w:t>
      </w:r>
      <w:r w:rsidR="0021640F">
        <w:rPr>
          <w:b/>
          <w:bCs/>
          <w:sz w:val="32"/>
          <w:szCs w:val="32"/>
        </w:rPr>
        <w:t xml:space="preserve"> 2B</w:t>
      </w:r>
      <w:r>
        <w:rPr>
          <w:b/>
          <w:bCs/>
          <w:sz w:val="32"/>
          <w:szCs w:val="32"/>
        </w:rPr>
        <w:t xml:space="preserve"> „</w:t>
      </w:r>
      <w:r w:rsidR="0021640F">
        <w:rPr>
          <w:b/>
          <w:bCs/>
          <w:sz w:val="32"/>
          <w:szCs w:val="32"/>
        </w:rPr>
        <w:t xml:space="preserve">Feuerwehrtechnische </w:t>
      </w:r>
      <w:r>
        <w:rPr>
          <w:b/>
          <w:bCs/>
          <w:sz w:val="32"/>
          <w:szCs w:val="32"/>
        </w:rPr>
        <w:t>Beladung“</w:t>
      </w:r>
      <w:r>
        <w:rPr>
          <w:b/>
          <w:bCs/>
          <w:sz w:val="32"/>
          <w:szCs w:val="32"/>
        </w:rPr>
        <w:br/>
        <w:t>(H)FLF Mönchengladbach</w:t>
      </w:r>
    </w:p>
    <w:p w14:paraId="57010480" w14:textId="77777777" w:rsidR="00AC1C71" w:rsidRPr="00DE44B7" w:rsidRDefault="00AC1C71" w:rsidP="00AC1C71">
      <w:pPr>
        <w:rPr>
          <w:u w:val="single"/>
        </w:rPr>
      </w:pPr>
      <w:r w:rsidRPr="00DE44B7">
        <w:rPr>
          <w:u w:val="single"/>
        </w:rPr>
        <w:t>Allgemeines:</w:t>
      </w:r>
    </w:p>
    <w:p w14:paraId="12132068" w14:textId="1B576C95" w:rsidR="00AC1C71" w:rsidRDefault="00AC1C71" w:rsidP="00AC1C71">
      <w:pPr>
        <w:rPr>
          <w:szCs w:val="22"/>
          <w:lang w:eastAsia="de-DE"/>
        </w:rPr>
      </w:pPr>
      <w:r>
        <w:rPr>
          <w:szCs w:val="22"/>
          <w:lang w:eastAsia="de-DE"/>
        </w:rPr>
        <w:t>Die Lieferung erfolgt in einer vollständigen Lieferung an den Standort des Aufbauherstellers (s.u.). Teil-Lieferungen sind nur mit der Zustimmung der Auftraggeberin und des Aufbauherstellers zulässig. Weiterhin sind diese nur zulässig, wenn dadurch die Auslieferung der vollständigen Beladung dadurch nicht mehr termingerecht stattfinden kann</w:t>
      </w:r>
      <w:r w:rsidR="00A24AD9">
        <w:rPr>
          <w:szCs w:val="22"/>
          <w:lang w:eastAsia="de-DE"/>
        </w:rPr>
        <w:t xml:space="preserve"> oder bei Direktlieferungen</w:t>
      </w:r>
      <w:r>
        <w:rPr>
          <w:szCs w:val="22"/>
          <w:lang w:eastAsia="de-DE"/>
        </w:rPr>
        <w:t>. Bei Angebotsabgabe wird der unten genannte Liefertermin spätestens garantiert, Lieferverzug durch Unverschulden oder höhere Gewalt bleibt ausgenommen. Bei schuldhaftem Lieferverzug gehen anfallende Mehrkosten zu Lasten des Auftragnehmers</w:t>
      </w:r>
      <w:r w:rsidR="00A24AD9">
        <w:rPr>
          <w:szCs w:val="22"/>
          <w:lang w:eastAsia="de-DE"/>
        </w:rPr>
        <w:t xml:space="preserve"> Los 2</w:t>
      </w:r>
      <w:r>
        <w:rPr>
          <w:szCs w:val="22"/>
          <w:lang w:eastAsia="de-DE"/>
        </w:rPr>
        <w:t xml:space="preserve">. </w:t>
      </w:r>
    </w:p>
    <w:p w14:paraId="02CEEC2F" w14:textId="6E3B36ED" w:rsidR="00AC1C71" w:rsidRDefault="00AC1C71" w:rsidP="00AC1C71">
      <w:pPr>
        <w:rPr>
          <w:szCs w:val="22"/>
          <w:lang w:eastAsia="de-DE"/>
        </w:rPr>
      </w:pPr>
      <w:r>
        <w:rPr>
          <w:szCs w:val="22"/>
          <w:lang w:eastAsia="de-DE"/>
        </w:rPr>
        <w:t xml:space="preserve">Die Lieferung erfolgt an den Aufbauhersteller des Fahrzeuges: Fa. Rosenbauer International AG, Leonding, Österreich. Der Lieferant stimmt die Anlieferung mit dem Aufbauhersteller ab, die Vorgaben des Aufbauherstellers sind dabei verbindlich. Fracht- und Transportkosten sind vollständig im Angebotspreis zu berücksichtigen. </w:t>
      </w:r>
    </w:p>
    <w:p w14:paraId="5747759B" w14:textId="77777777" w:rsidR="00AC1C71" w:rsidRDefault="00AC1C71" w:rsidP="00AC1C71">
      <w:pPr>
        <w:rPr>
          <w:szCs w:val="22"/>
          <w:lang w:eastAsia="de-DE"/>
        </w:rPr>
      </w:pPr>
      <w:r>
        <w:rPr>
          <w:szCs w:val="22"/>
          <w:lang w:eastAsia="de-DE"/>
        </w:rPr>
        <w:t xml:space="preserve">Nach Auftragsvergabe stellt der Auftragnehmer auf Verlangen der Auftraggeberin alle notwendigen Produktinformationen für eine passgenaue Aufbauplanung (z.B. Packmaße, Gewichte, Anschlussbeschreibungen etc.) zusammen. </w:t>
      </w:r>
    </w:p>
    <w:p w14:paraId="6B778D6E" w14:textId="47792C6F" w:rsidR="00AC1C71" w:rsidRDefault="00AC1C71" w:rsidP="00AC1C71">
      <w:pPr>
        <w:rPr>
          <w:szCs w:val="22"/>
          <w:lang w:eastAsia="de-DE"/>
        </w:rPr>
      </w:pPr>
      <w:r>
        <w:rPr>
          <w:szCs w:val="22"/>
          <w:lang w:eastAsia="de-DE"/>
        </w:rPr>
        <w:t>Dem Angebot ist zwingend ein EDV-Angebot (oder vergleichbares) mit Einzelpreisen und technischen Details der Positionen, die eine Überprüfung der geforderten Merkmale möglich machen, beizulegen. Fehler im EDV-Angebot (z.B. abweichende Stückzahlen, abweichende Fabrikate, anderslautende Ausführungsbeschreibungen, o.ä.) gehen zu Lasten des Bieters, verbindlich in der Umsetzung ist allein die Leistungsbeschreibung. Hat ein Bieter Zweifel, ob Produkt den Anforderungen „oder vergleichbar“ gerecht wird, so hat er vor Angebotsabgabe in Form von Bieterfragen Klarheit herzustellen. Die Auftraggeberin behält sich das Aufklärungsgebot und das Recht auf Ausschluss des Angebotes wegen Änderung der Vergabeunterlagen ausdrücklich vor.</w:t>
      </w:r>
    </w:p>
    <w:p w14:paraId="5FAA6034" w14:textId="77777777" w:rsidR="00AC1C71" w:rsidRDefault="00AC1C71">
      <w:pPr>
        <w:spacing w:after="0" w:line="240" w:lineRule="auto"/>
        <w:rPr>
          <w:u w:val="single"/>
        </w:rPr>
      </w:pPr>
      <w:r>
        <w:rPr>
          <w:u w:val="single"/>
        </w:rPr>
        <w:br w:type="page"/>
      </w:r>
    </w:p>
    <w:p w14:paraId="7FBC842C" w14:textId="07EE6521" w:rsidR="00AC1C71" w:rsidRPr="00634003" w:rsidRDefault="00AC1C71" w:rsidP="00AC1C71">
      <w:pPr>
        <w:rPr>
          <w:u w:val="single"/>
        </w:rPr>
      </w:pPr>
      <w:r w:rsidRPr="00634003">
        <w:rPr>
          <w:u w:val="single"/>
        </w:rPr>
        <w:lastRenderedPageBreak/>
        <w:t>Angebotserfüllung</w:t>
      </w:r>
      <w:r>
        <w:rPr>
          <w:u w:val="single"/>
        </w:rPr>
        <w:t>, Optionen</w:t>
      </w:r>
    </w:p>
    <w:p w14:paraId="7E278630" w14:textId="57441576" w:rsidR="00AC1C71" w:rsidRDefault="00AC1C71" w:rsidP="00AC1C71">
      <w:pPr>
        <w:rPr>
          <w:color w:val="000000" w:themeColor="text1"/>
          <w:lang w:eastAsia="de-DE"/>
        </w:rPr>
      </w:pPr>
      <w:r w:rsidRPr="007C0710">
        <w:rPr>
          <w:color w:val="000000" w:themeColor="text1"/>
          <w:lang w:eastAsia="de-DE"/>
        </w:rPr>
        <w:t xml:space="preserve">Alle Punkte müssen </w:t>
      </w:r>
      <w:r>
        <w:rPr>
          <w:color w:val="000000" w:themeColor="text1"/>
          <w:lang w:eastAsia="de-DE"/>
        </w:rPr>
        <w:t>vollständig angeboten und erfüllt</w:t>
      </w:r>
      <w:r w:rsidRPr="007C0710">
        <w:rPr>
          <w:color w:val="000000" w:themeColor="text1"/>
          <w:lang w:eastAsia="de-DE"/>
        </w:rPr>
        <w:t xml:space="preserve"> werden</w:t>
      </w:r>
      <w:r>
        <w:rPr>
          <w:color w:val="000000" w:themeColor="text1"/>
          <w:lang w:eastAsia="de-DE"/>
        </w:rPr>
        <w:t>, der alleinige Wortlaut der Leistungsbeschreibung ist bindend</w:t>
      </w:r>
      <w:r w:rsidRPr="007C0710">
        <w:rPr>
          <w:color w:val="000000" w:themeColor="text1"/>
          <w:lang w:eastAsia="de-DE"/>
        </w:rPr>
        <w:t>. Eine Nichterfüllung führt zum Ausschluss</w:t>
      </w:r>
      <w:r>
        <w:rPr>
          <w:color w:val="000000" w:themeColor="text1"/>
          <w:lang w:eastAsia="de-DE"/>
        </w:rPr>
        <w:t>.</w:t>
      </w:r>
      <w:r w:rsidRPr="00AC1C71">
        <w:rPr>
          <w:color w:val="000000" w:themeColor="text1"/>
          <w:lang w:eastAsia="de-DE"/>
        </w:rPr>
        <w:t xml:space="preserve"> </w:t>
      </w:r>
      <w:r>
        <w:rPr>
          <w:color w:val="000000" w:themeColor="text1"/>
          <w:lang w:eastAsia="de-DE"/>
        </w:rPr>
        <w:t>A</w:t>
      </w:r>
      <w:r w:rsidRPr="00AC1C71">
        <w:rPr>
          <w:color w:val="000000" w:themeColor="text1"/>
          <w:lang w:eastAsia="de-DE"/>
        </w:rPr>
        <w:t xml:space="preserve">nderslautende Ausführungsbeschreibungen, die dem Angebot beigelegt werden, </w:t>
      </w:r>
      <w:r>
        <w:rPr>
          <w:color w:val="000000" w:themeColor="text1"/>
          <w:lang w:eastAsia="de-DE"/>
        </w:rPr>
        <w:t>können</w:t>
      </w:r>
      <w:r w:rsidRPr="00AC1C71">
        <w:rPr>
          <w:color w:val="000000" w:themeColor="text1"/>
          <w:lang w:eastAsia="de-DE"/>
        </w:rPr>
        <w:t xml:space="preserve"> als Änderung der Vergabeunterlagen bewertet </w:t>
      </w:r>
      <w:r>
        <w:rPr>
          <w:color w:val="000000" w:themeColor="text1"/>
          <w:lang w:eastAsia="de-DE"/>
        </w:rPr>
        <w:t xml:space="preserve">werden und zum </w:t>
      </w:r>
      <w:r w:rsidRPr="00AC1C71">
        <w:rPr>
          <w:color w:val="000000" w:themeColor="text1"/>
          <w:lang w:eastAsia="de-DE"/>
        </w:rPr>
        <w:t>Ausschluss</w:t>
      </w:r>
      <w:r>
        <w:rPr>
          <w:color w:val="000000" w:themeColor="text1"/>
          <w:lang w:eastAsia="de-DE"/>
        </w:rPr>
        <w:t xml:space="preserve"> führen (§57 VgV). Die Auftraggeberin behält sich das Recht zur Aufklärung vor. </w:t>
      </w:r>
    </w:p>
    <w:p w14:paraId="4D53E988" w14:textId="77777777" w:rsidR="00AC1C71" w:rsidRDefault="00AC1C71" w:rsidP="00AC1C71">
      <w:pPr>
        <w:rPr>
          <w:bCs/>
          <w:color w:val="000000" w:themeColor="text1"/>
          <w:lang w:eastAsia="de-DE"/>
        </w:rPr>
      </w:pPr>
      <w:r>
        <w:rPr>
          <w:color w:val="000000" w:themeColor="text1"/>
          <w:lang w:eastAsia="de-DE"/>
        </w:rPr>
        <w:t>Bieter haben vor Angebotsabgabe die Möglichkeiten über Bieterfragen Änderungen an der Leistungsbeschreibung zu erfragen</w:t>
      </w:r>
      <w:r w:rsidRPr="007C0710">
        <w:rPr>
          <w:b/>
          <w:bCs/>
          <w:color w:val="000000" w:themeColor="text1"/>
          <w:lang w:eastAsia="de-DE"/>
        </w:rPr>
        <w:t>.</w:t>
      </w:r>
      <w:r>
        <w:rPr>
          <w:bCs/>
          <w:color w:val="000000" w:themeColor="text1"/>
          <w:lang w:eastAsia="de-DE"/>
        </w:rPr>
        <w:t xml:space="preserve"> Die Fragen werden als Einzelfallentscheidungen geprüft, die Auftraggeberin behält sich das Recht vor, die Anfragen negativ zu beantworten. </w:t>
      </w:r>
    </w:p>
    <w:p w14:paraId="2732D741" w14:textId="536940F9" w:rsidR="00AC1C71" w:rsidRPr="00AC1C71" w:rsidRDefault="00AC1C71" w:rsidP="00AC1C71">
      <w:pPr>
        <w:spacing w:after="0" w:line="240" w:lineRule="auto"/>
        <w:rPr>
          <w:color w:val="000000" w:themeColor="text1"/>
          <w:lang w:eastAsia="de-DE"/>
        </w:rPr>
      </w:pPr>
      <w:r w:rsidRPr="00AC1C71">
        <w:rPr>
          <w:color w:val="000000" w:themeColor="text1"/>
          <w:lang w:eastAsia="de-DE"/>
        </w:rPr>
        <w:t xml:space="preserve">Alle Optionen (hier nur eine) müssen von allen Bietern angeboten werden und im Grundpreis berücksichtigt werden. </w:t>
      </w:r>
    </w:p>
    <w:p w14:paraId="6478B213" w14:textId="77777777" w:rsidR="00AC1C71" w:rsidRDefault="00AC1C71" w:rsidP="00AC1C71">
      <w:pPr>
        <w:rPr>
          <w:u w:val="single"/>
        </w:rPr>
      </w:pPr>
    </w:p>
    <w:p w14:paraId="05547E77" w14:textId="77777777" w:rsidR="00AC1C71" w:rsidRPr="00634003" w:rsidRDefault="00AC1C71" w:rsidP="00AC1C71">
      <w:pPr>
        <w:rPr>
          <w:u w:val="single"/>
        </w:rPr>
      </w:pPr>
      <w:r w:rsidRPr="00634003">
        <w:rPr>
          <w:u w:val="single"/>
        </w:rPr>
        <w:t>Wertung</w:t>
      </w:r>
    </w:p>
    <w:p w14:paraId="15843C80" w14:textId="77777777" w:rsidR="00AC1C71" w:rsidRDefault="00AC1C71" w:rsidP="00AC1C71">
      <w:pPr>
        <w:rPr>
          <w:color w:val="000000" w:themeColor="text1"/>
          <w:lang w:eastAsia="de-DE"/>
        </w:rPr>
      </w:pPr>
      <w:r w:rsidRPr="007C0710">
        <w:rPr>
          <w:color w:val="000000" w:themeColor="text1"/>
          <w:lang w:eastAsia="de-DE"/>
        </w:rPr>
        <w:t>Bewertungskriteri</w:t>
      </w:r>
      <w:r>
        <w:rPr>
          <w:color w:val="000000" w:themeColor="text1"/>
          <w:lang w:eastAsia="de-DE"/>
        </w:rPr>
        <w:t>um</w:t>
      </w:r>
      <w:r w:rsidRPr="007C0710">
        <w:rPr>
          <w:color w:val="000000" w:themeColor="text1"/>
          <w:lang w:eastAsia="de-DE"/>
        </w:rPr>
        <w:t xml:space="preserve"> </w:t>
      </w:r>
      <w:r>
        <w:rPr>
          <w:color w:val="000000" w:themeColor="text1"/>
          <w:lang w:eastAsia="de-DE"/>
        </w:rPr>
        <w:t>ist</w:t>
      </w:r>
      <w:r w:rsidRPr="007C0710">
        <w:rPr>
          <w:color w:val="000000" w:themeColor="text1"/>
          <w:lang w:eastAsia="de-DE"/>
        </w:rPr>
        <w:t xml:space="preserve"> </w:t>
      </w:r>
      <w:r>
        <w:rPr>
          <w:color w:val="000000" w:themeColor="text1"/>
          <w:lang w:eastAsia="de-DE"/>
        </w:rPr>
        <w:t>in diesem Los: 100% Preis</w:t>
      </w:r>
      <w:r w:rsidRPr="005F451B">
        <w:rPr>
          <w:color w:val="000000" w:themeColor="text1"/>
          <w:lang w:eastAsia="de-DE"/>
        </w:rPr>
        <w:t xml:space="preserve">. </w:t>
      </w:r>
      <w:r>
        <w:rPr>
          <w:lang w:eastAsia="de-DE"/>
        </w:rPr>
        <w:t>Die Wertungspunkte werden kaufmännisch gerundet.</w:t>
      </w:r>
    </w:p>
    <w:p w14:paraId="04EECD88" w14:textId="1188C604" w:rsidR="002612FF" w:rsidRDefault="002612FF">
      <w:pPr>
        <w:spacing w:after="0" w:line="240" w:lineRule="auto"/>
      </w:pPr>
      <w:r>
        <w:br w:type="page"/>
      </w:r>
    </w:p>
    <w:p w14:paraId="47214977" w14:textId="77777777" w:rsidR="002612FF" w:rsidRPr="00B764B1" w:rsidRDefault="002612FF" w:rsidP="002612FF"/>
    <w:tbl>
      <w:tblPr>
        <w:tblStyle w:val="Tabellenraster"/>
        <w:tblW w:w="13976" w:type="dxa"/>
        <w:tblLook w:val="04A0" w:firstRow="1" w:lastRow="0" w:firstColumn="1" w:lastColumn="0" w:noHBand="0" w:noVBand="1"/>
      </w:tblPr>
      <w:tblGrid>
        <w:gridCol w:w="660"/>
        <w:gridCol w:w="6281"/>
        <w:gridCol w:w="2700"/>
        <w:gridCol w:w="4335"/>
      </w:tblGrid>
      <w:tr w:rsidR="00D317DB" w:rsidRPr="00860F62" w14:paraId="788D0EE3" w14:textId="77777777" w:rsidTr="08514C83">
        <w:trPr>
          <w:trHeight w:val="300"/>
        </w:trPr>
        <w:tc>
          <w:tcPr>
            <w:tcW w:w="660" w:type="dxa"/>
            <w:shd w:val="clear" w:color="auto" w:fill="BDD6EE" w:themeFill="accent1" w:themeFillTint="66"/>
            <w:vAlign w:val="center"/>
          </w:tcPr>
          <w:p w14:paraId="5BBABA9B" w14:textId="0371A7C2" w:rsidR="00D317DB" w:rsidRPr="00860F62" w:rsidRDefault="00D317DB" w:rsidP="00860F62">
            <w:pPr>
              <w:jc w:val="center"/>
            </w:pPr>
            <w:r w:rsidRPr="00860F62">
              <w:t>Pos</w:t>
            </w:r>
          </w:p>
        </w:tc>
        <w:tc>
          <w:tcPr>
            <w:tcW w:w="6281" w:type="dxa"/>
            <w:shd w:val="clear" w:color="auto" w:fill="BDD6EE" w:themeFill="accent1" w:themeFillTint="66"/>
            <w:vAlign w:val="center"/>
          </w:tcPr>
          <w:p w14:paraId="2595B416" w14:textId="02BFA831" w:rsidR="00D317DB" w:rsidRPr="00860F62" w:rsidRDefault="00D317DB" w:rsidP="00860F62">
            <w:r w:rsidRPr="00860F62">
              <w:t>Gegenstand / ggfs. Modellbezeichnung</w:t>
            </w:r>
          </w:p>
        </w:tc>
        <w:tc>
          <w:tcPr>
            <w:tcW w:w="2700" w:type="dxa"/>
            <w:shd w:val="clear" w:color="auto" w:fill="BDD6EE" w:themeFill="accent1" w:themeFillTint="66"/>
            <w:vAlign w:val="center"/>
          </w:tcPr>
          <w:p w14:paraId="7B2A796B" w14:textId="712EEA17" w:rsidR="00D317DB" w:rsidRPr="00860F62" w:rsidRDefault="005F4C5C" w:rsidP="00960611">
            <w:pPr>
              <w:jc w:val="center"/>
            </w:pPr>
            <w:r>
              <w:t>Lieferung durch den Bieter</w:t>
            </w:r>
          </w:p>
        </w:tc>
        <w:tc>
          <w:tcPr>
            <w:tcW w:w="4335" w:type="dxa"/>
            <w:shd w:val="clear" w:color="auto" w:fill="BDD6EE" w:themeFill="accent1" w:themeFillTint="66"/>
            <w:vAlign w:val="center"/>
          </w:tcPr>
          <w:p w14:paraId="35A10F3E" w14:textId="2D3D72FD" w:rsidR="001945A8" w:rsidRPr="00960611" w:rsidRDefault="00517463" w:rsidP="001945A8">
            <w:pPr>
              <w:spacing w:after="0"/>
              <w:jc w:val="center"/>
              <w:rPr>
                <w:color w:val="000000" w:themeColor="text1"/>
                <w:lang w:eastAsia="de-DE"/>
              </w:rPr>
            </w:pPr>
            <w:r>
              <w:rPr>
                <w:color w:val="000000" w:themeColor="text1"/>
                <w:lang w:eastAsia="de-DE"/>
              </w:rPr>
              <w:t xml:space="preserve">Anmerkungen </w:t>
            </w:r>
            <w:r w:rsidR="005F4C5C">
              <w:rPr>
                <w:color w:val="000000" w:themeColor="text1"/>
                <w:lang w:eastAsia="de-DE"/>
              </w:rPr>
              <w:t>des Bieters</w:t>
            </w:r>
            <w:r w:rsidR="005F4C5C">
              <w:rPr>
                <w:rStyle w:val="Funotenzeichen"/>
                <w:color w:val="000000" w:themeColor="text1"/>
                <w:lang w:eastAsia="de-DE"/>
              </w:rPr>
              <w:footnoteReference w:id="2"/>
            </w:r>
            <w:r w:rsidR="005F4C5C">
              <w:rPr>
                <w:color w:val="000000" w:themeColor="text1"/>
                <w:lang w:eastAsia="de-DE"/>
              </w:rPr>
              <w:t xml:space="preserve"> oder der Auftraggeberin</w:t>
            </w:r>
            <w:r>
              <w:rPr>
                <w:color w:val="000000" w:themeColor="text1"/>
                <w:lang w:eastAsia="de-DE"/>
              </w:rPr>
              <w:t xml:space="preserve"> </w:t>
            </w:r>
          </w:p>
          <w:p w14:paraId="481A0D4A" w14:textId="5A3B53AB" w:rsidR="00D317DB" w:rsidRPr="00960611" w:rsidRDefault="00D317DB" w:rsidP="00517463">
            <w:pPr>
              <w:jc w:val="center"/>
              <w:rPr>
                <w:color w:val="000000" w:themeColor="text1"/>
                <w:lang w:eastAsia="de-DE"/>
              </w:rPr>
            </w:pPr>
          </w:p>
        </w:tc>
      </w:tr>
      <w:tr w:rsidR="00FD005D" w:rsidRPr="00860F62" w14:paraId="603F0CF1" w14:textId="77777777" w:rsidTr="08514C83">
        <w:trPr>
          <w:trHeight w:val="300"/>
        </w:trPr>
        <w:tc>
          <w:tcPr>
            <w:tcW w:w="660" w:type="dxa"/>
            <w:vAlign w:val="center"/>
          </w:tcPr>
          <w:p w14:paraId="74ACD4FD" w14:textId="706A08C0" w:rsidR="00FD005D" w:rsidRPr="00860F62" w:rsidRDefault="00FD005D" w:rsidP="00860F62">
            <w:pPr>
              <w:jc w:val="center"/>
            </w:pPr>
          </w:p>
        </w:tc>
        <w:tc>
          <w:tcPr>
            <w:tcW w:w="6281" w:type="dxa"/>
            <w:vAlign w:val="center"/>
          </w:tcPr>
          <w:p w14:paraId="2573D46A" w14:textId="3272F698" w:rsidR="00FD005D" w:rsidRPr="00860F62" w:rsidRDefault="00B75A05" w:rsidP="00860F62">
            <w:pPr>
              <w:rPr>
                <w:color w:val="000000"/>
              </w:rPr>
            </w:pPr>
            <w:r>
              <w:rPr>
                <w:color w:val="000000" w:themeColor="text1"/>
              </w:rPr>
              <w:t>Warnkleidung (Weste)</w:t>
            </w:r>
            <w:r w:rsidR="0050727A">
              <w:rPr>
                <w:color w:val="000000" w:themeColor="text1"/>
              </w:rPr>
              <w:t>, DIN EN ISO 20471</w:t>
            </w:r>
            <w:r w:rsidR="005F4C5C">
              <w:rPr>
                <w:color w:val="000000" w:themeColor="text1"/>
              </w:rPr>
              <w:t>, Aufschrift „Feuerwehr“</w:t>
            </w:r>
          </w:p>
        </w:tc>
        <w:tc>
          <w:tcPr>
            <w:tcW w:w="2700" w:type="dxa"/>
            <w:vAlign w:val="center"/>
          </w:tcPr>
          <w:p w14:paraId="67A8AC90" w14:textId="26A8FFF4" w:rsidR="00FD005D" w:rsidRPr="00860F62" w:rsidRDefault="00151FA0" w:rsidP="08514C83">
            <w:pPr>
              <w:jc w:val="center"/>
            </w:pPr>
            <w:sdt>
              <w:sdtPr>
                <w:id w:val="2110397173"/>
                <w14:checkbox>
                  <w14:checked w14:val="0"/>
                  <w14:checkedState w14:val="2612" w14:font="MS Gothic"/>
                  <w14:uncheckedState w14:val="2610" w14:font="MS Gothic"/>
                </w14:checkbox>
              </w:sdtPr>
              <w:sdtEndPr/>
              <w:sdtContent>
                <w:r w:rsidR="005F4C5C">
                  <w:rPr>
                    <w:rFonts w:ascii="MS Gothic" w:eastAsia="MS Gothic" w:hAnsi="MS Gothic" w:hint="eastAsia"/>
                  </w:rPr>
                  <w:t>☐</w:t>
                </w:r>
              </w:sdtContent>
            </w:sdt>
            <w:r w:rsidR="005F4C5C">
              <w:t xml:space="preserve"> </w:t>
            </w:r>
            <w:r w:rsidR="70CDDB28">
              <w:t xml:space="preserve">5 </w:t>
            </w:r>
          </w:p>
        </w:tc>
        <w:tc>
          <w:tcPr>
            <w:tcW w:w="4335" w:type="dxa"/>
            <w:vAlign w:val="center"/>
          </w:tcPr>
          <w:p w14:paraId="561F149E" w14:textId="288CB2AE" w:rsidR="00FD005D" w:rsidRPr="00726A41" w:rsidRDefault="00FD005D" w:rsidP="00E202FC">
            <w:pPr>
              <w:rPr>
                <w:sz w:val="16"/>
                <w:szCs w:val="16"/>
              </w:rPr>
            </w:pPr>
          </w:p>
        </w:tc>
      </w:tr>
      <w:tr w:rsidR="00C91AE4" w:rsidRPr="00860F62" w14:paraId="52ADCBA3" w14:textId="77777777" w:rsidTr="08514C83">
        <w:trPr>
          <w:trHeight w:val="300"/>
        </w:trPr>
        <w:tc>
          <w:tcPr>
            <w:tcW w:w="660" w:type="dxa"/>
            <w:vAlign w:val="center"/>
          </w:tcPr>
          <w:p w14:paraId="5C5D409D" w14:textId="77777777" w:rsidR="00C91AE4" w:rsidRDefault="00C91AE4" w:rsidP="00B1618A">
            <w:pPr>
              <w:jc w:val="center"/>
            </w:pPr>
          </w:p>
        </w:tc>
        <w:tc>
          <w:tcPr>
            <w:tcW w:w="6281" w:type="dxa"/>
            <w:vAlign w:val="center"/>
          </w:tcPr>
          <w:p w14:paraId="0084AC0B" w14:textId="01A348CA" w:rsidR="00C91AE4" w:rsidRDefault="00C91AE4" w:rsidP="00B1618A">
            <w:pPr>
              <w:rPr>
                <w:color w:val="000000"/>
              </w:rPr>
            </w:pPr>
            <w:r>
              <w:rPr>
                <w:color w:val="000000"/>
              </w:rPr>
              <w:t>Kombinationsfi</w:t>
            </w:r>
            <w:r w:rsidR="00D11BDC">
              <w:rPr>
                <w:color w:val="000000"/>
              </w:rPr>
              <w:t>lter A2B2E2K2P3, DIN EN 14387</w:t>
            </w:r>
          </w:p>
        </w:tc>
        <w:tc>
          <w:tcPr>
            <w:tcW w:w="2700" w:type="dxa"/>
            <w:vAlign w:val="center"/>
          </w:tcPr>
          <w:p w14:paraId="7CC8CFC6" w14:textId="4F5A2638" w:rsidR="00C91AE4" w:rsidRPr="00860F62" w:rsidRDefault="00151FA0" w:rsidP="08514C83">
            <w:pPr>
              <w:jc w:val="center"/>
            </w:pPr>
            <w:sdt>
              <w:sdtPr>
                <w:id w:val="-156463932"/>
                <w14:checkbox>
                  <w14:checked w14:val="0"/>
                  <w14:checkedState w14:val="2612" w14:font="MS Gothic"/>
                  <w14:uncheckedState w14:val="2610" w14:font="MS Gothic"/>
                </w14:checkbox>
              </w:sdtPr>
              <w:sdtEndPr/>
              <w:sdtContent>
                <w:r w:rsidR="00571A4F">
                  <w:rPr>
                    <w:rFonts w:ascii="MS Gothic" w:eastAsia="MS Gothic" w:hAnsi="MS Gothic" w:hint="eastAsia"/>
                  </w:rPr>
                  <w:t>☐</w:t>
                </w:r>
              </w:sdtContent>
            </w:sdt>
            <w:r w:rsidR="00571A4F">
              <w:t xml:space="preserve"> </w:t>
            </w:r>
            <w:r w:rsidR="00E22785">
              <w:t>3</w:t>
            </w:r>
          </w:p>
        </w:tc>
        <w:tc>
          <w:tcPr>
            <w:tcW w:w="4335" w:type="dxa"/>
            <w:vAlign w:val="center"/>
          </w:tcPr>
          <w:p w14:paraId="7A7E19B9" w14:textId="77777777" w:rsidR="00C91AE4" w:rsidRPr="00726A41" w:rsidRDefault="00C91AE4" w:rsidP="00D94C91">
            <w:pPr>
              <w:rPr>
                <w:sz w:val="16"/>
                <w:szCs w:val="16"/>
              </w:rPr>
            </w:pPr>
          </w:p>
        </w:tc>
      </w:tr>
      <w:tr w:rsidR="00B1618A" w:rsidRPr="00860F62" w14:paraId="13EDB63C" w14:textId="77777777" w:rsidTr="08514C83">
        <w:trPr>
          <w:trHeight w:val="300"/>
        </w:trPr>
        <w:tc>
          <w:tcPr>
            <w:tcW w:w="660" w:type="dxa"/>
            <w:vAlign w:val="center"/>
          </w:tcPr>
          <w:p w14:paraId="4EFB37E7" w14:textId="748E93DB" w:rsidR="00B1618A" w:rsidRPr="00860F62" w:rsidRDefault="00B1618A" w:rsidP="08514C83">
            <w:pPr>
              <w:jc w:val="center"/>
            </w:pPr>
          </w:p>
        </w:tc>
        <w:tc>
          <w:tcPr>
            <w:tcW w:w="6281" w:type="dxa"/>
            <w:vAlign w:val="center"/>
          </w:tcPr>
          <w:p w14:paraId="169C730F" w14:textId="36A7DA29" w:rsidR="00B1618A" w:rsidRPr="0041213C" w:rsidRDefault="434F0D6B" w:rsidP="08514C83">
            <w:pPr>
              <w:rPr>
                <w:i/>
                <w:iCs/>
              </w:rPr>
            </w:pPr>
            <w:r w:rsidRPr="08514C83">
              <w:t>Tragbarer Feuerlöscher</w:t>
            </w:r>
            <w:r w:rsidR="69C8461C" w:rsidRPr="08514C83">
              <w:t xml:space="preserve">, ABC-Löschpulver, </w:t>
            </w:r>
            <w:r w:rsidR="00025C2F">
              <w:t>ohne</w:t>
            </w:r>
            <w:r w:rsidR="00025C2F" w:rsidRPr="08514C83">
              <w:t xml:space="preserve"> </w:t>
            </w:r>
            <w:r w:rsidR="69C8461C" w:rsidRPr="08514C83">
              <w:t xml:space="preserve">KFZ-Halterung, </w:t>
            </w:r>
            <w:r w:rsidR="6CF30657" w:rsidRPr="08514C83">
              <w:t>6</w:t>
            </w:r>
            <w:r w:rsidR="2449E123" w:rsidRPr="08514C83">
              <w:t xml:space="preserve"> </w:t>
            </w:r>
            <w:r w:rsidR="69C8461C" w:rsidRPr="08514C83">
              <w:t>kg</w:t>
            </w:r>
            <w:r w:rsidR="6CF30657" w:rsidRPr="08514C83">
              <w:t xml:space="preserve">, </w:t>
            </w:r>
            <w:r w:rsidR="6B6B4306" w:rsidRPr="08514C83">
              <w:t xml:space="preserve">Leistungsklasse </w:t>
            </w:r>
            <w:r w:rsidR="6CF30657" w:rsidRPr="08514C83">
              <w:t>min. 21A-113B, DIN EN 3</w:t>
            </w:r>
          </w:p>
        </w:tc>
        <w:tc>
          <w:tcPr>
            <w:tcW w:w="2700" w:type="dxa"/>
            <w:vAlign w:val="center"/>
          </w:tcPr>
          <w:p w14:paraId="0AF6CDA2" w14:textId="2F5C562D" w:rsidR="00B1618A" w:rsidRPr="00860F62" w:rsidRDefault="00151FA0" w:rsidP="08514C83">
            <w:pPr>
              <w:jc w:val="center"/>
            </w:pPr>
            <w:sdt>
              <w:sdtPr>
                <w:id w:val="1706360017"/>
                <w14:checkbox>
                  <w14:checked w14:val="0"/>
                  <w14:checkedState w14:val="2612" w14:font="MS Gothic"/>
                  <w14:uncheckedState w14:val="2610" w14:font="MS Gothic"/>
                </w14:checkbox>
              </w:sdtPr>
              <w:sdtEndPr/>
              <w:sdtContent>
                <w:r w:rsidR="009760AF">
                  <w:rPr>
                    <w:rFonts w:ascii="MS Gothic" w:eastAsia="MS Gothic" w:hAnsi="MS Gothic" w:hint="eastAsia"/>
                  </w:rPr>
                  <w:t>☐</w:t>
                </w:r>
              </w:sdtContent>
            </w:sdt>
            <w:r w:rsidR="009760AF">
              <w:t xml:space="preserve"> </w:t>
            </w:r>
            <w:r w:rsidR="001966FC">
              <w:t>1</w:t>
            </w:r>
          </w:p>
        </w:tc>
        <w:tc>
          <w:tcPr>
            <w:tcW w:w="4335" w:type="dxa"/>
            <w:vAlign w:val="center"/>
          </w:tcPr>
          <w:p w14:paraId="3BFA4A33" w14:textId="7E50F9B5" w:rsidR="00B1618A" w:rsidRPr="00726A41" w:rsidRDefault="00B1618A" w:rsidP="08514C83">
            <w:pPr>
              <w:rPr>
                <w:sz w:val="16"/>
                <w:szCs w:val="16"/>
              </w:rPr>
            </w:pPr>
          </w:p>
        </w:tc>
      </w:tr>
      <w:tr w:rsidR="001966FC" w:rsidRPr="00860F62" w14:paraId="0402D84A" w14:textId="77777777" w:rsidTr="08514C83">
        <w:trPr>
          <w:trHeight w:val="300"/>
        </w:trPr>
        <w:tc>
          <w:tcPr>
            <w:tcW w:w="660" w:type="dxa"/>
            <w:vAlign w:val="center"/>
          </w:tcPr>
          <w:p w14:paraId="3B7F69C7" w14:textId="77777777" w:rsidR="001966FC" w:rsidRPr="00860F62" w:rsidRDefault="001966FC" w:rsidP="08514C83">
            <w:pPr>
              <w:jc w:val="center"/>
            </w:pPr>
          </w:p>
        </w:tc>
        <w:tc>
          <w:tcPr>
            <w:tcW w:w="6281" w:type="dxa"/>
            <w:vAlign w:val="center"/>
          </w:tcPr>
          <w:p w14:paraId="2209BC14" w14:textId="1D2D4AB2" w:rsidR="001966FC" w:rsidRPr="08514C83" w:rsidRDefault="001966FC" w:rsidP="08514C83">
            <w:r w:rsidRPr="08514C83">
              <w:t xml:space="preserve">Tragbarer Feuerlöscher, </w:t>
            </w:r>
            <w:r>
              <w:t>CO2</w:t>
            </w:r>
            <w:r w:rsidRPr="08514C83">
              <w:t xml:space="preserve">, </w:t>
            </w:r>
            <w:r w:rsidR="00025C2F">
              <w:t>ohne</w:t>
            </w:r>
            <w:r w:rsidRPr="08514C83">
              <w:t xml:space="preserve"> KFZ-Halterung, </w:t>
            </w:r>
            <w:r>
              <w:t>5 l</w:t>
            </w:r>
            <w:r w:rsidRPr="08514C83">
              <w:t xml:space="preserve">, Leistungsklasse min. </w:t>
            </w:r>
            <w:r>
              <w:t>89</w:t>
            </w:r>
            <w:r w:rsidRPr="08514C83">
              <w:t>B, DIN EN 3</w:t>
            </w:r>
          </w:p>
        </w:tc>
        <w:tc>
          <w:tcPr>
            <w:tcW w:w="2700" w:type="dxa"/>
            <w:vAlign w:val="center"/>
          </w:tcPr>
          <w:p w14:paraId="6A811B5D" w14:textId="0F7715FF" w:rsidR="001966FC" w:rsidRDefault="00151FA0" w:rsidP="08514C83">
            <w:pPr>
              <w:jc w:val="center"/>
            </w:pPr>
            <w:sdt>
              <w:sdtPr>
                <w:id w:val="147175703"/>
                <w14:checkbox>
                  <w14:checked w14:val="0"/>
                  <w14:checkedState w14:val="2612" w14:font="MS Gothic"/>
                  <w14:uncheckedState w14:val="2610" w14:font="MS Gothic"/>
                </w14:checkbox>
              </w:sdtPr>
              <w:sdtEndPr/>
              <w:sdtContent>
                <w:r w:rsidR="009760AF">
                  <w:rPr>
                    <w:rFonts w:ascii="MS Gothic" w:eastAsia="MS Gothic" w:hAnsi="MS Gothic" w:hint="eastAsia"/>
                  </w:rPr>
                  <w:t>☐</w:t>
                </w:r>
              </w:sdtContent>
            </w:sdt>
            <w:r w:rsidR="009760AF">
              <w:t xml:space="preserve"> </w:t>
            </w:r>
            <w:r w:rsidR="001966FC">
              <w:t>1</w:t>
            </w:r>
          </w:p>
        </w:tc>
        <w:tc>
          <w:tcPr>
            <w:tcW w:w="4335" w:type="dxa"/>
            <w:vAlign w:val="center"/>
          </w:tcPr>
          <w:p w14:paraId="76039F4A" w14:textId="77777777" w:rsidR="001966FC" w:rsidRPr="00726A41" w:rsidRDefault="001966FC" w:rsidP="08514C83">
            <w:pPr>
              <w:rPr>
                <w:sz w:val="16"/>
                <w:szCs w:val="16"/>
              </w:rPr>
            </w:pPr>
          </w:p>
        </w:tc>
      </w:tr>
      <w:tr w:rsidR="00B1618A" w:rsidRPr="00860F62" w14:paraId="7000DE01" w14:textId="77777777" w:rsidTr="08514C83">
        <w:trPr>
          <w:trHeight w:val="300"/>
        </w:trPr>
        <w:tc>
          <w:tcPr>
            <w:tcW w:w="660" w:type="dxa"/>
            <w:vAlign w:val="center"/>
          </w:tcPr>
          <w:p w14:paraId="2F04432A" w14:textId="69D5A1C8" w:rsidR="00B1618A" w:rsidRPr="00860F62" w:rsidRDefault="00B1618A" w:rsidP="08514C83">
            <w:pPr>
              <w:jc w:val="center"/>
            </w:pPr>
          </w:p>
        </w:tc>
        <w:tc>
          <w:tcPr>
            <w:tcW w:w="6281" w:type="dxa"/>
            <w:vAlign w:val="center"/>
          </w:tcPr>
          <w:p w14:paraId="59AF9CA1" w14:textId="77777777" w:rsidR="00B1618A" w:rsidRDefault="6123F65E" w:rsidP="08514C83">
            <w:r w:rsidRPr="08514C83">
              <w:t>Druckschlauch B 75-</w:t>
            </w:r>
            <w:r w:rsidR="001966FC">
              <w:t>10</w:t>
            </w:r>
            <w:r w:rsidRPr="08514C83">
              <w:t>-KL</w:t>
            </w:r>
            <w:r w:rsidR="005F4C5C">
              <w:t>3</w:t>
            </w:r>
            <w:r w:rsidR="29887246" w:rsidRPr="08514C83">
              <w:t xml:space="preserve"> 1K</w:t>
            </w:r>
            <w:r w:rsidRPr="08514C83">
              <w:t>, DIN 14811</w:t>
            </w:r>
            <w:r w:rsidR="005F4C5C">
              <w:t>, mit gerippter Oberfläche, Leuchtgelbe Ausführung</w:t>
            </w:r>
          </w:p>
          <w:p w14:paraId="51915C2D" w14:textId="3F2B5AFC" w:rsidR="005F4C5C" w:rsidRPr="00860F62" w:rsidRDefault="005F4C5C" w:rsidP="08514C83">
            <w:r>
              <w:t xml:space="preserve">Fabrikat Haberkorn </w:t>
            </w:r>
            <w:proofErr w:type="spellStart"/>
            <w:r>
              <w:t>Ribbflex</w:t>
            </w:r>
            <w:proofErr w:type="spellEnd"/>
            <w:r>
              <w:t xml:space="preserve"> Kontrast (oder vergleichbar, insbesondere in der Klasse 3 und der Oberflächenstruktur)</w:t>
            </w:r>
          </w:p>
        </w:tc>
        <w:tc>
          <w:tcPr>
            <w:tcW w:w="2700" w:type="dxa"/>
            <w:vAlign w:val="center"/>
          </w:tcPr>
          <w:p w14:paraId="508A13D9" w14:textId="587C45C7" w:rsidR="00B1618A" w:rsidRPr="00860F62" w:rsidRDefault="00151FA0" w:rsidP="08514C83">
            <w:pPr>
              <w:jc w:val="center"/>
            </w:pPr>
            <w:sdt>
              <w:sdtPr>
                <w:id w:val="-853112806"/>
                <w14:checkbox>
                  <w14:checked w14:val="0"/>
                  <w14:checkedState w14:val="2612" w14:font="MS Gothic"/>
                  <w14:uncheckedState w14:val="2610" w14:font="MS Gothic"/>
                </w14:checkbox>
              </w:sdtPr>
              <w:sdtEndPr/>
              <w:sdtContent>
                <w:r w:rsidR="009760AF">
                  <w:rPr>
                    <w:rFonts w:ascii="MS Gothic" w:eastAsia="MS Gothic" w:hAnsi="MS Gothic" w:hint="eastAsia"/>
                  </w:rPr>
                  <w:t>☐</w:t>
                </w:r>
              </w:sdtContent>
            </w:sdt>
            <w:r w:rsidR="009760AF">
              <w:t xml:space="preserve"> </w:t>
            </w:r>
            <w:r w:rsidR="5E62E60D" w:rsidRPr="08514C83">
              <w:t>1</w:t>
            </w:r>
          </w:p>
        </w:tc>
        <w:tc>
          <w:tcPr>
            <w:tcW w:w="4335" w:type="dxa"/>
            <w:vAlign w:val="center"/>
          </w:tcPr>
          <w:p w14:paraId="0E95B9B7" w14:textId="38510B8D" w:rsidR="00B1618A" w:rsidRPr="00726A41" w:rsidRDefault="00B34651" w:rsidP="08514C83">
            <w:pPr>
              <w:rPr>
                <w:sz w:val="16"/>
                <w:szCs w:val="16"/>
              </w:rPr>
            </w:pPr>
            <w:r>
              <w:rPr>
                <w:sz w:val="16"/>
                <w:szCs w:val="16"/>
              </w:rPr>
              <w:t xml:space="preserve">Abweichende Schläuche dürfen nur angeboten werden, wenn diese hinsichtlich Farbgebung und Oberflächenstruktur identisch sind. Bieter sind angehalten, die Vergleichbarkeit bei Unsicherheit vor Angebotsabgabe in Form von Bieterfragen anzufragen. </w:t>
            </w:r>
          </w:p>
        </w:tc>
      </w:tr>
      <w:tr w:rsidR="00B1618A" w:rsidRPr="00860F62" w14:paraId="5F21D7DF" w14:textId="77777777" w:rsidTr="08514C83">
        <w:trPr>
          <w:trHeight w:val="300"/>
        </w:trPr>
        <w:tc>
          <w:tcPr>
            <w:tcW w:w="660" w:type="dxa"/>
            <w:vAlign w:val="center"/>
          </w:tcPr>
          <w:p w14:paraId="3194865F" w14:textId="4BEE5D44" w:rsidR="00B1618A" w:rsidRPr="00860F62" w:rsidRDefault="00B1618A" w:rsidP="08514C83">
            <w:pPr>
              <w:jc w:val="center"/>
            </w:pPr>
          </w:p>
        </w:tc>
        <w:tc>
          <w:tcPr>
            <w:tcW w:w="6281" w:type="dxa"/>
            <w:vAlign w:val="center"/>
          </w:tcPr>
          <w:p w14:paraId="155DE29F" w14:textId="77777777" w:rsidR="009760AF" w:rsidRDefault="6123F65E" w:rsidP="009760AF">
            <w:r w:rsidRPr="08514C83">
              <w:t>Druckschlauch B</w:t>
            </w:r>
            <w:r w:rsidR="0D51808B" w:rsidRPr="08514C83">
              <w:t xml:space="preserve"> </w:t>
            </w:r>
            <w:r w:rsidRPr="08514C83">
              <w:t>75-20-KL</w:t>
            </w:r>
            <w:r w:rsidR="009760AF">
              <w:t>3</w:t>
            </w:r>
            <w:r w:rsidR="29887246" w:rsidRPr="08514C83">
              <w:t xml:space="preserve"> 1K</w:t>
            </w:r>
            <w:r w:rsidRPr="08514C83">
              <w:t>, DIN 14811</w:t>
            </w:r>
            <w:r w:rsidR="009760AF">
              <w:t xml:space="preserve">, </w:t>
            </w:r>
            <w:r w:rsidR="009760AF" w:rsidRPr="08514C83">
              <w:t>DIN 14811</w:t>
            </w:r>
            <w:r w:rsidR="009760AF">
              <w:t>, mit gerippter Oberfläche, Leuchtgelbe Ausführung</w:t>
            </w:r>
          </w:p>
          <w:p w14:paraId="29F3B24B" w14:textId="4DCB9F83" w:rsidR="00B1618A" w:rsidRPr="00860F62" w:rsidRDefault="009760AF" w:rsidP="009760AF">
            <w:r>
              <w:t xml:space="preserve">Fabrikat Haberkorn </w:t>
            </w:r>
            <w:proofErr w:type="spellStart"/>
            <w:r>
              <w:t>Ribbflex</w:t>
            </w:r>
            <w:proofErr w:type="spellEnd"/>
            <w:r>
              <w:t xml:space="preserve"> Kontrast (oder vergleichbar, insbesondere in der Klasse 3 und der Oberflächenstruktur)</w:t>
            </w:r>
          </w:p>
        </w:tc>
        <w:tc>
          <w:tcPr>
            <w:tcW w:w="2700" w:type="dxa"/>
            <w:vAlign w:val="center"/>
          </w:tcPr>
          <w:p w14:paraId="050BC18A" w14:textId="3B828F2B" w:rsidR="00B1618A" w:rsidRPr="00860F62" w:rsidRDefault="00151FA0" w:rsidP="08514C83">
            <w:pPr>
              <w:jc w:val="center"/>
            </w:pPr>
            <w:sdt>
              <w:sdtPr>
                <w:id w:val="-651370371"/>
                <w14:checkbox>
                  <w14:checked w14:val="0"/>
                  <w14:checkedState w14:val="2612" w14:font="MS Gothic"/>
                  <w14:uncheckedState w14:val="2610" w14:font="MS Gothic"/>
                </w14:checkbox>
              </w:sdtPr>
              <w:sdtEndPr/>
              <w:sdtContent>
                <w:r w:rsidR="009760AF">
                  <w:rPr>
                    <w:rFonts w:ascii="MS Gothic" w:eastAsia="MS Gothic" w:hAnsi="MS Gothic" w:hint="eastAsia"/>
                  </w:rPr>
                  <w:t>☐</w:t>
                </w:r>
              </w:sdtContent>
            </w:sdt>
            <w:r w:rsidR="009760AF">
              <w:t xml:space="preserve"> </w:t>
            </w:r>
            <w:r w:rsidR="7400B4D1" w:rsidRPr="08514C83">
              <w:t>5</w:t>
            </w:r>
          </w:p>
        </w:tc>
        <w:tc>
          <w:tcPr>
            <w:tcW w:w="4335" w:type="dxa"/>
            <w:vAlign w:val="center"/>
          </w:tcPr>
          <w:p w14:paraId="0CACE07F" w14:textId="08F33332" w:rsidR="00B1618A" w:rsidRPr="00726A41" w:rsidRDefault="00B1618A" w:rsidP="08514C83">
            <w:pPr>
              <w:rPr>
                <w:sz w:val="16"/>
                <w:szCs w:val="16"/>
              </w:rPr>
            </w:pPr>
          </w:p>
        </w:tc>
      </w:tr>
      <w:tr w:rsidR="00B1618A" w:rsidRPr="00860F62" w14:paraId="168705EB" w14:textId="77777777" w:rsidTr="08514C83">
        <w:trPr>
          <w:trHeight w:val="300"/>
        </w:trPr>
        <w:tc>
          <w:tcPr>
            <w:tcW w:w="660" w:type="dxa"/>
            <w:vAlign w:val="center"/>
          </w:tcPr>
          <w:p w14:paraId="30636FD0" w14:textId="127CCE00" w:rsidR="00B1618A" w:rsidRPr="00860F62" w:rsidRDefault="00B1618A" w:rsidP="08514C83">
            <w:pPr>
              <w:jc w:val="center"/>
            </w:pPr>
          </w:p>
        </w:tc>
        <w:tc>
          <w:tcPr>
            <w:tcW w:w="6281" w:type="dxa"/>
            <w:vAlign w:val="center"/>
          </w:tcPr>
          <w:p w14:paraId="008F03A2" w14:textId="77777777" w:rsidR="009760AF" w:rsidRDefault="6123F65E" w:rsidP="009760AF">
            <w:r w:rsidRPr="08514C83">
              <w:t>Druckschlauch C</w:t>
            </w:r>
            <w:r w:rsidR="0D51808B" w:rsidRPr="08514C83">
              <w:t xml:space="preserve"> </w:t>
            </w:r>
            <w:r w:rsidRPr="08514C83">
              <w:t>42</w:t>
            </w:r>
            <w:r w:rsidR="3D282F99" w:rsidRPr="08514C83">
              <w:t>-15-KL</w:t>
            </w:r>
            <w:r w:rsidR="009760AF">
              <w:t>3</w:t>
            </w:r>
            <w:r w:rsidR="29887246" w:rsidRPr="08514C83">
              <w:t xml:space="preserve"> 1K</w:t>
            </w:r>
            <w:r w:rsidR="3D282F99" w:rsidRPr="08514C83">
              <w:t>, DIN 14811</w:t>
            </w:r>
            <w:r w:rsidR="009760AF">
              <w:t xml:space="preserve">, </w:t>
            </w:r>
            <w:r w:rsidR="009760AF" w:rsidRPr="08514C83">
              <w:t>DIN 14811</w:t>
            </w:r>
            <w:r w:rsidR="009760AF">
              <w:t>, mit gerippter Oberfläche, Leuchtgelbe Ausführung</w:t>
            </w:r>
          </w:p>
          <w:p w14:paraId="71C54451" w14:textId="098B13BB" w:rsidR="00B1618A" w:rsidRPr="00860F62" w:rsidRDefault="009760AF" w:rsidP="009760AF">
            <w:r>
              <w:t xml:space="preserve">Fabrikat Haberkorn </w:t>
            </w:r>
            <w:proofErr w:type="spellStart"/>
            <w:r>
              <w:t>Ribbflex</w:t>
            </w:r>
            <w:proofErr w:type="spellEnd"/>
            <w:r>
              <w:t xml:space="preserve"> Kontrast (oder vergleichbar, insbesondere in der Klasse 3 und der Oberflächenstruktur)</w:t>
            </w:r>
          </w:p>
        </w:tc>
        <w:tc>
          <w:tcPr>
            <w:tcW w:w="2700" w:type="dxa"/>
            <w:vAlign w:val="center"/>
          </w:tcPr>
          <w:p w14:paraId="37DADBC0" w14:textId="48A6BC7E" w:rsidR="00B1618A" w:rsidRPr="00860F62" w:rsidRDefault="00151FA0" w:rsidP="08514C83">
            <w:pPr>
              <w:jc w:val="center"/>
            </w:pPr>
            <w:sdt>
              <w:sdtPr>
                <w:id w:val="896940472"/>
                <w14:checkbox>
                  <w14:checked w14:val="0"/>
                  <w14:checkedState w14:val="2612" w14:font="MS Gothic"/>
                  <w14:uncheckedState w14:val="2610" w14:font="MS Gothic"/>
                </w14:checkbox>
              </w:sdtPr>
              <w:sdtEndPr/>
              <w:sdtContent>
                <w:r w:rsidR="009760AF">
                  <w:rPr>
                    <w:rFonts w:ascii="MS Gothic" w:eastAsia="MS Gothic" w:hAnsi="MS Gothic" w:hint="eastAsia"/>
                  </w:rPr>
                  <w:t>☐</w:t>
                </w:r>
              </w:sdtContent>
            </w:sdt>
            <w:r w:rsidR="009760AF">
              <w:t xml:space="preserve"> </w:t>
            </w:r>
            <w:r w:rsidR="000747DB">
              <w:t>6</w:t>
            </w:r>
          </w:p>
        </w:tc>
        <w:tc>
          <w:tcPr>
            <w:tcW w:w="4335" w:type="dxa"/>
            <w:vAlign w:val="center"/>
          </w:tcPr>
          <w:p w14:paraId="3FB8E62A" w14:textId="77777777" w:rsidR="00B1618A" w:rsidRDefault="00B1618A" w:rsidP="08514C83">
            <w:pPr>
              <w:rPr>
                <w:sz w:val="16"/>
                <w:szCs w:val="16"/>
              </w:rPr>
            </w:pPr>
          </w:p>
          <w:p w14:paraId="791F3702" w14:textId="574AEF55" w:rsidR="00A12473" w:rsidRPr="00A12473" w:rsidRDefault="00A12473" w:rsidP="00A12473">
            <w:pPr>
              <w:rPr>
                <w:sz w:val="16"/>
                <w:szCs w:val="16"/>
              </w:rPr>
            </w:pPr>
          </w:p>
        </w:tc>
      </w:tr>
      <w:tr w:rsidR="00B1618A" w:rsidRPr="00860F62" w14:paraId="4F79A412" w14:textId="77777777" w:rsidTr="08514C83">
        <w:trPr>
          <w:trHeight w:val="300"/>
        </w:trPr>
        <w:tc>
          <w:tcPr>
            <w:tcW w:w="660" w:type="dxa"/>
            <w:vAlign w:val="center"/>
          </w:tcPr>
          <w:p w14:paraId="6D2378E1" w14:textId="58F796BD" w:rsidR="00B1618A" w:rsidRDefault="00B1618A" w:rsidP="08514C83">
            <w:pPr>
              <w:jc w:val="center"/>
            </w:pPr>
          </w:p>
        </w:tc>
        <w:tc>
          <w:tcPr>
            <w:tcW w:w="6281" w:type="dxa"/>
            <w:vAlign w:val="center"/>
          </w:tcPr>
          <w:p w14:paraId="06AB1A3D" w14:textId="26CF49A3" w:rsidR="009760AF" w:rsidRDefault="3D282F99" w:rsidP="009760AF">
            <w:r w:rsidRPr="08514C83">
              <w:rPr>
                <w:rFonts w:cs="Arial"/>
              </w:rPr>
              <w:t>Druckschlauch</w:t>
            </w:r>
            <w:r w:rsidR="0D51808B" w:rsidRPr="08514C83">
              <w:rPr>
                <w:rFonts w:cs="Arial"/>
              </w:rPr>
              <w:t xml:space="preserve"> </w:t>
            </w:r>
            <w:r w:rsidR="0D51808B" w:rsidRPr="08514C83">
              <w:t>C 42-</w:t>
            </w:r>
            <w:r w:rsidR="523AD73F" w:rsidRPr="08514C83">
              <w:t>30</w:t>
            </w:r>
            <w:r w:rsidR="0D51808B" w:rsidRPr="08514C83">
              <w:t>-KL</w:t>
            </w:r>
            <w:r w:rsidR="009760AF">
              <w:t>3</w:t>
            </w:r>
            <w:r w:rsidR="0D51808B" w:rsidRPr="08514C83">
              <w:t xml:space="preserve"> 1K, DIN 14811</w:t>
            </w:r>
            <w:r w:rsidR="009760AF">
              <w:t>,</w:t>
            </w:r>
            <w:r w:rsidR="009760AF" w:rsidRPr="08514C83">
              <w:t xml:space="preserve"> DIN 14811</w:t>
            </w:r>
            <w:r w:rsidR="009760AF">
              <w:t>, mit gerippter Oberfläche, Leuchtgelbe Ausführung</w:t>
            </w:r>
          </w:p>
          <w:p w14:paraId="04E14169" w14:textId="6D1A58D8" w:rsidR="00B1618A" w:rsidRPr="00760349" w:rsidRDefault="009760AF" w:rsidP="009760AF">
            <w:pPr>
              <w:rPr>
                <w:rFonts w:cs="Arial"/>
              </w:rPr>
            </w:pPr>
            <w:r>
              <w:t xml:space="preserve">Fabrikat Haberkorn </w:t>
            </w:r>
            <w:proofErr w:type="spellStart"/>
            <w:r>
              <w:t>Ribbflex</w:t>
            </w:r>
            <w:proofErr w:type="spellEnd"/>
            <w:r>
              <w:t xml:space="preserve"> Kontrast (oder vergleichbar, insbesondere in der Klasse 3 und der Oberflächenstruktur)</w:t>
            </w:r>
          </w:p>
        </w:tc>
        <w:tc>
          <w:tcPr>
            <w:tcW w:w="2700" w:type="dxa"/>
            <w:vAlign w:val="center"/>
          </w:tcPr>
          <w:p w14:paraId="5096FB63" w14:textId="0B2775F2" w:rsidR="00B1618A" w:rsidRPr="00860F62" w:rsidRDefault="00151FA0" w:rsidP="08514C83">
            <w:pPr>
              <w:jc w:val="center"/>
            </w:pPr>
            <w:sdt>
              <w:sdtPr>
                <w:id w:val="2134058996"/>
                <w14:checkbox>
                  <w14:checked w14:val="0"/>
                  <w14:checkedState w14:val="2612" w14:font="MS Gothic"/>
                  <w14:uncheckedState w14:val="2610" w14:font="MS Gothic"/>
                </w14:checkbox>
              </w:sdtPr>
              <w:sdtEndPr/>
              <w:sdtContent>
                <w:r w:rsidR="009760AF">
                  <w:rPr>
                    <w:rFonts w:ascii="MS Gothic" w:eastAsia="MS Gothic" w:hAnsi="MS Gothic" w:hint="eastAsia"/>
                  </w:rPr>
                  <w:t>☐</w:t>
                </w:r>
              </w:sdtContent>
            </w:sdt>
            <w:r w:rsidR="009760AF">
              <w:t xml:space="preserve"> </w:t>
            </w:r>
            <w:r w:rsidR="62038BF5" w:rsidRPr="08514C83">
              <w:t>2</w:t>
            </w:r>
          </w:p>
        </w:tc>
        <w:tc>
          <w:tcPr>
            <w:tcW w:w="4335" w:type="dxa"/>
            <w:vAlign w:val="center"/>
          </w:tcPr>
          <w:p w14:paraId="131CB5DD" w14:textId="3FAB10A9" w:rsidR="00FF3F65" w:rsidRPr="00726A41" w:rsidRDefault="00FF3F65" w:rsidP="08514C83">
            <w:pPr>
              <w:rPr>
                <w:sz w:val="16"/>
                <w:szCs w:val="16"/>
              </w:rPr>
            </w:pPr>
          </w:p>
        </w:tc>
      </w:tr>
      <w:tr w:rsidR="00121BE7" w:rsidRPr="00860F62" w14:paraId="10F30E94" w14:textId="77777777" w:rsidTr="08514C83">
        <w:trPr>
          <w:trHeight w:val="300"/>
        </w:trPr>
        <w:tc>
          <w:tcPr>
            <w:tcW w:w="660" w:type="dxa"/>
            <w:vAlign w:val="center"/>
          </w:tcPr>
          <w:p w14:paraId="7B9CCE5D" w14:textId="77777777" w:rsidR="00121BE7" w:rsidRDefault="00121BE7" w:rsidP="08514C83">
            <w:pPr>
              <w:jc w:val="center"/>
              <w:rPr>
                <w:color w:val="FF0000"/>
              </w:rPr>
            </w:pPr>
          </w:p>
        </w:tc>
        <w:tc>
          <w:tcPr>
            <w:tcW w:w="6281" w:type="dxa"/>
            <w:vAlign w:val="center"/>
          </w:tcPr>
          <w:p w14:paraId="49A5AD30" w14:textId="6D29D4C0" w:rsidR="00121BE7" w:rsidRPr="08514C83" w:rsidRDefault="00121BE7" w:rsidP="08514C83">
            <w:pPr>
              <w:rPr>
                <w:rFonts w:cs="Arial"/>
              </w:rPr>
            </w:pPr>
            <w:r w:rsidRPr="08514C83">
              <w:rPr>
                <w:rFonts w:cs="Arial"/>
              </w:rPr>
              <w:t>Feuerlöschschlauch A-110-</w:t>
            </w:r>
            <w:r w:rsidR="00A12473">
              <w:rPr>
                <w:rFonts w:cs="Arial"/>
              </w:rPr>
              <w:t>16</w:t>
            </w:r>
            <w:r w:rsidR="001966FC" w:rsidRPr="08514C83">
              <w:rPr>
                <w:rFonts w:cs="Arial"/>
              </w:rPr>
              <w:t xml:space="preserve">00 </w:t>
            </w:r>
            <w:r w:rsidRPr="08514C83">
              <w:rPr>
                <w:rFonts w:cs="Arial"/>
              </w:rPr>
              <w:t>K, DIN EN ISO 14557</w:t>
            </w:r>
          </w:p>
        </w:tc>
        <w:tc>
          <w:tcPr>
            <w:tcW w:w="2700" w:type="dxa"/>
            <w:vAlign w:val="center"/>
          </w:tcPr>
          <w:p w14:paraId="73F1D763" w14:textId="1E68C2E5" w:rsidR="00121BE7" w:rsidRPr="08514C83" w:rsidRDefault="00151FA0" w:rsidP="08514C83">
            <w:pPr>
              <w:jc w:val="center"/>
            </w:pPr>
            <w:sdt>
              <w:sdtPr>
                <w:id w:val="1331959309"/>
                <w14:checkbox>
                  <w14:checked w14:val="0"/>
                  <w14:checkedState w14:val="2612" w14:font="MS Gothic"/>
                  <w14:uncheckedState w14:val="2610" w14:font="MS Gothic"/>
                </w14:checkbox>
              </w:sdtPr>
              <w:sdtEndPr/>
              <w:sdtContent>
                <w:r w:rsidR="009760AF">
                  <w:rPr>
                    <w:rFonts w:ascii="MS Gothic" w:eastAsia="MS Gothic" w:hAnsi="MS Gothic" w:hint="eastAsia"/>
                  </w:rPr>
                  <w:t>☐</w:t>
                </w:r>
              </w:sdtContent>
            </w:sdt>
            <w:r w:rsidR="009760AF">
              <w:t xml:space="preserve"> </w:t>
            </w:r>
            <w:r w:rsidR="00121BE7">
              <w:t>4</w:t>
            </w:r>
          </w:p>
        </w:tc>
        <w:tc>
          <w:tcPr>
            <w:tcW w:w="4335" w:type="dxa"/>
            <w:vAlign w:val="center"/>
          </w:tcPr>
          <w:p w14:paraId="1FE0DFB6" w14:textId="1C37E756" w:rsidR="00121BE7" w:rsidRPr="00726A41" w:rsidRDefault="00121BE7" w:rsidP="08514C83">
            <w:pPr>
              <w:rPr>
                <w:sz w:val="16"/>
                <w:szCs w:val="16"/>
              </w:rPr>
            </w:pPr>
          </w:p>
        </w:tc>
      </w:tr>
      <w:tr w:rsidR="00206C6D" w:rsidRPr="00860F62" w14:paraId="48228912" w14:textId="77777777" w:rsidTr="08514C83">
        <w:trPr>
          <w:trHeight w:val="300"/>
        </w:trPr>
        <w:tc>
          <w:tcPr>
            <w:tcW w:w="660" w:type="dxa"/>
            <w:vAlign w:val="center"/>
          </w:tcPr>
          <w:p w14:paraId="19DBF332" w14:textId="77777777" w:rsidR="00206C6D" w:rsidRDefault="00206C6D" w:rsidP="00B1618A">
            <w:pPr>
              <w:jc w:val="center"/>
            </w:pPr>
          </w:p>
        </w:tc>
        <w:tc>
          <w:tcPr>
            <w:tcW w:w="6281" w:type="dxa"/>
            <w:vAlign w:val="center"/>
          </w:tcPr>
          <w:p w14:paraId="260D86CE" w14:textId="6481365E" w:rsidR="00206C6D" w:rsidRDefault="00206C6D" w:rsidP="00B1618A">
            <w:pPr>
              <w:rPr>
                <w:rFonts w:cs="Arial"/>
                <w:color w:val="000000"/>
                <w:szCs w:val="22"/>
              </w:rPr>
            </w:pPr>
            <w:r>
              <w:rPr>
                <w:rFonts w:cs="Arial"/>
                <w:color w:val="000000"/>
                <w:szCs w:val="22"/>
              </w:rPr>
              <w:t>Saugkorb A mit Saugschutzkorb (</w:t>
            </w:r>
            <w:r w:rsidR="009760AF">
              <w:rPr>
                <w:rFonts w:cs="Arial"/>
                <w:color w:val="000000"/>
                <w:szCs w:val="22"/>
              </w:rPr>
              <w:t xml:space="preserve">faltbarer </w:t>
            </w:r>
            <w:r>
              <w:rPr>
                <w:rFonts w:cs="Arial"/>
                <w:color w:val="000000"/>
                <w:szCs w:val="22"/>
              </w:rPr>
              <w:t>Draht), DIN 14</w:t>
            </w:r>
            <w:r w:rsidR="00525407">
              <w:rPr>
                <w:rFonts w:cs="Arial"/>
                <w:color w:val="000000"/>
                <w:szCs w:val="22"/>
              </w:rPr>
              <w:t>362</w:t>
            </w:r>
          </w:p>
        </w:tc>
        <w:tc>
          <w:tcPr>
            <w:tcW w:w="2700" w:type="dxa"/>
            <w:vAlign w:val="center"/>
          </w:tcPr>
          <w:p w14:paraId="6FF944CE" w14:textId="554E99BE" w:rsidR="00206C6D" w:rsidRPr="00860F62" w:rsidRDefault="00151FA0" w:rsidP="00960611">
            <w:pPr>
              <w:jc w:val="center"/>
            </w:pPr>
            <w:sdt>
              <w:sdtPr>
                <w:id w:val="1746064859"/>
                <w14:checkbox>
                  <w14:checked w14:val="0"/>
                  <w14:checkedState w14:val="2612" w14:font="MS Gothic"/>
                  <w14:uncheckedState w14:val="2610" w14:font="MS Gothic"/>
                </w14:checkbox>
              </w:sdtPr>
              <w:sdtEndPr/>
              <w:sdtContent>
                <w:r w:rsidR="009760AF">
                  <w:rPr>
                    <w:rFonts w:ascii="MS Gothic" w:eastAsia="MS Gothic" w:hAnsi="MS Gothic" w:hint="eastAsia"/>
                  </w:rPr>
                  <w:t>☐</w:t>
                </w:r>
              </w:sdtContent>
            </w:sdt>
            <w:r w:rsidR="009760AF">
              <w:t xml:space="preserve"> </w:t>
            </w:r>
            <w:r w:rsidR="4CE6B15B">
              <w:t>1</w:t>
            </w:r>
          </w:p>
        </w:tc>
        <w:tc>
          <w:tcPr>
            <w:tcW w:w="4335" w:type="dxa"/>
            <w:vAlign w:val="center"/>
          </w:tcPr>
          <w:p w14:paraId="2933ED47" w14:textId="77777777" w:rsidR="00206C6D" w:rsidRPr="00726A41" w:rsidRDefault="00206C6D" w:rsidP="00D94C91">
            <w:pPr>
              <w:rPr>
                <w:sz w:val="16"/>
                <w:szCs w:val="16"/>
              </w:rPr>
            </w:pPr>
          </w:p>
        </w:tc>
      </w:tr>
      <w:tr w:rsidR="00B1618A" w:rsidRPr="00860F62" w14:paraId="4037CA77" w14:textId="77777777" w:rsidTr="08514C83">
        <w:trPr>
          <w:trHeight w:val="300"/>
        </w:trPr>
        <w:tc>
          <w:tcPr>
            <w:tcW w:w="660" w:type="dxa"/>
            <w:vAlign w:val="center"/>
          </w:tcPr>
          <w:p w14:paraId="75719C64" w14:textId="60528025" w:rsidR="00B1618A" w:rsidRPr="00860F62" w:rsidRDefault="00B1618A" w:rsidP="00B1618A">
            <w:pPr>
              <w:jc w:val="center"/>
            </w:pPr>
          </w:p>
        </w:tc>
        <w:tc>
          <w:tcPr>
            <w:tcW w:w="6281" w:type="dxa"/>
            <w:vAlign w:val="center"/>
          </w:tcPr>
          <w:p w14:paraId="22898EC2" w14:textId="5D08E968" w:rsidR="00B1618A" w:rsidRPr="00860F62" w:rsidRDefault="006D4A83" w:rsidP="00B1618A">
            <w:pPr>
              <w:rPr>
                <w:color w:val="000000"/>
              </w:rPr>
            </w:pPr>
            <w:r>
              <w:rPr>
                <w:rFonts w:cs="Arial"/>
                <w:color w:val="000000"/>
                <w:szCs w:val="22"/>
              </w:rPr>
              <w:t>Standrohr 2B,</w:t>
            </w:r>
            <w:r w:rsidR="009760AF">
              <w:rPr>
                <w:rFonts w:cs="Arial"/>
                <w:color w:val="000000"/>
                <w:szCs w:val="22"/>
              </w:rPr>
              <w:t xml:space="preserve"> DN80, </w:t>
            </w:r>
            <w:r w:rsidR="00A12473">
              <w:rPr>
                <w:rFonts w:cs="Arial"/>
                <w:color w:val="000000"/>
                <w:szCs w:val="22"/>
              </w:rPr>
              <w:t>mit integr</w:t>
            </w:r>
            <w:r w:rsidR="009760AF">
              <w:rPr>
                <w:rFonts w:cs="Arial"/>
                <w:color w:val="000000"/>
                <w:szCs w:val="22"/>
              </w:rPr>
              <w:t>iertem</w:t>
            </w:r>
            <w:r w:rsidR="00A12473">
              <w:rPr>
                <w:rFonts w:cs="Arial"/>
                <w:color w:val="000000"/>
                <w:szCs w:val="22"/>
              </w:rPr>
              <w:t xml:space="preserve"> Rückflussverhinderer</w:t>
            </w:r>
            <w:r w:rsidR="009760AF">
              <w:rPr>
                <w:rFonts w:cs="Arial"/>
                <w:color w:val="000000"/>
                <w:szCs w:val="22"/>
              </w:rPr>
              <w:t xml:space="preserve"> (gem. Trinkwasserschutzverordnung)</w:t>
            </w:r>
            <w:r w:rsidR="00A12473">
              <w:rPr>
                <w:rFonts w:cs="Arial"/>
                <w:color w:val="000000"/>
                <w:szCs w:val="22"/>
              </w:rPr>
              <w:t xml:space="preserve">, </w:t>
            </w:r>
            <w:r>
              <w:rPr>
                <w:rFonts w:cs="Arial"/>
                <w:color w:val="000000"/>
                <w:szCs w:val="22"/>
              </w:rPr>
              <w:t>DIN 14375-1</w:t>
            </w:r>
          </w:p>
        </w:tc>
        <w:tc>
          <w:tcPr>
            <w:tcW w:w="2700" w:type="dxa"/>
            <w:vAlign w:val="center"/>
          </w:tcPr>
          <w:p w14:paraId="123667A5" w14:textId="3E6B3F54" w:rsidR="00B1618A" w:rsidRPr="00860F62" w:rsidRDefault="00151FA0" w:rsidP="00960611">
            <w:pPr>
              <w:jc w:val="center"/>
            </w:pPr>
            <w:sdt>
              <w:sdtPr>
                <w:id w:val="-959336794"/>
                <w14:checkbox>
                  <w14:checked w14:val="0"/>
                  <w14:checkedState w14:val="2612" w14:font="MS Gothic"/>
                  <w14:uncheckedState w14:val="2610" w14:font="MS Gothic"/>
                </w14:checkbox>
              </w:sdtPr>
              <w:sdtEndPr/>
              <w:sdtContent>
                <w:r w:rsidR="009760AF">
                  <w:rPr>
                    <w:rFonts w:ascii="MS Gothic" w:eastAsia="MS Gothic" w:hAnsi="MS Gothic" w:hint="eastAsia"/>
                  </w:rPr>
                  <w:t>☐</w:t>
                </w:r>
              </w:sdtContent>
            </w:sdt>
            <w:r w:rsidR="009760AF">
              <w:t xml:space="preserve"> </w:t>
            </w:r>
            <w:r w:rsidR="00525407">
              <w:t>1</w:t>
            </w:r>
          </w:p>
        </w:tc>
        <w:tc>
          <w:tcPr>
            <w:tcW w:w="4335" w:type="dxa"/>
            <w:vAlign w:val="center"/>
          </w:tcPr>
          <w:p w14:paraId="565A6A65" w14:textId="643FF9F2" w:rsidR="00B1618A" w:rsidRPr="00726A41" w:rsidRDefault="00B1618A" w:rsidP="00D94C91">
            <w:pPr>
              <w:rPr>
                <w:sz w:val="16"/>
                <w:szCs w:val="16"/>
              </w:rPr>
            </w:pPr>
          </w:p>
        </w:tc>
      </w:tr>
      <w:tr w:rsidR="000D53F4" w:rsidRPr="00860F62" w14:paraId="4CDC6523" w14:textId="77777777" w:rsidTr="08514C83">
        <w:trPr>
          <w:trHeight w:val="300"/>
        </w:trPr>
        <w:tc>
          <w:tcPr>
            <w:tcW w:w="660" w:type="dxa"/>
            <w:vAlign w:val="center"/>
          </w:tcPr>
          <w:p w14:paraId="0C9381D3" w14:textId="51689A41" w:rsidR="000D53F4" w:rsidRDefault="000D53F4" w:rsidP="00B1618A">
            <w:pPr>
              <w:jc w:val="center"/>
            </w:pPr>
          </w:p>
        </w:tc>
        <w:tc>
          <w:tcPr>
            <w:tcW w:w="6281" w:type="dxa"/>
            <w:vAlign w:val="center"/>
          </w:tcPr>
          <w:p w14:paraId="11E83247" w14:textId="337047B3" w:rsidR="000D53F4" w:rsidRPr="00860F62" w:rsidRDefault="4CE6B15B" w:rsidP="00B1618A">
            <w:pPr>
              <w:rPr>
                <w:color w:val="000000"/>
              </w:rPr>
            </w:pPr>
            <w:r w:rsidRPr="08514C83">
              <w:rPr>
                <w:color w:val="000000" w:themeColor="text1"/>
              </w:rPr>
              <w:t>Sammelstück A-</w:t>
            </w:r>
            <w:r w:rsidR="1D39A83E" w:rsidRPr="08514C83">
              <w:rPr>
                <w:color w:val="000000" w:themeColor="text1"/>
              </w:rPr>
              <w:t>3</w:t>
            </w:r>
            <w:r w:rsidRPr="08514C83">
              <w:rPr>
                <w:color w:val="000000" w:themeColor="text1"/>
              </w:rPr>
              <w:t>B, DIN SPEC 14355</w:t>
            </w:r>
          </w:p>
        </w:tc>
        <w:tc>
          <w:tcPr>
            <w:tcW w:w="2700" w:type="dxa"/>
            <w:vAlign w:val="center"/>
          </w:tcPr>
          <w:p w14:paraId="13DD913B" w14:textId="51337363" w:rsidR="000D53F4" w:rsidRDefault="00151FA0" w:rsidP="00960611">
            <w:pPr>
              <w:jc w:val="center"/>
            </w:pPr>
            <w:sdt>
              <w:sdtPr>
                <w:id w:val="-2047053580"/>
                <w14:checkbox>
                  <w14:checked w14:val="0"/>
                  <w14:checkedState w14:val="2612" w14:font="MS Gothic"/>
                  <w14:uncheckedState w14:val="2610" w14:font="MS Gothic"/>
                </w14:checkbox>
              </w:sdtPr>
              <w:sdtEndPr/>
              <w:sdtContent>
                <w:r w:rsidR="009760AF">
                  <w:rPr>
                    <w:rFonts w:ascii="MS Gothic" w:eastAsia="MS Gothic" w:hAnsi="MS Gothic" w:hint="eastAsia"/>
                  </w:rPr>
                  <w:t>☐</w:t>
                </w:r>
              </w:sdtContent>
            </w:sdt>
            <w:r w:rsidR="009760AF">
              <w:t xml:space="preserve"> </w:t>
            </w:r>
            <w:r w:rsidR="00A12473">
              <w:t>1</w:t>
            </w:r>
          </w:p>
        </w:tc>
        <w:tc>
          <w:tcPr>
            <w:tcW w:w="4335" w:type="dxa"/>
            <w:vAlign w:val="center"/>
          </w:tcPr>
          <w:p w14:paraId="034017C4" w14:textId="676FB1A2" w:rsidR="000D53F4" w:rsidRPr="00726A41" w:rsidRDefault="000D53F4" w:rsidP="00D94C91">
            <w:pPr>
              <w:rPr>
                <w:sz w:val="16"/>
                <w:szCs w:val="16"/>
              </w:rPr>
            </w:pPr>
          </w:p>
        </w:tc>
      </w:tr>
      <w:tr w:rsidR="00B1618A" w:rsidRPr="00860F62" w14:paraId="3EB0BACF" w14:textId="77777777" w:rsidTr="08514C83">
        <w:trPr>
          <w:trHeight w:val="300"/>
        </w:trPr>
        <w:tc>
          <w:tcPr>
            <w:tcW w:w="660" w:type="dxa"/>
            <w:vAlign w:val="center"/>
          </w:tcPr>
          <w:p w14:paraId="124CFEAD" w14:textId="580AE79A" w:rsidR="00B1618A" w:rsidRPr="00860F62" w:rsidRDefault="00B1618A" w:rsidP="00B1618A">
            <w:pPr>
              <w:jc w:val="center"/>
            </w:pPr>
          </w:p>
        </w:tc>
        <w:tc>
          <w:tcPr>
            <w:tcW w:w="6281" w:type="dxa"/>
            <w:vAlign w:val="center"/>
          </w:tcPr>
          <w:p w14:paraId="2ED2FC35" w14:textId="1F06A587" w:rsidR="00B1618A" w:rsidRPr="00860F62" w:rsidRDefault="07B10043" w:rsidP="00B1618A">
            <w:pPr>
              <w:rPr>
                <w:color w:val="000000"/>
              </w:rPr>
            </w:pPr>
            <w:r w:rsidRPr="08514C83">
              <w:rPr>
                <w:color w:val="000000" w:themeColor="text1"/>
              </w:rPr>
              <w:t>Verteiler BV, (B</w:t>
            </w:r>
            <w:r w:rsidR="64FFB684" w:rsidRPr="08514C83">
              <w:rPr>
                <w:color w:val="000000" w:themeColor="text1"/>
              </w:rPr>
              <w:t>B</w:t>
            </w:r>
            <w:r w:rsidRPr="08514C83">
              <w:rPr>
                <w:color w:val="000000" w:themeColor="text1"/>
              </w:rPr>
              <w:t>-CBC)</w:t>
            </w:r>
            <w:r w:rsidR="009165C8">
              <w:rPr>
                <w:color w:val="000000" w:themeColor="text1"/>
              </w:rPr>
              <w:t>, Niederschraubventile</w:t>
            </w:r>
            <w:r w:rsidR="009760AF">
              <w:rPr>
                <w:color w:val="000000" w:themeColor="text1"/>
              </w:rPr>
              <w:t>,</w:t>
            </w:r>
            <w:r w:rsidRPr="08514C83">
              <w:rPr>
                <w:color w:val="000000" w:themeColor="text1"/>
              </w:rPr>
              <w:t xml:space="preserve"> </w:t>
            </w:r>
            <w:r w:rsidR="0A0A8000" w:rsidRPr="08514C83">
              <w:rPr>
                <w:color w:val="000000" w:themeColor="text1"/>
              </w:rPr>
              <w:t xml:space="preserve">ähnlich </w:t>
            </w:r>
            <w:r w:rsidRPr="08514C83">
              <w:rPr>
                <w:color w:val="000000" w:themeColor="text1"/>
              </w:rPr>
              <w:t>DIN 14345</w:t>
            </w:r>
            <w:r w:rsidR="009760AF">
              <w:rPr>
                <w:color w:val="000000" w:themeColor="text1"/>
              </w:rPr>
              <w:t>, mit Übergansstück B-C</w:t>
            </w:r>
          </w:p>
        </w:tc>
        <w:tc>
          <w:tcPr>
            <w:tcW w:w="2700" w:type="dxa"/>
            <w:vAlign w:val="center"/>
          </w:tcPr>
          <w:p w14:paraId="6F224110" w14:textId="2B6EBD3A" w:rsidR="00B1618A" w:rsidRPr="00860F62" w:rsidRDefault="00151FA0" w:rsidP="00960611">
            <w:pPr>
              <w:jc w:val="center"/>
            </w:pPr>
            <w:sdt>
              <w:sdtPr>
                <w:id w:val="2075932083"/>
                <w14:checkbox>
                  <w14:checked w14:val="0"/>
                  <w14:checkedState w14:val="2612" w14:font="MS Gothic"/>
                  <w14:uncheckedState w14:val="2610" w14:font="MS Gothic"/>
                </w14:checkbox>
              </w:sdtPr>
              <w:sdtEndPr/>
              <w:sdtContent>
                <w:r w:rsidR="009760AF">
                  <w:rPr>
                    <w:rFonts w:ascii="MS Gothic" w:eastAsia="MS Gothic" w:hAnsi="MS Gothic" w:hint="eastAsia"/>
                  </w:rPr>
                  <w:t>☐</w:t>
                </w:r>
              </w:sdtContent>
            </w:sdt>
            <w:r w:rsidR="009760AF">
              <w:t xml:space="preserve"> </w:t>
            </w:r>
            <w:r w:rsidR="001E0C54">
              <w:t>1</w:t>
            </w:r>
          </w:p>
        </w:tc>
        <w:tc>
          <w:tcPr>
            <w:tcW w:w="4335" w:type="dxa"/>
            <w:vAlign w:val="center"/>
          </w:tcPr>
          <w:p w14:paraId="40220ADD" w14:textId="7F9819AF" w:rsidR="00B1618A" w:rsidRPr="00726A41" w:rsidRDefault="00B1618A" w:rsidP="00D94C91">
            <w:pPr>
              <w:rPr>
                <w:sz w:val="16"/>
                <w:szCs w:val="16"/>
              </w:rPr>
            </w:pPr>
          </w:p>
        </w:tc>
      </w:tr>
      <w:tr w:rsidR="001E0C54" w:rsidRPr="00860F62" w14:paraId="77503312" w14:textId="77777777" w:rsidTr="08514C83">
        <w:trPr>
          <w:trHeight w:val="300"/>
        </w:trPr>
        <w:tc>
          <w:tcPr>
            <w:tcW w:w="660" w:type="dxa"/>
            <w:vAlign w:val="center"/>
          </w:tcPr>
          <w:p w14:paraId="209F96F9" w14:textId="77777777" w:rsidR="001E0C54" w:rsidRPr="00860F62" w:rsidRDefault="001E0C54" w:rsidP="00B1618A">
            <w:pPr>
              <w:jc w:val="center"/>
            </w:pPr>
          </w:p>
        </w:tc>
        <w:tc>
          <w:tcPr>
            <w:tcW w:w="6281" w:type="dxa"/>
            <w:vAlign w:val="center"/>
          </w:tcPr>
          <w:p w14:paraId="256F8E5F" w14:textId="61B321C8" w:rsidR="001E0C54" w:rsidRDefault="001E0C54" w:rsidP="00B1618A">
            <w:pPr>
              <w:rPr>
                <w:rFonts w:cs="Arial"/>
                <w:color w:val="000000"/>
                <w:szCs w:val="22"/>
              </w:rPr>
            </w:pPr>
            <w:r>
              <w:rPr>
                <w:rFonts w:cs="Arial"/>
                <w:color w:val="000000"/>
                <w:szCs w:val="22"/>
              </w:rPr>
              <w:t>A-B Übergangsstück, DIN 14343</w:t>
            </w:r>
          </w:p>
        </w:tc>
        <w:tc>
          <w:tcPr>
            <w:tcW w:w="2700" w:type="dxa"/>
            <w:vAlign w:val="center"/>
          </w:tcPr>
          <w:p w14:paraId="43B5AA07" w14:textId="08D90ECA" w:rsidR="001E0C54" w:rsidRDefault="00151FA0" w:rsidP="00960611">
            <w:pPr>
              <w:jc w:val="center"/>
            </w:pPr>
            <w:sdt>
              <w:sdtPr>
                <w:id w:val="2145614112"/>
                <w14:checkbox>
                  <w14:checked w14:val="0"/>
                  <w14:checkedState w14:val="2612" w14:font="MS Gothic"/>
                  <w14:uncheckedState w14:val="2610" w14:font="MS Gothic"/>
                </w14:checkbox>
              </w:sdtPr>
              <w:sdtEndPr/>
              <w:sdtContent>
                <w:r w:rsidR="009760AF">
                  <w:rPr>
                    <w:rFonts w:ascii="MS Gothic" w:eastAsia="MS Gothic" w:hAnsi="MS Gothic" w:hint="eastAsia"/>
                  </w:rPr>
                  <w:t>☐</w:t>
                </w:r>
              </w:sdtContent>
            </w:sdt>
            <w:r w:rsidR="009760AF">
              <w:t xml:space="preserve"> </w:t>
            </w:r>
            <w:r w:rsidR="001E0C54">
              <w:t>1</w:t>
            </w:r>
          </w:p>
        </w:tc>
        <w:tc>
          <w:tcPr>
            <w:tcW w:w="4335" w:type="dxa"/>
            <w:vAlign w:val="center"/>
          </w:tcPr>
          <w:p w14:paraId="1E567EEE" w14:textId="77777777" w:rsidR="001E0C54" w:rsidRPr="00726A41" w:rsidRDefault="001E0C54" w:rsidP="00D94C91">
            <w:pPr>
              <w:rPr>
                <w:sz w:val="16"/>
                <w:szCs w:val="16"/>
              </w:rPr>
            </w:pPr>
          </w:p>
        </w:tc>
      </w:tr>
      <w:tr w:rsidR="00B1618A" w:rsidRPr="00860F62" w14:paraId="21D3DC79" w14:textId="77777777" w:rsidTr="08514C83">
        <w:trPr>
          <w:trHeight w:val="300"/>
        </w:trPr>
        <w:tc>
          <w:tcPr>
            <w:tcW w:w="660" w:type="dxa"/>
            <w:vAlign w:val="center"/>
          </w:tcPr>
          <w:p w14:paraId="137C6993" w14:textId="3563E8D2" w:rsidR="00B1618A" w:rsidRPr="00860F62" w:rsidRDefault="00B1618A" w:rsidP="00B1618A">
            <w:pPr>
              <w:jc w:val="center"/>
            </w:pPr>
          </w:p>
        </w:tc>
        <w:tc>
          <w:tcPr>
            <w:tcW w:w="6281" w:type="dxa"/>
            <w:vAlign w:val="center"/>
          </w:tcPr>
          <w:p w14:paraId="26EAEFC4" w14:textId="335B0717" w:rsidR="00B1618A" w:rsidRPr="00860F62" w:rsidRDefault="0011347D" w:rsidP="00B1618A">
            <w:pPr>
              <w:rPr>
                <w:color w:val="000000"/>
              </w:rPr>
            </w:pPr>
            <w:r>
              <w:rPr>
                <w:rFonts w:cs="Arial"/>
                <w:color w:val="000000"/>
                <w:szCs w:val="22"/>
              </w:rPr>
              <w:t>B-C Übergangsstück, DIN 14342</w:t>
            </w:r>
          </w:p>
        </w:tc>
        <w:tc>
          <w:tcPr>
            <w:tcW w:w="2700" w:type="dxa"/>
            <w:vAlign w:val="center"/>
          </w:tcPr>
          <w:p w14:paraId="1DFCF0FF" w14:textId="4D5B0C62" w:rsidR="00B1618A" w:rsidRPr="00860F62" w:rsidRDefault="00151FA0" w:rsidP="00960611">
            <w:pPr>
              <w:jc w:val="center"/>
            </w:pPr>
            <w:sdt>
              <w:sdtPr>
                <w:id w:val="338819186"/>
                <w14:checkbox>
                  <w14:checked w14:val="0"/>
                  <w14:checkedState w14:val="2612" w14:font="MS Gothic"/>
                  <w14:uncheckedState w14:val="2610" w14:font="MS Gothic"/>
                </w14:checkbox>
              </w:sdtPr>
              <w:sdtEndPr/>
              <w:sdtContent>
                <w:r w:rsidR="009760AF">
                  <w:rPr>
                    <w:rFonts w:ascii="MS Gothic" w:eastAsia="MS Gothic" w:hAnsi="MS Gothic" w:hint="eastAsia"/>
                  </w:rPr>
                  <w:t>☐</w:t>
                </w:r>
              </w:sdtContent>
            </w:sdt>
            <w:r w:rsidR="009760AF">
              <w:t xml:space="preserve"> </w:t>
            </w:r>
            <w:r w:rsidR="29D4F333">
              <w:t>2</w:t>
            </w:r>
          </w:p>
        </w:tc>
        <w:tc>
          <w:tcPr>
            <w:tcW w:w="4335" w:type="dxa"/>
            <w:vAlign w:val="center"/>
          </w:tcPr>
          <w:p w14:paraId="6550CDFB" w14:textId="091E597F" w:rsidR="00B1618A" w:rsidRPr="00726A41" w:rsidRDefault="00B1618A" w:rsidP="00D94C91">
            <w:pPr>
              <w:rPr>
                <w:sz w:val="16"/>
                <w:szCs w:val="16"/>
              </w:rPr>
            </w:pPr>
          </w:p>
        </w:tc>
      </w:tr>
      <w:tr w:rsidR="009165C8" w:rsidRPr="00860F62" w14:paraId="30B28480" w14:textId="77777777" w:rsidTr="08514C83">
        <w:trPr>
          <w:trHeight w:val="300"/>
        </w:trPr>
        <w:tc>
          <w:tcPr>
            <w:tcW w:w="660" w:type="dxa"/>
            <w:vAlign w:val="center"/>
          </w:tcPr>
          <w:p w14:paraId="61130B18" w14:textId="77777777" w:rsidR="009165C8" w:rsidRPr="00860F62" w:rsidRDefault="009165C8" w:rsidP="00B1618A">
            <w:pPr>
              <w:jc w:val="center"/>
            </w:pPr>
          </w:p>
        </w:tc>
        <w:tc>
          <w:tcPr>
            <w:tcW w:w="6281" w:type="dxa"/>
            <w:vAlign w:val="center"/>
          </w:tcPr>
          <w:p w14:paraId="329D6F03" w14:textId="41691EA2" w:rsidR="009165C8" w:rsidRDefault="009165C8" w:rsidP="00B1618A">
            <w:pPr>
              <w:rPr>
                <w:rFonts w:cs="Arial"/>
                <w:color w:val="000000"/>
                <w:szCs w:val="22"/>
              </w:rPr>
            </w:pPr>
            <w:r>
              <w:rPr>
                <w:rFonts w:cs="Arial"/>
                <w:color w:val="000000"/>
                <w:szCs w:val="22"/>
              </w:rPr>
              <w:t>C-D Übergangsstück, DIN 14341</w:t>
            </w:r>
          </w:p>
        </w:tc>
        <w:tc>
          <w:tcPr>
            <w:tcW w:w="2700" w:type="dxa"/>
            <w:vAlign w:val="center"/>
          </w:tcPr>
          <w:p w14:paraId="5CB89104" w14:textId="45610858" w:rsidR="009165C8" w:rsidRDefault="00151FA0" w:rsidP="00960611">
            <w:pPr>
              <w:jc w:val="center"/>
            </w:pPr>
            <w:sdt>
              <w:sdtPr>
                <w:id w:val="1911415757"/>
                <w14:checkbox>
                  <w14:checked w14:val="0"/>
                  <w14:checkedState w14:val="2612" w14:font="MS Gothic"/>
                  <w14:uncheckedState w14:val="2610" w14:font="MS Gothic"/>
                </w14:checkbox>
              </w:sdtPr>
              <w:sdtEndPr/>
              <w:sdtContent>
                <w:r w:rsidR="009760AF">
                  <w:rPr>
                    <w:rFonts w:ascii="MS Gothic" w:eastAsia="MS Gothic" w:hAnsi="MS Gothic" w:hint="eastAsia"/>
                  </w:rPr>
                  <w:t>☐</w:t>
                </w:r>
              </w:sdtContent>
            </w:sdt>
            <w:r w:rsidR="009760AF">
              <w:t xml:space="preserve"> </w:t>
            </w:r>
            <w:r w:rsidR="009165C8">
              <w:t>1</w:t>
            </w:r>
          </w:p>
        </w:tc>
        <w:tc>
          <w:tcPr>
            <w:tcW w:w="4335" w:type="dxa"/>
            <w:vAlign w:val="center"/>
          </w:tcPr>
          <w:p w14:paraId="2FA038DF" w14:textId="39EF31EB" w:rsidR="009165C8" w:rsidRPr="00726A41" w:rsidRDefault="009165C8" w:rsidP="00D94C91">
            <w:pPr>
              <w:rPr>
                <w:sz w:val="16"/>
                <w:szCs w:val="16"/>
              </w:rPr>
            </w:pPr>
          </w:p>
        </w:tc>
      </w:tr>
      <w:tr w:rsidR="00A12473" w:rsidRPr="00860F62" w14:paraId="5EC9E722" w14:textId="77777777" w:rsidTr="08514C83">
        <w:trPr>
          <w:trHeight w:val="300"/>
        </w:trPr>
        <w:tc>
          <w:tcPr>
            <w:tcW w:w="660" w:type="dxa"/>
            <w:vAlign w:val="center"/>
          </w:tcPr>
          <w:p w14:paraId="5E007250" w14:textId="77777777" w:rsidR="00A12473" w:rsidRPr="00860F62" w:rsidRDefault="00A12473" w:rsidP="00B1618A">
            <w:pPr>
              <w:jc w:val="center"/>
            </w:pPr>
          </w:p>
        </w:tc>
        <w:tc>
          <w:tcPr>
            <w:tcW w:w="6281" w:type="dxa"/>
            <w:vAlign w:val="center"/>
          </w:tcPr>
          <w:p w14:paraId="522E4C5D" w14:textId="312FDFDA" w:rsidR="00A12473" w:rsidRDefault="00A12473" w:rsidP="00B1618A">
            <w:pPr>
              <w:rPr>
                <w:rFonts w:cs="Arial"/>
                <w:color w:val="000000"/>
                <w:szCs w:val="22"/>
              </w:rPr>
            </w:pPr>
            <w:r>
              <w:rPr>
                <w:rFonts w:cs="Arial"/>
                <w:color w:val="000000"/>
                <w:szCs w:val="22"/>
              </w:rPr>
              <w:t>Storz DN 125 – A Übergangsstück, Leichtmetall</w:t>
            </w:r>
          </w:p>
        </w:tc>
        <w:tc>
          <w:tcPr>
            <w:tcW w:w="2700" w:type="dxa"/>
            <w:vAlign w:val="center"/>
          </w:tcPr>
          <w:p w14:paraId="55347BCD" w14:textId="35FF6661" w:rsidR="00A12473" w:rsidRDefault="00151FA0" w:rsidP="00960611">
            <w:pPr>
              <w:jc w:val="center"/>
            </w:pPr>
            <w:sdt>
              <w:sdtPr>
                <w:id w:val="1830013226"/>
                <w14:checkbox>
                  <w14:checked w14:val="0"/>
                  <w14:checkedState w14:val="2612" w14:font="MS Gothic"/>
                  <w14:uncheckedState w14:val="2610" w14:font="MS Gothic"/>
                </w14:checkbox>
              </w:sdtPr>
              <w:sdtEndPr/>
              <w:sdtContent>
                <w:r w:rsidR="00571A4F">
                  <w:rPr>
                    <w:rFonts w:ascii="MS Gothic" w:eastAsia="MS Gothic" w:hAnsi="MS Gothic" w:hint="eastAsia"/>
                  </w:rPr>
                  <w:t>☐</w:t>
                </w:r>
              </w:sdtContent>
            </w:sdt>
            <w:r w:rsidR="009760AF">
              <w:t xml:space="preserve"> </w:t>
            </w:r>
            <w:r w:rsidR="00A12473">
              <w:t>1</w:t>
            </w:r>
          </w:p>
        </w:tc>
        <w:tc>
          <w:tcPr>
            <w:tcW w:w="4335" w:type="dxa"/>
            <w:vAlign w:val="center"/>
          </w:tcPr>
          <w:p w14:paraId="597E5684" w14:textId="285AD6DE" w:rsidR="00A12473" w:rsidRPr="00726A41" w:rsidRDefault="00A12473" w:rsidP="00D94C91">
            <w:pPr>
              <w:rPr>
                <w:sz w:val="16"/>
                <w:szCs w:val="16"/>
              </w:rPr>
            </w:pPr>
          </w:p>
        </w:tc>
      </w:tr>
      <w:tr w:rsidR="00917B3C" w:rsidRPr="00860F62" w14:paraId="20ED5914" w14:textId="77777777" w:rsidTr="08514C83">
        <w:trPr>
          <w:trHeight w:val="300"/>
        </w:trPr>
        <w:tc>
          <w:tcPr>
            <w:tcW w:w="660" w:type="dxa"/>
            <w:vAlign w:val="center"/>
          </w:tcPr>
          <w:p w14:paraId="095BFDE4" w14:textId="5219AC4B" w:rsidR="00917B3C" w:rsidRPr="00860F62" w:rsidRDefault="00917B3C" w:rsidP="00917B3C">
            <w:pPr>
              <w:jc w:val="center"/>
            </w:pPr>
          </w:p>
        </w:tc>
        <w:tc>
          <w:tcPr>
            <w:tcW w:w="6281" w:type="dxa"/>
            <w:vAlign w:val="center"/>
          </w:tcPr>
          <w:p w14:paraId="7B2C947B" w14:textId="77777777" w:rsidR="009760AF" w:rsidRDefault="53CCFEA5" w:rsidP="00917B3C">
            <w:pPr>
              <w:rPr>
                <w:color w:val="000000" w:themeColor="text1"/>
              </w:rPr>
            </w:pPr>
            <w:r w:rsidRPr="08514C83">
              <w:rPr>
                <w:color w:val="000000" w:themeColor="text1"/>
              </w:rPr>
              <w:t xml:space="preserve">Hohlstrahlrohr </w:t>
            </w:r>
            <w:r w:rsidR="009760AF">
              <w:rPr>
                <w:color w:val="000000" w:themeColor="text1"/>
              </w:rPr>
              <w:t xml:space="preserve">Eingang Storz </w:t>
            </w:r>
            <w:r w:rsidR="009760AF" w:rsidRPr="08514C83">
              <w:rPr>
                <w:color w:val="000000" w:themeColor="text1"/>
              </w:rPr>
              <w:t xml:space="preserve">B </w:t>
            </w:r>
            <w:r w:rsidR="009760AF">
              <w:rPr>
                <w:color w:val="000000" w:themeColor="text1"/>
              </w:rPr>
              <w:t xml:space="preserve">(drehbar) </w:t>
            </w:r>
            <w:r w:rsidRPr="08514C83">
              <w:rPr>
                <w:color w:val="000000" w:themeColor="text1"/>
              </w:rPr>
              <w:t>und Pistolengriff</w:t>
            </w:r>
            <w:r w:rsidR="009760AF">
              <w:rPr>
                <w:color w:val="000000" w:themeColor="text1"/>
              </w:rPr>
              <w:t xml:space="preserve"> (drehbar), Volumenstrom bis zu 750 l/min, Aluminium, Sprühwinkel 0-120°, nach DIN EN 15182</w:t>
            </w:r>
          </w:p>
          <w:p w14:paraId="2927BB51" w14:textId="7789F1CE" w:rsidR="002E5A97" w:rsidRPr="00860F62" w:rsidRDefault="009760AF" w:rsidP="00917B3C">
            <w:pPr>
              <w:rPr>
                <w:color w:val="000000"/>
              </w:rPr>
            </w:pPr>
            <w:r>
              <w:rPr>
                <w:color w:val="000000" w:themeColor="text1"/>
              </w:rPr>
              <w:t xml:space="preserve">Modell AWG </w:t>
            </w:r>
            <w:proofErr w:type="spellStart"/>
            <w:r>
              <w:rPr>
                <w:color w:val="000000" w:themeColor="text1"/>
              </w:rPr>
              <w:t>TurboSp</w:t>
            </w:r>
            <w:r w:rsidR="00571A4F">
              <w:rPr>
                <w:color w:val="000000" w:themeColor="text1"/>
              </w:rPr>
              <w:t>r</w:t>
            </w:r>
            <w:r>
              <w:rPr>
                <w:color w:val="000000" w:themeColor="text1"/>
              </w:rPr>
              <w:t>itze</w:t>
            </w:r>
            <w:proofErr w:type="spellEnd"/>
            <w:r>
              <w:rPr>
                <w:color w:val="000000" w:themeColor="text1"/>
              </w:rPr>
              <w:t xml:space="preserve"> 2750 B</w:t>
            </w:r>
            <w:r w:rsidR="53CCFEA5" w:rsidRPr="08514C83">
              <w:rPr>
                <w:color w:val="000000" w:themeColor="text1"/>
              </w:rPr>
              <w:t xml:space="preserve"> </w:t>
            </w:r>
          </w:p>
        </w:tc>
        <w:tc>
          <w:tcPr>
            <w:tcW w:w="2700" w:type="dxa"/>
            <w:vAlign w:val="center"/>
          </w:tcPr>
          <w:p w14:paraId="7449E1B2" w14:textId="148D9041" w:rsidR="00917B3C" w:rsidRPr="00860F62" w:rsidRDefault="00151FA0" w:rsidP="00917B3C">
            <w:pPr>
              <w:jc w:val="center"/>
            </w:pPr>
            <w:sdt>
              <w:sdtPr>
                <w:id w:val="-884565752"/>
                <w14:checkbox>
                  <w14:checked w14:val="0"/>
                  <w14:checkedState w14:val="2612" w14:font="MS Gothic"/>
                  <w14:uncheckedState w14:val="2610" w14:font="MS Gothic"/>
                </w14:checkbox>
              </w:sdtPr>
              <w:sdtEndPr/>
              <w:sdtContent>
                <w:r w:rsidR="00571A4F">
                  <w:rPr>
                    <w:rFonts w:ascii="MS Gothic" w:eastAsia="MS Gothic" w:hAnsi="MS Gothic" w:hint="eastAsia"/>
                  </w:rPr>
                  <w:t>☐</w:t>
                </w:r>
              </w:sdtContent>
            </w:sdt>
            <w:r w:rsidR="00571A4F">
              <w:t xml:space="preserve"> </w:t>
            </w:r>
            <w:r w:rsidR="0087128D">
              <w:t>1</w:t>
            </w:r>
          </w:p>
        </w:tc>
        <w:tc>
          <w:tcPr>
            <w:tcW w:w="4335" w:type="dxa"/>
            <w:vAlign w:val="center"/>
          </w:tcPr>
          <w:p w14:paraId="1540EFC2" w14:textId="178D0800" w:rsidR="00917B3C" w:rsidRPr="00726A41" w:rsidRDefault="00917B3C" w:rsidP="00917B3C">
            <w:pPr>
              <w:rPr>
                <w:sz w:val="16"/>
                <w:szCs w:val="16"/>
              </w:rPr>
            </w:pPr>
          </w:p>
        </w:tc>
      </w:tr>
      <w:tr w:rsidR="00917B3C" w:rsidRPr="00860F62" w14:paraId="0CA81310" w14:textId="77777777" w:rsidTr="08514C83">
        <w:trPr>
          <w:trHeight w:val="300"/>
        </w:trPr>
        <w:tc>
          <w:tcPr>
            <w:tcW w:w="660" w:type="dxa"/>
            <w:vAlign w:val="center"/>
          </w:tcPr>
          <w:p w14:paraId="1FD4A05D" w14:textId="3DF38AEB" w:rsidR="00917B3C" w:rsidRPr="00860F62" w:rsidRDefault="00917B3C" w:rsidP="00917B3C">
            <w:pPr>
              <w:jc w:val="center"/>
            </w:pPr>
          </w:p>
        </w:tc>
        <w:tc>
          <w:tcPr>
            <w:tcW w:w="6281" w:type="dxa"/>
            <w:vAlign w:val="center"/>
          </w:tcPr>
          <w:p w14:paraId="3B18D9AA" w14:textId="0EE417CA" w:rsidR="00917B3C" w:rsidRPr="00860F62" w:rsidRDefault="00917B3C" w:rsidP="00917B3C">
            <w:pPr>
              <w:rPr>
                <w:color w:val="000000"/>
              </w:rPr>
            </w:pPr>
            <w:r>
              <w:rPr>
                <w:color w:val="000000"/>
              </w:rPr>
              <w:t>Stützkrümmer SK, DIN 14368</w:t>
            </w:r>
          </w:p>
        </w:tc>
        <w:tc>
          <w:tcPr>
            <w:tcW w:w="2700" w:type="dxa"/>
            <w:vAlign w:val="center"/>
          </w:tcPr>
          <w:p w14:paraId="43632C58" w14:textId="4F8D13C4" w:rsidR="00917B3C" w:rsidRPr="00860F62" w:rsidRDefault="00151FA0" w:rsidP="00917B3C">
            <w:pPr>
              <w:jc w:val="center"/>
            </w:pPr>
            <w:sdt>
              <w:sdtPr>
                <w:id w:val="734510700"/>
                <w14:checkbox>
                  <w14:checked w14:val="0"/>
                  <w14:checkedState w14:val="2612" w14:font="MS Gothic"/>
                  <w14:uncheckedState w14:val="2610" w14:font="MS Gothic"/>
                </w14:checkbox>
              </w:sdtPr>
              <w:sdtEndPr/>
              <w:sdtContent>
                <w:r w:rsidR="00571A4F">
                  <w:rPr>
                    <w:rFonts w:ascii="MS Gothic" w:eastAsia="MS Gothic" w:hAnsi="MS Gothic" w:hint="eastAsia"/>
                  </w:rPr>
                  <w:t>☐</w:t>
                </w:r>
              </w:sdtContent>
            </w:sdt>
            <w:r w:rsidR="00571A4F">
              <w:t xml:space="preserve"> </w:t>
            </w:r>
            <w:r w:rsidR="50D7B4E8">
              <w:t>1</w:t>
            </w:r>
          </w:p>
        </w:tc>
        <w:tc>
          <w:tcPr>
            <w:tcW w:w="4335" w:type="dxa"/>
            <w:vAlign w:val="center"/>
          </w:tcPr>
          <w:p w14:paraId="44901089" w14:textId="629B5E13" w:rsidR="00917B3C" w:rsidRPr="00726A41" w:rsidRDefault="00917B3C" w:rsidP="00917B3C">
            <w:pPr>
              <w:rPr>
                <w:sz w:val="16"/>
                <w:szCs w:val="16"/>
              </w:rPr>
            </w:pPr>
          </w:p>
        </w:tc>
      </w:tr>
      <w:tr w:rsidR="00917B3C" w:rsidRPr="00860F62" w14:paraId="2543B3DA" w14:textId="77777777" w:rsidTr="08514C83">
        <w:trPr>
          <w:trHeight w:val="300"/>
        </w:trPr>
        <w:tc>
          <w:tcPr>
            <w:tcW w:w="660" w:type="dxa"/>
            <w:vAlign w:val="center"/>
          </w:tcPr>
          <w:p w14:paraId="6D6CEBD7" w14:textId="05193112" w:rsidR="00917B3C" w:rsidRDefault="00917B3C" w:rsidP="00917B3C">
            <w:pPr>
              <w:jc w:val="center"/>
            </w:pPr>
          </w:p>
        </w:tc>
        <w:tc>
          <w:tcPr>
            <w:tcW w:w="6281" w:type="dxa"/>
            <w:vAlign w:val="center"/>
          </w:tcPr>
          <w:p w14:paraId="099DEE2B" w14:textId="4DB2AF28" w:rsidR="009760AF" w:rsidRDefault="00917B3C" w:rsidP="009760AF">
            <w:pPr>
              <w:rPr>
                <w:color w:val="000000" w:themeColor="text1"/>
              </w:rPr>
            </w:pPr>
            <w:r>
              <w:rPr>
                <w:color w:val="000000"/>
              </w:rPr>
              <w:t xml:space="preserve">Hohlstrahlrohr </w:t>
            </w:r>
            <w:r w:rsidR="009760AF">
              <w:rPr>
                <w:color w:val="000000" w:themeColor="text1"/>
              </w:rPr>
              <w:t xml:space="preserve">Eingang Storz C (drehbar) </w:t>
            </w:r>
            <w:r w:rsidR="009760AF" w:rsidRPr="08514C83">
              <w:rPr>
                <w:color w:val="000000" w:themeColor="text1"/>
              </w:rPr>
              <w:t>und Pistolengriff</w:t>
            </w:r>
            <w:r w:rsidR="009760AF">
              <w:rPr>
                <w:color w:val="000000" w:themeColor="text1"/>
              </w:rPr>
              <w:t xml:space="preserve"> (drehbar), Volumenstrom bis zu 235 l/min, Aluminium, Sprühwinkel 0-120°, nach DIN EN 15182</w:t>
            </w:r>
          </w:p>
          <w:p w14:paraId="06A07778" w14:textId="384CDB68" w:rsidR="00917B3C" w:rsidRDefault="009760AF" w:rsidP="009760AF">
            <w:pPr>
              <w:rPr>
                <w:color w:val="000000"/>
              </w:rPr>
            </w:pPr>
            <w:r>
              <w:rPr>
                <w:color w:val="000000" w:themeColor="text1"/>
              </w:rPr>
              <w:t xml:space="preserve">Modell AWG </w:t>
            </w:r>
            <w:proofErr w:type="spellStart"/>
            <w:r>
              <w:rPr>
                <w:color w:val="000000" w:themeColor="text1"/>
              </w:rPr>
              <w:t>TurboSp</w:t>
            </w:r>
            <w:r w:rsidR="00571A4F">
              <w:rPr>
                <w:color w:val="000000" w:themeColor="text1"/>
              </w:rPr>
              <w:t>r</w:t>
            </w:r>
            <w:r>
              <w:rPr>
                <w:color w:val="000000" w:themeColor="text1"/>
              </w:rPr>
              <w:t>itze</w:t>
            </w:r>
            <w:proofErr w:type="spellEnd"/>
            <w:r>
              <w:rPr>
                <w:color w:val="000000" w:themeColor="text1"/>
              </w:rPr>
              <w:t xml:space="preserve"> 2235 C</w:t>
            </w:r>
          </w:p>
        </w:tc>
        <w:tc>
          <w:tcPr>
            <w:tcW w:w="2700" w:type="dxa"/>
            <w:vAlign w:val="center"/>
          </w:tcPr>
          <w:p w14:paraId="5513DA7C" w14:textId="5E5BA39B" w:rsidR="00917B3C" w:rsidRPr="00860F62" w:rsidRDefault="00151FA0" w:rsidP="00917B3C">
            <w:pPr>
              <w:jc w:val="center"/>
            </w:pPr>
            <w:sdt>
              <w:sdtPr>
                <w:id w:val="-461958670"/>
                <w14:checkbox>
                  <w14:checked w14:val="0"/>
                  <w14:checkedState w14:val="2612" w14:font="MS Gothic"/>
                  <w14:uncheckedState w14:val="2610" w14:font="MS Gothic"/>
                </w14:checkbox>
              </w:sdtPr>
              <w:sdtEndPr/>
              <w:sdtContent>
                <w:r w:rsidR="00571A4F">
                  <w:rPr>
                    <w:rFonts w:ascii="MS Gothic" w:eastAsia="MS Gothic" w:hAnsi="MS Gothic" w:hint="eastAsia"/>
                  </w:rPr>
                  <w:t>☐</w:t>
                </w:r>
              </w:sdtContent>
            </w:sdt>
            <w:r w:rsidR="00571A4F">
              <w:t xml:space="preserve"> </w:t>
            </w:r>
            <w:r w:rsidR="008F5EA4">
              <w:t>3</w:t>
            </w:r>
          </w:p>
        </w:tc>
        <w:tc>
          <w:tcPr>
            <w:tcW w:w="4335" w:type="dxa"/>
            <w:vAlign w:val="center"/>
          </w:tcPr>
          <w:p w14:paraId="3A7E95C0" w14:textId="76B9A046" w:rsidR="00917B3C" w:rsidRPr="00726A41" w:rsidRDefault="00917B3C" w:rsidP="00917B3C">
            <w:pPr>
              <w:rPr>
                <w:rFonts w:cs="Arial"/>
                <w:sz w:val="16"/>
                <w:szCs w:val="16"/>
              </w:rPr>
            </w:pPr>
          </w:p>
        </w:tc>
      </w:tr>
      <w:tr w:rsidR="00917B3C" w:rsidRPr="00860F62" w14:paraId="1D73206B" w14:textId="77777777" w:rsidTr="08514C83">
        <w:trPr>
          <w:trHeight w:val="300"/>
        </w:trPr>
        <w:tc>
          <w:tcPr>
            <w:tcW w:w="660" w:type="dxa"/>
            <w:vAlign w:val="center"/>
          </w:tcPr>
          <w:p w14:paraId="3F8AD0F8" w14:textId="327C24EE" w:rsidR="00917B3C" w:rsidRDefault="00917B3C" w:rsidP="00917B3C">
            <w:pPr>
              <w:jc w:val="center"/>
            </w:pPr>
          </w:p>
        </w:tc>
        <w:tc>
          <w:tcPr>
            <w:tcW w:w="6281" w:type="dxa"/>
            <w:vAlign w:val="center"/>
          </w:tcPr>
          <w:p w14:paraId="6E3EB817" w14:textId="387644D5" w:rsidR="00917B3C" w:rsidRDefault="009760AF" w:rsidP="00917B3C">
            <w:pPr>
              <w:rPr>
                <w:color w:val="000000" w:themeColor="text1"/>
              </w:rPr>
            </w:pPr>
            <w:r>
              <w:rPr>
                <w:color w:val="000000" w:themeColor="text1"/>
              </w:rPr>
              <w:t xml:space="preserve">Set </w:t>
            </w:r>
            <w:r w:rsidR="00571A4F">
              <w:rPr>
                <w:color w:val="000000" w:themeColor="text1"/>
              </w:rPr>
              <w:t xml:space="preserve">Hohlstrahlroh </w:t>
            </w:r>
            <w:r>
              <w:rPr>
                <w:color w:val="000000" w:themeColor="text1"/>
              </w:rPr>
              <w:t xml:space="preserve">mit Absperrorgan Eingang Storz C, Pistolengriff, </w:t>
            </w:r>
            <w:r w:rsidR="2AA063E9" w:rsidRPr="08514C83">
              <w:rPr>
                <w:color w:val="000000" w:themeColor="text1"/>
              </w:rPr>
              <w:t>mit</w:t>
            </w:r>
            <w:r>
              <w:rPr>
                <w:color w:val="000000" w:themeColor="text1"/>
              </w:rPr>
              <w:t xml:space="preserve"> </w:t>
            </w:r>
            <w:r w:rsidR="00571A4F">
              <w:rPr>
                <w:color w:val="000000" w:themeColor="text1"/>
              </w:rPr>
              <w:t>passender und trennbarer Schaumdüse und</w:t>
            </w:r>
            <w:r w:rsidR="2AA063E9" w:rsidRPr="08514C83">
              <w:rPr>
                <w:color w:val="000000" w:themeColor="text1"/>
              </w:rPr>
              <w:t xml:space="preserve"> Schaummittebehälter</w:t>
            </w:r>
            <w:r w:rsidR="00484CE0">
              <w:rPr>
                <w:color w:val="000000" w:themeColor="text1"/>
              </w:rPr>
              <w:t xml:space="preserve"> (ca. 2l)</w:t>
            </w:r>
            <w:r w:rsidR="2AA063E9" w:rsidRPr="08514C83">
              <w:rPr>
                <w:color w:val="000000" w:themeColor="text1"/>
              </w:rPr>
              <w:t xml:space="preserve"> </w:t>
            </w:r>
          </w:p>
          <w:p w14:paraId="4B7F8193" w14:textId="1F48DFA2" w:rsidR="00571A4F" w:rsidRDefault="00571A4F" w:rsidP="00917B3C">
            <w:pPr>
              <w:rPr>
                <w:color w:val="000000"/>
              </w:rPr>
            </w:pPr>
            <w:r>
              <w:rPr>
                <w:color w:val="000000"/>
              </w:rPr>
              <w:t>Modell AWG Turbo-Twist mit Schaumdüse Venturi 75</w:t>
            </w:r>
          </w:p>
        </w:tc>
        <w:tc>
          <w:tcPr>
            <w:tcW w:w="2700" w:type="dxa"/>
            <w:vAlign w:val="center"/>
          </w:tcPr>
          <w:p w14:paraId="759AC92E" w14:textId="71925FB1" w:rsidR="00917B3C" w:rsidRPr="00860F62" w:rsidRDefault="00151FA0" w:rsidP="00917B3C">
            <w:pPr>
              <w:jc w:val="center"/>
            </w:pPr>
            <w:sdt>
              <w:sdtPr>
                <w:id w:val="-113286493"/>
                <w14:checkbox>
                  <w14:checked w14:val="0"/>
                  <w14:checkedState w14:val="2612" w14:font="MS Gothic"/>
                  <w14:uncheckedState w14:val="2610" w14:font="MS Gothic"/>
                </w14:checkbox>
              </w:sdtPr>
              <w:sdtEndPr/>
              <w:sdtContent>
                <w:r w:rsidR="00571A4F">
                  <w:rPr>
                    <w:rFonts w:ascii="MS Gothic" w:eastAsia="MS Gothic" w:hAnsi="MS Gothic" w:hint="eastAsia"/>
                  </w:rPr>
                  <w:t>☐</w:t>
                </w:r>
              </w:sdtContent>
            </w:sdt>
            <w:r w:rsidR="00571A4F">
              <w:t xml:space="preserve"> </w:t>
            </w:r>
            <w:r w:rsidR="001554B5">
              <w:t>1</w:t>
            </w:r>
            <w:r w:rsidR="00571A4F">
              <w:t xml:space="preserve"> Set</w:t>
            </w:r>
          </w:p>
        </w:tc>
        <w:tc>
          <w:tcPr>
            <w:tcW w:w="4335" w:type="dxa"/>
            <w:vAlign w:val="center"/>
          </w:tcPr>
          <w:p w14:paraId="75321596" w14:textId="499CCF80" w:rsidR="00917B3C" w:rsidRPr="00726A41" w:rsidRDefault="00571A4F" w:rsidP="00917B3C">
            <w:pPr>
              <w:rPr>
                <w:rFonts w:cs="Arial"/>
                <w:sz w:val="16"/>
                <w:szCs w:val="16"/>
              </w:rPr>
            </w:pPr>
            <w:r>
              <w:rPr>
                <w:rFonts w:cs="Arial"/>
                <w:sz w:val="16"/>
                <w:szCs w:val="16"/>
              </w:rPr>
              <w:t>1 Set = 1x Absperrorgan, 1x Schaumdüse, 1x Behälter</w:t>
            </w:r>
          </w:p>
        </w:tc>
      </w:tr>
      <w:tr w:rsidR="00B34651" w:rsidRPr="00860F62" w14:paraId="646B1A94" w14:textId="77777777" w:rsidTr="08514C83">
        <w:trPr>
          <w:trHeight w:val="300"/>
        </w:trPr>
        <w:tc>
          <w:tcPr>
            <w:tcW w:w="660" w:type="dxa"/>
            <w:vAlign w:val="center"/>
          </w:tcPr>
          <w:p w14:paraId="4E1DD950" w14:textId="77777777" w:rsidR="00B34651" w:rsidRDefault="00B34651" w:rsidP="00917B3C">
            <w:pPr>
              <w:jc w:val="center"/>
            </w:pPr>
          </w:p>
        </w:tc>
        <w:tc>
          <w:tcPr>
            <w:tcW w:w="6281" w:type="dxa"/>
            <w:vAlign w:val="center"/>
          </w:tcPr>
          <w:p w14:paraId="0E920356" w14:textId="77777777" w:rsidR="00B34651" w:rsidRDefault="00CC084B" w:rsidP="00917B3C">
            <w:pPr>
              <w:rPr>
                <w:color w:val="000000" w:themeColor="text1"/>
              </w:rPr>
            </w:pPr>
            <w:r>
              <w:rPr>
                <w:color w:val="000000" w:themeColor="text1"/>
              </w:rPr>
              <w:t>Hohlstrahlrohrdüse als alternativer Aufsatz für o.g. Schaumdüse</w:t>
            </w:r>
          </w:p>
          <w:p w14:paraId="6A26BBEF" w14:textId="6A4606AD" w:rsidR="00CC084B" w:rsidRDefault="00CC084B" w:rsidP="00917B3C">
            <w:pPr>
              <w:rPr>
                <w:color w:val="000000" w:themeColor="text1"/>
              </w:rPr>
            </w:pPr>
            <w:r>
              <w:rPr>
                <w:color w:val="000000" w:themeColor="text1"/>
              </w:rPr>
              <w:t>Modell AWG Turbo-Twist Hohlstrahldüse 2235</w:t>
            </w:r>
          </w:p>
        </w:tc>
        <w:tc>
          <w:tcPr>
            <w:tcW w:w="2700" w:type="dxa"/>
            <w:vAlign w:val="center"/>
          </w:tcPr>
          <w:p w14:paraId="6B04B2E9" w14:textId="36BA2348" w:rsidR="00B34651" w:rsidRDefault="00151FA0" w:rsidP="00917B3C">
            <w:pPr>
              <w:jc w:val="center"/>
            </w:pPr>
            <w:sdt>
              <w:sdtPr>
                <w:id w:val="-1318026247"/>
                <w14:checkbox>
                  <w14:checked w14:val="0"/>
                  <w14:checkedState w14:val="2612" w14:font="MS Gothic"/>
                  <w14:uncheckedState w14:val="2610" w14:font="MS Gothic"/>
                </w14:checkbox>
              </w:sdtPr>
              <w:sdtEndPr/>
              <w:sdtContent>
                <w:r w:rsidR="00CC084B">
                  <w:rPr>
                    <w:rFonts w:ascii="MS Gothic" w:eastAsia="MS Gothic" w:hAnsi="MS Gothic" w:hint="eastAsia"/>
                  </w:rPr>
                  <w:t>☐</w:t>
                </w:r>
              </w:sdtContent>
            </w:sdt>
            <w:r w:rsidR="00CC084B">
              <w:t xml:space="preserve"> 1</w:t>
            </w:r>
          </w:p>
        </w:tc>
        <w:tc>
          <w:tcPr>
            <w:tcW w:w="4335" w:type="dxa"/>
            <w:vAlign w:val="center"/>
          </w:tcPr>
          <w:p w14:paraId="2E5094D9" w14:textId="74CF60CA" w:rsidR="00B34651" w:rsidRDefault="00CC084B" w:rsidP="00917B3C">
            <w:pPr>
              <w:rPr>
                <w:rFonts w:cs="Arial"/>
                <w:sz w:val="16"/>
                <w:szCs w:val="16"/>
              </w:rPr>
            </w:pPr>
            <w:r>
              <w:rPr>
                <w:rFonts w:cs="Arial"/>
                <w:sz w:val="16"/>
                <w:szCs w:val="16"/>
              </w:rPr>
              <w:t>Hinweis Los 1: Als Alternative im Bereich Schnellangriff-Schaum zu lagern!</w:t>
            </w:r>
          </w:p>
        </w:tc>
      </w:tr>
      <w:tr w:rsidR="00917B3C" w:rsidRPr="00860F62" w14:paraId="3673E440" w14:textId="77777777" w:rsidTr="08514C83">
        <w:trPr>
          <w:trHeight w:val="300"/>
        </w:trPr>
        <w:tc>
          <w:tcPr>
            <w:tcW w:w="660" w:type="dxa"/>
            <w:vAlign w:val="center"/>
          </w:tcPr>
          <w:p w14:paraId="1D4D8EC9" w14:textId="5348CB92" w:rsidR="00917B3C" w:rsidRDefault="00917B3C" w:rsidP="00917B3C">
            <w:pPr>
              <w:jc w:val="center"/>
            </w:pPr>
          </w:p>
        </w:tc>
        <w:tc>
          <w:tcPr>
            <w:tcW w:w="6281" w:type="dxa"/>
            <w:vAlign w:val="center"/>
          </w:tcPr>
          <w:p w14:paraId="436B6BB8" w14:textId="30A85835" w:rsidR="00917B3C" w:rsidRDefault="00917B3C" w:rsidP="00917B3C">
            <w:pPr>
              <w:rPr>
                <w:color w:val="000000"/>
              </w:rPr>
            </w:pPr>
            <w:r>
              <w:rPr>
                <w:color w:val="000000"/>
              </w:rPr>
              <w:t xml:space="preserve">Mehrzweckleine, </w:t>
            </w:r>
            <w:r w:rsidR="00A24BDC">
              <w:rPr>
                <w:color w:val="000000"/>
              </w:rPr>
              <w:t xml:space="preserve">rot, </w:t>
            </w:r>
            <w:r w:rsidR="00A12473">
              <w:rPr>
                <w:color w:val="000000"/>
              </w:rPr>
              <w:t>30m mit Öse und Karabiner</w:t>
            </w:r>
            <w:r w:rsidR="00A24BDC">
              <w:rPr>
                <w:color w:val="000000"/>
              </w:rPr>
              <w:t>,</w:t>
            </w:r>
            <w:r w:rsidR="00A12473">
              <w:rPr>
                <w:color w:val="000000"/>
              </w:rPr>
              <w:t xml:space="preserve"> in Leinenbeutel DIN 14921 mit Trageriemen</w:t>
            </w:r>
          </w:p>
        </w:tc>
        <w:tc>
          <w:tcPr>
            <w:tcW w:w="2700" w:type="dxa"/>
            <w:vAlign w:val="center"/>
          </w:tcPr>
          <w:p w14:paraId="0B103C40" w14:textId="37D56FB1" w:rsidR="00917B3C" w:rsidRPr="00860F62" w:rsidRDefault="00151FA0" w:rsidP="00917B3C">
            <w:pPr>
              <w:jc w:val="center"/>
            </w:pPr>
            <w:sdt>
              <w:sdtPr>
                <w:id w:val="-1509282428"/>
                <w14:checkbox>
                  <w14:checked w14:val="0"/>
                  <w14:checkedState w14:val="2612" w14:font="MS Gothic"/>
                  <w14:uncheckedState w14:val="2610" w14:font="MS Gothic"/>
                </w14:checkbox>
              </w:sdtPr>
              <w:sdtEndPr/>
              <w:sdtContent>
                <w:r w:rsidR="00571A4F">
                  <w:rPr>
                    <w:rFonts w:ascii="MS Gothic" w:eastAsia="MS Gothic" w:hAnsi="MS Gothic" w:hint="eastAsia"/>
                  </w:rPr>
                  <w:t>☐</w:t>
                </w:r>
              </w:sdtContent>
            </w:sdt>
            <w:r w:rsidR="00571A4F">
              <w:t xml:space="preserve"> </w:t>
            </w:r>
            <w:r w:rsidR="00A12473">
              <w:t>2</w:t>
            </w:r>
          </w:p>
        </w:tc>
        <w:tc>
          <w:tcPr>
            <w:tcW w:w="4335" w:type="dxa"/>
            <w:vAlign w:val="center"/>
          </w:tcPr>
          <w:p w14:paraId="3367F6CD" w14:textId="1EE452E5" w:rsidR="00917B3C" w:rsidRPr="00726A41" w:rsidRDefault="00917B3C" w:rsidP="00917B3C">
            <w:pPr>
              <w:rPr>
                <w:rFonts w:cs="Arial"/>
                <w:sz w:val="16"/>
                <w:szCs w:val="16"/>
              </w:rPr>
            </w:pPr>
          </w:p>
        </w:tc>
      </w:tr>
      <w:tr w:rsidR="00A12473" w:rsidRPr="00860F62" w14:paraId="67276180" w14:textId="77777777" w:rsidTr="08514C83">
        <w:trPr>
          <w:trHeight w:val="300"/>
        </w:trPr>
        <w:tc>
          <w:tcPr>
            <w:tcW w:w="660" w:type="dxa"/>
            <w:vAlign w:val="center"/>
          </w:tcPr>
          <w:p w14:paraId="0A0374CB" w14:textId="77777777" w:rsidR="00A12473" w:rsidRDefault="00A12473" w:rsidP="00917B3C">
            <w:pPr>
              <w:jc w:val="center"/>
            </w:pPr>
          </w:p>
        </w:tc>
        <w:tc>
          <w:tcPr>
            <w:tcW w:w="6281" w:type="dxa"/>
            <w:vAlign w:val="center"/>
          </w:tcPr>
          <w:p w14:paraId="41A44851" w14:textId="512CAB64" w:rsidR="00A12473" w:rsidRDefault="00A24BDC" w:rsidP="00917B3C">
            <w:pPr>
              <w:rPr>
                <w:color w:val="000000"/>
              </w:rPr>
            </w:pPr>
            <w:r>
              <w:rPr>
                <w:color w:val="000000"/>
              </w:rPr>
              <w:t xml:space="preserve">Feuerwehrleine FL 30-KF, DIN 14920, 30 m, mit Karabinerhaken DIN 5290 Typ F </w:t>
            </w:r>
          </w:p>
        </w:tc>
        <w:tc>
          <w:tcPr>
            <w:tcW w:w="2700" w:type="dxa"/>
            <w:vAlign w:val="center"/>
          </w:tcPr>
          <w:p w14:paraId="56772A95" w14:textId="185B093E" w:rsidR="00A12473" w:rsidDel="001966FC" w:rsidRDefault="00151FA0" w:rsidP="00917B3C">
            <w:pPr>
              <w:jc w:val="center"/>
            </w:pPr>
            <w:sdt>
              <w:sdtPr>
                <w:id w:val="609554080"/>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571A4F">
              <w:t xml:space="preserve"> </w:t>
            </w:r>
            <w:r w:rsidR="00A24BDC">
              <w:t>4</w:t>
            </w:r>
          </w:p>
        </w:tc>
        <w:tc>
          <w:tcPr>
            <w:tcW w:w="4335" w:type="dxa"/>
            <w:vAlign w:val="center"/>
          </w:tcPr>
          <w:p w14:paraId="34A98A32" w14:textId="2C3B655D" w:rsidR="00A12473" w:rsidRDefault="00A12473" w:rsidP="00917B3C">
            <w:pPr>
              <w:rPr>
                <w:rFonts w:cs="Arial"/>
                <w:sz w:val="16"/>
                <w:szCs w:val="16"/>
              </w:rPr>
            </w:pPr>
          </w:p>
        </w:tc>
      </w:tr>
    </w:tbl>
    <w:p w14:paraId="6DCCA868" w14:textId="77777777" w:rsidR="005554DB" w:rsidRDefault="005554DB">
      <w:r>
        <w:br w:type="page"/>
      </w:r>
    </w:p>
    <w:tbl>
      <w:tblPr>
        <w:tblStyle w:val="Tabellenraster"/>
        <w:tblW w:w="13976" w:type="dxa"/>
        <w:tblLook w:val="04A0" w:firstRow="1" w:lastRow="0" w:firstColumn="1" w:lastColumn="0" w:noHBand="0" w:noVBand="1"/>
      </w:tblPr>
      <w:tblGrid>
        <w:gridCol w:w="660"/>
        <w:gridCol w:w="6281"/>
        <w:gridCol w:w="2700"/>
        <w:gridCol w:w="4335"/>
      </w:tblGrid>
      <w:tr w:rsidR="00A24BDC" w:rsidRPr="00860F62" w14:paraId="036A1C7C" w14:textId="77777777" w:rsidTr="08514C83">
        <w:trPr>
          <w:trHeight w:val="300"/>
        </w:trPr>
        <w:tc>
          <w:tcPr>
            <w:tcW w:w="660" w:type="dxa"/>
            <w:vAlign w:val="center"/>
          </w:tcPr>
          <w:p w14:paraId="15177985" w14:textId="353FDB4B" w:rsidR="00A24BDC" w:rsidRDefault="00A24BDC" w:rsidP="00917B3C">
            <w:pPr>
              <w:jc w:val="center"/>
            </w:pPr>
          </w:p>
        </w:tc>
        <w:tc>
          <w:tcPr>
            <w:tcW w:w="6281" w:type="dxa"/>
            <w:vAlign w:val="center"/>
          </w:tcPr>
          <w:p w14:paraId="409DB0F1" w14:textId="675DAF50" w:rsidR="00A24BDC" w:rsidRDefault="00A24BDC" w:rsidP="00917B3C">
            <w:pPr>
              <w:rPr>
                <w:color w:val="000000"/>
              </w:rPr>
            </w:pPr>
            <w:r>
              <w:rPr>
                <w:color w:val="000000"/>
              </w:rPr>
              <w:t>Flammfester Leinenbeutel nach DIN 14922, für o.g. Feuerwehrleine, mit Auslaufschutz</w:t>
            </w:r>
            <w:r>
              <w:rPr>
                <w:color w:val="000000"/>
              </w:rPr>
              <w:br/>
              <w:t>Tragegurt mit Notreißfunktion</w:t>
            </w:r>
            <w:r>
              <w:rPr>
                <w:color w:val="000000"/>
              </w:rPr>
              <w:br/>
              <w:t>z.B. LAZi Mehrzweckbeutel oder vergleichbar</w:t>
            </w:r>
          </w:p>
        </w:tc>
        <w:tc>
          <w:tcPr>
            <w:tcW w:w="2700" w:type="dxa"/>
            <w:vAlign w:val="center"/>
          </w:tcPr>
          <w:p w14:paraId="7C99EE48" w14:textId="23D6EB57" w:rsidR="00A24BDC" w:rsidRDefault="00151FA0" w:rsidP="00917B3C">
            <w:pPr>
              <w:jc w:val="center"/>
            </w:pPr>
            <w:sdt>
              <w:sdtPr>
                <w:id w:val="-1994172049"/>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t>je 4</w:t>
            </w:r>
          </w:p>
        </w:tc>
        <w:tc>
          <w:tcPr>
            <w:tcW w:w="4335" w:type="dxa"/>
            <w:vAlign w:val="center"/>
          </w:tcPr>
          <w:p w14:paraId="38572D1A" w14:textId="7B8C2698" w:rsidR="00A24BDC" w:rsidRDefault="0088775B" w:rsidP="00917B3C">
            <w:pPr>
              <w:rPr>
                <w:rFonts w:cs="Arial"/>
                <w:sz w:val="16"/>
                <w:szCs w:val="16"/>
              </w:rPr>
            </w:pPr>
            <w:r>
              <w:rPr>
                <w:rFonts w:cs="Arial"/>
                <w:sz w:val="16"/>
                <w:szCs w:val="16"/>
              </w:rPr>
              <w:t xml:space="preserve">1 </w:t>
            </w:r>
            <w:r w:rsidR="00A24AD9">
              <w:rPr>
                <w:rFonts w:cs="Arial"/>
                <w:sz w:val="16"/>
                <w:szCs w:val="16"/>
              </w:rPr>
              <w:t xml:space="preserve">Set = </w:t>
            </w:r>
            <w:r>
              <w:rPr>
                <w:rFonts w:cs="Arial"/>
                <w:sz w:val="16"/>
                <w:szCs w:val="16"/>
              </w:rPr>
              <w:t xml:space="preserve">1x </w:t>
            </w:r>
            <w:r w:rsidR="00A24AD9">
              <w:rPr>
                <w:rFonts w:cs="Arial"/>
                <w:sz w:val="16"/>
                <w:szCs w:val="16"/>
              </w:rPr>
              <w:t xml:space="preserve">Beutel + </w:t>
            </w:r>
            <w:r>
              <w:rPr>
                <w:rFonts w:cs="Arial"/>
                <w:sz w:val="16"/>
                <w:szCs w:val="16"/>
              </w:rPr>
              <w:t xml:space="preserve">1x </w:t>
            </w:r>
            <w:r w:rsidR="00A24AD9">
              <w:rPr>
                <w:rFonts w:cs="Arial"/>
                <w:sz w:val="16"/>
                <w:szCs w:val="16"/>
              </w:rPr>
              <w:t>Tragegurt</w:t>
            </w:r>
          </w:p>
        </w:tc>
      </w:tr>
      <w:tr w:rsidR="00917B3C" w:rsidRPr="00860F62" w14:paraId="30DAA0B1" w14:textId="77777777" w:rsidTr="08514C83">
        <w:trPr>
          <w:trHeight w:val="300"/>
        </w:trPr>
        <w:tc>
          <w:tcPr>
            <w:tcW w:w="660" w:type="dxa"/>
            <w:vAlign w:val="center"/>
          </w:tcPr>
          <w:p w14:paraId="4C795929" w14:textId="2AB6748F" w:rsidR="00917B3C" w:rsidRDefault="00917B3C" w:rsidP="00917B3C">
            <w:pPr>
              <w:jc w:val="center"/>
            </w:pPr>
          </w:p>
        </w:tc>
        <w:tc>
          <w:tcPr>
            <w:tcW w:w="6281" w:type="dxa"/>
            <w:vAlign w:val="center"/>
          </w:tcPr>
          <w:p w14:paraId="665E584D" w14:textId="5CCCE350" w:rsidR="00917B3C" w:rsidRDefault="00917B3C" w:rsidP="00917B3C">
            <w:pPr>
              <w:rPr>
                <w:color w:val="000000"/>
              </w:rPr>
            </w:pPr>
            <w:r>
              <w:rPr>
                <w:color w:val="000000"/>
              </w:rPr>
              <w:t xml:space="preserve">Seilschlauchhalter </w:t>
            </w:r>
            <w:r w:rsidR="00904A13">
              <w:rPr>
                <w:color w:val="000000"/>
              </w:rPr>
              <w:t>mit Karabiner</w:t>
            </w:r>
          </w:p>
        </w:tc>
        <w:tc>
          <w:tcPr>
            <w:tcW w:w="2700" w:type="dxa"/>
            <w:vAlign w:val="center"/>
          </w:tcPr>
          <w:p w14:paraId="4C6E7D14" w14:textId="38693C0B" w:rsidR="00917B3C" w:rsidRPr="00860F62" w:rsidRDefault="00151FA0" w:rsidP="00917B3C">
            <w:pPr>
              <w:jc w:val="center"/>
            </w:pPr>
            <w:sdt>
              <w:sdtPr>
                <w:id w:val="13510607"/>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904A13">
              <w:t>2</w:t>
            </w:r>
          </w:p>
        </w:tc>
        <w:tc>
          <w:tcPr>
            <w:tcW w:w="4335" w:type="dxa"/>
            <w:vAlign w:val="center"/>
          </w:tcPr>
          <w:p w14:paraId="2492DAA5" w14:textId="162877BC" w:rsidR="00917B3C" w:rsidRPr="00726A41" w:rsidRDefault="00917B3C" w:rsidP="00917B3C">
            <w:pPr>
              <w:rPr>
                <w:rFonts w:cs="Arial"/>
                <w:sz w:val="16"/>
                <w:szCs w:val="16"/>
              </w:rPr>
            </w:pPr>
          </w:p>
        </w:tc>
      </w:tr>
      <w:tr w:rsidR="00917B3C" w:rsidRPr="00860F62" w14:paraId="32C02907" w14:textId="77777777" w:rsidTr="08514C83">
        <w:trPr>
          <w:trHeight w:val="300"/>
        </w:trPr>
        <w:tc>
          <w:tcPr>
            <w:tcW w:w="660" w:type="dxa"/>
            <w:vAlign w:val="center"/>
          </w:tcPr>
          <w:p w14:paraId="1F8FF5DE" w14:textId="34A26798" w:rsidR="00917B3C" w:rsidRDefault="00917B3C" w:rsidP="00917B3C">
            <w:pPr>
              <w:jc w:val="center"/>
            </w:pPr>
          </w:p>
        </w:tc>
        <w:tc>
          <w:tcPr>
            <w:tcW w:w="6281" w:type="dxa"/>
            <w:vAlign w:val="center"/>
          </w:tcPr>
          <w:p w14:paraId="70D80051" w14:textId="0066C1FE" w:rsidR="00917B3C" w:rsidRDefault="00917B3C" w:rsidP="00917B3C">
            <w:pPr>
              <w:rPr>
                <w:color w:val="000000"/>
              </w:rPr>
            </w:pPr>
            <w:r>
              <w:rPr>
                <w:color w:val="000000"/>
              </w:rPr>
              <w:t>Kupplungsschlüssel ABC, DN 14822-2</w:t>
            </w:r>
          </w:p>
        </w:tc>
        <w:tc>
          <w:tcPr>
            <w:tcW w:w="2700" w:type="dxa"/>
            <w:vAlign w:val="center"/>
          </w:tcPr>
          <w:p w14:paraId="299105E2" w14:textId="7294484D" w:rsidR="00917B3C" w:rsidRPr="00860F62" w:rsidRDefault="00151FA0" w:rsidP="00917B3C">
            <w:pPr>
              <w:jc w:val="center"/>
            </w:pPr>
            <w:sdt>
              <w:sdtPr>
                <w:id w:val="1885515653"/>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851D2">
              <w:t>3</w:t>
            </w:r>
          </w:p>
        </w:tc>
        <w:tc>
          <w:tcPr>
            <w:tcW w:w="4335" w:type="dxa"/>
            <w:vAlign w:val="center"/>
          </w:tcPr>
          <w:p w14:paraId="5709EC6E" w14:textId="29862A36" w:rsidR="00917B3C" w:rsidRPr="00726A41" w:rsidRDefault="00917B3C" w:rsidP="00917B3C">
            <w:pPr>
              <w:rPr>
                <w:rFonts w:cs="Arial"/>
                <w:sz w:val="16"/>
                <w:szCs w:val="16"/>
              </w:rPr>
            </w:pPr>
          </w:p>
        </w:tc>
      </w:tr>
      <w:tr w:rsidR="00A24BDC" w:rsidRPr="00860F62" w14:paraId="384C243D" w14:textId="77777777" w:rsidTr="08514C83">
        <w:trPr>
          <w:trHeight w:val="300"/>
        </w:trPr>
        <w:tc>
          <w:tcPr>
            <w:tcW w:w="660" w:type="dxa"/>
            <w:vAlign w:val="center"/>
          </w:tcPr>
          <w:p w14:paraId="3E2238A5" w14:textId="77777777" w:rsidR="00A24BDC" w:rsidRDefault="00A24BDC" w:rsidP="00A24BDC">
            <w:pPr>
              <w:jc w:val="center"/>
            </w:pPr>
          </w:p>
        </w:tc>
        <w:tc>
          <w:tcPr>
            <w:tcW w:w="6281" w:type="dxa"/>
            <w:vAlign w:val="center"/>
          </w:tcPr>
          <w:p w14:paraId="41E3DF1E" w14:textId="5CBD572D" w:rsidR="00A24BDC" w:rsidRDefault="00A24BDC" w:rsidP="00A24BDC">
            <w:pPr>
              <w:rPr>
                <w:color w:val="000000"/>
              </w:rPr>
            </w:pPr>
            <w:r>
              <w:rPr>
                <w:color w:val="000000"/>
              </w:rPr>
              <w:t xml:space="preserve">Kupplungsschlüssel Storz 125, Edelstahl oder Guss </w:t>
            </w:r>
          </w:p>
        </w:tc>
        <w:tc>
          <w:tcPr>
            <w:tcW w:w="2700" w:type="dxa"/>
            <w:vAlign w:val="center"/>
          </w:tcPr>
          <w:p w14:paraId="5DF35F2F" w14:textId="6ED5E832" w:rsidR="00A24BDC" w:rsidRDefault="00151FA0" w:rsidP="00A24BDC">
            <w:pPr>
              <w:jc w:val="center"/>
            </w:pPr>
            <w:sdt>
              <w:sdtPr>
                <w:id w:val="2068609898"/>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t>2</w:t>
            </w:r>
          </w:p>
        </w:tc>
        <w:tc>
          <w:tcPr>
            <w:tcW w:w="4335" w:type="dxa"/>
            <w:vAlign w:val="center"/>
          </w:tcPr>
          <w:p w14:paraId="5C976D62" w14:textId="020E618D" w:rsidR="00A24BDC" w:rsidRPr="00726A41" w:rsidRDefault="00A24BDC" w:rsidP="00A24BDC">
            <w:pPr>
              <w:rPr>
                <w:rFonts w:cs="Arial"/>
                <w:sz w:val="16"/>
                <w:szCs w:val="16"/>
              </w:rPr>
            </w:pPr>
          </w:p>
        </w:tc>
      </w:tr>
      <w:tr w:rsidR="00A24BDC" w:rsidRPr="00860F62" w14:paraId="08F3C315" w14:textId="77777777" w:rsidTr="08514C83">
        <w:trPr>
          <w:trHeight w:val="300"/>
        </w:trPr>
        <w:tc>
          <w:tcPr>
            <w:tcW w:w="660" w:type="dxa"/>
            <w:vAlign w:val="center"/>
          </w:tcPr>
          <w:p w14:paraId="46178F4D" w14:textId="44DE3ED1" w:rsidR="00A24BDC" w:rsidRDefault="00A24BDC" w:rsidP="00A24BDC">
            <w:pPr>
              <w:jc w:val="center"/>
            </w:pPr>
          </w:p>
        </w:tc>
        <w:tc>
          <w:tcPr>
            <w:tcW w:w="6281" w:type="dxa"/>
            <w:vAlign w:val="center"/>
          </w:tcPr>
          <w:p w14:paraId="10E16A39" w14:textId="56FE05C3" w:rsidR="00A24BDC" w:rsidRDefault="00A24BDC" w:rsidP="00A24BDC">
            <w:pPr>
              <w:rPr>
                <w:color w:val="000000"/>
              </w:rPr>
            </w:pPr>
            <w:r>
              <w:rPr>
                <w:color w:val="000000"/>
              </w:rPr>
              <w:t>Schlüssel B, DIN 3223</w:t>
            </w:r>
          </w:p>
        </w:tc>
        <w:tc>
          <w:tcPr>
            <w:tcW w:w="2700" w:type="dxa"/>
            <w:vAlign w:val="center"/>
          </w:tcPr>
          <w:p w14:paraId="32B4B9BD" w14:textId="79D24F21" w:rsidR="00A24BDC" w:rsidRPr="00860F62" w:rsidRDefault="00151FA0" w:rsidP="00A24BDC">
            <w:pPr>
              <w:jc w:val="center"/>
            </w:pPr>
            <w:sdt>
              <w:sdtPr>
                <w:id w:val="1047725638"/>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t>1</w:t>
            </w:r>
          </w:p>
        </w:tc>
        <w:tc>
          <w:tcPr>
            <w:tcW w:w="4335" w:type="dxa"/>
            <w:vAlign w:val="center"/>
          </w:tcPr>
          <w:p w14:paraId="5A0B922E" w14:textId="1B0E14F7" w:rsidR="00A24BDC" w:rsidRPr="00726A41" w:rsidRDefault="00A24BDC" w:rsidP="00A24BDC">
            <w:pPr>
              <w:rPr>
                <w:rFonts w:cs="Arial"/>
                <w:sz w:val="16"/>
                <w:szCs w:val="16"/>
              </w:rPr>
            </w:pPr>
          </w:p>
        </w:tc>
      </w:tr>
      <w:tr w:rsidR="00A24BDC" w:rsidRPr="00860F62" w14:paraId="0EC5EF3F" w14:textId="77777777" w:rsidTr="08514C83">
        <w:trPr>
          <w:trHeight w:val="300"/>
        </w:trPr>
        <w:tc>
          <w:tcPr>
            <w:tcW w:w="660" w:type="dxa"/>
            <w:vAlign w:val="center"/>
          </w:tcPr>
          <w:p w14:paraId="744A7BDE" w14:textId="1D1CC1E0" w:rsidR="00A24BDC" w:rsidRDefault="00A24BDC" w:rsidP="00A24BDC">
            <w:pPr>
              <w:jc w:val="center"/>
            </w:pPr>
          </w:p>
        </w:tc>
        <w:tc>
          <w:tcPr>
            <w:tcW w:w="6281" w:type="dxa"/>
            <w:vAlign w:val="center"/>
          </w:tcPr>
          <w:p w14:paraId="687EE5E9" w14:textId="6E5BF582" w:rsidR="00A24BDC" w:rsidRDefault="00A24BDC" w:rsidP="00A24BDC">
            <w:pPr>
              <w:rPr>
                <w:color w:val="000000"/>
              </w:rPr>
            </w:pPr>
            <w:r>
              <w:rPr>
                <w:color w:val="000000"/>
              </w:rPr>
              <w:t>Schlüssel C, DIN 3223</w:t>
            </w:r>
          </w:p>
        </w:tc>
        <w:tc>
          <w:tcPr>
            <w:tcW w:w="2700" w:type="dxa"/>
            <w:vAlign w:val="center"/>
          </w:tcPr>
          <w:p w14:paraId="67471BFF" w14:textId="28730F94" w:rsidR="00A24BDC" w:rsidRPr="00860F62" w:rsidRDefault="00151FA0" w:rsidP="00A24BDC">
            <w:pPr>
              <w:jc w:val="center"/>
            </w:pPr>
            <w:sdt>
              <w:sdtPr>
                <w:id w:val="677767232"/>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t>1</w:t>
            </w:r>
          </w:p>
        </w:tc>
        <w:tc>
          <w:tcPr>
            <w:tcW w:w="4335" w:type="dxa"/>
            <w:vAlign w:val="center"/>
          </w:tcPr>
          <w:p w14:paraId="4CAC7309" w14:textId="0646F5D1" w:rsidR="00A24BDC" w:rsidRPr="00726A41" w:rsidRDefault="00A24BDC" w:rsidP="00A24BDC">
            <w:pPr>
              <w:rPr>
                <w:rFonts w:cs="Arial"/>
                <w:sz w:val="16"/>
                <w:szCs w:val="16"/>
              </w:rPr>
            </w:pPr>
          </w:p>
        </w:tc>
      </w:tr>
      <w:tr w:rsidR="00A24BDC" w:rsidRPr="00860F62" w14:paraId="562A8A86" w14:textId="77777777" w:rsidTr="08514C83">
        <w:trPr>
          <w:trHeight w:val="300"/>
        </w:trPr>
        <w:tc>
          <w:tcPr>
            <w:tcW w:w="660" w:type="dxa"/>
            <w:vAlign w:val="center"/>
          </w:tcPr>
          <w:p w14:paraId="04DA422C" w14:textId="73468211" w:rsidR="00A24BDC" w:rsidRDefault="00A24BDC" w:rsidP="00A24BDC">
            <w:pPr>
              <w:jc w:val="center"/>
            </w:pPr>
          </w:p>
        </w:tc>
        <w:tc>
          <w:tcPr>
            <w:tcW w:w="6281" w:type="dxa"/>
            <w:vAlign w:val="center"/>
          </w:tcPr>
          <w:p w14:paraId="442943F6" w14:textId="206B88B9" w:rsidR="00A24BDC" w:rsidRDefault="00A24BDC" w:rsidP="00A24BDC">
            <w:pPr>
              <w:rPr>
                <w:color w:val="000000"/>
              </w:rPr>
            </w:pPr>
            <w:r>
              <w:rPr>
                <w:color w:val="000000"/>
              </w:rPr>
              <w:t>Paar Schachdeckelheber (groß)</w:t>
            </w:r>
          </w:p>
        </w:tc>
        <w:tc>
          <w:tcPr>
            <w:tcW w:w="2700" w:type="dxa"/>
            <w:vAlign w:val="center"/>
          </w:tcPr>
          <w:p w14:paraId="7E21141F" w14:textId="0B3C48FF" w:rsidR="00A24BDC" w:rsidRPr="00860F62" w:rsidRDefault="00151FA0" w:rsidP="00A24BDC">
            <w:pPr>
              <w:jc w:val="center"/>
            </w:pPr>
            <w:sdt>
              <w:sdtPr>
                <w:id w:val="-1034873732"/>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t>1</w:t>
            </w:r>
            <w:r w:rsidR="00571A4F">
              <w:t xml:space="preserve"> Paar</w:t>
            </w:r>
          </w:p>
        </w:tc>
        <w:tc>
          <w:tcPr>
            <w:tcW w:w="4335" w:type="dxa"/>
            <w:vAlign w:val="center"/>
          </w:tcPr>
          <w:p w14:paraId="6F8B82EC" w14:textId="2B837515" w:rsidR="00A24BDC" w:rsidRPr="00726A41" w:rsidRDefault="00A24BDC" w:rsidP="00A24BDC">
            <w:pPr>
              <w:rPr>
                <w:rFonts w:cs="Arial"/>
                <w:sz w:val="16"/>
                <w:szCs w:val="16"/>
              </w:rPr>
            </w:pPr>
            <w:r>
              <w:rPr>
                <w:rFonts w:cs="Arial"/>
                <w:sz w:val="16"/>
                <w:szCs w:val="16"/>
              </w:rPr>
              <w:t>1 Paar = 2 Stück</w:t>
            </w:r>
          </w:p>
        </w:tc>
      </w:tr>
      <w:tr w:rsidR="00A24BDC" w:rsidRPr="00860F62" w14:paraId="75ACAEA5" w14:textId="77777777" w:rsidTr="08514C83">
        <w:trPr>
          <w:trHeight w:val="300"/>
        </w:trPr>
        <w:tc>
          <w:tcPr>
            <w:tcW w:w="660" w:type="dxa"/>
            <w:vAlign w:val="center"/>
          </w:tcPr>
          <w:p w14:paraId="0359A6EA" w14:textId="77777777" w:rsidR="00A24BDC" w:rsidRDefault="00A24BDC" w:rsidP="00A24BDC">
            <w:pPr>
              <w:jc w:val="center"/>
            </w:pPr>
          </w:p>
        </w:tc>
        <w:tc>
          <w:tcPr>
            <w:tcW w:w="6281" w:type="dxa"/>
            <w:vAlign w:val="center"/>
          </w:tcPr>
          <w:p w14:paraId="17E1B9E9" w14:textId="77777777" w:rsidR="00A24BDC" w:rsidRDefault="00A24BDC" w:rsidP="00A24BDC">
            <w:pPr>
              <w:rPr>
                <w:color w:val="000000"/>
              </w:rPr>
            </w:pPr>
            <w:r>
              <w:rPr>
                <w:color w:val="000000"/>
              </w:rPr>
              <w:t>Systemtrenner Feuerwehr, B-FW, DIN 14346</w:t>
            </w:r>
          </w:p>
          <w:p w14:paraId="216501C7" w14:textId="18D3937F" w:rsidR="00571A4F" w:rsidRDefault="00571A4F" w:rsidP="00A24BDC">
            <w:pPr>
              <w:rPr>
                <w:color w:val="000000"/>
              </w:rPr>
            </w:pPr>
            <w:r>
              <w:rPr>
                <w:color w:val="000000"/>
              </w:rPr>
              <w:t>Modell AWG</w:t>
            </w:r>
          </w:p>
        </w:tc>
        <w:tc>
          <w:tcPr>
            <w:tcW w:w="2700" w:type="dxa"/>
            <w:vAlign w:val="center"/>
          </w:tcPr>
          <w:p w14:paraId="3B01ED8F" w14:textId="229828CB" w:rsidR="00A24BDC" w:rsidRPr="00860F62" w:rsidRDefault="00151FA0" w:rsidP="00A24BDC">
            <w:pPr>
              <w:jc w:val="center"/>
            </w:pPr>
            <w:sdt>
              <w:sdtPr>
                <w:id w:val="1167143122"/>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t>2</w:t>
            </w:r>
          </w:p>
        </w:tc>
        <w:tc>
          <w:tcPr>
            <w:tcW w:w="4335" w:type="dxa"/>
            <w:vAlign w:val="center"/>
          </w:tcPr>
          <w:p w14:paraId="20519ACF" w14:textId="77777777" w:rsidR="00A24BDC" w:rsidRPr="00726A41" w:rsidRDefault="00A24BDC" w:rsidP="00A24BDC">
            <w:pPr>
              <w:rPr>
                <w:rFonts w:cs="Arial"/>
                <w:sz w:val="16"/>
                <w:szCs w:val="16"/>
              </w:rPr>
            </w:pPr>
          </w:p>
        </w:tc>
      </w:tr>
      <w:tr w:rsidR="00A24BDC" w:rsidRPr="00860F62" w14:paraId="6A36679C" w14:textId="77777777" w:rsidTr="08514C83">
        <w:trPr>
          <w:trHeight w:val="300"/>
        </w:trPr>
        <w:tc>
          <w:tcPr>
            <w:tcW w:w="660" w:type="dxa"/>
            <w:vAlign w:val="center"/>
          </w:tcPr>
          <w:p w14:paraId="556A9A5F" w14:textId="77777777" w:rsidR="00A24BDC" w:rsidRDefault="00A24BDC" w:rsidP="00A24BDC">
            <w:pPr>
              <w:jc w:val="center"/>
            </w:pPr>
          </w:p>
        </w:tc>
        <w:tc>
          <w:tcPr>
            <w:tcW w:w="6281" w:type="dxa"/>
            <w:vAlign w:val="center"/>
          </w:tcPr>
          <w:p w14:paraId="75B11EFA" w14:textId="36E55599" w:rsidR="00A24BDC" w:rsidRDefault="00A24BDC" w:rsidP="00A24BDC">
            <w:pPr>
              <w:rPr>
                <w:color w:val="000000"/>
              </w:rPr>
            </w:pPr>
            <w:r w:rsidRPr="08514C83">
              <w:rPr>
                <w:color w:val="000000" w:themeColor="text1"/>
              </w:rPr>
              <w:t>Steckleiter, 4-teilig, 4-LM, DIN EN 1147 Bbl1</w:t>
            </w:r>
            <w:r>
              <w:br/>
            </w:r>
            <w:r w:rsidRPr="08514C83">
              <w:rPr>
                <w:color w:val="000000" w:themeColor="text1"/>
              </w:rPr>
              <w:t>mit 1x Einsteckteil LME</w:t>
            </w:r>
            <w:r>
              <w:br/>
            </w:r>
            <w:r w:rsidRPr="08514C83">
              <w:rPr>
                <w:color w:val="000000" w:themeColor="text1"/>
              </w:rPr>
              <w:t xml:space="preserve">und 1 Verbindungsteil </w:t>
            </w:r>
          </w:p>
        </w:tc>
        <w:tc>
          <w:tcPr>
            <w:tcW w:w="2700" w:type="dxa"/>
            <w:vAlign w:val="center"/>
          </w:tcPr>
          <w:p w14:paraId="26FE4F50" w14:textId="6970EB49" w:rsidR="00A24BDC" w:rsidRPr="00860F62" w:rsidRDefault="00151FA0" w:rsidP="00A24BDC">
            <w:pPr>
              <w:jc w:val="center"/>
            </w:pPr>
            <w:sdt>
              <w:sdtPr>
                <w:id w:val="-2067632129"/>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t>1</w:t>
            </w:r>
            <w:r w:rsidR="00571A4F">
              <w:t xml:space="preserve"> Set</w:t>
            </w:r>
          </w:p>
        </w:tc>
        <w:tc>
          <w:tcPr>
            <w:tcW w:w="4335" w:type="dxa"/>
            <w:vAlign w:val="center"/>
          </w:tcPr>
          <w:p w14:paraId="6F5D5297" w14:textId="6FB69E3C" w:rsidR="00A24BDC" w:rsidRPr="00726A41" w:rsidRDefault="0088775B" w:rsidP="00A24BDC">
            <w:pPr>
              <w:rPr>
                <w:rFonts w:cs="Arial"/>
                <w:sz w:val="16"/>
                <w:szCs w:val="16"/>
              </w:rPr>
            </w:pPr>
            <w:r>
              <w:rPr>
                <w:rFonts w:cs="Arial"/>
                <w:sz w:val="16"/>
                <w:szCs w:val="16"/>
              </w:rPr>
              <w:t xml:space="preserve">1 </w:t>
            </w:r>
            <w:r w:rsidR="00A24BDC" w:rsidRPr="08514C83">
              <w:rPr>
                <w:rFonts w:cs="Arial"/>
                <w:sz w:val="16"/>
                <w:szCs w:val="16"/>
              </w:rPr>
              <w:t>Set  = 4</w:t>
            </w:r>
            <w:r w:rsidR="00571A4F">
              <w:rPr>
                <w:rFonts w:cs="Arial"/>
                <w:sz w:val="16"/>
                <w:szCs w:val="16"/>
              </w:rPr>
              <w:t>x Steckleiter-Oberteil, 1x Einsteckteil, 1x Verbindungsteil</w:t>
            </w:r>
          </w:p>
        </w:tc>
      </w:tr>
      <w:tr w:rsidR="00A24BDC" w:rsidRPr="00860F62" w14:paraId="30FACDBB" w14:textId="77777777" w:rsidTr="08514C83">
        <w:trPr>
          <w:trHeight w:val="300"/>
        </w:trPr>
        <w:tc>
          <w:tcPr>
            <w:tcW w:w="660" w:type="dxa"/>
            <w:vAlign w:val="center"/>
          </w:tcPr>
          <w:p w14:paraId="48B82497" w14:textId="6E4C149B" w:rsidR="00A24BDC" w:rsidRDefault="00A24BDC" w:rsidP="00A24BDC">
            <w:pPr>
              <w:jc w:val="center"/>
            </w:pPr>
          </w:p>
        </w:tc>
        <w:tc>
          <w:tcPr>
            <w:tcW w:w="6281" w:type="dxa"/>
            <w:vAlign w:val="center"/>
          </w:tcPr>
          <w:p w14:paraId="5B60924A" w14:textId="71FD2969" w:rsidR="00A24BDC" w:rsidRDefault="00A24BDC" w:rsidP="00A24BDC">
            <w:pPr>
              <w:rPr>
                <w:color w:val="000000"/>
              </w:rPr>
            </w:pPr>
            <w:r>
              <w:rPr>
                <w:color w:val="000000"/>
              </w:rPr>
              <w:t>Feuerwehrleine FL30-KF mit Feuerwehrmehrzweckbeutel, DIN 14920 und DIN 14922</w:t>
            </w:r>
          </w:p>
        </w:tc>
        <w:tc>
          <w:tcPr>
            <w:tcW w:w="2700" w:type="dxa"/>
            <w:vAlign w:val="center"/>
          </w:tcPr>
          <w:p w14:paraId="22D90E21" w14:textId="117AC95A" w:rsidR="00A24BDC" w:rsidRPr="00860F62" w:rsidRDefault="00151FA0" w:rsidP="00A24BDC">
            <w:pPr>
              <w:jc w:val="center"/>
            </w:pPr>
            <w:sdt>
              <w:sdtPr>
                <w:id w:val="1476325580"/>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t>4</w:t>
            </w:r>
            <w:r w:rsidR="00571A4F">
              <w:t xml:space="preserve"> Set</w:t>
            </w:r>
          </w:p>
        </w:tc>
        <w:tc>
          <w:tcPr>
            <w:tcW w:w="4335" w:type="dxa"/>
            <w:vAlign w:val="center"/>
          </w:tcPr>
          <w:p w14:paraId="21901ED0" w14:textId="4347240E" w:rsidR="00A24BDC" w:rsidRPr="00726A41" w:rsidRDefault="00DE4FC5" w:rsidP="00A24BDC">
            <w:pPr>
              <w:rPr>
                <w:rFonts w:cs="Arial"/>
                <w:sz w:val="16"/>
                <w:szCs w:val="16"/>
              </w:rPr>
            </w:pPr>
            <w:r>
              <w:rPr>
                <w:rFonts w:cs="Arial"/>
                <w:sz w:val="16"/>
                <w:szCs w:val="16"/>
              </w:rPr>
              <w:t xml:space="preserve">1 </w:t>
            </w:r>
            <w:r w:rsidR="00571A4F">
              <w:rPr>
                <w:rFonts w:cs="Arial"/>
                <w:sz w:val="16"/>
                <w:szCs w:val="16"/>
              </w:rPr>
              <w:t xml:space="preserve">Set = </w:t>
            </w:r>
            <w:r>
              <w:rPr>
                <w:rFonts w:cs="Arial"/>
                <w:sz w:val="16"/>
                <w:szCs w:val="16"/>
              </w:rPr>
              <w:t>1</w:t>
            </w:r>
            <w:r w:rsidR="00571A4F">
              <w:rPr>
                <w:rFonts w:cs="Arial"/>
                <w:sz w:val="16"/>
                <w:szCs w:val="16"/>
              </w:rPr>
              <w:t xml:space="preserve">x </w:t>
            </w:r>
            <w:r w:rsidR="00A24BDC">
              <w:rPr>
                <w:rFonts w:cs="Arial"/>
                <w:sz w:val="16"/>
                <w:szCs w:val="16"/>
              </w:rPr>
              <w:t xml:space="preserve">Leine + </w:t>
            </w:r>
            <w:r>
              <w:rPr>
                <w:rFonts w:cs="Arial"/>
                <w:sz w:val="16"/>
                <w:szCs w:val="16"/>
              </w:rPr>
              <w:t>1</w:t>
            </w:r>
            <w:r w:rsidR="00571A4F">
              <w:rPr>
                <w:rFonts w:cs="Arial"/>
                <w:sz w:val="16"/>
                <w:szCs w:val="16"/>
              </w:rPr>
              <w:t xml:space="preserve">x </w:t>
            </w:r>
            <w:r w:rsidR="00A24BDC">
              <w:rPr>
                <w:rFonts w:cs="Arial"/>
                <w:sz w:val="16"/>
                <w:szCs w:val="16"/>
              </w:rPr>
              <w:t>Beutel</w:t>
            </w:r>
          </w:p>
        </w:tc>
      </w:tr>
      <w:tr w:rsidR="00A24BDC" w:rsidRPr="00860F62" w14:paraId="3F35CD25" w14:textId="77777777" w:rsidTr="08514C83">
        <w:trPr>
          <w:trHeight w:val="300"/>
        </w:trPr>
        <w:tc>
          <w:tcPr>
            <w:tcW w:w="660" w:type="dxa"/>
            <w:vAlign w:val="center"/>
          </w:tcPr>
          <w:p w14:paraId="64EF6AD4" w14:textId="5DF2984B" w:rsidR="00A24BDC" w:rsidRDefault="00A24BDC" w:rsidP="00A24BDC">
            <w:pPr>
              <w:jc w:val="center"/>
            </w:pPr>
          </w:p>
        </w:tc>
        <w:tc>
          <w:tcPr>
            <w:tcW w:w="6281" w:type="dxa"/>
            <w:vAlign w:val="center"/>
          </w:tcPr>
          <w:p w14:paraId="4FE227AC" w14:textId="728A8A41" w:rsidR="00A24BDC" w:rsidRDefault="00A24BDC" w:rsidP="00A24BDC">
            <w:pPr>
              <w:rPr>
                <w:color w:val="000000"/>
              </w:rPr>
            </w:pPr>
            <w:r w:rsidRPr="08514C83">
              <w:rPr>
                <w:color w:val="000000" w:themeColor="text1"/>
              </w:rPr>
              <w:t>handelsüblicher Notfallrucksack mit der Grundausstattung zur erweiterten ersten Hilfe nach DIN 13155, vollständig bestückt (Neuware)</w:t>
            </w:r>
          </w:p>
        </w:tc>
        <w:tc>
          <w:tcPr>
            <w:tcW w:w="2700" w:type="dxa"/>
            <w:vAlign w:val="center"/>
          </w:tcPr>
          <w:p w14:paraId="3218D777" w14:textId="216A178C" w:rsidR="00A24BDC" w:rsidRPr="00860F62" w:rsidRDefault="00151FA0" w:rsidP="00A24BDC">
            <w:pPr>
              <w:jc w:val="center"/>
            </w:pPr>
            <w:sdt>
              <w:sdtPr>
                <w:id w:val="1561746228"/>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571A4F">
              <w:t>1</w:t>
            </w:r>
          </w:p>
        </w:tc>
        <w:tc>
          <w:tcPr>
            <w:tcW w:w="4335" w:type="dxa"/>
            <w:vAlign w:val="center"/>
          </w:tcPr>
          <w:p w14:paraId="13E47A55" w14:textId="5ED50E06" w:rsidR="00A24BDC" w:rsidRPr="00726A41" w:rsidRDefault="00A24BDC" w:rsidP="00A24BDC">
            <w:pPr>
              <w:rPr>
                <w:rFonts w:cs="Arial"/>
                <w:sz w:val="16"/>
                <w:szCs w:val="16"/>
              </w:rPr>
            </w:pPr>
          </w:p>
        </w:tc>
      </w:tr>
      <w:tr w:rsidR="00A24BDC" w:rsidRPr="00860F62" w14:paraId="63C6094F" w14:textId="77777777" w:rsidTr="08514C83">
        <w:trPr>
          <w:trHeight w:val="300"/>
        </w:trPr>
        <w:tc>
          <w:tcPr>
            <w:tcW w:w="660" w:type="dxa"/>
            <w:vAlign w:val="center"/>
          </w:tcPr>
          <w:p w14:paraId="05EA27EB" w14:textId="368829DF" w:rsidR="00A24BDC" w:rsidRDefault="00A24BDC" w:rsidP="00A24BDC">
            <w:pPr>
              <w:jc w:val="center"/>
            </w:pPr>
          </w:p>
        </w:tc>
        <w:tc>
          <w:tcPr>
            <w:tcW w:w="6281" w:type="dxa"/>
            <w:vAlign w:val="center"/>
          </w:tcPr>
          <w:p w14:paraId="441B8C0A" w14:textId="752AAC9F" w:rsidR="00571A4F" w:rsidRDefault="00A24BDC" w:rsidP="00A24BDC">
            <w:pPr>
              <w:rPr>
                <w:color w:val="000000" w:themeColor="text1"/>
              </w:rPr>
            </w:pPr>
            <w:r w:rsidRPr="08514C83">
              <w:rPr>
                <w:color w:val="000000" w:themeColor="text1"/>
              </w:rPr>
              <w:t>Ex-geschützte Einsatzleuchte</w:t>
            </w:r>
            <w:r>
              <w:rPr>
                <w:color w:val="000000" w:themeColor="text1"/>
              </w:rPr>
              <w:t xml:space="preserve"> (Knickkopflampe mit verschiedenen Leuchtstärken, Restakkuanzeige in Zeiteinheiten, Lichtstrom &gt;400 lm, IP67)</w:t>
            </w:r>
            <w:r w:rsidRPr="08514C83">
              <w:rPr>
                <w:color w:val="000000" w:themeColor="text1"/>
              </w:rPr>
              <w:t xml:space="preserve">, </w:t>
            </w:r>
            <w:r>
              <w:rPr>
                <w:color w:val="000000" w:themeColor="text1"/>
              </w:rPr>
              <w:br/>
            </w:r>
            <w:r w:rsidRPr="08514C83">
              <w:rPr>
                <w:color w:val="000000" w:themeColor="text1"/>
              </w:rPr>
              <w:t xml:space="preserve">mit </w:t>
            </w:r>
            <w:r>
              <w:rPr>
                <w:color w:val="000000" w:themeColor="text1"/>
              </w:rPr>
              <w:t xml:space="preserve">12/24-V </w:t>
            </w:r>
            <w:r w:rsidRPr="08514C83">
              <w:rPr>
                <w:color w:val="000000" w:themeColor="text1"/>
              </w:rPr>
              <w:t>KFZ-Lade</w:t>
            </w:r>
            <w:r w:rsidR="00DE4FC5">
              <w:rPr>
                <w:color w:val="000000" w:themeColor="text1"/>
              </w:rPr>
              <w:t>station</w:t>
            </w:r>
            <w:r>
              <w:rPr>
                <w:color w:val="000000" w:themeColor="text1"/>
              </w:rPr>
              <w:t xml:space="preserve"> (Einzelschalen)</w:t>
            </w:r>
            <w:r w:rsidRPr="08514C83">
              <w:rPr>
                <w:color w:val="000000" w:themeColor="text1"/>
              </w:rPr>
              <w:t xml:space="preserve">, DIN 14649, </w:t>
            </w:r>
            <w:r>
              <w:rPr>
                <w:color w:val="000000" w:themeColor="text1"/>
              </w:rPr>
              <w:br/>
            </w:r>
          </w:p>
          <w:p w14:paraId="030A237D" w14:textId="413AB974" w:rsidR="00A24BDC" w:rsidRDefault="00571A4F" w:rsidP="00A24BDC">
            <w:pPr>
              <w:rPr>
                <w:color w:val="000000"/>
              </w:rPr>
            </w:pPr>
            <w:r>
              <w:rPr>
                <w:color w:val="000000" w:themeColor="text1"/>
              </w:rPr>
              <w:t xml:space="preserve">Modell </w:t>
            </w:r>
            <w:r w:rsidR="00A24BDC" w:rsidRPr="08514C83">
              <w:rPr>
                <w:color w:val="000000" w:themeColor="text1"/>
              </w:rPr>
              <w:t>Adalit LED4000</w:t>
            </w:r>
          </w:p>
        </w:tc>
        <w:tc>
          <w:tcPr>
            <w:tcW w:w="2700" w:type="dxa"/>
            <w:vAlign w:val="center"/>
          </w:tcPr>
          <w:p w14:paraId="37001FF8" w14:textId="42629611" w:rsidR="00A24BDC" w:rsidRPr="00860F62" w:rsidRDefault="00151FA0" w:rsidP="00A24BDC">
            <w:pPr>
              <w:jc w:val="center"/>
            </w:pPr>
            <w:sdt>
              <w:sdtPr>
                <w:id w:val="-64264757"/>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t>4</w:t>
            </w:r>
            <w:r w:rsidR="00571A4F">
              <w:t xml:space="preserve"> Set</w:t>
            </w:r>
          </w:p>
        </w:tc>
        <w:tc>
          <w:tcPr>
            <w:tcW w:w="4335" w:type="dxa"/>
            <w:vAlign w:val="center"/>
          </w:tcPr>
          <w:p w14:paraId="4C8D4CBF" w14:textId="09461DEA" w:rsidR="00A24BDC" w:rsidRPr="00726A41" w:rsidRDefault="00DE4FC5" w:rsidP="00A24BDC">
            <w:pPr>
              <w:rPr>
                <w:rFonts w:cs="Arial"/>
                <w:sz w:val="16"/>
                <w:szCs w:val="16"/>
              </w:rPr>
            </w:pPr>
            <w:r>
              <w:rPr>
                <w:rFonts w:cs="Arial"/>
                <w:sz w:val="16"/>
                <w:szCs w:val="16"/>
              </w:rPr>
              <w:t xml:space="preserve">1 </w:t>
            </w:r>
            <w:r w:rsidR="00571A4F">
              <w:rPr>
                <w:rFonts w:cs="Arial"/>
                <w:sz w:val="16"/>
                <w:szCs w:val="16"/>
              </w:rPr>
              <w:t xml:space="preserve">Set = </w:t>
            </w:r>
            <w:r>
              <w:rPr>
                <w:rFonts w:cs="Arial"/>
                <w:sz w:val="16"/>
                <w:szCs w:val="16"/>
              </w:rPr>
              <w:t>1</w:t>
            </w:r>
            <w:r w:rsidR="00571A4F">
              <w:rPr>
                <w:rFonts w:cs="Arial"/>
                <w:sz w:val="16"/>
                <w:szCs w:val="16"/>
              </w:rPr>
              <w:t xml:space="preserve">x Lampe + </w:t>
            </w:r>
            <w:r>
              <w:rPr>
                <w:rFonts w:cs="Arial"/>
                <w:sz w:val="16"/>
                <w:szCs w:val="16"/>
              </w:rPr>
              <w:t>1x</w:t>
            </w:r>
            <w:r w:rsidR="00571A4F">
              <w:rPr>
                <w:rFonts w:cs="Arial"/>
                <w:sz w:val="16"/>
                <w:szCs w:val="16"/>
              </w:rPr>
              <w:t xml:space="preserve"> KFZ-Lade</w:t>
            </w:r>
            <w:r>
              <w:rPr>
                <w:rFonts w:cs="Arial"/>
                <w:sz w:val="16"/>
                <w:szCs w:val="16"/>
              </w:rPr>
              <w:t>station</w:t>
            </w:r>
          </w:p>
        </w:tc>
      </w:tr>
      <w:tr w:rsidR="00A24BDC" w:rsidRPr="00860F62" w14:paraId="17E6D7D6" w14:textId="77777777" w:rsidTr="08514C83">
        <w:trPr>
          <w:trHeight w:val="300"/>
        </w:trPr>
        <w:tc>
          <w:tcPr>
            <w:tcW w:w="660" w:type="dxa"/>
            <w:vAlign w:val="center"/>
          </w:tcPr>
          <w:p w14:paraId="0583CBFC" w14:textId="77777777" w:rsidR="00A24BDC" w:rsidRDefault="00A24BDC" w:rsidP="00A24BDC">
            <w:pPr>
              <w:jc w:val="center"/>
            </w:pPr>
          </w:p>
        </w:tc>
        <w:tc>
          <w:tcPr>
            <w:tcW w:w="6281" w:type="dxa"/>
            <w:vAlign w:val="center"/>
          </w:tcPr>
          <w:p w14:paraId="2C353952" w14:textId="4B81FC2D" w:rsidR="00A24BDC" w:rsidRDefault="00A24BDC" w:rsidP="00A24BDC">
            <w:pPr>
              <w:rPr>
                <w:color w:val="000000"/>
              </w:rPr>
            </w:pPr>
            <w:r>
              <w:rPr>
                <w:color w:val="000000"/>
              </w:rPr>
              <w:t xml:space="preserve">Verkehrsleitkegel, ca. 500 mm, voll reflektierend, </w:t>
            </w:r>
            <w:proofErr w:type="spellStart"/>
            <w:r>
              <w:rPr>
                <w:color w:val="000000"/>
              </w:rPr>
              <w:t>BASt</w:t>
            </w:r>
            <w:proofErr w:type="spellEnd"/>
            <w:r>
              <w:rPr>
                <w:color w:val="000000"/>
              </w:rPr>
              <w:t xml:space="preserve"> geprüft</w:t>
            </w:r>
            <w:r w:rsidR="00893E9C">
              <w:rPr>
                <w:color w:val="000000"/>
              </w:rPr>
              <w:t>, Folientyp B</w:t>
            </w:r>
          </w:p>
        </w:tc>
        <w:tc>
          <w:tcPr>
            <w:tcW w:w="2700" w:type="dxa"/>
            <w:vAlign w:val="center"/>
          </w:tcPr>
          <w:p w14:paraId="10E4D02A" w14:textId="3EF3D3AF" w:rsidR="00A24BDC" w:rsidRDefault="00151FA0" w:rsidP="00A24BDC">
            <w:pPr>
              <w:jc w:val="center"/>
            </w:pPr>
            <w:sdt>
              <w:sdtPr>
                <w:id w:val="-1236921585"/>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t>4</w:t>
            </w:r>
          </w:p>
        </w:tc>
        <w:tc>
          <w:tcPr>
            <w:tcW w:w="4335" w:type="dxa"/>
            <w:vAlign w:val="center"/>
          </w:tcPr>
          <w:p w14:paraId="257BC2A4" w14:textId="77777777" w:rsidR="00A24BDC" w:rsidRPr="00726A41" w:rsidRDefault="00A24BDC" w:rsidP="00A24BDC">
            <w:pPr>
              <w:rPr>
                <w:rFonts w:cs="Arial"/>
                <w:sz w:val="16"/>
                <w:szCs w:val="16"/>
              </w:rPr>
            </w:pPr>
          </w:p>
        </w:tc>
      </w:tr>
      <w:tr w:rsidR="00A24BDC" w:rsidRPr="00860F62" w14:paraId="106A18ED" w14:textId="77777777" w:rsidTr="08514C83">
        <w:trPr>
          <w:trHeight w:val="300"/>
        </w:trPr>
        <w:tc>
          <w:tcPr>
            <w:tcW w:w="660" w:type="dxa"/>
            <w:vAlign w:val="center"/>
          </w:tcPr>
          <w:p w14:paraId="7F17FDE8" w14:textId="5EA694E8" w:rsidR="00A24BDC" w:rsidRDefault="00A24BDC" w:rsidP="00A24BDC">
            <w:pPr>
              <w:jc w:val="center"/>
            </w:pPr>
          </w:p>
        </w:tc>
        <w:tc>
          <w:tcPr>
            <w:tcW w:w="6281" w:type="dxa"/>
            <w:vAlign w:val="center"/>
          </w:tcPr>
          <w:p w14:paraId="5674AD08" w14:textId="5EDCBDA5" w:rsidR="00A24BDC" w:rsidRDefault="00A24BDC" w:rsidP="00A24BDC">
            <w:pPr>
              <w:rPr>
                <w:color w:val="000000"/>
              </w:rPr>
            </w:pPr>
            <w:r>
              <w:rPr>
                <w:color w:val="000000"/>
              </w:rPr>
              <w:t xml:space="preserve">Rundschlinge aus Polyester, Tragfähigkeit einfach </w:t>
            </w:r>
            <w:r>
              <w:rPr>
                <w:rFonts w:cs="Arial"/>
                <w:color w:val="000000"/>
              </w:rPr>
              <w:t xml:space="preserve">≥ </w:t>
            </w:r>
            <w:r>
              <w:rPr>
                <w:color w:val="000000"/>
              </w:rPr>
              <w:t>4.000 kg, Nutzlänge 4m mit verschiebbaren Kantenschutz, DIN EN 1492-2</w:t>
            </w:r>
          </w:p>
        </w:tc>
        <w:tc>
          <w:tcPr>
            <w:tcW w:w="2700" w:type="dxa"/>
            <w:vAlign w:val="center"/>
          </w:tcPr>
          <w:p w14:paraId="551F0092" w14:textId="3DD25167" w:rsidR="00A24BDC" w:rsidRDefault="00151FA0" w:rsidP="00A24BDC">
            <w:pPr>
              <w:jc w:val="center"/>
            </w:pPr>
            <w:sdt>
              <w:sdtPr>
                <w:id w:val="1444429483"/>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t>2</w:t>
            </w:r>
          </w:p>
        </w:tc>
        <w:tc>
          <w:tcPr>
            <w:tcW w:w="4335" w:type="dxa"/>
            <w:vAlign w:val="center"/>
          </w:tcPr>
          <w:p w14:paraId="55AE07B2" w14:textId="434162F6" w:rsidR="00A24BDC" w:rsidRPr="00726A41" w:rsidRDefault="00893E9C" w:rsidP="00A24BDC">
            <w:pPr>
              <w:rPr>
                <w:rFonts w:cs="Arial"/>
                <w:sz w:val="16"/>
                <w:szCs w:val="16"/>
              </w:rPr>
            </w:pPr>
            <w:r>
              <w:rPr>
                <w:rFonts w:cs="Arial"/>
                <w:sz w:val="16"/>
                <w:szCs w:val="16"/>
              </w:rPr>
              <w:t>ggfs. durch den Bieter mit separatem Kantenschutz anzubieten!</w:t>
            </w:r>
          </w:p>
        </w:tc>
      </w:tr>
      <w:tr w:rsidR="00A24BDC" w:rsidRPr="00860F62" w14:paraId="28DF2CFE" w14:textId="77777777" w:rsidTr="08514C83">
        <w:trPr>
          <w:trHeight w:val="300"/>
        </w:trPr>
        <w:tc>
          <w:tcPr>
            <w:tcW w:w="660" w:type="dxa"/>
            <w:vAlign w:val="center"/>
          </w:tcPr>
          <w:p w14:paraId="35F9AAA3" w14:textId="77777777" w:rsidR="00A24BDC" w:rsidRDefault="00A24BDC" w:rsidP="00A24BDC">
            <w:pPr>
              <w:jc w:val="center"/>
            </w:pPr>
          </w:p>
        </w:tc>
        <w:tc>
          <w:tcPr>
            <w:tcW w:w="6281" w:type="dxa"/>
            <w:vAlign w:val="center"/>
          </w:tcPr>
          <w:p w14:paraId="46141292" w14:textId="1EE5B24F" w:rsidR="00A24BDC" w:rsidRDefault="00A24BDC" w:rsidP="00A24BDC">
            <w:pPr>
              <w:rPr>
                <w:color w:val="000000"/>
              </w:rPr>
            </w:pPr>
            <w:r>
              <w:rPr>
                <w:color w:val="000000"/>
              </w:rPr>
              <w:t>Schäkel Form C, DIN 82101</w:t>
            </w:r>
            <w:r w:rsidR="00893E9C">
              <w:rPr>
                <w:color w:val="000000"/>
              </w:rPr>
              <w:t>, Nenngröße 3, 10 t</w:t>
            </w:r>
          </w:p>
        </w:tc>
        <w:tc>
          <w:tcPr>
            <w:tcW w:w="2700" w:type="dxa"/>
            <w:vAlign w:val="center"/>
          </w:tcPr>
          <w:p w14:paraId="0B193F56" w14:textId="1CE01050" w:rsidR="00A24BDC" w:rsidRDefault="00151FA0" w:rsidP="00A24BDC">
            <w:pPr>
              <w:jc w:val="center"/>
            </w:pPr>
            <w:sdt>
              <w:sdtPr>
                <w:id w:val="301507005"/>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9165C8">
              <w:t>2</w:t>
            </w:r>
          </w:p>
        </w:tc>
        <w:tc>
          <w:tcPr>
            <w:tcW w:w="4335" w:type="dxa"/>
            <w:vAlign w:val="center"/>
          </w:tcPr>
          <w:p w14:paraId="1D0A22A1" w14:textId="3E7E49B7" w:rsidR="00A24BDC" w:rsidRPr="009165C8" w:rsidRDefault="00A24BDC" w:rsidP="00A24BDC">
            <w:pPr>
              <w:rPr>
                <w:rFonts w:cs="Arial"/>
                <w:sz w:val="16"/>
                <w:szCs w:val="16"/>
              </w:rPr>
            </w:pPr>
          </w:p>
        </w:tc>
      </w:tr>
      <w:tr w:rsidR="00A24BDC" w:rsidRPr="00860F62" w14:paraId="62178AAC" w14:textId="77777777" w:rsidTr="08514C83">
        <w:trPr>
          <w:trHeight w:val="300"/>
        </w:trPr>
        <w:tc>
          <w:tcPr>
            <w:tcW w:w="660" w:type="dxa"/>
            <w:vAlign w:val="center"/>
          </w:tcPr>
          <w:p w14:paraId="13326179" w14:textId="0C019DAA" w:rsidR="00A24BDC" w:rsidRDefault="00A24BDC" w:rsidP="00A24BDC">
            <w:pPr>
              <w:jc w:val="center"/>
            </w:pPr>
          </w:p>
        </w:tc>
        <w:tc>
          <w:tcPr>
            <w:tcW w:w="6281" w:type="dxa"/>
            <w:vAlign w:val="center"/>
          </w:tcPr>
          <w:p w14:paraId="0ED21762" w14:textId="0D9AB93B" w:rsidR="00A24BDC" w:rsidRDefault="00A24BDC" w:rsidP="00A24BDC">
            <w:pPr>
              <w:rPr>
                <w:color w:val="000000"/>
              </w:rPr>
            </w:pPr>
            <w:r w:rsidRPr="08514C83">
              <w:rPr>
                <w:color w:val="000000" w:themeColor="text1"/>
              </w:rPr>
              <w:t>Multifunktionales, aus einem Stück geschmiedetes Hebel-/Brechwerkzeug, sog. „Halligan“-Tool, nach DIN 14530-26:2019-11 Tabelle 1, Pos. 8.1; 770 mm</w:t>
            </w:r>
          </w:p>
        </w:tc>
        <w:tc>
          <w:tcPr>
            <w:tcW w:w="2700" w:type="dxa"/>
            <w:vAlign w:val="center"/>
          </w:tcPr>
          <w:p w14:paraId="2CD7B576" w14:textId="567BEA41" w:rsidR="00A24BDC" w:rsidRDefault="00151FA0" w:rsidP="00A24BDC">
            <w:pPr>
              <w:jc w:val="center"/>
            </w:pPr>
            <w:sdt>
              <w:sdtPr>
                <w:id w:val="-1245949249"/>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t>1</w:t>
            </w:r>
          </w:p>
        </w:tc>
        <w:tc>
          <w:tcPr>
            <w:tcW w:w="4335" w:type="dxa"/>
            <w:vAlign w:val="center"/>
          </w:tcPr>
          <w:p w14:paraId="7DD7FD26" w14:textId="2F984C6F" w:rsidR="00A24BDC" w:rsidRPr="00726A41" w:rsidRDefault="00A24BDC" w:rsidP="00A24BDC">
            <w:pPr>
              <w:rPr>
                <w:rFonts w:cs="Arial"/>
                <w:sz w:val="16"/>
                <w:szCs w:val="16"/>
              </w:rPr>
            </w:pPr>
            <w:r w:rsidRPr="08514C83">
              <w:rPr>
                <w:rFonts w:cs="Arial"/>
                <w:sz w:val="16"/>
                <w:szCs w:val="16"/>
              </w:rPr>
              <w:t>Tragesystem Halligan/Spalthammer</w:t>
            </w:r>
          </w:p>
        </w:tc>
      </w:tr>
      <w:tr w:rsidR="00A24BDC" w:rsidRPr="00860F62" w14:paraId="018BFE02" w14:textId="77777777" w:rsidTr="08514C83">
        <w:trPr>
          <w:trHeight w:val="300"/>
        </w:trPr>
        <w:tc>
          <w:tcPr>
            <w:tcW w:w="660" w:type="dxa"/>
            <w:vAlign w:val="center"/>
          </w:tcPr>
          <w:p w14:paraId="06FB4A4E" w14:textId="7A92B056" w:rsidR="00A24BDC" w:rsidRDefault="00A24BDC" w:rsidP="00A24BDC">
            <w:pPr>
              <w:jc w:val="center"/>
            </w:pPr>
          </w:p>
        </w:tc>
        <w:tc>
          <w:tcPr>
            <w:tcW w:w="6281" w:type="dxa"/>
            <w:vAlign w:val="center"/>
          </w:tcPr>
          <w:p w14:paraId="715E4F40" w14:textId="6F263100" w:rsidR="00A24BDC" w:rsidRDefault="00A24BDC" w:rsidP="00A24BDC">
            <w:pPr>
              <w:rPr>
                <w:color w:val="000000"/>
              </w:rPr>
            </w:pPr>
            <w:r>
              <w:rPr>
                <w:color w:val="000000"/>
              </w:rPr>
              <w:t>Spalthammer</w:t>
            </w:r>
          </w:p>
        </w:tc>
        <w:tc>
          <w:tcPr>
            <w:tcW w:w="2700" w:type="dxa"/>
            <w:vAlign w:val="center"/>
          </w:tcPr>
          <w:p w14:paraId="4A133DF0" w14:textId="708702FE" w:rsidR="00A24BDC" w:rsidRDefault="00151FA0" w:rsidP="00A24BDC">
            <w:pPr>
              <w:jc w:val="center"/>
            </w:pPr>
            <w:sdt>
              <w:sdtPr>
                <w:id w:val="-710110790"/>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t>1</w:t>
            </w:r>
          </w:p>
        </w:tc>
        <w:tc>
          <w:tcPr>
            <w:tcW w:w="4335" w:type="dxa"/>
            <w:vAlign w:val="center"/>
          </w:tcPr>
          <w:p w14:paraId="1D8E9237" w14:textId="36FBB4D9" w:rsidR="00A24BDC" w:rsidRPr="00726A41" w:rsidRDefault="00A24BDC" w:rsidP="00A24BDC">
            <w:pPr>
              <w:rPr>
                <w:rFonts w:cs="Arial"/>
                <w:sz w:val="16"/>
                <w:szCs w:val="16"/>
              </w:rPr>
            </w:pPr>
            <w:r w:rsidRPr="08514C83">
              <w:rPr>
                <w:rFonts w:cs="Arial"/>
                <w:sz w:val="16"/>
                <w:szCs w:val="16"/>
              </w:rPr>
              <w:t>Tragesystem Halligan/Spalthammer</w:t>
            </w:r>
          </w:p>
        </w:tc>
      </w:tr>
      <w:tr w:rsidR="00893E9C" w:rsidRPr="00860F62" w14:paraId="4C90ECC5" w14:textId="77777777" w:rsidTr="08514C83">
        <w:trPr>
          <w:trHeight w:val="300"/>
        </w:trPr>
        <w:tc>
          <w:tcPr>
            <w:tcW w:w="660" w:type="dxa"/>
            <w:vAlign w:val="center"/>
          </w:tcPr>
          <w:p w14:paraId="6D5A43B1" w14:textId="77777777" w:rsidR="00893E9C" w:rsidRDefault="00893E9C" w:rsidP="00A24BDC">
            <w:pPr>
              <w:jc w:val="center"/>
            </w:pPr>
          </w:p>
        </w:tc>
        <w:tc>
          <w:tcPr>
            <w:tcW w:w="6281" w:type="dxa"/>
            <w:vAlign w:val="center"/>
          </w:tcPr>
          <w:p w14:paraId="3AE3E1D9" w14:textId="05300032" w:rsidR="00893E9C" w:rsidRDefault="00893E9C" w:rsidP="00A24BDC">
            <w:pPr>
              <w:rPr>
                <w:color w:val="000000"/>
              </w:rPr>
            </w:pPr>
            <w:r>
              <w:rPr>
                <w:color w:val="000000"/>
              </w:rPr>
              <w:t>Tragegurtsystem für Halligan-Tool und Spalthammer</w:t>
            </w:r>
          </w:p>
        </w:tc>
        <w:tc>
          <w:tcPr>
            <w:tcW w:w="2700" w:type="dxa"/>
            <w:vAlign w:val="center"/>
          </w:tcPr>
          <w:p w14:paraId="535C281C" w14:textId="02454543" w:rsidR="00893E9C" w:rsidRDefault="00151FA0" w:rsidP="00A24BDC">
            <w:pPr>
              <w:jc w:val="center"/>
            </w:pPr>
            <w:sdt>
              <w:sdtPr>
                <w:id w:val="219489239"/>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1</w:t>
            </w:r>
          </w:p>
        </w:tc>
        <w:tc>
          <w:tcPr>
            <w:tcW w:w="4335" w:type="dxa"/>
            <w:vAlign w:val="center"/>
          </w:tcPr>
          <w:p w14:paraId="117B91B1" w14:textId="77777777" w:rsidR="00893E9C" w:rsidRPr="08514C83" w:rsidRDefault="00893E9C" w:rsidP="00A24BDC">
            <w:pPr>
              <w:rPr>
                <w:rFonts w:cs="Arial"/>
                <w:sz w:val="16"/>
                <w:szCs w:val="16"/>
              </w:rPr>
            </w:pPr>
          </w:p>
        </w:tc>
      </w:tr>
      <w:tr w:rsidR="00A24BDC" w:rsidRPr="00860F62" w14:paraId="70473517" w14:textId="77777777" w:rsidTr="08514C83">
        <w:trPr>
          <w:trHeight w:val="300"/>
        </w:trPr>
        <w:tc>
          <w:tcPr>
            <w:tcW w:w="660" w:type="dxa"/>
            <w:vAlign w:val="center"/>
          </w:tcPr>
          <w:p w14:paraId="23D1B76F" w14:textId="77777777" w:rsidR="00A24BDC" w:rsidRDefault="00A24BDC" w:rsidP="00A24BDC">
            <w:pPr>
              <w:jc w:val="center"/>
            </w:pPr>
          </w:p>
        </w:tc>
        <w:tc>
          <w:tcPr>
            <w:tcW w:w="6281" w:type="dxa"/>
            <w:vAlign w:val="center"/>
          </w:tcPr>
          <w:p w14:paraId="3F76D512" w14:textId="101D3537" w:rsidR="00A24BDC" w:rsidRDefault="00A24BDC" w:rsidP="00A24BDC">
            <w:pPr>
              <w:rPr>
                <w:color w:val="000000"/>
              </w:rPr>
            </w:pPr>
            <w:r>
              <w:rPr>
                <w:color w:val="000000"/>
              </w:rPr>
              <w:t>Werkzeugkasten DIN 14881-FWKa</w:t>
            </w:r>
            <w:r w:rsidR="00C17EFD">
              <w:rPr>
                <w:color w:val="000000"/>
              </w:rPr>
              <w:t>, LM-Kasten Gr. 3</w:t>
            </w:r>
            <w:r w:rsidR="00893E9C">
              <w:rPr>
                <w:color w:val="000000"/>
              </w:rPr>
              <w:t>, vollständig bestückt mit Schaumeinlage</w:t>
            </w:r>
          </w:p>
        </w:tc>
        <w:tc>
          <w:tcPr>
            <w:tcW w:w="2700" w:type="dxa"/>
            <w:vAlign w:val="center"/>
          </w:tcPr>
          <w:p w14:paraId="4CD8F2C6" w14:textId="56503269" w:rsidR="00A24BDC" w:rsidRDefault="00151FA0" w:rsidP="00A24BDC">
            <w:pPr>
              <w:jc w:val="center"/>
            </w:pPr>
            <w:sdt>
              <w:sdtPr>
                <w:id w:val="1828549146"/>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t>1</w:t>
            </w:r>
          </w:p>
        </w:tc>
        <w:tc>
          <w:tcPr>
            <w:tcW w:w="4335" w:type="dxa"/>
            <w:vAlign w:val="center"/>
          </w:tcPr>
          <w:p w14:paraId="57945329" w14:textId="0158A077" w:rsidR="00A24BDC" w:rsidRPr="00726A41" w:rsidRDefault="00A24BDC" w:rsidP="00A24BDC">
            <w:pPr>
              <w:rPr>
                <w:rFonts w:cs="Arial"/>
                <w:sz w:val="16"/>
                <w:szCs w:val="16"/>
              </w:rPr>
            </w:pPr>
          </w:p>
        </w:tc>
      </w:tr>
      <w:tr w:rsidR="00A24BDC" w:rsidRPr="00860F62" w14:paraId="3F03BC11" w14:textId="77777777" w:rsidTr="08514C83">
        <w:trPr>
          <w:trHeight w:val="300"/>
        </w:trPr>
        <w:tc>
          <w:tcPr>
            <w:tcW w:w="660" w:type="dxa"/>
            <w:vAlign w:val="center"/>
          </w:tcPr>
          <w:p w14:paraId="7CA6BF53" w14:textId="6883C3DB" w:rsidR="00A24BDC" w:rsidRDefault="00A24BDC" w:rsidP="00A24BDC">
            <w:pPr>
              <w:jc w:val="center"/>
            </w:pPr>
          </w:p>
        </w:tc>
        <w:tc>
          <w:tcPr>
            <w:tcW w:w="6281" w:type="dxa"/>
            <w:vAlign w:val="center"/>
          </w:tcPr>
          <w:p w14:paraId="2406C006" w14:textId="05C2A781" w:rsidR="00A24BDC" w:rsidRPr="00E16031" w:rsidRDefault="00A24BDC" w:rsidP="00A24BDC">
            <w:pPr>
              <w:rPr>
                <w:color w:val="000000"/>
                <w:lang w:val="en-US"/>
              </w:rPr>
            </w:pPr>
            <w:proofErr w:type="spellStart"/>
            <w:r w:rsidRPr="08514C83">
              <w:rPr>
                <w:color w:val="000000" w:themeColor="text1"/>
                <w:lang w:val="en-US"/>
              </w:rPr>
              <w:t>Feuerwehraxt</w:t>
            </w:r>
            <w:proofErr w:type="spellEnd"/>
            <w:r w:rsidRPr="08514C83">
              <w:rPr>
                <w:color w:val="000000" w:themeColor="text1"/>
                <w:lang w:val="en-US"/>
              </w:rPr>
              <w:t xml:space="preserve"> DIN 14900</w:t>
            </w:r>
          </w:p>
        </w:tc>
        <w:tc>
          <w:tcPr>
            <w:tcW w:w="2700" w:type="dxa"/>
            <w:vAlign w:val="center"/>
          </w:tcPr>
          <w:p w14:paraId="32017D2C" w14:textId="4D0B511B" w:rsidR="00A24BDC" w:rsidRPr="00E16031" w:rsidRDefault="00151FA0" w:rsidP="00A24BDC">
            <w:pPr>
              <w:jc w:val="center"/>
              <w:rPr>
                <w:lang w:val="en-US"/>
              </w:rPr>
            </w:pPr>
            <w:sdt>
              <w:sdtPr>
                <w:id w:val="-1152060719"/>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rPr>
                <w:lang w:val="en-US"/>
              </w:rPr>
              <w:t>1</w:t>
            </w:r>
          </w:p>
        </w:tc>
        <w:tc>
          <w:tcPr>
            <w:tcW w:w="4335" w:type="dxa"/>
            <w:vAlign w:val="center"/>
          </w:tcPr>
          <w:p w14:paraId="72CD09F4" w14:textId="295A401C" w:rsidR="00A24BDC" w:rsidRPr="00726A41" w:rsidRDefault="00A24BDC" w:rsidP="00A24BDC">
            <w:pPr>
              <w:rPr>
                <w:rFonts w:cs="Arial"/>
                <w:sz w:val="16"/>
                <w:szCs w:val="16"/>
              </w:rPr>
            </w:pPr>
          </w:p>
        </w:tc>
      </w:tr>
      <w:tr w:rsidR="00A24BDC" w14:paraId="634A5BE8" w14:textId="77777777" w:rsidTr="08514C83">
        <w:trPr>
          <w:trHeight w:val="300"/>
        </w:trPr>
        <w:tc>
          <w:tcPr>
            <w:tcW w:w="660" w:type="dxa"/>
            <w:vAlign w:val="center"/>
          </w:tcPr>
          <w:p w14:paraId="40BC12BA" w14:textId="734F2EA1" w:rsidR="00A24BDC" w:rsidRDefault="00A24BDC" w:rsidP="00A24BDC">
            <w:pPr>
              <w:jc w:val="center"/>
            </w:pPr>
          </w:p>
        </w:tc>
        <w:tc>
          <w:tcPr>
            <w:tcW w:w="6281" w:type="dxa"/>
            <w:vAlign w:val="center"/>
          </w:tcPr>
          <w:p w14:paraId="4558100D" w14:textId="71A804D6" w:rsidR="00A24BDC" w:rsidRDefault="00A24BDC" w:rsidP="00A24BDC">
            <w:pPr>
              <w:rPr>
                <w:color w:val="000000" w:themeColor="text1"/>
              </w:rPr>
            </w:pPr>
            <w:r w:rsidRPr="08514C83">
              <w:rPr>
                <w:color w:val="000000" w:themeColor="text1"/>
              </w:rPr>
              <w:t>Brechstange, DIN 14853, 1.500 mm</w:t>
            </w:r>
          </w:p>
        </w:tc>
        <w:tc>
          <w:tcPr>
            <w:tcW w:w="2700" w:type="dxa"/>
            <w:vAlign w:val="center"/>
          </w:tcPr>
          <w:p w14:paraId="08AE828A" w14:textId="776FFCEB" w:rsidR="00A24BDC" w:rsidRDefault="00151FA0" w:rsidP="00A24BDC">
            <w:pPr>
              <w:jc w:val="center"/>
            </w:pPr>
            <w:sdt>
              <w:sdtPr>
                <w:id w:val="-1939443639"/>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t>1</w:t>
            </w:r>
          </w:p>
        </w:tc>
        <w:tc>
          <w:tcPr>
            <w:tcW w:w="4335" w:type="dxa"/>
            <w:vAlign w:val="center"/>
          </w:tcPr>
          <w:p w14:paraId="3A992ED5" w14:textId="0764160E" w:rsidR="00A24BDC" w:rsidRDefault="00A24BDC" w:rsidP="00A24BDC">
            <w:pPr>
              <w:rPr>
                <w:rFonts w:cs="Arial"/>
                <w:sz w:val="16"/>
                <w:szCs w:val="16"/>
              </w:rPr>
            </w:pPr>
          </w:p>
        </w:tc>
      </w:tr>
      <w:tr w:rsidR="00A24BDC" w:rsidRPr="00860F62" w14:paraId="61401351" w14:textId="77777777" w:rsidTr="08514C83">
        <w:trPr>
          <w:trHeight w:val="300"/>
        </w:trPr>
        <w:tc>
          <w:tcPr>
            <w:tcW w:w="660" w:type="dxa"/>
            <w:vAlign w:val="center"/>
          </w:tcPr>
          <w:p w14:paraId="13DFCF7D" w14:textId="77777777" w:rsidR="00A24BDC" w:rsidRDefault="00A24BDC" w:rsidP="00A24BDC">
            <w:pPr>
              <w:jc w:val="center"/>
            </w:pPr>
          </w:p>
        </w:tc>
        <w:tc>
          <w:tcPr>
            <w:tcW w:w="6281" w:type="dxa"/>
            <w:vAlign w:val="center"/>
          </w:tcPr>
          <w:p w14:paraId="0C27A603" w14:textId="7CC1C4E7" w:rsidR="00A24BDC" w:rsidRDefault="00A24BDC" w:rsidP="00A24BDC">
            <w:pPr>
              <w:rPr>
                <w:color w:val="000000"/>
              </w:rPr>
            </w:pPr>
            <w:r>
              <w:rPr>
                <w:color w:val="000000"/>
              </w:rPr>
              <w:t>Klappspaten, Bundeswehr-Standard</w:t>
            </w:r>
          </w:p>
        </w:tc>
        <w:tc>
          <w:tcPr>
            <w:tcW w:w="2700" w:type="dxa"/>
            <w:vAlign w:val="center"/>
          </w:tcPr>
          <w:p w14:paraId="68186C06" w14:textId="0DB4C996" w:rsidR="00A24BDC" w:rsidRDefault="00151FA0" w:rsidP="00A24BDC">
            <w:pPr>
              <w:jc w:val="center"/>
            </w:pPr>
            <w:sdt>
              <w:sdtPr>
                <w:id w:val="1015888102"/>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t>2</w:t>
            </w:r>
          </w:p>
        </w:tc>
        <w:tc>
          <w:tcPr>
            <w:tcW w:w="4335" w:type="dxa"/>
            <w:vAlign w:val="center"/>
          </w:tcPr>
          <w:p w14:paraId="50EAF82F" w14:textId="77777777" w:rsidR="00A24BDC" w:rsidRPr="00726A41" w:rsidRDefault="00A24BDC" w:rsidP="00A24BDC">
            <w:pPr>
              <w:rPr>
                <w:rFonts w:cs="Arial"/>
                <w:sz w:val="16"/>
                <w:szCs w:val="16"/>
              </w:rPr>
            </w:pPr>
          </w:p>
        </w:tc>
      </w:tr>
      <w:tr w:rsidR="00A24BDC" w:rsidRPr="00860F62" w14:paraId="12390C4B" w14:textId="77777777" w:rsidTr="08514C83">
        <w:trPr>
          <w:trHeight w:val="300"/>
        </w:trPr>
        <w:tc>
          <w:tcPr>
            <w:tcW w:w="660" w:type="dxa"/>
            <w:vAlign w:val="center"/>
          </w:tcPr>
          <w:p w14:paraId="0306C3C0" w14:textId="77777777" w:rsidR="00A24BDC" w:rsidRDefault="00A24BDC" w:rsidP="00A24BDC">
            <w:pPr>
              <w:jc w:val="center"/>
            </w:pPr>
          </w:p>
        </w:tc>
        <w:tc>
          <w:tcPr>
            <w:tcW w:w="6281" w:type="dxa"/>
            <w:vAlign w:val="center"/>
          </w:tcPr>
          <w:p w14:paraId="359052A0" w14:textId="17FA62C8" w:rsidR="00A24BDC" w:rsidRDefault="00A24BDC" w:rsidP="00A24BDC">
            <w:pPr>
              <w:rPr>
                <w:color w:val="000000"/>
              </w:rPr>
            </w:pPr>
            <w:r>
              <w:rPr>
                <w:color w:val="000000"/>
              </w:rPr>
              <w:t>Stoßbesen mit Stil, ca. 1.400 mm lang</w:t>
            </w:r>
            <w:r w:rsidR="00893E9C">
              <w:rPr>
                <w:color w:val="000000"/>
              </w:rPr>
              <w:t>, 400 mm breit</w:t>
            </w:r>
          </w:p>
        </w:tc>
        <w:tc>
          <w:tcPr>
            <w:tcW w:w="2700" w:type="dxa"/>
            <w:vAlign w:val="center"/>
          </w:tcPr>
          <w:p w14:paraId="7CBE8E9A" w14:textId="5A3C1250" w:rsidR="00A24BDC" w:rsidRDefault="00151FA0" w:rsidP="00A24BDC">
            <w:pPr>
              <w:jc w:val="center"/>
            </w:pPr>
            <w:sdt>
              <w:sdtPr>
                <w:id w:val="-682900313"/>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t>2</w:t>
            </w:r>
          </w:p>
        </w:tc>
        <w:tc>
          <w:tcPr>
            <w:tcW w:w="4335" w:type="dxa"/>
            <w:vAlign w:val="center"/>
          </w:tcPr>
          <w:p w14:paraId="65769B84" w14:textId="77777777" w:rsidR="00A24BDC" w:rsidRPr="00726A41" w:rsidRDefault="00A24BDC" w:rsidP="00A24BDC">
            <w:pPr>
              <w:rPr>
                <w:rFonts w:cs="Arial"/>
                <w:sz w:val="16"/>
                <w:szCs w:val="16"/>
              </w:rPr>
            </w:pPr>
          </w:p>
        </w:tc>
      </w:tr>
      <w:tr w:rsidR="00A24BDC" w:rsidRPr="00860F62" w14:paraId="369EF0C5" w14:textId="77777777" w:rsidTr="08514C83">
        <w:trPr>
          <w:trHeight w:val="300"/>
        </w:trPr>
        <w:tc>
          <w:tcPr>
            <w:tcW w:w="660" w:type="dxa"/>
            <w:vAlign w:val="center"/>
          </w:tcPr>
          <w:p w14:paraId="526B236C" w14:textId="77777777" w:rsidR="00A24BDC" w:rsidRDefault="00A24BDC" w:rsidP="00A24BDC">
            <w:pPr>
              <w:jc w:val="center"/>
            </w:pPr>
          </w:p>
        </w:tc>
        <w:tc>
          <w:tcPr>
            <w:tcW w:w="6281" w:type="dxa"/>
            <w:vAlign w:val="center"/>
          </w:tcPr>
          <w:p w14:paraId="733ACBFC" w14:textId="74C6D143" w:rsidR="00A24BDC" w:rsidRDefault="00A24BDC" w:rsidP="00A24BDC">
            <w:pPr>
              <w:rPr>
                <w:color w:val="000000"/>
              </w:rPr>
            </w:pPr>
            <w:r w:rsidRPr="08514C83">
              <w:rPr>
                <w:color w:val="000000" w:themeColor="text1"/>
              </w:rPr>
              <w:t xml:space="preserve">Wärmebildkamera </w:t>
            </w:r>
            <w:proofErr w:type="spellStart"/>
            <w:r>
              <w:rPr>
                <w:color w:val="000000" w:themeColor="text1"/>
              </w:rPr>
              <w:t>Flir</w:t>
            </w:r>
            <w:proofErr w:type="spellEnd"/>
            <w:r>
              <w:rPr>
                <w:color w:val="000000" w:themeColor="text1"/>
              </w:rPr>
              <w:t xml:space="preserve"> K</w:t>
            </w:r>
            <w:r w:rsidR="00C17EFD">
              <w:rPr>
                <w:color w:val="000000" w:themeColor="text1"/>
              </w:rPr>
              <w:t>7</w:t>
            </w:r>
            <w:r>
              <w:rPr>
                <w:color w:val="000000" w:themeColor="text1"/>
              </w:rPr>
              <w:t xml:space="preserve">5 </w:t>
            </w:r>
            <w:r w:rsidRPr="08514C83">
              <w:rPr>
                <w:color w:val="000000" w:themeColor="text1"/>
              </w:rPr>
              <w:t>mit</w:t>
            </w:r>
            <w:r>
              <w:rPr>
                <w:color w:val="000000" w:themeColor="text1"/>
              </w:rPr>
              <w:t xml:space="preserve"> </w:t>
            </w:r>
            <w:proofErr w:type="spellStart"/>
            <w:r>
              <w:rPr>
                <w:color w:val="000000" w:themeColor="text1"/>
              </w:rPr>
              <w:t>Tragekrodel</w:t>
            </w:r>
            <w:proofErr w:type="spellEnd"/>
            <w:r>
              <w:rPr>
                <w:color w:val="000000" w:themeColor="text1"/>
              </w:rPr>
              <w:t xml:space="preserve"> Zipper </w:t>
            </w:r>
            <w:proofErr w:type="spellStart"/>
            <w:r>
              <w:rPr>
                <w:color w:val="000000" w:themeColor="text1"/>
              </w:rPr>
              <w:t>Flir</w:t>
            </w:r>
            <w:proofErr w:type="spellEnd"/>
            <w:r>
              <w:rPr>
                <w:color w:val="000000" w:themeColor="text1"/>
              </w:rPr>
              <w:t xml:space="preserve">, </w:t>
            </w:r>
            <w:r w:rsidR="00893E9C">
              <w:rPr>
                <w:color w:val="000000" w:themeColor="text1"/>
              </w:rPr>
              <w:t xml:space="preserve">mit </w:t>
            </w:r>
            <w:r w:rsidR="00C17EFD">
              <w:rPr>
                <w:color w:val="000000" w:themeColor="text1"/>
              </w:rPr>
              <w:t xml:space="preserve">12/24 V </w:t>
            </w:r>
            <w:r w:rsidRPr="08514C83">
              <w:rPr>
                <w:color w:val="000000" w:themeColor="text1"/>
              </w:rPr>
              <w:t>KFZ-Lade</w:t>
            </w:r>
            <w:r w:rsidR="00DE4FC5">
              <w:rPr>
                <w:color w:val="000000" w:themeColor="text1"/>
              </w:rPr>
              <w:t>station</w:t>
            </w:r>
            <w:r>
              <w:rPr>
                <w:color w:val="000000" w:themeColor="text1"/>
              </w:rPr>
              <w:t xml:space="preserve"> (Ladegerät K Series)</w:t>
            </w:r>
          </w:p>
        </w:tc>
        <w:tc>
          <w:tcPr>
            <w:tcW w:w="2700" w:type="dxa"/>
            <w:vAlign w:val="center"/>
          </w:tcPr>
          <w:p w14:paraId="31B07603" w14:textId="2C331BCB" w:rsidR="00A24BDC" w:rsidRDefault="00151FA0" w:rsidP="00A24BDC">
            <w:pPr>
              <w:jc w:val="center"/>
            </w:pPr>
            <w:sdt>
              <w:sdtPr>
                <w:id w:val="-1691449667"/>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t>1</w:t>
            </w:r>
            <w:r w:rsidR="00893E9C">
              <w:t xml:space="preserve"> Set</w:t>
            </w:r>
          </w:p>
        </w:tc>
        <w:tc>
          <w:tcPr>
            <w:tcW w:w="4335" w:type="dxa"/>
            <w:vAlign w:val="center"/>
          </w:tcPr>
          <w:p w14:paraId="3C738415" w14:textId="621B62A6" w:rsidR="00A24BDC" w:rsidRPr="00726A41" w:rsidRDefault="00DE4FC5" w:rsidP="00A24BDC">
            <w:pPr>
              <w:rPr>
                <w:rFonts w:cs="Arial"/>
                <w:sz w:val="16"/>
                <w:szCs w:val="16"/>
              </w:rPr>
            </w:pPr>
            <w:r>
              <w:rPr>
                <w:rFonts w:cs="Arial"/>
                <w:sz w:val="16"/>
                <w:szCs w:val="16"/>
              </w:rPr>
              <w:t xml:space="preserve">1 </w:t>
            </w:r>
            <w:r w:rsidR="00893E9C">
              <w:rPr>
                <w:rFonts w:cs="Arial"/>
                <w:sz w:val="16"/>
                <w:szCs w:val="16"/>
              </w:rPr>
              <w:t xml:space="preserve">Set = </w:t>
            </w:r>
            <w:r>
              <w:rPr>
                <w:rFonts w:cs="Arial"/>
                <w:sz w:val="16"/>
                <w:szCs w:val="16"/>
              </w:rPr>
              <w:t xml:space="preserve">1x </w:t>
            </w:r>
            <w:r w:rsidR="00893E9C">
              <w:rPr>
                <w:rFonts w:cs="Arial"/>
                <w:sz w:val="16"/>
                <w:szCs w:val="16"/>
              </w:rPr>
              <w:t xml:space="preserve">Kamera + </w:t>
            </w:r>
            <w:r>
              <w:rPr>
                <w:rFonts w:cs="Arial"/>
                <w:sz w:val="16"/>
                <w:szCs w:val="16"/>
              </w:rPr>
              <w:t xml:space="preserve">1x </w:t>
            </w:r>
            <w:r w:rsidR="00893E9C">
              <w:rPr>
                <w:rFonts w:cs="Arial"/>
                <w:sz w:val="16"/>
                <w:szCs w:val="16"/>
              </w:rPr>
              <w:t>KFZ-Lade</w:t>
            </w:r>
            <w:r>
              <w:rPr>
                <w:rFonts w:cs="Arial"/>
                <w:sz w:val="16"/>
                <w:szCs w:val="16"/>
              </w:rPr>
              <w:t>station</w:t>
            </w:r>
          </w:p>
        </w:tc>
      </w:tr>
      <w:tr w:rsidR="00A24BDC" w:rsidRPr="00860F62" w14:paraId="67C3E485" w14:textId="77777777" w:rsidTr="08514C83">
        <w:trPr>
          <w:trHeight w:val="300"/>
        </w:trPr>
        <w:tc>
          <w:tcPr>
            <w:tcW w:w="660" w:type="dxa"/>
            <w:vAlign w:val="center"/>
          </w:tcPr>
          <w:p w14:paraId="54E9E720" w14:textId="77777777" w:rsidR="00A24BDC" w:rsidRDefault="00A24BDC" w:rsidP="00A24BDC">
            <w:pPr>
              <w:jc w:val="center"/>
            </w:pPr>
          </w:p>
        </w:tc>
        <w:tc>
          <w:tcPr>
            <w:tcW w:w="6281" w:type="dxa"/>
            <w:vAlign w:val="center"/>
          </w:tcPr>
          <w:p w14:paraId="2C549C61" w14:textId="1270194B" w:rsidR="00A24BDC" w:rsidRDefault="00A24BDC" w:rsidP="00A24BDC">
            <w:pPr>
              <w:rPr>
                <w:color w:val="000000"/>
              </w:rPr>
            </w:pPr>
            <w:r>
              <w:rPr>
                <w:color w:val="000000"/>
              </w:rPr>
              <w:t>Bolzenschneider, Schneidleistung mind. 8 mm</w:t>
            </w:r>
          </w:p>
        </w:tc>
        <w:tc>
          <w:tcPr>
            <w:tcW w:w="2700" w:type="dxa"/>
            <w:vAlign w:val="center"/>
          </w:tcPr>
          <w:p w14:paraId="45000257" w14:textId="77AD0053" w:rsidR="00A24BDC" w:rsidRDefault="00151FA0" w:rsidP="00A24BDC">
            <w:pPr>
              <w:jc w:val="center"/>
            </w:pPr>
            <w:sdt>
              <w:sdtPr>
                <w:id w:val="2138828869"/>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t>1</w:t>
            </w:r>
          </w:p>
        </w:tc>
        <w:tc>
          <w:tcPr>
            <w:tcW w:w="4335" w:type="dxa"/>
            <w:vAlign w:val="center"/>
          </w:tcPr>
          <w:p w14:paraId="772BD629" w14:textId="77777777" w:rsidR="00A24BDC" w:rsidRPr="00726A41" w:rsidRDefault="00A24BDC" w:rsidP="00A24BDC">
            <w:pPr>
              <w:rPr>
                <w:rFonts w:cs="Arial"/>
                <w:sz w:val="16"/>
                <w:szCs w:val="16"/>
              </w:rPr>
            </w:pPr>
          </w:p>
        </w:tc>
      </w:tr>
      <w:tr w:rsidR="00A24BDC" w14:paraId="5D2E2FA6" w14:textId="77777777" w:rsidTr="08514C83">
        <w:trPr>
          <w:trHeight w:val="300"/>
        </w:trPr>
        <w:tc>
          <w:tcPr>
            <w:tcW w:w="660" w:type="dxa"/>
            <w:vAlign w:val="center"/>
          </w:tcPr>
          <w:p w14:paraId="63529945" w14:textId="37DF4313" w:rsidR="00A24BDC" w:rsidRDefault="00A24BDC" w:rsidP="00A24BDC">
            <w:pPr>
              <w:jc w:val="center"/>
            </w:pPr>
          </w:p>
        </w:tc>
        <w:tc>
          <w:tcPr>
            <w:tcW w:w="6281" w:type="dxa"/>
            <w:vAlign w:val="center"/>
          </w:tcPr>
          <w:p w14:paraId="7E225B93" w14:textId="3D579C2D" w:rsidR="00A24BDC" w:rsidRDefault="00A24BDC" w:rsidP="00A24BDC">
            <w:r w:rsidRPr="08514C83">
              <w:t>Koffer mit Positionsleuchten (</w:t>
            </w:r>
            <w:proofErr w:type="spellStart"/>
            <w:r w:rsidRPr="08514C83">
              <w:t>Powerflare</w:t>
            </w:r>
            <w:proofErr w:type="spellEnd"/>
            <w:r w:rsidRPr="08514C83">
              <w:t xml:space="preserve"> oder vergleichbar), bis zu 10 </w:t>
            </w:r>
            <w:r w:rsidR="00893E9C" w:rsidRPr="08514C83">
              <w:t>Stück</w:t>
            </w:r>
            <w:r w:rsidR="00893E9C">
              <w:t>, mind. jedoch 6, akkubetrieben mit KFZ-Ladeanschluss (12/24 V)</w:t>
            </w:r>
          </w:p>
        </w:tc>
        <w:tc>
          <w:tcPr>
            <w:tcW w:w="2700" w:type="dxa"/>
            <w:vAlign w:val="center"/>
          </w:tcPr>
          <w:p w14:paraId="1C975DC7" w14:textId="11C96A7A" w:rsidR="00A24BDC" w:rsidRDefault="00151FA0" w:rsidP="00A24BDC">
            <w:pPr>
              <w:jc w:val="center"/>
            </w:pPr>
            <w:sdt>
              <w:sdtPr>
                <w:id w:val="-2048601364"/>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rsidRPr="08514C83">
              <w:t>1</w:t>
            </w:r>
          </w:p>
        </w:tc>
        <w:tc>
          <w:tcPr>
            <w:tcW w:w="4335" w:type="dxa"/>
            <w:vAlign w:val="center"/>
          </w:tcPr>
          <w:p w14:paraId="3B894E7C" w14:textId="0376ABEC" w:rsidR="00A24BDC" w:rsidRDefault="00A24BDC" w:rsidP="00A24BDC">
            <w:pPr>
              <w:rPr>
                <w:rFonts w:cs="Arial"/>
                <w:sz w:val="16"/>
                <w:szCs w:val="16"/>
              </w:rPr>
            </w:pPr>
          </w:p>
        </w:tc>
      </w:tr>
      <w:tr w:rsidR="00A24BDC" w14:paraId="6B4E530B" w14:textId="77777777" w:rsidTr="08514C83">
        <w:trPr>
          <w:trHeight w:val="300"/>
        </w:trPr>
        <w:tc>
          <w:tcPr>
            <w:tcW w:w="660" w:type="dxa"/>
            <w:vAlign w:val="center"/>
          </w:tcPr>
          <w:p w14:paraId="70391531" w14:textId="5443929E" w:rsidR="00A24BDC" w:rsidRDefault="00A24BDC" w:rsidP="00A24BDC">
            <w:pPr>
              <w:jc w:val="center"/>
            </w:pPr>
          </w:p>
        </w:tc>
        <w:tc>
          <w:tcPr>
            <w:tcW w:w="6281" w:type="dxa"/>
            <w:vAlign w:val="center"/>
          </w:tcPr>
          <w:p w14:paraId="4D1888AE" w14:textId="2C982371" w:rsidR="00A24BDC" w:rsidRDefault="00A24BDC" w:rsidP="00A24BDC">
            <w:r w:rsidRPr="08514C83">
              <w:t>Schlauchtragekorb, STK-C, DIN 14827</w:t>
            </w:r>
          </w:p>
        </w:tc>
        <w:tc>
          <w:tcPr>
            <w:tcW w:w="2700" w:type="dxa"/>
            <w:vAlign w:val="center"/>
          </w:tcPr>
          <w:p w14:paraId="38CC32C7" w14:textId="65CFCD93" w:rsidR="00A24BDC" w:rsidRDefault="00151FA0" w:rsidP="00A24BDC">
            <w:pPr>
              <w:jc w:val="center"/>
            </w:pPr>
            <w:sdt>
              <w:sdtPr>
                <w:id w:val="-301162094"/>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C17EFD">
              <w:t>2</w:t>
            </w:r>
          </w:p>
        </w:tc>
        <w:tc>
          <w:tcPr>
            <w:tcW w:w="4335" w:type="dxa"/>
            <w:vAlign w:val="center"/>
          </w:tcPr>
          <w:p w14:paraId="618CE64B" w14:textId="650F4B9A" w:rsidR="00A24BDC" w:rsidRDefault="00A24BDC" w:rsidP="00A24BDC">
            <w:pPr>
              <w:rPr>
                <w:rFonts w:cs="Arial"/>
                <w:sz w:val="16"/>
                <w:szCs w:val="16"/>
              </w:rPr>
            </w:pPr>
          </w:p>
        </w:tc>
      </w:tr>
      <w:tr w:rsidR="00A24BDC" w14:paraId="05505109" w14:textId="77777777" w:rsidTr="08514C83">
        <w:trPr>
          <w:trHeight w:val="300"/>
        </w:trPr>
        <w:tc>
          <w:tcPr>
            <w:tcW w:w="660" w:type="dxa"/>
            <w:vAlign w:val="center"/>
          </w:tcPr>
          <w:p w14:paraId="12CA710E" w14:textId="7903CBDD" w:rsidR="00A24BDC" w:rsidRDefault="00A24BDC" w:rsidP="00A24BDC">
            <w:pPr>
              <w:jc w:val="center"/>
            </w:pPr>
          </w:p>
        </w:tc>
        <w:tc>
          <w:tcPr>
            <w:tcW w:w="6281" w:type="dxa"/>
            <w:vAlign w:val="center"/>
          </w:tcPr>
          <w:p w14:paraId="16EB021B" w14:textId="06527214" w:rsidR="00A24BDC" w:rsidRDefault="00A24BDC" w:rsidP="00A24BDC">
            <w:r w:rsidRPr="08514C83">
              <w:t>Druckbegrenzungsventil, Storz B, DIN 14380</w:t>
            </w:r>
          </w:p>
        </w:tc>
        <w:tc>
          <w:tcPr>
            <w:tcW w:w="2700" w:type="dxa"/>
            <w:vAlign w:val="center"/>
          </w:tcPr>
          <w:p w14:paraId="670D8B83" w14:textId="22B89520" w:rsidR="00A24BDC" w:rsidRDefault="00151FA0" w:rsidP="00A24BDC">
            <w:pPr>
              <w:jc w:val="center"/>
            </w:pPr>
            <w:sdt>
              <w:sdtPr>
                <w:id w:val="-535041644"/>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rsidRPr="08514C83">
              <w:t>1</w:t>
            </w:r>
          </w:p>
        </w:tc>
        <w:tc>
          <w:tcPr>
            <w:tcW w:w="4335" w:type="dxa"/>
            <w:vAlign w:val="center"/>
          </w:tcPr>
          <w:p w14:paraId="39176B64" w14:textId="169F1A27" w:rsidR="00A24BDC" w:rsidRDefault="00A24BDC" w:rsidP="00A24BDC">
            <w:pPr>
              <w:rPr>
                <w:rFonts w:cs="Arial"/>
                <w:sz w:val="16"/>
                <w:szCs w:val="16"/>
              </w:rPr>
            </w:pPr>
          </w:p>
        </w:tc>
      </w:tr>
      <w:tr w:rsidR="00A24BDC" w14:paraId="0E9CF736" w14:textId="77777777" w:rsidTr="08514C83">
        <w:trPr>
          <w:trHeight w:val="300"/>
        </w:trPr>
        <w:tc>
          <w:tcPr>
            <w:tcW w:w="660" w:type="dxa"/>
            <w:vAlign w:val="center"/>
          </w:tcPr>
          <w:p w14:paraId="234879CE" w14:textId="149EA673" w:rsidR="00A24BDC" w:rsidRDefault="00A24BDC" w:rsidP="00A24BDC">
            <w:pPr>
              <w:jc w:val="center"/>
            </w:pPr>
          </w:p>
        </w:tc>
        <w:tc>
          <w:tcPr>
            <w:tcW w:w="6281" w:type="dxa"/>
            <w:vAlign w:val="center"/>
          </w:tcPr>
          <w:p w14:paraId="1BEA417F" w14:textId="2C3FCDC7" w:rsidR="00A24BDC" w:rsidRDefault="00A24BDC" w:rsidP="00A24BDC">
            <w:r w:rsidRPr="08514C83">
              <w:t xml:space="preserve">Beleuchtungssystem, tragbar, </w:t>
            </w:r>
            <w:r w:rsidR="00893E9C">
              <w:t xml:space="preserve">mind. 2 LED-Scheinwerfer, getrennt dreh/neigbar, Lichtstrom (Gesamt) &gt; 10.000 lm, dimmbar und versch. Blinkmodi, </w:t>
            </w:r>
            <w:r w:rsidRPr="08514C83">
              <w:t xml:space="preserve">akkubetrieben </w:t>
            </w:r>
            <w:r w:rsidR="00893E9C">
              <w:t xml:space="preserve">12 V, </w:t>
            </w:r>
            <w:r w:rsidRPr="08514C83">
              <w:t>mit</w:t>
            </w:r>
            <w:r w:rsidR="00893E9C">
              <w:t xml:space="preserve"> integriertem</w:t>
            </w:r>
            <w:r w:rsidR="00C17EFD">
              <w:t xml:space="preserve"> 12/24V</w:t>
            </w:r>
            <w:r w:rsidRPr="08514C83">
              <w:t xml:space="preserve"> KFZ-Ladeanschluss </w:t>
            </w:r>
            <w:r w:rsidR="00893E9C">
              <w:br/>
            </w:r>
            <w:r w:rsidR="00893E9C">
              <w:br/>
            </w:r>
            <w:r w:rsidRPr="08514C83">
              <w:t>z.B. RLS2000 oder vergleichbar</w:t>
            </w:r>
          </w:p>
        </w:tc>
        <w:tc>
          <w:tcPr>
            <w:tcW w:w="2700" w:type="dxa"/>
            <w:vAlign w:val="center"/>
          </w:tcPr>
          <w:p w14:paraId="152C601D" w14:textId="1214AD66" w:rsidR="00A24BDC" w:rsidRDefault="00151FA0" w:rsidP="00A24BDC">
            <w:pPr>
              <w:jc w:val="center"/>
            </w:pPr>
            <w:sdt>
              <w:sdtPr>
                <w:id w:val="1014727005"/>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C17EFD">
              <w:t>2</w:t>
            </w:r>
          </w:p>
        </w:tc>
        <w:tc>
          <w:tcPr>
            <w:tcW w:w="4335" w:type="dxa"/>
            <w:vAlign w:val="center"/>
          </w:tcPr>
          <w:p w14:paraId="1DBE984F" w14:textId="16D44A4F" w:rsidR="00A24BDC" w:rsidRDefault="00A24BDC" w:rsidP="00A24BDC">
            <w:pPr>
              <w:rPr>
                <w:rFonts w:cs="Arial"/>
                <w:sz w:val="16"/>
                <w:szCs w:val="16"/>
              </w:rPr>
            </w:pPr>
          </w:p>
        </w:tc>
      </w:tr>
      <w:tr w:rsidR="00A24BDC" w14:paraId="02AC2222" w14:textId="77777777" w:rsidTr="08514C83">
        <w:trPr>
          <w:trHeight w:val="300"/>
        </w:trPr>
        <w:tc>
          <w:tcPr>
            <w:tcW w:w="660" w:type="dxa"/>
            <w:vAlign w:val="center"/>
          </w:tcPr>
          <w:p w14:paraId="227C8857" w14:textId="6B926A96" w:rsidR="00A24BDC" w:rsidRDefault="00A24BDC" w:rsidP="00A24BDC">
            <w:pPr>
              <w:jc w:val="center"/>
            </w:pPr>
          </w:p>
        </w:tc>
        <w:tc>
          <w:tcPr>
            <w:tcW w:w="6281" w:type="dxa"/>
            <w:vAlign w:val="center"/>
          </w:tcPr>
          <w:p w14:paraId="2D4F9AF3" w14:textId="77777777" w:rsidR="00893E9C" w:rsidRDefault="00A24BDC" w:rsidP="00A24BDC">
            <w:r w:rsidRPr="08514C83">
              <w:t>Saugheber-Satz in Transportkoffer</w:t>
            </w:r>
            <w:r w:rsidR="00893E9C">
              <w:t xml:space="preserve"> (für Zwischendecken, Glas oder vergleichbar)</w:t>
            </w:r>
            <w:r w:rsidRPr="08514C83">
              <w:t xml:space="preserve">, </w:t>
            </w:r>
            <w:r w:rsidR="00893E9C">
              <w:t xml:space="preserve">Belastbarkeit je mind. 50 kg, </w:t>
            </w:r>
          </w:p>
          <w:p w14:paraId="13C8F0EA" w14:textId="7D2C7348" w:rsidR="00A24BDC" w:rsidRDefault="00A24BDC" w:rsidP="00A24BDC">
            <w:r w:rsidRPr="08514C83">
              <w:t xml:space="preserve">z.B. Fabrikat </w:t>
            </w:r>
            <w:proofErr w:type="spellStart"/>
            <w:r w:rsidRPr="08514C83">
              <w:t>Veribor</w:t>
            </w:r>
            <w:proofErr w:type="spellEnd"/>
            <w:r w:rsidRPr="08514C83">
              <w:t xml:space="preserve"> oder vergleichbar</w:t>
            </w:r>
          </w:p>
        </w:tc>
        <w:tc>
          <w:tcPr>
            <w:tcW w:w="2700" w:type="dxa"/>
            <w:vAlign w:val="center"/>
          </w:tcPr>
          <w:p w14:paraId="6D7B86D2" w14:textId="357D4A13" w:rsidR="00A24BDC" w:rsidRDefault="00151FA0" w:rsidP="00A24BDC">
            <w:pPr>
              <w:jc w:val="center"/>
            </w:pPr>
            <w:sdt>
              <w:sdtPr>
                <w:id w:val="2090419750"/>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rsidRPr="08514C83">
              <w:t>1</w:t>
            </w:r>
            <w:r w:rsidR="00893E9C">
              <w:t xml:space="preserve"> Satz</w:t>
            </w:r>
          </w:p>
        </w:tc>
        <w:tc>
          <w:tcPr>
            <w:tcW w:w="4335" w:type="dxa"/>
            <w:vAlign w:val="center"/>
          </w:tcPr>
          <w:p w14:paraId="0B9D45B7" w14:textId="567AD117" w:rsidR="00A24BDC" w:rsidRDefault="00893E9C" w:rsidP="00A24BDC">
            <w:pPr>
              <w:rPr>
                <w:rFonts w:cs="Arial"/>
                <w:sz w:val="16"/>
                <w:szCs w:val="16"/>
              </w:rPr>
            </w:pPr>
            <w:r>
              <w:rPr>
                <w:rFonts w:cs="Arial"/>
                <w:sz w:val="16"/>
                <w:szCs w:val="16"/>
              </w:rPr>
              <w:t>1 Satz = mind. 2 Stück</w:t>
            </w:r>
          </w:p>
        </w:tc>
      </w:tr>
    </w:tbl>
    <w:p w14:paraId="551204D5" w14:textId="77777777" w:rsidR="005554DB" w:rsidRDefault="005554DB">
      <w:r>
        <w:br w:type="page"/>
      </w:r>
    </w:p>
    <w:tbl>
      <w:tblPr>
        <w:tblStyle w:val="Tabellenraster"/>
        <w:tblW w:w="13976" w:type="dxa"/>
        <w:tblLook w:val="04A0" w:firstRow="1" w:lastRow="0" w:firstColumn="1" w:lastColumn="0" w:noHBand="0" w:noVBand="1"/>
      </w:tblPr>
      <w:tblGrid>
        <w:gridCol w:w="660"/>
        <w:gridCol w:w="6281"/>
        <w:gridCol w:w="2700"/>
        <w:gridCol w:w="4335"/>
      </w:tblGrid>
      <w:tr w:rsidR="00A24BDC" w14:paraId="07908837" w14:textId="77777777" w:rsidTr="08514C83">
        <w:trPr>
          <w:trHeight w:val="300"/>
        </w:trPr>
        <w:tc>
          <w:tcPr>
            <w:tcW w:w="660" w:type="dxa"/>
            <w:vAlign w:val="center"/>
          </w:tcPr>
          <w:p w14:paraId="567DCBE5" w14:textId="5F6587A7" w:rsidR="00A24BDC" w:rsidRDefault="00A24BDC" w:rsidP="00A24BDC">
            <w:pPr>
              <w:jc w:val="center"/>
            </w:pPr>
          </w:p>
        </w:tc>
        <w:tc>
          <w:tcPr>
            <w:tcW w:w="6281" w:type="dxa"/>
            <w:vAlign w:val="center"/>
          </w:tcPr>
          <w:p w14:paraId="5AD52515" w14:textId="18F61744" w:rsidR="00A24BDC" w:rsidRDefault="00A24BDC" w:rsidP="00A24BDC">
            <w:r w:rsidRPr="08514C83">
              <w:t>Druckbelüftungsgerät</w:t>
            </w:r>
            <w:r w:rsidR="00F101FC">
              <w:t>,</w:t>
            </w:r>
            <w:r w:rsidRPr="08514C83">
              <w:t xml:space="preserve"> </w:t>
            </w:r>
            <w:r w:rsidR="00F101FC">
              <w:t>Akku- und Netzbetrieb (230 V) muss möglich sein (automatisch umschaltend), Display mit Leistungs- und Restlaufzeitanzeige, Luftleistung im Freien &gt; 35.000 m³/h; neigbar 0-180°, Abmessungen ca. 510x252x285 mm (</w:t>
            </w:r>
            <w:r w:rsidR="00F101FC">
              <w:rPr>
                <w:rFonts w:cs="Arial"/>
              </w:rPr>
              <w:t>±</w:t>
            </w:r>
            <w:r w:rsidR="00F101FC">
              <w:t>10%), Gewicht &lt; 25 kg, mit</w:t>
            </w:r>
            <w:r w:rsidR="001C5C77">
              <w:t xml:space="preserve"> integrierten</w:t>
            </w:r>
            <w:r w:rsidR="00F101FC">
              <w:t xml:space="preserve"> KFZ-Ladegerät</w:t>
            </w:r>
          </w:p>
          <w:p w14:paraId="54902ACD" w14:textId="10359404" w:rsidR="00F101FC" w:rsidRDefault="00F101FC" w:rsidP="00A24BDC">
            <w:r>
              <w:t xml:space="preserve">Modell BIG HP18 </w:t>
            </w:r>
            <w:proofErr w:type="spellStart"/>
            <w:r>
              <w:t>iB</w:t>
            </w:r>
            <w:proofErr w:type="spellEnd"/>
            <w:r>
              <w:t xml:space="preserve">+ oder vergleichbar (in allen </w:t>
            </w:r>
            <w:proofErr w:type="spellStart"/>
            <w:r>
              <w:t>og</w:t>
            </w:r>
            <w:proofErr w:type="spellEnd"/>
            <w:r>
              <w:t>. Anforderungen)</w:t>
            </w:r>
          </w:p>
        </w:tc>
        <w:tc>
          <w:tcPr>
            <w:tcW w:w="2700" w:type="dxa"/>
            <w:vAlign w:val="center"/>
          </w:tcPr>
          <w:p w14:paraId="1AA71179" w14:textId="4A417493" w:rsidR="00A24BDC" w:rsidRDefault="00151FA0" w:rsidP="00A24BDC">
            <w:pPr>
              <w:jc w:val="center"/>
            </w:pPr>
            <w:sdt>
              <w:sdtPr>
                <w:id w:val="1159654082"/>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rsidRPr="08514C83">
              <w:t>1</w:t>
            </w:r>
            <w:r w:rsidR="001C5C77">
              <w:t xml:space="preserve"> Set</w:t>
            </w:r>
          </w:p>
        </w:tc>
        <w:tc>
          <w:tcPr>
            <w:tcW w:w="4335" w:type="dxa"/>
            <w:vAlign w:val="center"/>
          </w:tcPr>
          <w:p w14:paraId="6F45432F" w14:textId="1A5DD6AD" w:rsidR="00A24BDC" w:rsidRPr="001C5C77" w:rsidRDefault="001C5C77" w:rsidP="001C5C77">
            <w:pPr>
              <w:rPr>
                <w:rFonts w:cs="Arial"/>
                <w:b/>
                <w:sz w:val="16"/>
                <w:szCs w:val="16"/>
              </w:rPr>
            </w:pPr>
            <w:r w:rsidRPr="001C5C77">
              <w:rPr>
                <w:rFonts w:cs="Arial"/>
                <w:sz w:val="16"/>
                <w:szCs w:val="16"/>
              </w:rPr>
              <w:t>1 Set = 1x Lüfter, Anzahl benötigter Akkus, KFZ-Ladeanschluss/-gerät</w:t>
            </w:r>
            <w:r w:rsidRPr="001C5C77">
              <w:rPr>
                <w:rFonts w:cs="Arial"/>
                <w:sz w:val="16"/>
                <w:szCs w:val="16"/>
              </w:rPr>
              <w:br/>
            </w:r>
            <w:r>
              <w:rPr>
                <w:rFonts w:cs="Arial"/>
                <w:b/>
                <w:sz w:val="16"/>
                <w:szCs w:val="16"/>
              </w:rPr>
              <w:br/>
            </w:r>
            <w:r w:rsidR="00AC1C71" w:rsidRPr="00AC1C71">
              <w:rPr>
                <w:rFonts w:cs="Arial"/>
                <w:b/>
                <w:sz w:val="16"/>
                <w:szCs w:val="16"/>
              </w:rPr>
              <w:t>OPTION 1</w:t>
            </w:r>
            <w:r w:rsidR="00AC1C71">
              <w:rPr>
                <w:rFonts w:cs="Arial"/>
                <w:sz w:val="16"/>
                <w:szCs w:val="16"/>
              </w:rPr>
              <w:br/>
              <w:t xml:space="preserve">1x </w:t>
            </w:r>
            <w:r w:rsidR="00F101FC">
              <w:rPr>
                <w:rFonts w:cs="Arial"/>
                <w:sz w:val="16"/>
                <w:szCs w:val="16"/>
              </w:rPr>
              <w:t xml:space="preserve">KFZ-Ladegerät ist optional anzubieten (jedoch in die Wertung einzupreisen!). Die Beauftragung wird mit dem Aufbauer des Fahrzeuges abgestimmt. </w:t>
            </w:r>
          </w:p>
        </w:tc>
      </w:tr>
      <w:tr w:rsidR="00A24BDC" w14:paraId="71BE000A" w14:textId="77777777" w:rsidTr="08514C83">
        <w:trPr>
          <w:trHeight w:val="300"/>
        </w:trPr>
        <w:tc>
          <w:tcPr>
            <w:tcW w:w="660" w:type="dxa"/>
            <w:vAlign w:val="center"/>
          </w:tcPr>
          <w:p w14:paraId="01A51C57" w14:textId="39887893" w:rsidR="00A24BDC" w:rsidRDefault="00A24BDC" w:rsidP="00A24BDC">
            <w:pPr>
              <w:jc w:val="center"/>
            </w:pPr>
          </w:p>
        </w:tc>
        <w:tc>
          <w:tcPr>
            <w:tcW w:w="6281" w:type="dxa"/>
            <w:vAlign w:val="center"/>
          </w:tcPr>
          <w:p w14:paraId="452AF92A" w14:textId="1FE67397" w:rsidR="00A24BDC" w:rsidRDefault="00A24BDC" w:rsidP="00A24BDC">
            <w:r w:rsidRPr="08514C83">
              <w:t>Winkelschleifer, Akkubetrieben</w:t>
            </w:r>
            <w:r w:rsidR="003F4241">
              <w:t xml:space="preserve"> (vgl. Akku-Position unten!), mit Totmannschalter, Scheibendurchmesser 230 mm, passendem Werkzeug und 3x Scheiben für Metall, 3x Scheiben für Stein, in Transportkoffer gelagert</w:t>
            </w:r>
            <w:r w:rsidR="003F4241">
              <w:br/>
              <w:t>z.B. Milwaukee Winkelschleifer M18 oder vergleichbar</w:t>
            </w:r>
            <w:r w:rsidR="005554DB">
              <w:t xml:space="preserve"> </w:t>
            </w:r>
            <w:r w:rsidR="005E3608">
              <w:br/>
            </w:r>
            <w:r w:rsidR="005554DB">
              <w:t>(</w:t>
            </w:r>
            <w:r w:rsidR="005E3608">
              <w:t xml:space="preserve">vergleichbar in </w:t>
            </w:r>
            <w:r w:rsidR="005554DB">
              <w:t>Akku-Technik</w:t>
            </w:r>
            <w:r w:rsidR="005E3608">
              <w:t xml:space="preserve"> &amp;</w:t>
            </w:r>
            <w:r w:rsidR="005554DB">
              <w:t xml:space="preserve"> </w:t>
            </w:r>
            <w:r w:rsidR="005E3608">
              <w:t>Leistungskennwerte)</w:t>
            </w:r>
          </w:p>
        </w:tc>
        <w:tc>
          <w:tcPr>
            <w:tcW w:w="2700" w:type="dxa"/>
            <w:vAlign w:val="center"/>
          </w:tcPr>
          <w:p w14:paraId="69DF8529" w14:textId="27EBA75B" w:rsidR="00A24BDC" w:rsidRDefault="00151FA0" w:rsidP="00A24BDC">
            <w:pPr>
              <w:jc w:val="center"/>
            </w:pPr>
            <w:sdt>
              <w:sdtPr>
                <w:id w:val="1746452741"/>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rsidRPr="08514C83">
              <w:t>1</w:t>
            </w:r>
            <w:r w:rsidR="003F4241">
              <w:t xml:space="preserve"> Set</w:t>
            </w:r>
          </w:p>
        </w:tc>
        <w:tc>
          <w:tcPr>
            <w:tcW w:w="4335" w:type="dxa"/>
            <w:vAlign w:val="center"/>
          </w:tcPr>
          <w:p w14:paraId="08F1D8A4" w14:textId="52A07166" w:rsidR="00A24BDC" w:rsidRDefault="001C5C77" w:rsidP="00A24BDC">
            <w:pPr>
              <w:rPr>
                <w:rFonts w:cs="Arial"/>
                <w:sz w:val="16"/>
                <w:szCs w:val="16"/>
              </w:rPr>
            </w:pPr>
            <w:r>
              <w:rPr>
                <w:rFonts w:cs="Arial"/>
                <w:sz w:val="16"/>
                <w:szCs w:val="16"/>
              </w:rPr>
              <w:t xml:space="preserve">1 </w:t>
            </w:r>
            <w:r w:rsidR="003F4241">
              <w:rPr>
                <w:rFonts w:cs="Arial"/>
                <w:sz w:val="16"/>
                <w:szCs w:val="16"/>
              </w:rPr>
              <w:t>Set = 1</w:t>
            </w:r>
            <w:r>
              <w:rPr>
                <w:rFonts w:cs="Arial"/>
                <w:sz w:val="16"/>
                <w:szCs w:val="16"/>
              </w:rPr>
              <w:t>x</w:t>
            </w:r>
            <w:r w:rsidR="003F4241">
              <w:rPr>
                <w:rFonts w:cs="Arial"/>
                <w:sz w:val="16"/>
                <w:szCs w:val="16"/>
              </w:rPr>
              <w:t xml:space="preserve"> Winkelschleifer, </w:t>
            </w:r>
            <w:r w:rsidR="00CC084B">
              <w:rPr>
                <w:rFonts w:cs="Arial"/>
                <w:sz w:val="16"/>
                <w:szCs w:val="16"/>
              </w:rPr>
              <w:t>2</w:t>
            </w:r>
            <w:r w:rsidR="003F4241">
              <w:rPr>
                <w:rFonts w:cs="Arial"/>
                <w:sz w:val="16"/>
                <w:szCs w:val="16"/>
              </w:rPr>
              <w:t>x je 3 Scheiben, 1x Koffer</w:t>
            </w:r>
          </w:p>
        </w:tc>
      </w:tr>
      <w:tr w:rsidR="00A24BDC" w14:paraId="7D620004" w14:textId="77777777" w:rsidTr="08514C83">
        <w:trPr>
          <w:trHeight w:val="300"/>
        </w:trPr>
        <w:tc>
          <w:tcPr>
            <w:tcW w:w="660" w:type="dxa"/>
            <w:vAlign w:val="center"/>
          </w:tcPr>
          <w:p w14:paraId="71741B78" w14:textId="40B44855" w:rsidR="00A24BDC" w:rsidRDefault="00A24BDC" w:rsidP="00A24BDC">
            <w:pPr>
              <w:jc w:val="center"/>
            </w:pPr>
          </w:p>
        </w:tc>
        <w:tc>
          <w:tcPr>
            <w:tcW w:w="6281" w:type="dxa"/>
            <w:vAlign w:val="center"/>
          </w:tcPr>
          <w:p w14:paraId="00788258" w14:textId="1127898D" w:rsidR="00A24BDC" w:rsidRDefault="003F4241" w:rsidP="00A24BDC">
            <w:r>
              <w:t>Säbelsäge, Akkubetrieben (vgl. Akku-Position unten!), mit Hublänge &gt; 30 mm, Lehrlaufdrehzahl bis zu 3.000 min</w:t>
            </w:r>
            <w:r w:rsidRPr="003F4241">
              <w:rPr>
                <w:vertAlign w:val="superscript"/>
              </w:rPr>
              <w:t>-1</w:t>
            </w:r>
            <w:r>
              <w:t>, Gewicht &lt; 4,0 kg, mit passendem Werkzeug und</w:t>
            </w:r>
            <w:r>
              <w:br/>
              <w:t>5x Sägeblätter für Holz und Kunststoffe</w:t>
            </w:r>
            <w:r>
              <w:br/>
              <w:t>5x Sägeblätter für Grünholz o.ä.</w:t>
            </w:r>
            <w:r>
              <w:br/>
              <w:t>5x Sägeblätter für Holz mit Nägel</w:t>
            </w:r>
            <w:r>
              <w:br/>
              <w:t>5x Bi-Metall Sägeblätter</w:t>
            </w:r>
            <w:r>
              <w:br/>
              <w:t>in Transportkoffer geliefert</w:t>
            </w:r>
            <w:r>
              <w:br/>
              <w:t>z.B. Milwaukee Säbelsäge M18 oder vergleichbar</w:t>
            </w:r>
            <w:r w:rsidR="005E3608">
              <w:br/>
            </w:r>
            <w:r w:rsidR="005E3608">
              <w:t>(vergleichbar in Akku-Technik &amp; Leistungskennwerte)</w:t>
            </w:r>
          </w:p>
        </w:tc>
        <w:tc>
          <w:tcPr>
            <w:tcW w:w="2700" w:type="dxa"/>
            <w:vAlign w:val="center"/>
          </w:tcPr>
          <w:p w14:paraId="31FADF5C" w14:textId="3203812E" w:rsidR="00A24BDC" w:rsidRDefault="00151FA0" w:rsidP="00A24BDC">
            <w:pPr>
              <w:jc w:val="center"/>
            </w:pPr>
            <w:sdt>
              <w:sdtPr>
                <w:id w:val="754946527"/>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rsidRPr="08514C83">
              <w:t>1</w:t>
            </w:r>
            <w:r w:rsidR="003F4241">
              <w:t xml:space="preserve"> Set</w:t>
            </w:r>
          </w:p>
        </w:tc>
        <w:tc>
          <w:tcPr>
            <w:tcW w:w="4335" w:type="dxa"/>
            <w:vAlign w:val="center"/>
          </w:tcPr>
          <w:p w14:paraId="31BDBB55" w14:textId="45DA9143" w:rsidR="00A24BDC" w:rsidRDefault="001C5C77" w:rsidP="00A24BDC">
            <w:pPr>
              <w:rPr>
                <w:rFonts w:cs="Arial"/>
                <w:sz w:val="16"/>
                <w:szCs w:val="16"/>
              </w:rPr>
            </w:pPr>
            <w:r>
              <w:rPr>
                <w:rFonts w:cs="Arial"/>
                <w:sz w:val="16"/>
                <w:szCs w:val="16"/>
              </w:rPr>
              <w:t xml:space="preserve">1 </w:t>
            </w:r>
            <w:r w:rsidR="003F4241">
              <w:rPr>
                <w:rFonts w:cs="Arial"/>
                <w:sz w:val="16"/>
                <w:szCs w:val="16"/>
              </w:rPr>
              <w:t>Set = 1</w:t>
            </w:r>
            <w:r>
              <w:rPr>
                <w:rFonts w:cs="Arial"/>
                <w:sz w:val="16"/>
                <w:szCs w:val="16"/>
              </w:rPr>
              <w:t>x</w:t>
            </w:r>
            <w:r w:rsidR="003F4241">
              <w:rPr>
                <w:rFonts w:cs="Arial"/>
                <w:sz w:val="16"/>
                <w:szCs w:val="16"/>
              </w:rPr>
              <w:t xml:space="preserve"> Säbelsäge, 4x je 5 Sägeblätter, 1x Koffer</w:t>
            </w:r>
          </w:p>
        </w:tc>
      </w:tr>
      <w:tr w:rsidR="00C17EFD" w14:paraId="6ABB6C8A" w14:textId="77777777" w:rsidTr="08514C83">
        <w:trPr>
          <w:trHeight w:val="300"/>
        </w:trPr>
        <w:tc>
          <w:tcPr>
            <w:tcW w:w="660" w:type="dxa"/>
            <w:vAlign w:val="center"/>
          </w:tcPr>
          <w:p w14:paraId="5146A175" w14:textId="77777777" w:rsidR="00C17EFD" w:rsidRDefault="00C17EFD" w:rsidP="00A24BDC">
            <w:pPr>
              <w:jc w:val="center"/>
            </w:pPr>
          </w:p>
        </w:tc>
        <w:tc>
          <w:tcPr>
            <w:tcW w:w="6281" w:type="dxa"/>
            <w:vAlign w:val="center"/>
          </w:tcPr>
          <w:p w14:paraId="1DACD515" w14:textId="1CB8845D" w:rsidR="00C17EFD" w:rsidRPr="08514C83" w:rsidDel="001235DD" w:rsidRDefault="003F4241" w:rsidP="00A24BDC">
            <w:r>
              <w:t>Li-</w:t>
            </w:r>
            <w:proofErr w:type="spellStart"/>
            <w:r>
              <w:t>ion</w:t>
            </w:r>
            <w:proofErr w:type="spellEnd"/>
            <w:r>
              <w:t xml:space="preserve"> </w:t>
            </w:r>
            <w:r w:rsidR="00C17EFD">
              <w:t>Akku</w:t>
            </w:r>
            <w:r>
              <w:t xml:space="preserve"> 18 V</w:t>
            </w:r>
            <w:r w:rsidR="000A5E33">
              <w:t>, &gt; 4,0 Ah</w:t>
            </w:r>
            <w:r w:rsidR="00C17EFD">
              <w:t xml:space="preserve"> (passend für </w:t>
            </w:r>
            <w:r>
              <w:t>die beiden zuvor</w:t>
            </w:r>
            <w:r w:rsidR="00C17EFD">
              <w:t xml:space="preserve"> </w:t>
            </w:r>
            <w:r>
              <w:t>genannten</w:t>
            </w:r>
            <w:r w:rsidR="00C17EFD">
              <w:t xml:space="preserve"> Akku-Geräte)</w:t>
            </w:r>
            <w:r>
              <w:br/>
              <w:t>z.B</w:t>
            </w:r>
            <w:r w:rsidR="00016C1A">
              <w:t>.</w:t>
            </w:r>
            <w:r>
              <w:t xml:space="preserve"> Milwaukee M18/5,0 Ah Akku</w:t>
            </w:r>
            <w:r w:rsidR="00016C1A">
              <w:t xml:space="preserve"> oder vergleichbar</w:t>
            </w:r>
          </w:p>
        </w:tc>
        <w:tc>
          <w:tcPr>
            <w:tcW w:w="2700" w:type="dxa"/>
            <w:vAlign w:val="center"/>
          </w:tcPr>
          <w:p w14:paraId="0A77365D" w14:textId="2840E834" w:rsidR="00C17EFD" w:rsidRPr="08514C83" w:rsidRDefault="00151FA0" w:rsidP="00A24BDC">
            <w:pPr>
              <w:jc w:val="center"/>
            </w:pPr>
            <w:sdt>
              <w:sdtPr>
                <w:id w:val="-1761677421"/>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C17EFD">
              <w:t>4</w:t>
            </w:r>
          </w:p>
        </w:tc>
        <w:tc>
          <w:tcPr>
            <w:tcW w:w="4335" w:type="dxa"/>
            <w:vAlign w:val="center"/>
          </w:tcPr>
          <w:p w14:paraId="1A6D35F3" w14:textId="726B3172" w:rsidR="00C17EFD" w:rsidRDefault="00C17EFD" w:rsidP="00A24BDC">
            <w:pPr>
              <w:rPr>
                <w:rFonts w:cs="Arial"/>
                <w:sz w:val="16"/>
                <w:szCs w:val="16"/>
              </w:rPr>
            </w:pPr>
          </w:p>
        </w:tc>
      </w:tr>
      <w:tr w:rsidR="00A24BDC" w14:paraId="32CD99F2" w14:textId="77777777" w:rsidTr="08514C83">
        <w:trPr>
          <w:trHeight w:val="300"/>
        </w:trPr>
        <w:tc>
          <w:tcPr>
            <w:tcW w:w="660" w:type="dxa"/>
            <w:vAlign w:val="center"/>
          </w:tcPr>
          <w:p w14:paraId="3A9BD63B" w14:textId="4DB65B8C" w:rsidR="00A24BDC" w:rsidRDefault="00A24BDC" w:rsidP="00A24BDC">
            <w:pPr>
              <w:jc w:val="center"/>
            </w:pPr>
          </w:p>
        </w:tc>
        <w:tc>
          <w:tcPr>
            <w:tcW w:w="6281" w:type="dxa"/>
            <w:vAlign w:val="center"/>
          </w:tcPr>
          <w:p w14:paraId="65A61EC9" w14:textId="4AD38C5A" w:rsidR="00A24BDC" w:rsidRDefault="00A24BDC" w:rsidP="00A24BDC">
            <w:r w:rsidRPr="08514C83">
              <w:t>1</w:t>
            </w:r>
            <w:r w:rsidR="00C17EFD">
              <w:t>2/24V</w:t>
            </w:r>
            <w:r w:rsidRPr="08514C83">
              <w:t xml:space="preserve"> KFZ-Ladegerät (</w:t>
            </w:r>
            <w:r w:rsidR="00C17EFD">
              <w:t xml:space="preserve">für 12V und </w:t>
            </w:r>
            <w:r w:rsidRPr="08514C83">
              <w:t>18 V) für o.g. Akku</w:t>
            </w:r>
            <w:r w:rsidR="00C17EFD">
              <w:t>s</w:t>
            </w:r>
          </w:p>
        </w:tc>
        <w:tc>
          <w:tcPr>
            <w:tcW w:w="2700" w:type="dxa"/>
            <w:vAlign w:val="center"/>
          </w:tcPr>
          <w:p w14:paraId="58D2BC26" w14:textId="711F32A6" w:rsidR="00A24BDC" w:rsidRDefault="00151FA0" w:rsidP="00A24BDC">
            <w:pPr>
              <w:jc w:val="center"/>
            </w:pPr>
            <w:sdt>
              <w:sdtPr>
                <w:id w:val="-1171245195"/>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C17EFD">
              <w:t>2</w:t>
            </w:r>
          </w:p>
        </w:tc>
        <w:tc>
          <w:tcPr>
            <w:tcW w:w="4335" w:type="dxa"/>
            <w:vAlign w:val="center"/>
          </w:tcPr>
          <w:p w14:paraId="0643062C" w14:textId="1554EA1D" w:rsidR="00A24BDC" w:rsidRDefault="00A24BDC" w:rsidP="00A24BDC">
            <w:pPr>
              <w:rPr>
                <w:rFonts w:cs="Arial"/>
                <w:sz w:val="16"/>
                <w:szCs w:val="16"/>
              </w:rPr>
            </w:pPr>
          </w:p>
        </w:tc>
      </w:tr>
      <w:tr w:rsidR="00A24BDC" w14:paraId="577814AA" w14:textId="77777777" w:rsidTr="08514C83">
        <w:trPr>
          <w:trHeight w:val="300"/>
        </w:trPr>
        <w:tc>
          <w:tcPr>
            <w:tcW w:w="660" w:type="dxa"/>
            <w:vAlign w:val="center"/>
          </w:tcPr>
          <w:p w14:paraId="3515475C" w14:textId="020745C1" w:rsidR="00A24BDC" w:rsidRDefault="00A24BDC" w:rsidP="00A24BDC">
            <w:pPr>
              <w:jc w:val="center"/>
            </w:pPr>
          </w:p>
        </w:tc>
        <w:tc>
          <w:tcPr>
            <w:tcW w:w="6281" w:type="dxa"/>
            <w:vAlign w:val="center"/>
          </w:tcPr>
          <w:p w14:paraId="2F02D9F5" w14:textId="27009BC1" w:rsidR="00A24BDC" w:rsidRDefault="00A24BDC" w:rsidP="00A24BDC">
            <w:r w:rsidRPr="08514C83">
              <w:t>Hebekissen</w:t>
            </w:r>
            <w:r w:rsidR="0095533D">
              <w:t>, Hubkraft &gt; 200 kN, ca. 40 cm Hubhöhe, 8 bar, ca. 700x800 mm, DIN EN 13731, kompatibel mit nachfolgendem Zubehör</w:t>
            </w:r>
          </w:p>
          <w:p w14:paraId="5DF6D8DE" w14:textId="355EF7CE" w:rsidR="0095533D" w:rsidRDefault="0095533D" w:rsidP="00A24BDC">
            <w:r>
              <w:t>z.B. Vetter, Mini V40 oder vergleichbar</w:t>
            </w:r>
          </w:p>
        </w:tc>
        <w:tc>
          <w:tcPr>
            <w:tcW w:w="2700" w:type="dxa"/>
            <w:vAlign w:val="center"/>
          </w:tcPr>
          <w:p w14:paraId="11675ECF" w14:textId="0CD3217B" w:rsidR="00A24BDC" w:rsidRDefault="00151FA0" w:rsidP="00A24BDC">
            <w:pPr>
              <w:jc w:val="center"/>
            </w:pPr>
            <w:sdt>
              <w:sdtPr>
                <w:id w:val="-1446151564"/>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rsidRPr="08514C83">
              <w:t>2</w:t>
            </w:r>
          </w:p>
        </w:tc>
        <w:tc>
          <w:tcPr>
            <w:tcW w:w="4335" w:type="dxa"/>
            <w:vAlign w:val="center"/>
          </w:tcPr>
          <w:p w14:paraId="2E0A95B7" w14:textId="58C3B2CE" w:rsidR="00A24BDC" w:rsidRDefault="00A24BDC" w:rsidP="00A24BDC">
            <w:pPr>
              <w:rPr>
                <w:rFonts w:cs="Arial"/>
                <w:sz w:val="16"/>
                <w:szCs w:val="16"/>
              </w:rPr>
            </w:pPr>
          </w:p>
        </w:tc>
      </w:tr>
      <w:tr w:rsidR="00A24BDC" w14:paraId="10313E7D" w14:textId="77777777" w:rsidTr="08514C83">
        <w:trPr>
          <w:trHeight w:val="300"/>
        </w:trPr>
        <w:tc>
          <w:tcPr>
            <w:tcW w:w="660" w:type="dxa"/>
            <w:vAlign w:val="center"/>
          </w:tcPr>
          <w:p w14:paraId="3CA74DC0" w14:textId="4B5D4ACF" w:rsidR="00A24BDC" w:rsidRDefault="00A24BDC" w:rsidP="00A24BDC">
            <w:pPr>
              <w:jc w:val="center"/>
            </w:pPr>
          </w:p>
        </w:tc>
        <w:tc>
          <w:tcPr>
            <w:tcW w:w="6281" w:type="dxa"/>
            <w:vAlign w:val="center"/>
          </w:tcPr>
          <w:p w14:paraId="34575A2F" w14:textId="61CCDA19" w:rsidR="0095533D" w:rsidRDefault="0095533D" w:rsidP="0095533D">
            <w:r w:rsidRPr="08514C83">
              <w:t>Hebekissen</w:t>
            </w:r>
            <w:r>
              <w:t>, Hubkraft &gt; 100 kN, ca. 30 cm Hubhöhe, 8 bar, ca. 700x800 mm, DIN EN 13731, kompatibel mit nachfolgendem Zubehör</w:t>
            </w:r>
          </w:p>
          <w:p w14:paraId="5E7FB1FD" w14:textId="25D6DE72" w:rsidR="00A24BDC" w:rsidRDefault="0095533D" w:rsidP="0095533D">
            <w:r>
              <w:t>z.B. Vetter, Mini V24 oder vergleichbar</w:t>
            </w:r>
          </w:p>
        </w:tc>
        <w:tc>
          <w:tcPr>
            <w:tcW w:w="2700" w:type="dxa"/>
            <w:vAlign w:val="center"/>
          </w:tcPr>
          <w:p w14:paraId="1860D902" w14:textId="3FD9420A" w:rsidR="00A24BDC" w:rsidRDefault="00151FA0" w:rsidP="00A24BDC">
            <w:pPr>
              <w:jc w:val="center"/>
            </w:pPr>
            <w:sdt>
              <w:sdtPr>
                <w:id w:val="896552200"/>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rsidRPr="08514C83">
              <w:t>2</w:t>
            </w:r>
          </w:p>
        </w:tc>
        <w:tc>
          <w:tcPr>
            <w:tcW w:w="4335" w:type="dxa"/>
            <w:vAlign w:val="center"/>
          </w:tcPr>
          <w:p w14:paraId="2CCA0DF3" w14:textId="74B689E2" w:rsidR="00A24BDC" w:rsidRDefault="00A24BDC" w:rsidP="00A24BDC">
            <w:pPr>
              <w:rPr>
                <w:rFonts w:cs="Arial"/>
                <w:sz w:val="16"/>
                <w:szCs w:val="16"/>
              </w:rPr>
            </w:pPr>
          </w:p>
        </w:tc>
      </w:tr>
      <w:tr w:rsidR="00A24BDC" w14:paraId="1DC5A0BA" w14:textId="77777777" w:rsidTr="08514C83">
        <w:trPr>
          <w:trHeight w:val="300"/>
        </w:trPr>
        <w:tc>
          <w:tcPr>
            <w:tcW w:w="660" w:type="dxa"/>
            <w:vAlign w:val="center"/>
          </w:tcPr>
          <w:p w14:paraId="4D99E289" w14:textId="3F31F922" w:rsidR="00A24BDC" w:rsidRDefault="00A24BDC" w:rsidP="00A24BDC">
            <w:pPr>
              <w:jc w:val="center"/>
            </w:pPr>
          </w:p>
        </w:tc>
        <w:tc>
          <w:tcPr>
            <w:tcW w:w="6281" w:type="dxa"/>
            <w:vAlign w:val="center"/>
          </w:tcPr>
          <w:p w14:paraId="5CE0041F" w14:textId="0FA2CBCB" w:rsidR="00A24BDC" w:rsidRDefault="00A24BDC" w:rsidP="00A24BDC">
            <w:r w:rsidRPr="08514C83">
              <w:t xml:space="preserve">Zubehör </w:t>
            </w:r>
            <w:r w:rsidR="0095533D">
              <w:t xml:space="preserve">für </w:t>
            </w:r>
            <w:r w:rsidRPr="08514C83">
              <w:t xml:space="preserve">Hebekissen </w:t>
            </w:r>
            <w:r w:rsidR="0095533D">
              <w:t xml:space="preserve">bestehend aus: </w:t>
            </w:r>
            <w:r w:rsidR="0095533D">
              <w:br/>
            </w:r>
            <w:r w:rsidR="00C17EFD">
              <w:t xml:space="preserve">1x </w:t>
            </w:r>
            <w:r w:rsidRPr="08514C83">
              <w:t xml:space="preserve">Doppelsteuerorgan, </w:t>
            </w:r>
            <w:r w:rsidR="0095533D">
              <w:br/>
            </w:r>
            <w:r w:rsidR="00C17EFD">
              <w:t>2</w:t>
            </w:r>
            <w:r w:rsidRPr="08514C83">
              <w:t>x Füllschlauch 10</w:t>
            </w:r>
            <w:r w:rsidR="0095533D">
              <w:t xml:space="preserve"> </w:t>
            </w:r>
            <w:r w:rsidRPr="08514C83">
              <w:t>m</w:t>
            </w:r>
            <w:r w:rsidR="0095533D">
              <w:t xml:space="preserve"> (verschiedene Farben)</w:t>
            </w:r>
            <w:r w:rsidRPr="08514C83">
              <w:t xml:space="preserve">, </w:t>
            </w:r>
            <w:r w:rsidR="0095533D">
              <w:br/>
            </w:r>
            <w:r w:rsidRPr="08514C83">
              <w:t>Druckminderer für 200/300 bar Druckluft</w:t>
            </w:r>
            <w:r w:rsidR="00C17EFD">
              <w:t xml:space="preserve">, </w:t>
            </w:r>
            <w:r w:rsidR="0095533D">
              <w:br/>
            </w:r>
            <w:r w:rsidR="00C17EFD">
              <w:t>1x Druckluftflasche</w:t>
            </w:r>
            <w:r w:rsidR="0095533D">
              <w:t>, 300 bar, 6 l, Stahl</w:t>
            </w:r>
            <w:r w:rsidRPr="08514C83">
              <w:t xml:space="preserve"> </w:t>
            </w:r>
          </w:p>
        </w:tc>
        <w:tc>
          <w:tcPr>
            <w:tcW w:w="2700" w:type="dxa"/>
            <w:vAlign w:val="center"/>
          </w:tcPr>
          <w:p w14:paraId="308DF722" w14:textId="1D1263AF" w:rsidR="00A24BDC" w:rsidRDefault="00151FA0" w:rsidP="00A24BDC">
            <w:pPr>
              <w:jc w:val="center"/>
            </w:pPr>
            <w:sdt>
              <w:sdtPr>
                <w:id w:val="428781634"/>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rsidRPr="08514C83">
              <w:t>1</w:t>
            </w:r>
            <w:r w:rsidR="0095533D">
              <w:t xml:space="preserve"> Set</w:t>
            </w:r>
          </w:p>
        </w:tc>
        <w:tc>
          <w:tcPr>
            <w:tcW w:w="4335" w:type="dxa"/>
            <w:vAlign w:val="center"/>
          </w:tcPr>
          <w:p w14:paraId="1931D769" w14:textId="67E73B7C" w:rsidR="00A24BDC" w:rsidRDefault="0095533D" w:rsidP="00A24BDC">
            <w:pPr>
              <w:rPr>
                <w:rFonts w:cs="Arial"/>
                <w:sz w:val="16"/>
                <w:szCs w:val="16"/>
              </w:rPr>
            </w:pPr>
            <w:r>
              <w:rPr>
                <w:rFonts w:cs="Arial"/>
                <w:sz w:val="16"/>
                <w:szCs w:val="16"/>
              </w:rPr>
              <w:t>Set gemäß Auflistung, Lieferung der Druckluftflasche drucklos</w:t>
            </w:r>
          </w:p>
        </w:tc>
      </w:tr>
    </w:tbl>
    <w:p w14:paraId="3FE359EB" w14:textId="77777777" w:rsidR="005E3608" w:rsidRDefault="005E3608">
      <w:r>
        <w:br w:type="page"/>
      </w:r>
    </w:p>
    <w:tbl>
      <w:tblPr>
        <w:tblStyle w:val="Tabellenraster"/>
        <w:tblW w:w="13976" w:type="dxa"/>
        <w:tblLook w:val="04A0" w:firstRow="1" w:lastRow="0" w:firstColumn="1" w:lastColumn="0" w:noHBand="0" w:noVBand="1"/>
      </w:tblPr>
      <w:tblGrid>
        <w:gridCol w:w="660"/>
        <w:gridCol w:w="6281"/>
        <w:gridCol w:w="2700"/>
        <w:gridCol w:w="4335"/>
      </w:tblGrid>
      <w:tr w:rsidR="00C17EFD" w14:paraId="3B8657E3" w14:textId="77777777" w:rsidTr="08514C83">
        <w:trPr>
          <w:trHeight w:val="300"/>
        </w:trPr>
        <w:tc>
          <w:tcPr>
            <w:tcW w:w="660" w:type="dxa"/>
            <w:vAlign w:val="center"/>
          </w:tcPr>
          <w:p w14:paraId="689862AD" w14:textId="134B03F4" w:rsidR="00C17EFD" w:rsidRDefault="00C17EFD" w:rsidP="00A24BDC">
            <w:pPr>
              <w:jc w:val="center"/>
            </w:pPr>
          </w:p>
        </w:tc>
        <w:tc>
          <w:tcPr>
            <w:tcW w:w="6281" w:type="dxa"/>
            <w:vAlign w:val="center"/>
          </w:tcPr>
          <w:p w14:paraId="39FAB33E" w14:textId="77777777" w:rsidR="00FB691F" w:rsidRDefault="00FB691F" w:rsidP="00FB691F">
            <w:r>
              <w:t>Satz mit verschieden Adaptern zum Anschluss unterschiedlicher Druckluftquellen an das Steuerorgan des Hebekissen. Satz bestehend aus:</w:t>
            </w:r>
          </w:p>
          <w:p w14:paraId="390E75AB" w14:textId="6360827F" w:rsidR="00FB691F" w:rsidRPr="08514C83" w:rsidRDefault="00FB691F" w:rsidP="00FB691F">
            <w:r>
              <w:t xml:space="preserve">1 x Lkw-Druckluftanschluss 2-Kreis </w:t>
            </w:r>
            <w:r>
              <w:br/>
              <w:t xml:space="preserve">1 x Blindkupplung </w:t>
            </w:r>
            <w:r>
              <w:br/>
              <w:t xml:space="preserve">1 x Lkw-Reifenfüllanlagen-Adapter </w:t>
            </w:r>
            <w:r>
              <w:br/>
              <w:t xml:space="preserve">1 x Lkw-Reifenventil </w:t>
            </w:r>
            <w:r>
              <w:br/>
              <w:t xml:space="preserve">1 x Lkw-Reifenventilanschluss, </w:t>
            </w:r>
            <w:proofErr w:type="spellStart"/>
            <w:r>
              <w:t>klemmbar</w:t>
            </w:r>
            <w:proofErr w:type="spellEnd"/>
            <w:r>
              <w:t xml:space="preserve"> </w:t>
            </w:r>
            <w:r>
              <w:br/>
              <w:t xml:space="preserve">1 x Übergangsstück für Baukompressor 1 x Doppelstecker mit Bund als Übergangsstück für ortsfestes Druckluftnetz </w:t>
            </w:r>
            <w:r>
              <w:br/>
              <w:t xml:space="preserve">2 x Luftzuführungsschlauch 10 m grün mit Absperrhahn </w:t>
            </w:r>
            <w:r>
              <w:br/>
              <w:t xml:space="preserve">1 x Packtasche 180x450 mm </w:t>
            </w:r>
            <w:r>
              <w:br/>
              <w:t xml:space="preserve">z.B. </w:t>
            </w:r>
            <w:r w:rsidRPr="00FB691F">
              <w:t xml:space="preserve">VETTER Adapter-Satz für </w:t>
            </w:r>
            <w:proofErr w:type="spellStart"/>
            <w:r w:rsidRPr="00FB691F">
              <w:t>Luftbefüllung</w:t>
            </w:r>
            <w:proofErr w:type="spellEnd"/>
            <w:r>
              <w:t xml:space="preserve"> oder vergleichbar</w:t>
            </w:r>
          </w:p>
        </w:tc>
        <w:tc>
          <w:tcPr>
            <w:tcW w:w="2700" w:type="dxa"/>
            <w:vAlign w:val="center"/>
          </w:tcPr>
          <w:p w14:paraId="7AC4ED65" w14:textId="71862607" w:rsidR="00C17EFD" w:rsidRPr="08514C83" w:rsidRDefault="00151FA0" w:rsidP="00A24BDC">
            <w:pPr>
              <w:jc w:val="center"/>
            </w:pPr>
            <w:sdt>
              <w:sdtPr>
                <w:id w:val="-888336993"/>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C17EFD">
              <w:t>1</w:t>
            </w:r>
            <w:r w:rsidR="00FB691F">
              <w:t xml:space="preserve"> Satz</w:t>
            </w:r>
          </w:p>
        </w:tc>
        <w:tc>
          <w:tcPr>
            <w:tcW w:w="4335" w:type="dxa"/>
            <w:vAlign w:val="center"/>
          </w:tcPr>
          <w:p w14:paraId="6FD43872" w14:textId="632CCAB9" w:rsidR="00C17EFD" w:rsidRPr="08514C83" w:rsidRDefault="00FB691F" w:rsidP="00A24BDC">
            <w:pPr>
              <w:rPr>
                <w:rFonts w:cs="Arial"/>
                <w:sz w:val="16"/>
                <w:szCs w:val="16"/>
              </w:rPr>
            </w:pPr>
            <w:r>
              <w:rPr>
                <w:rFonts w:cs="Arial"/>
                <w:sz w:val="16"/>
                <w:szCs w:val="16"/>
              </w:rPr>
              <w:t>Satz gemäß Auflistung</w:t>
            </w:r>
          </w:p>
        </w:tc>
      </w:tr>
      <w:tr w:rsidR="00A24BDC" w14:paraId="2473E6E2" w14:textId="77777777" w:rsidTr="08514C83">
        <w:trPr>
          <w:trHeight w:val="300"/>
        </w:trPr>
        <w:tc>
          <w:tcPr>
            <w:tcW w:w="660" w:type="dxa"/>
            <w:vAlign w:val="center"/>
          </w:tcPr>
          <w:p w14:paraId="608B5D13" w14:textId="6401DF42" w:rsidR="00A24BDC" w:rsidRDefault="00A24BDC" w:rsidP="00A24BDC">
            <w:pPr>
              <w:jc w:val="center"/>
            </w:pPr>
          </w:p>
        </w:tc>
        <w:tc>
          <w:tcPr>
            <w:tcW w:w="6281" w:type="dxa"/>
            <w:vAlign w:val="center"/>
          </w:tcPr>
          <w:p w14:paraId="777806E1" w14:textId="16B5B705" w:rsidR="00FB691F" w:rsidRDefault="00FB691F" w:rsidP="00FB691F">
            <w:r>
              <w:t>S</w:t>
            </w:r>
            <w:r w:rsidR="00A24BDC" w:rsidRPr="08514C83">
              <w:t xml:space="preserve">chneidgerät, </w:t>
            </w:r>
            <w:r>
              <w:t xml:space="preserve">Akkubetrieben (vgl. Akku-Position unten!), </w:t>
            </w:r>
            <w:r>
              <w:br/>
              <w:t xml:space="preserve">EN-Schneidleistung 1K-2K-3K4-4K-5K, Schneidkraft &gt; 1100 kN, Messeröffnung &gt; 200 mm, Gewicht &lt; 20 kg, IP58 </w:t>
            </w:r>
          </w:p>
          <w:p w14:paraId="3868353C" w14:textId="56E70357" w:rsidR="00A24BDC" w:rsidRDefault="00A24BDC" w:rsidP="00FB691F">
            <w:r w:rsidRPr="08514C83">
              <w:t>z.B. Lukas S789e oder vergleichbar</w:t>
            </w:r>
          </w:p>
        </w:tc>
        <w:tc>
          <w:tcPr>
            <w:tcW w:w="2700" w:type="dxa"/>
            <w:vAlign w:val="center"/>
          </w:tcPr>
          <w:p w14:paraId="5A03ED49" w14:textId="732FF6B6" w:rsidR="00A24BDC" w:rsidRDefault="00151FA0" w:rsidP="00A24BDC">
            <w:pPr>
              <w:jc w:val="center"/>
            </w:pPr>
            <w:sdt>
              <w:sdtPr>
                <w:id w:val="1193192575"/>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rsidRPr="08514C83">
              <w:t>1</w:t>
            </w:r>
          </w:p>
        </w:tc>
        <w:tc>
          <w:tcPr>
            <w:tcW w:w="4335" w:type="dxa"/>
            <w:vAlign w:val="center"/>
          </w:tcPr>
          <w:p w14:paraId="4A927CF9" w14:textId="5790B59A" w:rsidR="00A24BDC" w:rsidRDefault="00A24BDC" w:rsidP="00A24BDC">
            <w:pPr>
              <w:rPr>
                <w:rFonts w:cs="Arial"/>
                <w:sz w:val="16"/>
                <w:szCs w:val="16"/>
              </w:rPr>
            </w:pPr>
          </w:p>
        </w:tc>
      </w:tr>
      <w:tr w:rsidR="00A24BDC" w14:paraId="7B2B00BC" w14:textId="77777777" w:rsidTr="08514C83">
        <w:trPr>
          <w:trHeight w:val="300"/>
        </w:trPr>
        <w:tc>
          <w:tcPr>
            <w:tcW w:w="660" w:type="dxa"/>
            <w:vAlign w:val="center"/>
          </w:tcPr>
          <w:p w14:paraId="0DEC4483" w14:textId="113A2B27" w:rsidR="00A24BDC" w:rsidRDefault="00A24BDC" w:rsidP="00A24BDC">
            <w:pPr>
              <w:jc w:val="center"/>
            </w:pPr>
          </w:p>
        </w:tc>
        <w:tc>
          <w:tcPr>
            <w:tcW w:w="6281" w:type="dxa"/>
            <w:vAlign w:val="center"/>
          </w:tcPr>
          <w:p w14:paraId="62A70490" w14:textId="5215C2CE" w:rsidR="002F25B2" w:rsidRDefault="00A24BDC" w:rsidP="00A24BDC">
            <w:r w:rsidRPr="08514C83">
              <w:t>Spreizer</w:t>
            </w:r>
            <w:r w:rsidR="00FB691F" w:rsidRPr="08514C83">
              <w:t xml:space="preserve">, </w:t>
            </w:r>
            <w:r w:rsidR="00FB691F">
              <w:t xml:space="preserve">Akkubetrieben (vgl. Akku-Position unten!), </w:t>
            </w:r>
            <w:r w:rsidR="00FB691F">
              <w:br/>
            </w:r>
            <w:r w:rsidR="002F25B2">
              <w:t>Spreizkraft &gt; 650 kN, Zugkraft &gt; 50 kN, Zugweg &gt; 630 mm</w:t>
            </w:r>
            <w:r w:rsidRPr="08514C83">
              <w:t>,</w:t>
            </w:r>
            <w:r w:rsidR="002F25B2">
              <w:t xml:space="preserve"> IP 58</w:t>
            </w:r>
            <w:r w:rsidRPr="08514C83">
              <w:t xml:space="preserve"> </w:t>
            </w:r>
          </w:p>
          <w:p w14:paraId="4845ED08" w14:textId="3730B546" w:rsidR="00A24BDC" w:rsidRDefault="00A24BDC" w:rsidP="00A24BDC">
            <w:r w:rsidRPr="08514C83">
              <w:t>z.B. Lukas SP775e oder vergleichbar</w:t>
            </w:r>
          </w:p>
        </w:tc>
        <w:tc>
          <w:tcPr>
            <w:tcW w:w="2700" w:type="dxa"/>
            <w:vAlign w:val="center"/>
          </w:tcPr>
          <w:p w14:paraId="03D50501" w14:textId="07F7092E" w:rsidR="00A24BDC" w:rsidRDefault="00151FA0" w:rsidP="00A24BDC">
            <w:pPr>
              <w:jc w:val="center"/>
            </w:pPr>
            <w:sdt>
              <w:sdtPr>
                <w:id w:val="607167736"/>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rsidRPr="08514C83">
              <w:t>1</w:t>
            </w:r>
          </w:p>
        </w:tc>
        <w:tc>
          <w:tcPr>
            <w:tcW w:w="4335" w:type="dxa"/>
            <w:vAlign w:val="center"/>
          </w:tcPr>
          <w:p w14:paraId="4FD74918" w14:textId="78B934DE" w:rsidR="00A24BDC" w:rsidRDefault="00A24BDC" w:rsidP="00A24BDC">
            <w:pPr>
              <w:rPr>
                <w:rFonts w:cs="Arial"/>
                <w:sz w:val="16"/>
                <w:szCs w:val="16"/>
              </w:rPr>
            </w:pPr>
          </w:p>
        </w:tc>
      </w:tr>
      <w:tr w:rsidR="00A24BDC" w14:paraId="617D8F8D" w14:textId="77777777" w:rsidTr="08514C83">
        <w:trPr>
          <w:trHeight w:val="300"/>
        </w:trPr>
        <w:tc>
          <w:tcPr>
            <w:tcW w:w="660" w:type="dxa"/>
            <w:vAlign w:val="center"/>
          </w:tcPr>
          <w:p w14:paraId="3FC05D67" w14:textId="2B27E488" w:rsidR="00A24BDC" w:rsidRDefault="00A24BDC" w:rsidP="00A24BDC">
            <w:pPr>
              <w:jc w:val="center"/>
            </w:pPr>
          </w:p>
        </w:tc>
        <w:tc>
          <w:tcPr>
            <w:tcW w:w="6281" w:type="dxa"/>
            <w:vAlign w:val="center"/>
          </w:tcPr>
          <w:p w14:paraId="061BD725" w14:textId="48A693B2" w:rsidR="00A24BDC" w:rsidRDefault="002F25B2" w:rsidP="00A24BDC">
            <w:proofErr w:type="spellStart"/>
            <w:r w:rsidRPr="002F25B2">
              <w:t>Spreizerplatte</w:t>
            </w:r>
            <w:proofErr w:type="spellEnd"/>
            <w:r w:rsidRPr="002F25B2">
              <w:t xml:space="preserve"> </w:t>
            </w:r>
            <w:r>
              <w:t>zur</w:t>
            </w:r>
            <w:r w:rsidRPr="002F25B2">
              <w:t xml:space="preserve"> </w:t>
            </w:r>
            <w:proofErr w:type="spellStart"/>
            <w:r w:rsidRPr="002F25B2">
              <w:t>Stabiliserung</w:t>
            </w:r>
            <w:proofErr w:type="spellEnd"/>
            <w:r w:rsidRPr="002F25B2">
              <w:t xml:space="preserve"> des </w:t>
            </w:r>
            <w:r>
              <w:t xml:space="preserve">o.g. </w:t>
            </w:r>
            <w:r w:rsidRPr="002F25B2">
              <w:t xml:space="preserve">Spreizers bei vertikalen </w:t>
            </w:r>
            <w:proofErr w:type="spellStart"/>
            <w:r w:rsidRPr="002F25B2">
              <w:t>Anhebevorgängen</w:t>
            </w:r>
            <w:proofErr w:type="spellEnd"/>
            <w:r>
              <w:br/>
              <w:t>z.B. LX Plate oder vergleichbar</w:t>
            </w:r>
          </w:p>
        </w:tc>
        <w:tc>
          <w:tcPr>
            <w:tcW w:w="2700" w:type="dxa"/>
            <w:vAlign w:val="center"/>
          </w:tcPr>
          <w:p w14:paraId="1F16F440" w14:textId="2D70A50C" w:rsidR="00A24BDC" w:rsidRDefault="00151FA0" w:rsidP="00A24BDC">
            <w:pPr>
              <w:jc w:val="center"/>
            </w:pPr>
            <w:sdt>
              <w:sdtPr>
                <w:id w:val="-1469888239"/>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rsidRPr="08514C83">
              <w:t>1</w:t>
            </w:r>
          </w:p>
        </w:tc>
        <w:tc>
          <w:tcPr>
            <w:tcW w:w="4335" w:type="dxa"/>
            <w:vAlign w:val="center"/>
          </w:tcPr>
          <w:p w14:paraId="53FF4024" w14:textId="39658449" w:rsidR="00A24BDC" w:rsidRDefault="00A24BDC" w:rsidP="00A24BDC">
            <w:pPr>
              <w:rPr>
                <w:rFonts w:cs="Arial"/>
                <w:sz w:val="16"/>
                <w:szCs w:val="16"/>
              </w:rPr>
            </w:pPr>
          </w:p>
        </w:tc>
      </w:tr>
      <w:tr w:rsidR="00A24BDC" w14:paraId="506FCA5E" w14:textId="77777777" w:rsidTr="08514C83">
        <w:trPr>
          <w:trHeight w:val="300"/>
        </w:trPr>
        <w:tc>
          <w:tcPr>
            <w:tcW w:w="660" w:type="dxa"/>
            <w:vAlign w:val="center"/>
          </w:tcPr>
          <w:p w14:paraId="4674F1C8" w14:textId="435FC4AB" w:rsidR="00A24BDC" w:rsidRDefault="00A24BDC" w:rsidP="00A24BDC">
            <w:pPr>
              <w:jc w:val="center"/>
            </w:pPr>
          </w:p>
        </w:tc>
        <w:tc>
          <w:tcPr>
            <w:tcW w:w="6281" w:type="dxa"/>
            <w:vAlign w:val="center"/>
          </w:tcPr>
          <w:p w14:paraId="098784C3" w14:textId="666F3983" w:rsidR="00A24BDC" w:rsidRDefault="00A24BDC" w:rsidP="00A24BDC">
            <w:r w:rsidRPr="08514C83">
              <w:t>Akkus</w:t>
            </w:r>
            <w:r w:rsidR="002F25B2">
              <w:t xml:space="preserve"> 24 V</w:t>
            </w:r>
            <w:r w:rsidRPr="08514C83">
              <w:t>, passen</w:t>
            </w:r>
            <w:r w:rsidR="00CC084B">
              <w:t>d</w:t>
            </w:r>
            <w:r w:rsidRPr="08514C83">
              <w:t xml:space="preserve"> für </w:t>
            </w:r>
            <w:r w:rsidR="002F25B2">
              <w:t>zuvor genannten</w:t>
            </w:r>
            <w:r w:rsidRPr="08514C83">
              <w:t xml:space="preserve"> Akku-Geräte</w:t>
            </w:r>
            <w:r w:rsidR="002F25B2">
              <w:t xml:space="preserve"> der Techn. Hilfeleistung</w:t>
            </w:r>
            <w:r w:rsidRPr="08514C83">
              <w:t>,</w:t>
            </w:r>
            <w:r w:rsidR="002F25B2">
              <w:t xml:space="preserve"> &gt; 8,0 Ah, mind. IP 58  </w:t>
            </w:r>
            <w:r w:rsidRPr="08514C83">
              <w:t xml:space="preserve"> </w:t>
            </w:r>
          </w:p>
        </w:tc>
        <w:tc>
          <w:tcPr>
            <w:tcW w:w="2700" w:type="dxa"/>
            <w:vAlign w:val="center"/>
          </w:tcPr>
          <w:p w14:paraId="14F8525A" w14:textId="357754CF" w:rsidR="00A24BDC" w:rsidRDefault="00151FA0" w:rsidP="00A24BDC">
            <w:pPr>
              <w:jc w:val="center"/>
            </w:pPr>
            <w:sdt>
              <w:sdtPr>
                <w:id w:val="-1427104608"/>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C17EFD">
              <w:t>4</w:t>
            </w:r>
          </w:p>
        </w:tc>
        <w:tc>
          <w:tcPr>
            <w:tcW w:w="4335" w:type="dxa"/>
            <w:vAlign w:val="center"/>
          </w:tcPr>
          <w:p w14:paraId="1CC26AE3" w14:textId="287C35FE" w:rsidR="00A24BDC" w:rsidRDefault="00A24BDC" w:rsidP="00A24BDC">
            <w:pPr>
              <w:rPr>
                <w:rFonts w:cs="Arial"/>
                <w:sz w:val="16"/>
                <w:szCs w:val="16"/>
              </w:rPr>
            </w:pPr>
          </w:p>
        </w:tc>
      </w:tr>
      <w:tr w:rsidR="00A24BDC" w14:paraId="1836E7F1" w14:textId="77777777" w:rsidTr="08514C83">
        <w:trPr>
          <w:trHeight w:val="300"/>
        </w:trPr>
        <w:tc>
          <w:tcPr>
            <w:tcW w:w="660" w:type="dxa"/>
            <w:vAlign w:val="center"/>
          </w:tcPr>
          <w:p w14:paraId="28DECF39" w14:textId="31BE2A03" w:rsidR="00A24BDC" w:rsidRDefault="00A24BDC" w:rsidP="00A24BDC">
            <w:pPr>
              <w:jc w:val="center"/>
            </w:pPr>
          </w:p>
        </w:tc>
        <w:tc>
          <w:tcPr>
            <w:tcW w:w="6281" w:type="dxa"/>
            <w:vAlign w:val="center"/>
          </w:tcPr>
          <w:p w14:paraId="2939662F" w14:textId="214B14E2" w:rsidR="00A24BDC" w:rsidRDefault="00A24BDC" w:rsidP="00A24BDC">
            <w:r w:rsidRPr="08514C83">
              <w:t>KFZ-Ladegeräte (12/24 V), passend für o.g. Akkus</w:t>
            </w:r>
          </w:p>
        </w:tc>
        <w:tc>
          <w:tcPr>
            <w:tcW w:w="2700" w:type="dxa"/>
            <w:vAlign w:val="center"/>
          </w:tcPr>
          <w:p w14:paraId="19D50417" w14:textId="0D19A621" w:rsidR="00A24BDC" w:rsidRDefault="00151FA0" w:rsidP="00A24BDC">
            <w:pPr>
              <w:jc w:val="center"/>
            </w:pPr>
            <w:sdt>
              <w:sdtPr>
                <w:id w:val="2080011835"/>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rsidRPr="08514C83">
              <w:t>2</w:t>
            </w:r>
          </w:p>
        </w:tc>
        <w:tc>
          <w:tcPr>
            <w:tcW w:w="4335" w:type="dxa"/>
            <w:vAlign w:val="center"/>
          </w:tcPr>
          <w:p w14:paraId="1C4AD36C" w14:textId="35D1C858" w:rsidR="00A24BDC" w:rsidRDefault="00A24BDC" w:rsidP="00A24BDC">
            <w:pPr>
              <w:rPr>
                <w:rFonts w:cs="Arial"/>
                <w:sz w:val="16"/>
                <w:szCs w:val="16"/>
              </w:rPr>
            </w:pPr>
          </w:p>
        </w:tc>
      </w:tr>
      <w:tr w:rsidR="00A24BDC" w14:paraId="492C2979" w14:textId="77777777" w:rsidTr="08514C83">
        <w:trPr>
          <w:trHeight w:val="300"/>
        </w:trPr>
        <w:tc>
          <w:tcPr>
            <w:tcW w:w="660" w:type="dxa"/>
            <w:vAlign w:val="center"/>
          </w:tcPr>
          <w:p w14:paraId="2E84CA78" w14:textId="254B1686" w:rsidR="00A24BDC" w:rsidRDefault="00A24BDC" w:rsidP="00A24BDC">
            <w:pPr>
              <w:jc w:val="center"/>
            </w:pPr>
          </w:p>
        </w:tc>
        <w:tc>
          <w:tcPr>
            <w:tcW w:w="6281" w:type="dxa"/>
            <w:vAlign w:val="center"/>
          </w:tcPr>
          <w:p w14:paraId="6CD58AEC" w14:textId="71BD53AE" w:rsidR="00A24BDC" w:rsidRDefault="00A24BDC" w:rsidP="00A24BDC">
            <w:r w:rsidRPr="08514C83">
              <w:t>Schutzdeckenset</w:t>
            </w:r>
            <w:r w:rsidR="002F25B2">
              <w:t xml:space="preserve"> (zum Schutz vor scharfkantigen Stellen), in einer Transporttasche bestehend aus mind.:</w:t>
            </w:r>
            <w:r w:rsidR="002F25B2">
              <w:br/>
              <w:t>3 Schutzdecken in mind. 2 verschiedenen Größen</w:t>
            </w:r>
            <w:r w:rsidR="002F25B2">
              <w:br/>
              <w:t>4 Schutztaschen (zum Überstülpen)</w:t>
            </w:r>
            <w:r w:rsidR="002F25B2">
              <w:br/>
              <w:t>z.B. Lukas LX Cover L oder vergleichbar</w:t>
            </w:r>
          </w:p>
        </w:tc>
        <w:tc>
          <w:tcPr>
            <w:tcW w:w="2700" w:type="dxa"/>
            <w:vAlign w:val="center"/>
          </w:tcPr>
          <w:p w14:paraId="43010E9C" w14:textId="448CC94C" w:rsidR="00A24BDC" w:rsidRDefault="00151FA0" w:rsidP="00A24BDC">
            <w:pPr>
              <w:jc w:val="center"/>
            </w:pPr>
            <w:sdt>
              <w:sdtPr>
                <w:id w:val="1477264921"/>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rsidRPr="08514C83">
              <w:t>1</w:t>
            </w:r>
            <w:r w:rsidR="002F25B2">
              <w:t xml:space="preserve"> Set</w:t>
            </w:r>
          </w:p>
        </w:tc>
        <w:tc>
          <w:tcPr>
            <w:tcW w:w="4335" w:type="dxa"/>
            <w:vAlign w:val="center"/>
          </w:tcPr>
          <w:p w14:paraId="53BFFE83" w14:textId="4669672C" w:rsidR="00A24BDC" w:rsidRDefault="002F25B2" w:rsidP="00A24BDC">
            <w:pPr>
              <w:rPr>
                <w:rFonts w:cs="Arial"/>
                <w:sz w:val="16"/>
                <w:szCs w:val="16"/>
              </w:rPr>
            </w:pPr>
            <w:r>
              <w:rPr>
                <w:rFonts w:cs="Arial"/>
                <w:sz w:val="16"/>
                <w:szCs w:val="16"/>
              </w:rPr>
              <w:t>Set gem. Auflistung</w:t>
            </w:r>
          </w:p>
        </w:tc>
      </w:tr>
      <w:tr w:rsidR="00A24BDC" w14:paraId="7D4C1A56" w14:textId="77777777" w:rsidTr="08514C83">
        <w:trPr>
          <w:trHeight w:val="300"/>
        </w:trPr>
        <w:tc>
          <w:tcPr>
            <w:tcW w:w="660" w:type="dxa"/>
            <w:vAlign w:val="center"/>
          </w:tcPr>
          <w:p w14:paraId="42CA461E" w14:textId="7F26A781" w:rsidR="00A24BDC" w:rsidRDefault="00A24BDC" w:rsidP="00A24BDC">
            <w:pPr>
              <w:jc w:val="center"/>
            </w:pPr>
          </w:p>
        </w:tc>
        <w:tc>
          <w:tcPr>
            <w:tcW w:w="6281" w:type="dxa"/>
            <w:vAlign w:val="center"/>
          </w:tcPr>
          <w:p w14:paraId="5C909D7C" w14:textId="5C641C34" w:rsidR="002F25B2" w:rsidRDefault="002F25B2" w:rsidP="00A24BDC">
            <w:r>
              <w:t>Glassplitterschutz</w:t>
            </w:r>
            <w:r w:rsidR="00A24BDC" w:rsidRPr="08514C83">
              <w:t xml:space="preserve"> in Tragetasche</w:t>
            </w:r>
            <w:r>
              <w:t xml:space="preserve">, zum Schutz eines Patienten, mit Möglichkeit </w:t>
            </w:r>
            <w:r w:rsidR="00A24AD9">
              <w:t>eines transparenten Fensters</w:t>
            </w:r>
            <w:r w:rsidR="00A24BDC" w:rsidRPr="08514C83">
              <w:t xml:space="preserve">, </w:t>
            </w:r>
          </w:p>
          <w:p w14:paraId="208C4C80" w14:textId="32F67FE8" w:rsidR="00A24BDC" w:rsidRDefault="00A24BDC" w:rsidP="00A24BDC">
            <w:r w:rsidRPr="08514C83">
              <w:t>z.B. Lukas LX Guard oder vergleichbar</w:t>
            </w:r>
          </w:p>
        </w:tc>
        <w:tc>
          <w:tcPr>
            <w:tcW w:w="2700" w:type="dxa"/>
            <w:vAlign w:val="center"/>
          </w:tcPr>
          <w:p w14:paraId="52BEDF7C" w14:textId="4F12F54E" w:rsidR="00A24BDC" w:rsidRDefault="00151FA0" w:rsidP="00A24BDC">
            <w:pPr>
              <w:jc w:val="center"/>
            </w:pPr>
            <w:sdt>
              <w:sdtPr>
                <w:id w:val="255179322"/>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rsidRPr="08514C83">
              <w:t>1</w:t>
            </w:r>
          </w:p>
        </w:tc>
        <w:tc>
          <w:tcPr>
            <w:tcW w:w="4335" w:type="dxa"/>
            <w:vAlign w:val="center"/>
          </w:tcPr>
          <w:p w14:paraId="0307FBFD" w14:textId="31913153" w:rsidR="00A24BDC" w:rsidRDefault="00A24BDC" w:rsidP="00A24BDC">
            <w:pPr>
              <w:rPr>
                <w:rFonts w:cs="Arial"/>
                <w:sz w:val="16"/>
                <w:szCs w:val="16"/>
              </w:rPr>
            </w:pPr>
          </w:p>
        </w:tc>
      </w:tr>
      <w:tr w:rsidR="00A24BDC" w14:paraId="42649FA0" w14:textId="77777777" w:rsidTr="08514C83">
        <w:trPr>
          <w:trHeight w:val="300"/>
        </w:trPr>
        <w:tc>
          <w:tcPr>
            <w:tcW w:w="660" w:type="dxa"/>
            <w:vAlign w:val="center"/>
          </w:tcPr>
          <w:p w14:paraId="560A6E08" w14:textId="44C72EA1" w:rsidR="00A24BDC" w:rsidRDefault="00A24BDC" w:rsidP="00A24BDC">
            <w:pPr>
              <w:jc w:val="center"/>
            </w:pPr>
          </w:p>
        </w:tc>
        <w:tc>
          <w:tcPr>
            <w:tcW w:w="6281" w:type="dxa"/>
            <w:vAlign w:val="center"/>
          </w:tcPr>
          <w:p w14:paraId="5EC3C442" w14:textId="1E8F5255" w:rsidR="00A24BDC" w:rsidRDefault="00A24BDC" w:rsidP="00A24BDC">
            <w:r w:rsidRPr="08514C83">
              <w:t>Bereitstellungsplane TH, ca. 2,5x2 m</w:t>
            </w:r>
          </w:p>
        </w:tc>
        <w:tc>
          <w:tcPr>
            <w:tcW w:w="2700" w:type="dxa"/>
            <w:vAlign w:val="center"/>
          </w:tcPr>
          <w:p w14:paraId="48719066" w14:textId="2BAFE821" w:rsidR="00A24BDC" w:rsidRDefault="00151FA0" w:rsidP="00A24BDC">
            <w:pPr>
              <w:jc w:val="center"/>
            </w:pPr>
            <w:sdt>
              <w:sdtPr>
                <w:id w:val="1253240550"/>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rsidRPr="08514C83">
              <w:t>1</w:t>
            </w:r>
          </w:p>
        </w:tc>
        <w:tc>
          <w:tcPr>
            <w:tcW w:w="4335" w:type="dxa"/>
            <w:vAlign w:val="center"/>
          </w:tcPr>
          <w:p w14:paraId="133D2330" w14:textId="24C1B3D8" w:rsidR="00A24BDC" w:rsidRDefault="00A24BDC" w:rsidP="00A24BDC">
            <w:pPr>
              <w:rPr>
                <w:rFonts w:cs="Arial"/>
                <w:sz w:val="16"/>
                <w:szCs w:val="16"/>
              </w:rPr>
            </w:pPr>
          </w:p>
        </w:tc>
      </w:tr>
      <w:tr w:rsidR="00A24BDC" w14:paraId="4E344C26" w14:textId="77777777" w:rsidTr="08514C83">
        <w:trPr>
          <w:trHeight w:val="300"/>
        </w:trPr>
        <w:tc>
          <w:tcPr>
            <w:tcW w:w="660" w:type="dxa"/>
            <w:vAlign w:val="center"/>
          </w:tcPr>
          <w:p w14:paraId="64160FCF" w14:textId="502059DB" w:rsidR="00A24BDC" w:rsidRDefault="00A24BDC" w:rsidP="00A24BDC">
            <w:pPr>
              <w:jc w:val="center"/>
            </w:pPr>
          </w:p>
        </w:tc>
        <w:tc>
          <w:tcPr>
            <w:tcW w:w="6281" w:type="dxa"/>
            <w:vAlign w:val="center"/>
          </w:tcPr>
          <w:p w14:paraId="38B3D42D" w14:textId="70D8A3FB" w:rsidR="00A24BDC" w:rsidRDefault="00A24BDC" w:rsidP="00A24BDC">
            <w:r w:rsidRPr="08514C83">
              <w:t>Nebellöschsystem</w:t>
            </w:r>
            <w:r>
              <w:t xml:space="preserve"> (</w:t>
            </w:r>
            <w:r w:rsidR="002F25B2">
              <w:t>LM-</w:t>
            </w:r>
            <w:r>
              <w:t xml:space="preserve">Kiste, vollständig bestückt mit mind.: </w:t>
            </w:r>
            <w:r>
              <w:br/>
              <w:t>3 Löschlanzen, 1 Hammer, 1 Dreifachverteiler C-DDD, 3x Druckschlauch D25-15</w:t>
            </w:r>
            <w:r w:rsidR="00B15A8F">
              <w:t>)</w:t>
            </w:r>
            <w:r>
              <w:br/>
              <w:t>z.B. Fabrikat Dönges Nebellöschsystem oder vergleichbar</w:t>
            </w:r>
          </w:p>
        </w:tc>
        <w:tc>
          <w:tcPr>
            <w:tcW w:w="2700" w:type="dxa"/>
            <w:vAlign w:val="center"/>
          </w:tcPr>
          <w:p w14:paraId="48A1CC69" w14:textId="18A3D0E4" w:rsidR="00A24BDC" w:rsidRDefault="00151FA0" w:rsidP="00A24BDC">
            <w:pPr>
              <w:jc w:val="center"/>
            </w:pPr>
            <w:sdt>
              <w:sdtPr>
                <w:id w:val="751939323"/>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rsidRPr="08514C83">
              <w:t>1</w:t>
            </w:r>
          </w:p>
        </w:tc>
        <w:tc>
          <w:tcPr>
            <w:tcW w:w="4335" w:type="dxa"/>
            <w:vAlign w:val="center"/>
          </w:tcPr>
          <w:p w14:paraId="32E141D1" w14:textId="7823310D" w:rsidR="00A24BDC" w:rsidRDefault="00A24BDC" w:rsidP="00A24BDC">
            <w:pPr>
              <w:rPr>
                <w:rFonts w:cs="Arial"/>
                <w:sz w:val="16"/>
                <w:szCs w:val="16"/>
              </w:rPr>
            </w:pPr>
          </w:p>
        </w:tc>
      </w:tr>
      <w:tr w:rsidR="00A24BDC" w14:paraId="24696967" w14:textId="77777777" w:rsidTr="08514C83">
        <w:trPr>
          <w:trHeight w:val="300"/>
        </w:trPr>
        <w:tc>
          <w:tcPr>
            <w:tcW w:w="660" w:type="dxa"/>
            <w:vAlign w:val="center"/>
          </w:tcPr>
          <w:p w14:paraId="1FAF596F" w14:textId="20792EAF" w:rsidR="00A24BDC" w:rsidRDefault="00A24BDC" w:rsidP="00A24BDC">
            <w:pPr>
              <w:jc w:val="center"/>
            </w:pPr>
          </w:p>
        </w:tc>
        <w:tc>
          <w:tcPr>
            <w:tcW w:w="6281" w:type="dxa"/>
            <w:vAlign w:val="center"/>
          </w:tcPr>
          <w:p w14:paraId="1F9337B2" w14:textId="79F6646B" w:rsidR="00B15A8F" w:rsidRDefault="00A24BDC" w:rsidP="00A24BDC">
            <w:r>
              <w:t>Kleinlöschgerät</w:t>
            </w:r>
            <w:r w:rsidR="00B15A8F">
              <w:t xml:space="preserve">, von einer Person bedienbar, Brandkassen A/B/F, 10 l Löschmittelnutzvolumen (Wasser oder </w:t>
            </w:r>
            <w:proofErr w:type="spellStart"/>
            <w:r w:rsidR="00B15A8F">
              <w:t>Löschgel</w:t>
            </w:r>
            <w:proofErr w:type="spellEnd"/>
            <w:r w:rsidR="00B15A8F">
              <w:t>), innenliegender Druckkessel bis ca. 6 bar, ohne Druckgasbehälter,</w:t>
            </w:r>
          </w:p>
          <w:p w14:paraId="2506AABA" w14:textId="42454BEC" w:rsidR="00A24BDC" w:rsidRDefault="00B15A8F" w:rsidP="00A24BDC">
            <w:r>
              <w:t xml:space="preserve">z.B. </w:t>
            </w:r>
            <w:proofErr w:type="spellStart"/>
            <w:r>
              <w:t>Dekamax</w:t>
            </w:r>
            <w:proofErr w:type="spellEnd"/>
            <w:r w:rsidR="00A24BDC">
              <w:t xml:space="preserve"> 10 l</w:t>
            </w:r>
            <w:r>
              <w:t xml:space="preserve"> oder vergleichbar</w:t>
            </w:r>
          </w:p>
        </w:tc>
        <w:tc>
          <w:tcPr>
            <w:tcW w:w="2700" w:type="dxa"/>
            <w:vAlign w:val="center"/>
          </w:tcPr>
          <w:p w14:paraId="0BD06C47" w14:textId="1D5351E3" w:rsidR="00A24BDC" w:rsidRDefault="00151FA0" w:rsidP="00A24BDC">
            <w:pPr>
              <w:jc w:val="center"/>
            </w:pPr>
            <w:sdt>
              <w:sdtPr>
                <w:id w:val="-1088236599"/>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t>1</w:t>
            </w:r>
          </w:p>
        </w:tc>
        <w:tc>
          <w:tcPr>
            <w:tcW w:w="4335" w:type="dxa"/>
            <w:vAlign w:val="center"/>
          </w:tcPr>
          <w:p w14:paraId="55D696F0" w14:textId="77777777" w:rsidR="00A24BDC" w:rsidRDefault="00A24BDC" w:rsidP="00A24BDC">
            <w:pPr>
              <w:rPr>
                <w:rFonts w:cs="Arial"/>
                <w:sz w:val="16"/>
                <w:szCs w:val="16"/>
              </w:rPr>
            </w:pPr>
          </w:p>
        </w:tc>
      </w:tr>
      <w:tr w:rsidR="00A24BDC" w14:paraId="5AABE1B4" w14:textId="77777777" w:rsidTr="08514C83">
        <w:trPr>
          <w:trHeight w:val="300"/>
        </w:trPr>
        <w:tc>
          <w:tcPr>
            <w:tcW w:w="660" w:type="dxa"/>
            <w:vAlign w:val="center"/>
          </w:tcPr>
          <w:p w14:paraId="0EDF5F22" w14:textId="77777777" w:rsidR="00A24BDC" w:rsidRDefault="00A24BDC" w:rsidP="00A24BDC">
            <w:pPr>
              <w:jc w:val="center"/>
            </w:pPr>
          </w:p>
        </w:tc>
        <w:tc>
          <w:tcPr>
            <w:tcW w:w="6281" w:type="dxa"/>
            <w:vAlign w:val="center"/>
          </w:tcPr>
          <w:p w14:paraId="2A515340" w14:textId="3D10167E" w:rsidR="00A24BDC" w:rsidRDefault="00A24BDC" w:rsidP="00A24BDC">
            <w:r>
              <w:t>Elektro-Werkzeugkasten</w:t>
            </w:r>
            <w:r w:rsidR="00B15A8F">
              <w:t xml:space="preserve"> vollständig gefüllt in LM-Kasten,</w:t>
            </w:r>
            <w:r>
              <w:t xml:space="preserve"> DIN 14885</w:t>
            </w:r>
            <w:r w:rsidR="00B15A8F">
              <w:t>, mit Schaumstoffeinsatz</w:t>
            </w:r>
          </w:p>
        </w:tc>
        <w:tc>
          <w:tcPr>
            <w:tcW w:w="2700" w:type="dxa"/>
            <w:vAlign w:val="center"/>
          </w:tcPr>
          <w:p w14:paraId="0CF38510" w14:textId="6D65CC6B" w:rsidR="00A24BDC" w:rsidRDefault="00151FA0" w:rsidP="00A24BDC">
            <w:pPr>
              <w:jc w:val="center"/>
            </w:pPr>
            <w:sdt>
              <w:sdtPr>
                <w:id w:val="328339861"/>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t>1</w:t>
            </w:r>
          </w:p>
        </w:tc>
        <w:tc>
          <w:tcPr>
            <w:tcW w:w="4335" w:type="dxa"/>
            <w:vAlign w:val="center"/>
          </w:tcPr>
          <w:p w14:paraId="75445CE0" w14:textId="77777777" w:rsidR="00A24BDC" w:rsidRDefault="00A24BDC" w:rsidP="00A24BDC">
            <w:pPr>
              <w:rPr>
                <w:rFonts w:cs="Arial"/>
                <w:sz w:val="16"/>
                <w:szCs w:val="16"/>
              </w:rPr>
            </w:pPr>
          </w:p>
        </w:tc>
      </w:tr>
      <w:tr w:rsidR="00A24BDC" w14:paraId="27013D04" w14:textId="77777777" w:rsidTr="08514C83">
        <w:trPr>
          <w:trHeight w:val="300"/>
        </w:trPr>
        <w:tc>
          <w:tcPr>
            <w:tcW w:w="660" w:type="dxa"/>
            <w:vAlign w:val="center"/>
          </w:tcPr>
          <w:p w14:paraId="3C661010" w14:textId="77777777" w:rsidR="00A24BDC" w:rsidRDefault="00A24BDC" w:rsidP="00A24BDC">
            <w:pPr>
              <w:jc w:val="center"/>
            </w:pPr>
          </w:p>
        </w:tc>
        <w:tc>
          <w:tcPr>
            <w:tcW w:w="6281" w:type="dxa"/>
            <w:vAlign w:val="center"/>
          </w:tcPr>
          <w:p w14:paraId="328313C6" w14:textId="7D2FFBC3" w:rsidR="00A24BDC" w:rsidRDefault="00A24BDC" w:rsidP="00A24BDC">
            <w:r>
              <w:t>Glasmanagement</w:t>
            </w:r>
            <w:r w:rsidR="00B15A8F">
              <w:t xml:space="preserve"> in Transporttasche, bestehend (mind.) aus:</w:t>
            </w:r>
            <w:r w:rsidR="00B15A8F">
              <w:br/>
              <w:t xml:space="preserve">1x </w:t>
            </w:r>
            <w:proofErr w:type="spellStart"/>
            <w:r w:rsidR="00B15A8F">
              <w:t>Glassäge</w:t>
            </w:r>
            <w:proofErr w:type="spellEnd"/>
            <w:r w:rsidR="00B15A8F">
              <w:br/>
              <w:t>1x Abroller mit Klebeband</w:t>
            </w:r>
            <w:r w:rsidR="00B15A8F">
              <w:br/>
              <w:t xml:space="preserve">1x </w:t>
            </w:r>
            <w:proofErr w:type="spellStart"/>
            <w:r w:rsidR="00B15A8F">
              <w:t>Strechfolie</w:t>
            </w:r>
            <w:proofErr w:type="spellEnd"/>
            <w:r w:rsidR="00B15A8F">
              <w:t xml:space="preserve"> </w:t>
            </w:r>
            <w:r w:rsidR="00B15A8F">
              <w:br/>
              <w:t>1x Rettungsmesser mit Gurtschneider</w:t>
            </w:r>
            <w:r w:rsidR="00B15A8F">
              <w:br/>
              <w:t>1x Federkörner</w:t>
            </w:r>
            <w:r w:rsidR="00B15A8F">
              <w:br/>
              <w:t>z.B.</w:t>
            </w:r>
            <w:r>
              <w:t xml:space="preserve"> Fabrikat Lukas LX</w:t>
            </w:r>
            <w:r w:rsidR="00B15A8F">
              <w:t xml:space="preserve"> Glass oder vergleichbar</w:t>
            </w:r>
          </w:p>
        </w:tc>
        <w:tc>
          <w:tcPr>
            <w:tcW w:w="2700" w:type="dxa"/>
            <w:vAlign w:val="center"/>
          </w:tcPr>
          <w:p w14:paraId="699A643A" w14:textId="15BC6442" w:rsidR="00A24BDC" w:rsidRDefault="00151FA0" w:rsidP="00A24BDC">
            <w:pPr>
              <w:jc w:val="center"/>
            </w:pPr>
            <w:sdt>
              <w:sdtPr>
                <w:id w:val="-356579628"/>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B15A8F">
              <w:t>1 Set</w:t>
            </w:r>
          </w:p>
        </w:tc>
        <w:tc>
          <w:tcPr>
            <w:tcW w:w="4335" w:type="dxa"/>
            <w:vAlign w:val="center"/>
          </w:tcPr>
          <w:p w14:paraId="6303E1FB" w14:textId="50EA8DF6" w:rsidR="00A24BDC" w:rsidRDefault="00B15A8F" w:rsidP="00A24BDC">
            <w:pPr>
              <w:rPr>
                <w:rFonts w:cs="Arial"/>
                <w:sz w:val="16"/>
                <w:szCs w:val="16"/>
              </w:rPr>
            </w:pPr>
            <w:r>
              <w:rPr>
                <w:rFonts w:cs="Arial"/>
                <w:sz w:val="16"/>
                <w:szCs w:val="16"/>
              </w:rPr>
              <w:t>Set gemäß Auflistung</w:t>
            </w:r>
          </w:p>
        </w:tc>
      </w:tr>
      <w:tr w:rsidR="00A24BDC" w14:paraId="036E30B7" w14:textId="77777777" w:rsidTr="08514C83">
        <w:trPr>
          <w:trHeight w:val="300"/>
        </w:trPr>
        <w:tc>
          <w:tcPr>
            <w:tcW w:w="660" w:type="dxa"/>
            <w:vAlign w:val="center"/>
          </w:tcPr>
          <w:p w14:paraId="04B912F5" w14:textId="77777777" w:rsidR="00A24BDC" w:rsidRDefault="00A24BDC" w:rsidP="00A24BDC">
            <w:pPr>
              <w:jc w:val="center"/>
            </w:pPr>
          </w:p>
        </w:tc>
        <w:tc>
          <w:tcPr>
            <w:tcW w:w="6281" w:type="dxa"/>
            <w:vAlign w:val="center"/>
          </w:tcPr>
          <w:p w14:paraId="4B18FCDF" w14:textId="3B3998C2" w:rsidR="00A24BDC" w:rsidRDefault="00A24BDC" w:rsidP="00A24BDC">
            <w:r>
              <w:t xml:space="preserve">Air Bag </w:t>
            </w:r>
            <w:r w:rsidR="00B15A8F">
              <w:t>Sicherungssystem, 2 verschiedene Größen (PKW ca. 35-40 mm / LKW ca. 40-45 mm)</w:t>
            </w:r>
          </w:p>
        </w:tc>
        <w:tc>
          <w:tcPr>
            <w:tcW w:w="2700" w:type="dxa"/>
            <w:vAlign w:val="center"/>
          </w:tcPr>
          <w:p w14:paraId="18A9D5E0" w14:textId="4DDBB7C3" w:rsidR="00A24BDC" w:rsidRDefault="00151FA0" w:rsidP="00A24BDC">
            <w:pPr>
              <w:jc w:val="center"/>
            </w:pPr>
            <w:sdt>
              <w:sdtPr>
                <w:id w:val="-289661337"/>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t>1</w:t>
            </w:r>
            <w:r w:rsidR="00B15A8F">
              <w:t xml:space="preserve"> Set</w:t>
            </w:r>
          </w:p>
        </w:tc>
        <w:tc>
          <w:tcPr>
            <w:tcW w:w="4335" w:type="dxa"/>
            <w:vAlign w:val="center"/>
          </w:tcPr>
          <w:p w14:paraId="467EA434" w14:textId="11136A83" w:rsidR="00A24BDC" w:rsidRDefault="00B15A8F" w:rsidP="00A24BDC">
            <w:pPr>
              <w:rPr>
                <w:rFonts w:cs="Arial"/>
                <w:sz w:val="16"/>
                <w:szCs w:val="16"/>
              </w:rPr>
            </w:pPr>
            <w:r>
              <w:rPr>
                <w:rFonts w:cs="Arial"/>
                <w:sz w:val="16"/>
                <w:szCs w:val="16"/>
              </w:rPr>
              <w:t>1 Set = 2 Größen, ideal in Transporttasche oder vergleichbar</w:t>
            </w:r>
          </w:p>
        </w:tc>
      </w:tr>
      <w:tr w:rsidR="00A24BDC" w14:paraId="473D709F" w14:textId="77777777" w:rsidTr="08514C83">
        <w:trPr>
          <w:trHeight w:val="300"/>
        </w:trPr>
        <w:tc>
          <w:tcPr>
            <w:tcW w:w="660" w:type="dxa"/>
            <w:vAlign w:val="center"/>
          </w:tcPr>
          <w:p w14:paraId="592561B1" w14:textId="77777777" w:rsidR="00A24BDC" w:rsidRDefault="00A24BDC" w:rsidP="00A24BDC">
            <w:pPr>
              <w:jc w:val="center"/>
            </w:pPr>
          </w:p>
        </w:tc>
        <w:tc>
          <w:tcPr>
            <w:tcW w:w="6281" w:type="dxa"/>
            <w:vAlign w:val="center"/>
          </w:tcPr>
          <w:p w14:paraId="0A21B605" w14:textId="28EB04AA" w:rsidR="00A24BDC" w:rsidRDefault="00660436" w:rsidP="00A24BDC">
            <w:r>
              <w:t xml:space="preserve">2x </w:t>
            </w:r>
            <w:r w:rsidR="00A24BDC">
              <w:t>Gully-Dichtkissen Typ A</w:t>
            </w:r>
            <w:r>
              <w:t xml:space="preserve">, mit integriertem Druckbehälter, inkl. </w:t>
            </w:r>
            <w:proofErr w:type="spellStart"/>
            <w:r>
              <w:t>Befüllarmatur</w:t>
            </w:r>
            <w:proofErr w:type="spellEnd"/>
            <w:r>
              <w:t xml:space="preserve"> zur </w:t>
            </w:r>
            <w:proofErr w:type="spellStart"/>
            <w:r>
              <w:t>Neubefüllung</w:t>
            </w:r>
            <w:proofErr w:type="spellEnd"/>
          </w:p>
        </w:tc>
        <w:tc>
          <w:tcPr>
            <w:tcW w:w="2700" w:type="dxa"/>
            <w:vAlign w:val="center"/>
          </w:tcPr>
          <w:p w14:paraId="4A5094D0" w14:textId="034CE6F1" w:rsidR="00A24BDC" w:rsidRDefault="00151FA0" w:rsidP="00A24BDC">
            <w:pPr>
              <w:jc w:val="center"/>
            </w:pPr>
            <w:sdt>
              <w:sdtPr>
                <w:id w:val="38415678"/>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660436">
              <w:t>1 Set</w:t>
            </w:r>
          </w:p>
        </w:tc>
        <w:tc>
          <w:tcPr>
            <w:tcW w:w="4335" w:type="dxa"/>
            <w:vAlign w:val="center"/>
          </w:tcPr>
          <w:p w14:paraId="1069D5D8" w14:textId="35AD7E10" w:rsidR="00A24BDC" w:rsidRDefault="00660436" w:rsidP="00A24BDC">
            <w:pPr>
              <w:rPr>
                <w:rFonts w:cs="Arial"/>
                <w:sz w:val="16"/>
                <w:szCs w:val="16"/>
              </w:rPr>
            </w:pPr>
            <w:r>
              <w:rPr>
                <w:rFonts w:cs="Arial"/>
                <w:sz w:val="16"/>
                <w:szCs w:val="16"/>
              </w:rPr>
              <w:t xml:space="preserve">1 Set = 2x Dichtkissen mit 1x </w:t>
            </w:r>
            <w:proofErr w:type="spellStart"/>
            <w:r>
              <w:rPr>
                <w:rFonts w:cs="Arial"/>
                <w:sz w:val="16"/>
                <w:szCs w:val="16"/>
              </w:rPr>
              <w:t>Befüllarmatur</w:t>
            </w:r>
            <w:proofErr w:type="spellEnd"/>
          </w:p>
        </w:tc>
      </w:tr>
      <w:tr w:rsidR="00A24BDC" w14:paraId="72BACF6E" w14:textId="77777777" w:rsidTr="08514C83">
        <w:trPr>
          <w:trHeight w:val="300"/>
        </w:trPr>
        <w:tc>
          <w:tcPr>
            <w:tcW w:w="660" w:type="dxa"/>
            <w:vAlign w:val="center"/>
          </w:tcPr>
          <w:p w14:paraId="543F1D3F" w14:textId="77777777" w:rsidR="00A24BDC" w:rsidRDefault="00A24BDC" w:rsidP="00A24BDC">
            <w:pPr>
              <w:jc w:val="center"/>
            </w:pPr>
          </w:p>
        </w:tc>
        <w:tc>
          <w:tcPr>
            <w:tcW w:w="6281" w:type="dxa"/>
            <w:vAlign w:val="center"/>
          </w:tcPr>
          <w:p w14:paraId="1451CE42" w14:textId="0E2F0006" w:rsidR="00A24BDC" w:rsidRDefault="00A24BDC" w:rsidP="00A24BDC">
            <w:r>
              <w:t>Mulde, Edelstahl mit Griff</w:t>
            </w:r>
          </w:p>
        </w:tc>
        <w:tc>
          <w:tcPr>
            <w:tcW w:w="2700" w:type="dxa"/>
            <w:vAlign w:val="center"/>
          </w:tcPr>
          <w:p w14:paraId="216281AF" w14:textId="7A04F6F1" w:rsidR="00A24BDC" w:rsidRDefault="00151FA0" w:rsidP="00A24BDC">
            <w:pPr>
              <w:jc w:val="center"/>
            </w:pPr>
            <w:sdt>
              <w:sdtPr>
                <w:id w:val="-921185263"/>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t>3</w:t>
            </w:r>
          </w:p>
        </w:tc>
        <w:tc>
          <w:tcPr>
            <w:tcW w:w="4335" w:type="dxa"/>
            <w:vAlign w:val="center"/>
          </w:tcPr>
          <w:p w14:paraId="5B15E9E5" w14:textId="77777777" w:rsidR="00A24BDC" w:rsidRDefault="00A24BDC" w:rsidP="00A24BDC">
            <w:pPr>
              <w:rPr>
                <w:rFonts w:cs="Arial"/>
                <w:sz w:val="16"/>
                <w:szCs w:val="16"/>
              </w:rPr>
            </w:pPr>
          </w:p>
        </w:tc>
      </w:tr>
      <w:tr w:rsidR="00A24BDC" w14:paraId="39C05E76" w14:textId="77777777" w:rsidTr="08514C83">
        <w:trPr>
          <w:trHeight w:val="300"/>
        </w:trPr>
        <w:tc>
          <w:tcPr>
            <w:tcW w:w="660" w:type="dxa"/>
            <w:vAlign w:val="center"/>
          </w:tcPr>
          <w:p w14:paraId="6EC3AF2B" w14:textId="77777777" w:rsidR="00A24BDC" w:rsidRDefault="00A24BDC" w:rsidP="00A24BDC">
            <w:pPr>
              <w:jc w:val="center"/>
            </w:pPr>
          </w:p>
        </w:tc>
        <w:tc>
          <w:tcPr>
            <w:tcW w:w="6281" w:type="dxa"/>
            <w:vAlign w:val="center"/>
          </w:tcPr>
          <w:p w14:paraId="6423F071" w14:textId="5A5001A5" w:rsidR="00A24BDC" w:rsidRDefault="00A24BDC" w:rsidP="00A24BDC">
            <w:r>
              <w:t>Mobiler Rauchverschluss mit Befestigungsgurt STK-C</w:t>
            </w:r>
          </w:p>
        </w:tc>
        <w:tc>
          <w:tcPr>
            <w:tcW w:w="2700" w:type="dxa"/>
            <w:vAlign w:val="center"/>
          </w:tcPr>
          <w:p w14:paraId="51CC0793" w14:textId="13C2EA5A" w:rsidR="00A24BDC" w:rsidRDefault="00151FA0" w:rsidP="00A24BDC">
            <w:pPr>
              <w:jc w:val="center"/>
            </w:pPr>
            <w:sdt>
              <w:sdtPr>
                <w:id w:val="1459917651"/>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A24BDC">
              <w:t>1</w:t>
            </w:r>
          </w:p>
        </w:tc>
        <w:tc>
          <w:tcPr>
            <w:tcW w:w="4335" w:type="dxa"/>
            <w:vAlign w:val="center"/>
          </w:tcPr>
          <w:p w14:paraId="1B4B7B28" w14:textId="3CFD031E" w:rsidR="00A24BDC" w:rsidRDefault="00660436" w:rsidP="00A24BDC">
            <w:pPr>
              <w:rPr>
                <w:rFonts w:cs="Arial"/>
                <w:sz w:val="16"/>
                <w:szCs w:val="16"/>
              </w:rPr>
            </w:pPr>
            <w:r>
              <w:rPr>
                <w:rFonts w:cs="Arial"/>
                <w:sz w:val="16"/>
                <w:szCs w:val="16"/>
              </w:rPr>
              <w:t>passend zu den STK-C gemäß Lieferung Bieter</w:t>
            </w:r>
          </w:p>
        </w:tc>
      </w:tr>
      <w:tr w:rsidR="00FB32C6" w14:paraId="3538531B" w14:textId="77777777" w:rsidTr="08514C83">
        <w:trPr>
          <w:trHeight w:val="300"/>
        </w:trPr>
        <w:tc>
          <w:tcPr>
            <w:tcW w:w="660" w:type="dxa"/>
            <w:vAlign w:val="center"/>
          </w:tcPr>
          <w:p w14:paraId="42347B5D" w14:textId="77777777" w:rsidR="00FB32C6" w:rsidRDefault="00FB32C6" w:rsidP="00A24BDC">
            <w:pPr>
              <w:jc w:val="center"/>
            </w:pPr>
          </w:p>
        </w:tc>
        <w:tc>
          <w:tcPr>
            <w:tcW w:w="6281" w:type="dxa"/>
            <w:vAlign w:val="center"/>
          </w:tcPr>
          <w:p w14:paraId="601EEDF5" w14:textId="0ECA465D" w:rsidR="00660436" w:rsidRDefault="00FB32C6" w:rsidP="00A24BDC">
            <w:r>
              <w:t>Unterbau</w:t>
            </w:r>
            <w:r w:rsidR="00660436">
              <w:t>satz, Holz oder Kunststoff, Antirutschmatte, verschiedene Plattenstärken</w:t>
            </w:r>
            <w:r w:rsidR="00AC1C71">
              <w:t xml:space="preserve"> der Rechteckplatten</w:t>
            </w:r>
            <w:r w:rsidR="00660436">
              <w:t xml:space="preserve">, mind. 2 Keile, in Transportbox </w:t>
            </w:r>
          </w:p>
          <w:p w14:paraId="726D66DE" w14:textId="496CA534" w:rsidR="00FB32C6" w:rsidDel="00FB32C6" w:rsidRDefault="00660436" w:rsidP="00A24BDC">
            <w:r>
              <w:t xml:space="preserve">z.B. </w:t>
            </w:r>
            <w:r w:rsidR="00FB32C6">
              <w:t>Stab-Pack</w:t>
            </w:r>
            <w:r>
              <w:t xml:space="preserve"> oder vergleichbar</w:t>
            </w:r>
          </w:p>
        </w:tc>
        <w:tc>
          <w:tcPr>
            <w:tcW w:w="2700" w:type="dxa"/>
            <w:vAlign w:val="center"/>
          </w:tcPr>
          <w:p w14:paraId="6A103973" w14:textId="43B21DA0" w:rsidR="00FB32C6" w:rsidDel="00FB32C6" w:rsidRDefault="00151FA0" w:rsidP="00A24BDC">
            <w:pPr>
              <w:jc w:val="center"/>
            </w:pPr>
            <w:sdt>
              <w:sdtPr>
                <w:id w:val="489299852"/>
                <w14:checkbox>
                  <w14:checked w14:val="0"/>
                  <w14:checkedState w14:val="2612" w14:font="MS Gothic"/>
                  <w14:uncheckedState w14:val="2610" w14:font="MS Gothic"/>
                </w14:checkbox>
              </w:sdtPr>
              <w:sdtEndPr/>
              <w:sdtContent>
                <w:r w:rsidR="00A24AD9">
                  <w:rPr>
                    <w:rFonts w:ascii="MS Gothic" w:eastAsia="MS Gothic" w:hAnsi="MS Gothic" w:hint="eastAsia"/>
                  </w:rPr>
                  <w:t>☐</w:t>
                </w:r>
              </w:sdtContent>
            </w:sdt>
            <w:r w:rsidR="00A24AD9">
              <w:t xml:space="preserve"> </w:t>
            </w:r>
            <w:r w:rsidR="00FB32C6">
              <w:t>1</w:t>
            </w:r>
            <w:r w:rsidR="00660436">
              <w:t xml:space="preserve"> </w:t>
            </w:r>
            <w:r w:rsidR="00A24AD9">
              <w:t>Pack</w:t>
            </w:r>
          </w:p>
        </w:tc>
        <w:tc>
          <w:tcPr>
            <w:tcW w:w="4335" w:type="dxa"/>
            <w:vAlign w:val="center"/>
          </w:tcPr>
          <w:p w14:paraId="0B78D2B6" w14:textId="53FEE124" w:rsidR="00FB32C6" w:rsidRDefault="00FB32C6" w:rsidP="00A24BDC">
            <w:pPr>
              <w:rPr>
                <w:rFonts w:cs="Arial"/>
                <w:sz w:val="16"/>
                <w:szCs w:val="16"/>
              </w:rPr>
            </w:pPr>
          </w:p>
        </w:tc>
      </w:tr>
    </w:tbl>
    <w:p w14:paraId="013F05E1" w14:textId="76C0CE6D" w:rsidR="00AC1C71" w:rsidRDefault="009F4CE3" w:rsidP="009F4CE3">
      <w:r>
        <w:br/>
      </w:r>
    </w:p>
    <w:p w14:paraId="4ADDBEED" w14:textId="77777777" w:rsidR="00DF71DC" w:rsidRDefault="00DF71DC">
      <w:pPr>
        <w:spacing w:after="0" w:line="240" w:lineRule="auto"/>
        <w:rPr>
          <w:color w:val="000000" w:themeColor="text1"/>
          <w:u w:val="single"/>
          <w:lang w:eastAsia="de-DE"/>
        </w:rPr>
      </w:pPr>
      <w:r>
        <w:rPr>
          <w:color w:val="000000" w:themeColor="text1"/>
          <w:u w:val="single"/>
          <w:lang w:eastAsia="de-DE"/>
        </w:rPr>
        <w:br w:type="page"/>
      </w:r>
    </w:p>
    <w:p w14:paraId="16620F3A" w14:textId="50D9B411" w:rsidR="00AC1C71" w:rsidRDefault="00AC1C71" w:rsidP="00AC1C71">
      <w:pPr>
        <w:jc w:val="center"/>
        <w:rPr>
          <w:color w:val="000000" w:themeColor="text1"/>
          <w:u w:val="single"/>
          <w:lang w:eastAsia="de-DE"/>
        </w:rPr>
      </w:pPr>
      <w:r w:rsidRPr="007C0710">
        <w:rPr>
          <w:color w:val="000000" w:themeColor="text1"/>
          <w:u w:val="single"/>
          <w:lang w:eastAsia="de-DE"/>
        </w:rPr>
        <w:lastRenderedPageBreak/>
        <w:t>Preis</w:t>
      </w:r>
      <w:r>
        <w:rPr>
          <w:color w:val="000000" w:themeColor="text1"/>
          <w:u w:val="single"/>
          <w:lang w:eastAsia="de-DE"/>
        </w:rPr>
        <w:t>blatt in EUR</w:t>
      </w:r>
      <w:r w:rsidRPr="007C0710">
        <w:rPr>
          <w:color w:val="000000" w:themeColor="text1"/>
          <w:u w:val="single"/>
          <w:lang w:eastAsia="de-DE"/>
        </w:rPr>
        <w:t>:</w:t>
      </w:r>
    </w:p>
    <w:tbl>
      <w:tblPr>
        <w:tblStyle w:val="Tabellenraster"/>
        <w:tblW w:w="0" w:type="auto"/>
        <w:tblLook w:val="04A0" w:firstRow="1" w:lastRow="0" w:firstColumn="1" w:lastColumn="0" w:noHBand="0" w:noVBand="1"/>
      </w:tblPr>
      <w:tblGrid>
        <w:gridCol w:w="562"/>
        <w:gridCol w:w="2835"/>
        <w:gridCol w:w="3969"/>
        <w:gridCol w:w="1701"/>
        <w:gridCol w:w="1276"/>
        <w:gridCol w:w="3936"/>
      </w:tblGrid>
      <w:tr w:rsidR="00AC1C71" w14:paraId="0F8348D7" w14:textId="77777777" w:rsidTr="009D7C09">
        <w:tc>
          <w:tcPr>
            <w:tcW w:w="3397" w:type="dxa"/>
            <w:gridSpan w:val="2"/>
          </w:tcPr>
          <w:p w14:paraId="4AEED8F8" w14:textId="77777777" w:rsidR="00AC1C71" w:rsidRPr="008E7735" w:rsidRDefault="00AC1C71" w:rsidP="009D7C09">
            <w:pPr>
              <w:jc w:val="center"/>
              <w:rPr>
                <w:b/>
                <w:bCs/>
                <w:color w:val="000000" w:themeColor="text1"/>
                <w:lang w:eastAsia="de-DE"/>
              </w:rPr>
            </w:pPr>
            <w:r w:rsidRPr="008E7735">
              <w:rPr>
                <w:b/>
                <w:bCs/>
                <w:color w:val="000000" w:themeColor="text1"/>
                <w:lang w:eastAsia="de-DE"/>
              </w:rPr>
              <w:t>Preisposition</w:t>
            </w:r>
          </w:p>
        </w:tc>
        <w:tc>
          <w:tcPr>
            <w:tcW w:w="3969" w:type="dxa"/>
          </w:tcPr>
          <w:p w14:paraId="48068513" w14:textId="77777777" w:rsidR="00AC1C71" w:rsidRPr="008E7735" w:rsidRDefault="00AC1C71" w:rsidP="009D7C09">
            <w:pPr>
              <w:jc w:val="center"/>
              <w:rPr>
                <w:b/>
                <w:bCs/>
                <w:color w:val="000000" w:themeColor="text1"/>
                <w:lang w:eastAsia="de-DE"/>
              </w:rPr>
            </w:pPr>
            <w:r w:rsidRPr="008E7735">
              <w:rPr>
                <w:b/>
                <w:bCs/>
                <w:color w:val="000000" w:themeColor="text1"/>
                <w:lang w:eastAsia="de-DE"/>
              </w:rPr>
              <w:t>netto</w:t>
            </w:r>
          </w:p>
        </w:tc>
        <w:tc>
          <w:tcPr>
            <w:tcW w:w="1701" w:type="dxa"/>
          </w:tcPr>
          <w:p w14:paraId="3D2C01B8" w14:textId="77777777" w:rsidR="00AC1C71" w:rsidRPr="00DE7A3F" w:rsidRDefault="00AC1C71" w:rsidP="009D7C09">
            <w:pPr>
              <w:jc w:val="center"/>
              <w:rPr>
                <w:b/>
                <w:bCs/>
                <w:color w:val="000000" w:themeColor="text1"/>
                <w:lang w:eastAsia="de-DE"/>
              </w:rPr>
            </w:pPr>
            <w:r>
              <w:rPr>
                <w:b/>
                <w:bCs/>
                <w:color w:val="000000" w:themeColor="text1"/>
                <w:lang w:eastAsia="de-DE"/>
              </w:rPr>
              <w:t>MwSt.</w:t>
            </w:r>
            <w:r>
              <w:rPr>
                <w:b/>
                <w:bCs/>
                <w:color w:val="000000" w:themeColor="text1"/>
                <w:lang w:eastAsia="de-DE"/>
              </w:rPr>
              <w:br/>
              <w:t>19%</w:t>
            </w:r>
          </w:p>
        </w:tc>
        <w:tc>
          <w:tcPr>
            <w:tcW w:w="1276" w:type="dxa"/>
          </w:tcPr>
          <w:p w14:paraId="5C4AC530" w14:textId="77777777" w:rsidR="00AC1C71" w:rsidRPr="00DE7A3F" w:rsidRDefault="00AC1C71" w:rsidP="009D7C09">
            <w:pPr>
              <w:jc w:val="center"/>
              <w:rPr>
                <w:b/>
                <w:bCs/>
                <w:color w:val="000000" w:themeColor="text1"/>
                <w:lang w:eastAsia="de-DE"/>
              </w:rPr>
            </w:pPr>
            <w:r>
              <w:rPr>
                <w:b/>
                <w:bCs/>
                <w:color w:val="000000" w:themeColor="text1"/>
                <w:lang w:eastAsia="de-DE"/>
              </w:rPr>
              <w:t>MwSt.</w:t>
            </w:r>
            <w:r>
              <w:rPr>
                <w:b/>
                <w:bCs/>
                <w:color w:val="000000" w:themeColor="text1"/>
                <w:lang w:eastAsia="de-DE"/>
              </w:rPr>
              <w:br/>
              <w:t>(andere)</w:t>
            </w:r>
            <w:r>
              <w:rPr>
                <w:rStyle w:val="Funotenzeichen"/>
                <w:b/>
                <w:bCs/>
                <w:color w:val="000000" w:themeColor="text1"/>
                <w:lang w:eastAsia="de-DE"/>
              </w:rPr>
              <w:footnoteReference w:id="3"/>
            </w:r>
          </w:p>
        </w:tc>
        <w:tc>
          <w:tcPr>
            <w:tcW w:w="3936" w:type="dxa"/>
          </w:tcPr>
          <w:p w14:paraId="3B7B9802" w14:textId="77777777" w:rsidR="00AC1C71" w:rsidRPr="008E7735" w:rsidRDefault="00AC1C71" w:rsidP="009D7C09">
            <w:pPr>
              <w:jc w:val="center"/>
              <w:rPr>
                <w:color w:val="000000" w:themeColor="text1"/>
                <w:lang w:eastAsia="de-DE"/>
              </w:rPr>
            </w:pPr>
            <w:r w:rsidRPr="008E7735">
              <w:rPr>
                <w:b/>
                <w:bCs/>
                <w:color w:val="000000" w:themeColor="text1"/>
                <w:lang w:eastAsia="de-DE"/>
              </w:rPr>
              <w:t>brutto</w:t>
            </w:r>
            <w:r>
              <w:rPr>
                <w:color w:val="000000" w:themeColor="text1"/>
                <w:lang w:eastAsia="de-DE"/>
              </w:rPr>
              <w:br/>
            </w:r>
          </w:p>
        </w:tc>
      </w:tr>
      <w:tr w:rsidR="00AC1C71" w14:paraId="2A3C6B02" w14:textId="77777777" w:rsidTr="009D7C09">
        <w:tc>
          <w:tcPr>
            <w:tcW w:w="562" w:type="dxa"/>
            <w:vAlign w:val="center"/>
          </w:tcPr>
          <w:p w14:paraId="3A8E17DA" w14:textId="77777777" w:rsidR="00AC1C71" w:rsidRDefault="00AC1C71" w:rsidP="009D7C09">
            <w:pPr>
              <w:jc w:val="center"/>
              <w:rPr>
                <w:color w:val="000000" w:themeColor="text1"/>
                <w:lang w:eastAsia="de-DE"/>
              </w:rPr>
            </w:pPr>
            <w:r>
              <w:rPr>
                <w:color w:val="000000" w:themeColor="text1"/>
                <w:lang w:eastAsia="de-DE"/>
              </w:rPr>
              <w:t>P1</w:t>
            </w:r>
          </w:p>
        </w:tc>
        <w:tc>
          <w:tcPr>
            <w:tcW w:w="2835" w:type="dxa"/>
            <w:vAlign w:val="center"/>
          </w:tcPr>
          <w:p w14:paraId="7835E56D" w14:textId="51FC138D" w:rsidR="00AC1C71" w:rsidRPr="008E7735" w:rsidRDefault="00AC1C71" w:rsidP="009D7C09">
            <w:pPr>
              <w:rPr>
                <w:color w:val="000000" w:themeColor="text1"/>
                <w:lang w:eastAsia="de-DE"/>
              </w:rPr>
            </w:pPr>
            <w:r>
              <w:rPr>
                <w:color w:val="000000" w:themeColor="text1"/>
                <w:lang w:eastAsia="de-DE"/>
              </w:rPr>
              <w:t>Grundkosten</w:t>
            </w:r>
          </w:p>
        </w:tc>
        <w:sdt>
          <w:sdtPr>
            <w:rPr>
              <w:color w:val="000000" w:themeColor="text1"/>
              <w:lang w:eastAsia="de-DE"/>
            </w:rPr>
            <w:id w:val="572318819"/>
            <w:placeholder>
              <w:docPart w:val="0D205AE12A9842309C2F10BB3087AE57"/>
            </w:placeholder>
            <w:showingPlcHdr/>
          </w:sdtPr>
          <w:sdtEndPr/>
          <w:sdtContent>
            <w:tc>
              <w:tcPr>
                <w:tcW w:w="3969" w:type="dxa"/>
                <w:vAlign w:val="center"/>
              </w:tcPr>
              <w:p w14:paraId="46AF81A1" w14:textId="77777777" w:rsidR="00AC1C71" w:rsidRPr="008E7735" w:rsidRDefault="00AC1C71" w:rsidP="009D7C09">
                <w:pPr>
                  <w:jc w:val="center"/>
                  <w:rPr>
                    <w:color w:val="000000" w:themeColor="text1"/>
                    <w:lang w:eastAsia="de-DE"/>
                  </w:rPr>
                </w:pPr>
                <w:r w:rsidRPr="009562D9">
                  <w:rPr>
                    <w:rStyle w:val="Platzhaltertext"/>
                    <w:sz w:val="12"/>
                    <w:szCs w:val="14"/>
                  </w:rPr>
                  <w:t>Klicken oder tippen Sie hier, um Text einzugeben.</w:t>
                </w:r>
              </w:p>
            </w:tc>
          </w:sdtContent>
        </w:sdt>
        <w:sdt>
          <w:sdtPr>
            <w:rPr>
              <w:color w:val="000000" w:themeColor="text1"/>
              <w:lang w:eastAsia="de-DE"/>
            </w:rPr>
            <w:id w:val="277692222"/>
            <w14:checkbox>
              <w14:checked w14:val="0"/>
              <w14:checkedState w14:val="2612" w14:font="MS Gothic"/>
              <w14:uncheckedState w14:val="2610" w14:font="MS Gothic"/>
            </w14:checkbox>
          </w:sdtPr>
          <w:sdtEndPr/>
          <w:sdtContent>
            <w:tc>
              <w:tcPr>
                <w:tcW w:w="1701" w:type="dxa"/>
                <w:vAlign w:val="center"/>
              </w:tcPr>
              <w:p w14:paraId="560CE138" w14:textId="77777777" w:rsidR="00AC1C71" w:rsidRPr="00DE7A3F" w:rsidRDefault="00AC1C71" w:rsidP="009D7C09">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6" w:type="dxa"/>
          </w:tcPr>
          <w:p w14:paraId="4728F21E" w14:textId="77777777" w:rsidR="00AC1C71" w:rsidRPr="00DE7A3F" w:rsidRDefault="00AC1C71" w:rsidP="009D7C09">
            <w:pPr>
              <w:jc w:val="center"/>
              <w:rPr>
                <w:color w:val="000000" w:themeColor="text1"/>
                <w:lang w:eastAsia="de-DE"/>
              </w:rPr>
            </w:pPr>
          </w:p>
        </w:tc>
        <w:sdt>
          <w:sdtPr>
            <w:rPr>
              <w:color w:val="000000" w:themeColor="text1"/>
              <w:lang w:eastAsia="de-DE"/>
            </w:rPr>
            <w:id w:val="232984297"/>
            <w:placeholder>
              <w:docPart w:val="7B0BC3F44F564458A88F4766C6B7F940"/>
            </w:placeholder>
            <w:showingPlcHdr/>
          </w:sdtPr>
          <w:sdtEndPr/>
          <w:sdtContent>
            <w:tc>
              <w:tcPr>
                <w:tcW w:w="3936" w:type="dxa"/>
                <w:vAlign w:val="center"/>
              </w:tcPr>
              <w:p w14:paraId="08DD3B66" w14:textId="77777777" w:rsidR="00AC1C71" w:rsidRPr="008E7735" w:rsidRDefault="00AC1C71" w:rsidP="009D7C09">
                <w:pPr>
                  <w:jc w:val="center"/>
                  <w:rPr>
                    <w:color w:val="000000" w:themeColor="text1"/>
                    <w:lang w:eastAsia="de-DE"/>
                  </w:rPr>
                </w:pPr>
                <w:r w:rsidRPr="008E7735">
                  <w:rPr>
                    <w:rStyle w:val="Platzhaltertext"/>
                    <w:sz w:val="12"/>
                    <w:szCs w:val="14"/>
                  </w:rPr>
                  <w:t>Klicken oder tippen Sie hier, um Text einzugeben.</w:t>
                </w:r>
              </w:p>
            </w:tc>
          </w:sdtContent>
        </w:sdt>
      </w:tr>
      <w:tr w:rsidR="00AC1C71" w14:paraId="499B7AA9" w14:textId="77777777" w:rsidTr="009D7C09">
        <w:tc>
          <w:tcPr>
            <w:tcW w:w="562" w:type="dxa"/>
            <w:vAlign w:val="center"/>
          </w:tcPr>
          <w:p w14:paraId="3FF0398E" w14:textId="26EBF960" w:rsidR="00AC1C71" w:rsidRPr="009562D9" w:rsidRDefault="00AC1C71" w:rsidP="009D7C09">
            <w:pPr>
              <w:jc w:val="center"/>
              <w:rPr>
                <w:color w:val="000000" w:themeColor="text1"/>
                <w:sz w:val="20"/>
                <w:szCs w:val="22"/>
                <w:lang w:eastAsia="de-DE"/>
              </w:rPr>
            </w:pPr>
            <w:r>
              <w:rPr>
                <w:color w:val="000000" w:themeColor="text1"/>
                <w:sz w:val="20"/>
                <w:szCs w:val="22"/>
                <w:lang w:eastAsia="de-DE"/>
              </w:rPr>
              <w:t>P2</w:t>
            </w:r>
          </w:p>
        </w:tc>
        <w:tc>
          <w:tcPr>
            <w:tcW w:w="2835" w:type="dxa"/>
            <w:vAlign w:val="center"/>
          </w:tcPr>
          <w:p w14:paraId="7DDCC1F7" w14:textId="77777777" w:rsidR="00AC1C71" w:rsidRPr="008E7735" w:rsidRDefault="00AC1C71" w:rsidP="009D7C09">
            <w:pPr>
              <w:rPr>
                <w:color w:val="000000" w:themeColor="text1"/>
                <w:lang w:eastAsia="de-DE"/>
              </w:rPr>
            </w:pPr>
            <w:r w:rsidRPr="009562D9">
              <w:rPr>
                <w:color w:val="000000" w:themeColor="text1"/>
                <w:sz w:val="20"/>
                <w:szCs w:val="22"/>
                <w:lang w:eastAsia="de-DE"/>
              </w:rPr>
              <w:t>ggf. weitere Nebenkosten</w:t>
            </w:r>
            <w:r w:rsidRPr="009562D9">
              <w:rPr>
                <w:rStyle w:val="Funotenzeichen"/>
                <w:color w:val="000000" w:themeColor="text1"/>
                <w:sz w:val="20"/>
                <w:szCs w:val="22"/>
                <w:lang w:eastAsia="de-DE"/>
              </w:rPr>
              <w:footnoteReference w:id="4"/>
            </w:r>
          </w:p>
        </w:tc>
        <w:sdt>
          <w:sdtPr>
            <w:rPr>
              <w:color w:val="000000" w:themeColor="text1"/>
              <w:lang w:eastAsia="de-DE"/>
            </w:rPr>
            <w:id w:val="1611310363"/>
            <w:placeholder>
              <w:docPart w:val="7B0BC3F44F564458A88F4766C6B7F940"/>
            </w:placeholder>
          </w:sdtPr>
          <w:sdtEndPr/>
          <w:sdtContent>
            <w:sdt>
              <w:sdtPr>
                <w:rPr>
                  <w:color w:val="000000" w:themeColor="text1"/>
                  <w:lang w:eastAsia="de-DE"/>
                </w:rPr>
                <w:id w:val="-500270237"/>
                <w:placeholder>
                  <w:docPart w:val="6C207657E3AF4CAB806D3DB6EE32EBE1"/>
                </w:placeholder>
                <w:showingPlcHdr/>
              </w:sdtPr>
              <w:sdtEndPr/>
              <w:sdtContent>
                <w:tc>
                  <w:tcPr>
                    <w:tcW w:w="3969" w:type="dxa"/>
                    <w:vAlign w:val="center"/>
                  </w:tcPr>
                  <w:p w14:paraId="190A2894" w14:textId="77777777" w:rsidR="00AC1C71" w:rsidRPr="008E7735" w:rsidRDefault="00AC1C71" w:rsidP="009D7C09">
                    <w:pPr>
                      <w:jc w:val="center"/>
                      <w:rPr>
                        <w:color w:val="000000" w:themeColor="text1"/>
                        <w:lang w:eastAsia="de-DE"/>
                      </w:rPr>
                    </w:pPr>
                    <w:r w:rsidRPr="009562D9">
                      <w:rPr>
                        <w:rStyle w:val="Platzhaltertext"/>
                        <w:sz w:val="12"/>
                        <w:szCs w:val="14"/>
                      </w:rPr>
                      <w:t>Klicken oder tippen Sie hier, um Text einzugeben.</w:t>
                    </w:r>
                  </w:p>
                </w:tc>
              </w:sdtContent>
            </w:sdt>
          </w:sdtContent>
        </w:sdt>
        <w:sdt>
          <w:sdtPr>
            <w:rPr>
              <w:color w:val="000000" w:themeColor="text1"/>
              <w:lang w:eastAsia="de-DE"/>
            </w:rPr>
            <w:id w:val="-242034242"/>
            <w14:checkbox>
              <w14:checked w14:val="0"/>
              <w14:checkedState w14:val="2612" w14:font="MS Gothic"/>
              <w14:uncheckedState w14:val="2610" w14:font="MS Gothic"/>
            </w14:checkbox>
          </w:sdtPr>
          <w:sdtEndPr/>
          <w:sdtContent>
            <w:tc>
              <w:tcPr>
                <w:tcW w:w="1701" w:type="dxa"/>
                <w:vAlign w:val="center"/>
              </w:tcPr>
              <w:p w14:paraId="35C37561" w14:textId="77777777" w:rsidR="00AC1C71" w:rsidRPr="00DE7A3F" w:rsidRDefault="00AC1C71" w:rsidP="009D7C09">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6" w:type="dxa"/>
          </w:tcPr>
          <w:p w14:paraId="267AEC3F" w14:textId="77777777" w:rsidR="00AC1C71" w:rsidRPr="00DE7A3F" w:rsidRDefault="00AC1C71" w:rsidP="009D7C09">
            <w:pPr>
              <w:jc w:val="center"/>
              <w:rPr>
                <w:color w:val="000000" w:themeColor="text1"/>
                <w:lang w:eastAsia="de-DE"/>
              </w:rPr>
            </w:pPr>
          </w:p>
        </w:tc>
        <w:sdt>
          <w:sdtPr>
            <w:rPr>
              <w:color w:val="000000" w:themeColor="text1"/>
              <w:lang w:eastAsia="de-DE"/>
            </w:rPr>
            <w:id w:val="1889066747"/>
            <w:placeholder>
              <w:docPart w:val="B1DD319AE6B14DFC862F4093A9965E92"/>
            </w:placeholder>
            <w:showingPlcHdr/>
          </w:sdtPr>
          <w:sdtEndPr/>
          <w:sdtContent>
            <w:tc>
              <w:tcPr>
                <w:tcW w:w="3936" w:type="dxa"/>
                <w:vAlign w:val="center"/>
              </w:tcPr>
              <w:p w14:paraId="54C5F6D7" w14:textId="77777777" w:rsidR="00AC1C71" w:rsidRPr="008E7735" w:rsidRDefault="00AC1C71" w:rsidP="009D7C09">
                <w:pPr>
                  <w:jc w:val="center"/>
                  <w:rPr>
                    <w:color w:val="000000" w:themeColor="text1"/>
                    <w:lang w:eastAsia="de-DE"/>
                  </w:rPr>
                </w:pPr>
                <w:r w:rsidRPr="009562D9">
                  <w:rPr>
                    <w:rStyle w:val="Platzhaltertext"/>
                    <w:sz w:val="12"/>
                    <w:szCs w:val="14"/>
                  </w:rPr>
                  <w:t>Klicken oder tippen Sie hier, um Text einzugeben.</w:t>
                </w:r>
              </w:p>
            </w:tc>
          </w:sdtContent>
        </w:sdt>
      </w:tr>
      <w:tr w:rsidR="00AC1C71" w14:paraId="03FDA244" w14:textId="77777777" w:rsidTr="009D7C09">
        <w:tc>
          <w:tcPr>
            <w:tcW w:w="562" w:type="dxa"/>
            <w:vAlign w:val="center"/>
          </w:tcPr>
          <w:p w14:paraId="6CBD7617" w14:textId="77777777" w:rsidR="00AC1C71" w:rsidRDefault="00AC1C71" w:rsidP="009D7C09">
            <w:pPr>
              <w:jc w:val="center"/>
              <w:rPr>
                <w:color w:val="000000" w:themeColor="text1"/>
                <w:lang w:eastAsia="de-DE"/>
              </w:rPr>
            </w:pPr>
          </w:p>
        </w:tc>
        <w:tc>
          <w:tcPr>
            <w:tcW w:w="2835" w:type="dxa"/>
            <w:vAlign w:val="center"/>
          </w:tcPr>
          <w:p w14:paraId="3B68423F" w14:textId="77777777" w:rsidR="00AC1C71" w:rsidRPr="008E7735" w:rsidRDefault="00AC1C71" w:rsidP="009D7C09">
            <w:pPr>
              <w:rPr>
                <w:color w:val="000000" w:themeColor="text1"/>
                <w:lang w:eastAsia="de-DE"/>
              </w:rPr>
            </w:pPr>
            <w:r>
              <w:rPr>
                <w:color w:val="000000" w:themeColor="text1"/>
                <w:lang w:eastAsia="de-DE"/>
              </w:rPr>
              <w:t>Grundpreis exkl. Optionen:</w:t>
            </w:r>
          </w:p>
        </w:tc>
        <w:tc>
          <w:tcPr>
            <w:tcW w:w="3969" w:type="dxa"/>
            <w:vAlign w:val="center"/>
          </w:tcPr>
          <w:p w14:paraId="29C24853" w14:textId="484CCBB5" w:rsidR="00AC1C71" w:rsidRPr="008E7735" w:rsidRDefault="00AC1C71" w:rsidP="009D7C09">
            <w:pPr>
              <w:jc w:val="center"/>
              <w:rPr>
                <w:color w:val="000000" w:themeColor="text1"/>
                <w:lang w:eastAsia="de-DE"/>
              </w:rPr>
            </w:pPr>
            <w:r w:rsidRPr="008E7735">
              <w:rPr>
                <w:color w:val="000000" w:themeColor="text1"/>
                <w:sz w:val="16"/>
                <w:szCs w:val="18"/>
                <w:lang w:eastAsia="de-DE"/>
              </w:rPr>
              <w:t>(Zwischensumme</w:t>
            </w:r>
            <w:r>
              <w:rPr>
                <w:color w:val="000000" w:themeColor="text1"/>
                <w:sz w:val="16"/>
                <w:szCs w:val="18"/>
                <w:lang w:eastAsia="de-DE"/>
              </w:rPr>
              <w:t xml:space="preserve"> P1 bis P</w:t>
            </w:r>
            <w:r w:rsidR="00A24AD9">
              <w:rPr>
                <w:color w:val="000000" w:themeColor="text1"/>
                <w:sz w:val="16"/>
                <w:szCs w:val="18"/>
                <w:lang w:eastAsia="de-DE"/>
              </w:rPr>
              <w:t>2</w:t>
            </w:r>
            <w:r w:rsidRPr="008E7735">
              <w:rPr>
                <w:color w:val="000000" w:themeColor="text1"/>
                <w:sz w:val="16"/>
                <w:szCs w:val="18"/>
                <w:lang w:eastAsia="de-DE"/>
              </w:rPr>
              <w:t>):</w:t>
            </w:r>
            <w:r>
              <w:rPr>
                <w:color w:val="000000" w:themeColor="text1"/>
                <w:lang w:eastAsia="de-DE"/>
              </w:rPr>
              <w:br/>
            </w:r>
            <w:sdt>
              <w:sdtPr>
                <w:rPr>
                  <w:color w:val="000000" w:themeColor="text1"/>
                  <w:lang w:eastAsia="de-DE"/>
                </w:rPr>
                <w:id w:val="-1481374384"/>
                <w:placeholder>
                  <w:docPart w:val="7B0BC3F44F564458A88F4766C6B7F940"/>
                </w:placeholder>
              </w:sdtPr>
              <w:sdtEndPr/>
              <w:sdtContent>
                <w:sdt>
                  <w:sdtPr>
                    <w:rPr>
                      <w:color w:val="000000" w:themeColor="text1"/>
                      <w:lang w:eastAsia="de-DE"/>
                    </w:rPr>
                    <w:id w:val="1410647871"/>
                    <w:placeholder>
                      <w:docPart w:val="DAEB6B5A77C94522937B1B1902B9E70D"/>
                    </w:placeholder>
                    <w:showingPlcHdr/>
                  </w:sdtPr>
                  <w:sdtEndPr/>
                  <w:sdtContent>
                    <w:r w:rsidRPr="009562D9">
                      <w:rPr>
                        <w:rStyle w:val="Platzhaltertext"/>
                        <w:sz w:val="12"/>
                        <w:szCs w:val="14"/>
                      </w:rPr>
                      <w:t>Klicken oder tippen Sie hier, um Text einzugeben.</w:t>
                    </w:r>
                  </w:sdtContent>
                </w:sdt>
              </w:sdtContent>
            </w:sdt>
          </w:p>
        </w:tc>
        <w:tc>
          <w:tcPr>
            <w:tcW w:w="1701" w:type="dxa"/>
            <w:vAlign w:val="center"/>
          </w:tcPr>
          <w:p w14:paraId="1D5D5F09" w14:textId="77777777" w:rsidR="00AC1C71" w:rsidRPr="00DE7A3F" w:rsidRDefault="00AC1C71" w:rsidP="009D7C09">
            <w:pPr>
              <w:jc w:val="center"/>
              <w:rPr>
                <w:color w:val="000000" w:themeColor="text1"/>
                <w:lang w:eastAsia="de-DE"/>
              </w:rPr>
            </w:pPr>
            <w:r>
              <w:rPr>
                <w:color w:val="000000" w:themeColor="text1"/>
                <w:lang w:eastAsia="de-DE"/>
              </w:rPr>
              <w:t>-</w:t>
            </w:r>
          </w:p>
        </w:tc>
        <w:tc>
          <w:tcPr>
            <w:tcW w:w="1276" w:type="dxa"/>
            <w:vAlign w:val="center"/>
          </w:tcPr>
          <w:p w14:paraId="2213AFAB" w14:textId="77777777" w:rsidR="00AC1C71" w:rsidRPr="00DE7A3F" w:rsidRDefault="00AC1C71" w:rsidP="009D7C09">
            <w:pPr>
              <w:jc w:val="center"/>
              <w:rPr>
                <w:color w:val="000000" w:themeColor="text1"/>
                <w:lang w:eastAsia="de-DE"/>
              </w:rPr>
            </w:pPr>
            <w:r>
              <w:rPr>
                <w:color w:val="000000" w:themeColor="text1"/>
                <w:lang w:eastAsia="de-DE"/>
              </w:rPr>
              <w:t>-</w:t>
            </w:r>
          </w:p>
        </w:tc>
        <w:tc>
          <w:tcPr>
            <w:tcW w:w="3936" w:type="dxa"/>
            <w:vAlign w:val="center"/>
          </w:tcPr>
          <w:p w14:paraId="6846ECF7" w14:textId="541F8180" w:rsidR="00AC1C71" w:rsidRPr="008E7735" w:rsidRDefault="00AC1C71" w:rsidP="009D7C09">
            <w:pPr>
              <w:jc w:val="center"/>
              <w:rPr>
                <w:color w:val="000000" w:themeColor="text1"/>
                <w:lang w:eastAsia="de-DE"/>
              </w:rPr>
            </w:pPr>
            <w:r w:rsidRPr="009562D9">
              <w:rPr>
                <w:color w:val="000000" w:themeColor="text1"/>
                <w:sz w:val="16"/>
                <w:szCs w:val="18"/>
                <w:lang w:eastAsia="de-DE"/>
              </w:rPr>
              <w:t>(Zwischensumme</w:t>
            </w:r>
            <w:r>
              <w:rPr>
                <w:color w:val="000000" w:themeColor="text1"/>
                <w:sz w:val="16"/>
                <w:szCs w:val="18"/>
                <w:lang w:eastAsia="de-DE"/>
              </w:rPr>
              <w:t xml:space="preserve"> P1 bis P</w:t>
            </w:r>
            <w:r w:rsidR="00A24AD9">
              <w:rPr>
                <w:color w:val="000000" w:themeColor="text1"/>
                <w:sz w:val="16"/>
                <w:szCs w:val="18"/>
                <w:lang w:eastAsia="de-DE"/>
              </w:rPr>
              <w:t>2</w:t>
            </w:r>
            <w:r w:rsidRPr="009562D9">
              <w:rPr>
                <w:color w:val="000000" w:themeColor="text1"/>
                <w:sz w:val="16"/>
                <w:szCs w:val="18"/>
                <w:lang w:eastAsia="de-DE"/>
              </w:rPr>
              <w:t>):</w:t>
            </w:r>
            <w:r>
              <w:rPr>
                <w:color w:val="000000" w:themeColor="text1"/>
                <w:lang w:eastAsia="de-DE"/>
              </w:rPr>
              <w:br/>
            </w:r>
            <w:sdt>
              <w:sdtPr>
                <w:rPr>
                  <w:color w:val="000000" w:themeColor="text1"/>
                  <w:lang w:eastAsia="de-DE"/>
                </w:rPr>
                <w:id w:val="6424108"/>
                <w:placeholder>
                  <w:docPart w:val="A980954CE1664ECD892352A097C2AC24"/>
                </w:placeholder>
                <w:showingPlcHdr/>
              </w:sdtPr>
              <w:sdtEndPr/>
              <w:sdtContent>
                <w:r w:rsidRPr="009562D9">
                  <w:rPr>
                    <w:rStyle w:val="Platzhaltertext"/>
                    <w:sz w:val="12"/>
                    <w:szCs w:val="14"/>
                  </w:rPr>
                  <w:t>Klicken oder tippen Sie hier, um Text einzugeben.</w:t>
                </w:r>
              </w:sdtContent>
            </w:sdt>
          </w:p>
        </w:tc>
      </w:tr>
      <w:tr w:rsidR="00AC1C71" w14:paraId="0C82995B" w14:textId="77777777" w:rsidTr="009D7C09">
        <w:tc>
          <w:tcPr>
            <w:tcW w:w="562" w:type="dxa"/>
            <w:vAlign w:val="center"/>
          </w:tcPr>
          <w:p w14:paraId="3446B8B6" w14:textId="77777777" w:rsidR="00AC1C71" w:rsidRDefault="00AC1C71" w:rsidP="009D7C09">
            <w:pPr>
              <w:ind w:left="708" w:hanging="708"/>
              <w:jc w:val="center"/>
              <w:rPr>
                <w:color w:val="000000" w:themeColor="text1"/>
                <w:lang w:eastAsia="de-DE"/>
              </w:rPr>
            </w:pPr>
            <w:r>
              <w:rPr>
                <w:color w:val="000000" w:themeColor="text1"/>
                <w:lang w:eastAsia="de-DE"/>
              </w:rPr>
              <w:t>O1</w:t>
            </w:r>
          </w:p>
        </w:tc>
        <w:tc>
          <w:tcPr>
            <w:tcW w:w="2835" w:type="dxa"/>
            <w:vAlign w:val="center"/>
          </w:tcPr>
          <w:p w14:paraId="1828E5D4" w14:textId="77777777" w:rsidR="00AC1C71" w:rsidRPr="008E7735" w:rsidRDefault="00AC1C71" w:rsidP="009D7C09">
            <w:pPr>
              <w:rPr>
                <w:color w:val="000000" w:themeColor="text1"/>
                <w:lang w:eastAsia="de-DE"/>
              </w:rPr>
            </w:pPr>
            <w:r>
              <w:rPr>
                <w:color w:val="000000" w:themeColor="text1"/>
                <w:lang w:eastAsia="de-DE"/>
              </w:rPr>
              <w:t>Option 1</w:t>
            </w:r>
          </w:p>
        </w:tc>
        <w:sdt>
          <w:sdtPr>
            <w:rPr>
              <w:color w:val="000000" w:themeColor="text1"/>
              <w:lang w:eastAsia="de-DE"/>
            </w:rPr>
            <w:id w:val="-790439122"/>
            <w:placeholder>
              <w:docPart w:val="7B0BC3F44F564458A88F4766C6B7F940"/>
            </w:placeholder>
          </w:sdtPr>
          <w:sdtEndPr/>
          <w:sdtContent>
            <w:sdt>
              <w:sdtPr>
                <w:rPr>
                  <w:color w:val="000000" w:themeColor="text1"/>
                  <w:lang w:eastAsia="de-DE"/>
                </w:rPr>
                <w:id w:val="-1624369222"/>
                <w:placeholder>
                  <w:docPart w:val="9F6A722096904703B1801CC91841403B"/>
                </w:placeholder>
                <w:showingPlcHdr/>
              </w:sdtPr>
              <w:sdtEndPr/>
              <w:sdtContent>
                <w:tc>
                  <w:tcPr>
                    <w:tcW w:w="3969" w:type="dxa"/>
                    <w:vAlign w:val="center"/>
                  </w:tcPr>
                  <w:p w14:paraId="7405A2F8" w14:textId="77777777" w:rsidR="00AC1C71" w:rsidRPr="008E7735" w:rsidRDefault="00AC1C71" w:rsidP="009D7C09">
                    <w:pPr>
                      <w:jc w:val="center"/>
                      <w:rPr>
                        <w:color w:val="000000" w:themeColor="text1"/>
                        <w:lang w:eastAsia="de-DE"/>
                      </w:rPr>
                    </w:pPr>
                    <w:r w:rsidRPr="009562D9">
                      <w:rPr>
                        <w:rStyle w:val="Platzhaltertext"/>
                        <w:sz w:val="12"/>
                        <w:szCs w:val="14"/>
                      </w:rPr>
                      <w:t>Klicken oder tippen Sie hier, um Text einzugeben.</w:t>
                    </w:r>
                  </w:p>
                </w:tc>
              </w:sdtContent>
            </w:sdt>
          </w:sdtContent>
        </w:sdt>
        <w:sdt>
          <w:sdtPr>
            <w:rPr>
              <w:color w:val="000000" w:themeColor="text1"/>
              <w:lang w:eastAsia="de-DE"/>
            </w:rPr>
            <w:id w:val="-690070945"/>
            <w14:checkbox>
              <w14:checked w14:val="0"/>
              <w14:checkedState w14:val="2612" w14:font="MS Gothic"/>
              <w14:uncheckedState w14:val="2610" w14:font="MS Gothic"/>
            </w14:checkbox>
          </w:sdtPr>
          <w:sdtEndPr/>
          <w:sdtContent>
            <w:tc>
              <w:tcPr>
                <w:tcW w:w="1701" w:type="dxa"/>
                <w:vAlign w:val="center"/>
              </w:tcPr>
              <w:p w14:paraId="174A03B3" w14:textId="77777777" w:rsidR="00AC1C71" w:rsidRPr="00DE7A3F" w:rsidRDefault="00AC1C71" w:rsidP="009D7C09">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6" w:type="dxa"/>
            <w:vAlign w:val="center"/>
          </w:tcPr>
          <w:p w14:paraId="0D7CAA65" w14:textId="77777777" w:rsidR="00AC1C71" w:rsidRPr="00DE7A3F" w:rsidRDefault="00AC1C71" w:rsidP="009D7C09">
            <w:pPr>
              <w:jc w:val="center"/>
              <w:rPr>
                <w:color w:val="000000" w:themeColor="text1"/>
                <w:lang w:eastAsia="de-DE"/>
              </w:rPr>
            </w:pPr>
          </w:p>
        </w:tc>
        <w:sdt>
          <w:sdtPr>
            <w:rPr>
              <w:color w:val="000000" w:themeColor="text1"/>
              <w:lang w:eastAsia="de-DE"/>
            </w:rPr>
            <w:id w:val="476196052"/>
            <w:placeholder>
              <w:docPart w:val="0BB7512462E04B399C03433FDD000052"/>
            </w:placeholder>
            <w:showingPlcHdr/>
          </w:sdtPr>
          <w:sdtEndPr/>
          <w:sdtContent>
            <w:tc>
              <w:tcPr>
                <w:tcW w:w="3936" w:type="dxa"/>
                <w:vAlign w:val="center"/>
              </w:tcPr>
              <w:p w14:paraId="02A1994C" w14:textId="77777777" w:rsidR="00AC1C71" w:rsidRPr="008E7735" w:rsidRDefault="00AC1C71" w:rsidP="009D7C09">
                <w:pPr>
                  <w:jc w:val="center"/>
                  <w:rPr>
                    <w:color w:val="000000" w:themeColor="text1"/>
                    <w:lang w:eastAsia="de-DE"/>
                  </w:rPr>
                </w:pPr>
                <w:r w:rsidRPr="009562D9">
                  <w:rPr>
                    <w:rStyle w:val="Platzhaltertext"/>
                    <w:sz w:val="12"/>
                    <w:szCs w:val="14"/>
                  </w:rPr>
                  <w:t>Klicken oder tippen Sie hier, um Text einzugeben.</w:t>
                </w:r>
              </w:p>
            </w:tc>
          </w:sdtContent>
        </w:sdt>
      </w:tr>
      <w:tr w:rsidR="00AC1C71" w14:paraId="48F61183" w14:textId="77777777" w:rsidTr="009D7C09">
        <w:tc>
          <w:tcPr>
            <w:tcW w:w="562" w:type="dxa"/>
            <w:vAlign w:val="center"/>
          </w:tcPr>
          <w:p w14:paraId="1341B649" w14:textId="77777777" w:rsidR="00AC1C71" w:rsidRDefault="00AC1C71" w:rsidP="009D7C09">
            <w:pPr>
              <w:jc w:val="center"/>
              <w:rPr>
                <w:color w:val="000000" w:themeColor="text1"/>
                <w:lang w:eastAsia="de-DE"/>
              </w:rPr>
            </w:pPr>
          </w:p>
        </w:tc>
        <w:tc>
          <w:tcPr>
            <w:tcW w:w="2835" w:type="dxa"/>
            <w:vAlign w:val="center"/>
          </w:tcPr>
          <w:p w14:paraId="5AFAD420" w14:textId="77777777" w:rsidR="00AC1C71" w:rsidRDefault="00AC1C71" w:rsidP="009D7C09">
            <w:pPr>
              <w:rPr>
                <w:color w:val="000000" w:themeColor="text1"/>
                <w:lang w:eastAsia="de-DE"/>
              </w:rPr>
            </w:pPr>
            <w:r>
              <w:rPr>
                <w:color w:val="000000" w:themeColor="text1"/>
                <w:lang w:eastAsia="de-DE"/>
              </w:rPr>
              <w:t>Endpreis inkl. Optionen</w:t>
            </w:r>
            <w:r>
              <w:rPr>
                <w:rStyle w:val="Funotenzeichen"/>
                <w:color w:val="000000" w:themeColor="text1"/>
                <w:lang w:eastAsia="de-DE"/>
              </w:rPr>
              <w:footnoteReference w:id="5"/>
            </w:r>
          </w:p>
        </w:tc>
        <w:tc>
          <w:tcPr>
            <w:tcW w:w="3969" w:type="dxa"/>
            <w:vAlign w:val="center"/>
          </w:tcPr>
          <w:p w14:paraId="63A8C603" w14:textId="12B922B2" w:rsidR="00AC1C71" w:rsidRPr="00DB37B4" w:rsidRDefault="00AC1C71" w:rsidP="009D7C09">
            <w:pPr>
              <w:jc w:val="center"/>
              <w:rPr>
                <w:color w:val="000000" w:themeColor="text1"/>
                <w:lang w:eastAsia="de-DE"/>
              </w:rPr>
            </w:pPr>
            <w:r w:rsidRPr="009562D9">
              <w:rPr>
                <w:color w:val="000000" w:themeColor="text1"/>
                <w:sz w:val="16"/>
                <w:szCs w:val="18"/>
                <w:lang w:eastAsia="de-DE"/>
              </w:rPr>
              <w:t>(</w:t>
            </w:r>
            <w:r>
              <w:rPr>
                <w:color w:val="000000" w:themeColor="text1"/>
                <w:sz w:val="16"/>
                <w:szCs w:val="18"/>
                <w:lang w:eastAsia="de-DE"/>
              </w:rPr>
              <w:t>Zwischens</w:t>
            </w:r>
            <w:r w:rsidRPr="009562D9">
              <w:rPr>
                <w:color w:val="000000" w:themeColor="text1"/>
                <w:sz w:val="16"/>
                <w:szCs w:val="18"/>
                <w:lang w:eastAsia="de-DE"/>
              </w:rPr>
              <w:t>umme</w:t>
            </w:r>
            <w:r>
              <w:rPr>
                <w:color w:val="000000" w:themeColor="text1"/>
                <w:sz w:val="16"/>
                <w:szCs w:val="18"/>
                <w:lang w:eastAsia="de-DE"/>
              </w:rPr>
              <w:t xml:space="preserve"> P1 bis P</w:t>
            </w:r>
            <w:r w:rsidR="00A24AD9">
              <w:rPr>
                <w:color w:val="000000" w:themeColor="text1"/>
                <w:sz w:val="16"/>
                <w:szCs w:val="18"/>
                <w:lang w:eastAsia="de-DE"/>
              </w:rPr>
              <w:t>2</w:t>
            </w:r>
            <w:r w:rsidRPr="009562D9">
              <w:rPr>
                <w:color w:val="000000" w:themeColor="text1"/>
                <w:sz w:val="16"/>
                <w:szCs w:val="18"/>
                <w:lang w:eastAsia="de-DE"/>
              </w:rPr>
              <w:t>)</w:t>
            </w:r>
            <w:r>
              <w:rPr>
                <w:color w:val="000000" w:themeColor="text1"/>
                <w:sz w:val="16"/>
                <w:szCs w:val="18"/>
                <w:lang w:eastAsia="de-DE"/>
              </w:rPr>
              <w:t xml:space="preserve"> + (O1)</w:t>
            </w:r>
            <w:r w:rsidRPr="009562D9">
              <w:rPr>
                <w:color w:val="000000" w:themeColor="text1"/>
                <w:sz w:val="16"/>
                <w:szCs w:val="18"/>
                <w:lang w:eastAsia="de-DE"/>
              </w:rPr>
              <w:t>:</w:t>
            </w:r>
            <w:r>
              <w:rPr>
                <w:color w:val="000000" w:themeColor="text1"/>
                <w:sz w:val="16"/>
                <w:szCs w:val="18"/>
                <w:lang w:eastAsia="de-DE"/>
              </w:rPr>
              <w:br/>
            </w:r>
            <w:sdt>
              <w:sdtPr>
                <w:rPr>
                  <w:color w:val="000000" w:themeColor="text1"/>
                  <w:lang w:eastAsia="de-DE"/>
                </w:rPr>
                <w:id w:val="1887363251"/>
                <w:placeholder>
                  <w:docPart w:val="7B0BC3F44F564458A88F4766C6B7F940"/>
                </w:placeholder>
              </w:sdtPr>
              <w:sdtEndPr/>
              <w:sdtContent>
                <w:sdt>
                  <w:sdtPr>
                    <w:rPr>
                      <w:color w:val="000000" w:themeColor="text1"/>
                      <w:lang w:eastAsia="de-DE"/>
                    </w:rPr>
                    <w:id w:val="356787864"/>
                    <w:placeholder>
                      <w:docPart w:val="95D810F41B7B4F9FAF543912109F80CE"/>
                    </w:placeholder>
                    <w:showingPlcHdr/>
                  </w:sdtPr>
                  <w:sdtEndPr/>
                  <w:sdtContent>
                    <w:r w:rsidRPr="009562D9">
                      <w:rPr>
                        <w:rStyle w:val="Platzhaltertext"/>
                        <w:sz w:val="12"/>
                        <w:szCs w:val="14"/>
                      </w:rPr>
                      <w:t>Klicken oder tippen Sie hier, um Text einzugeben.</w:t>
                    </w:r>
                  </w:sdtContent>
                </w:sdt>
              </w:sdtContent>
            </w:sdt>
          </w:p>
        </w:tc>
        <w:tc>
          <w:tcPr>
            <w:tcW w:w="1701" w:type="dxa"/>
            <w:vAlign w:val="center"/>
          </w:tcPr>
          <w:p w14:paraId="5CC13AA1" w14:textId="77777777" w:rsidR="00AC1C71" w:rsidRPr="00DB37B4" w:rsidRDefault="00AC1C71" w:rsidP="009D7C09">
            <w:pPr>
              <w:jc w:val="center"/>
              <w:rPr>
                <w:color w:val="000000" w:themeColor="text1"/>
                <w:lang w:eastAsia="de-DE"/>
              </w:rPr>
            </w:pPr>
            <w:r>
              <w:rPr>
                <w:color w:val="000000" w:themeColor="text1"/>
                <w:lang w:eastAsia="de-DE"/>
              </w:rPr>
              <w:t>-</w:t>
            </w:r>
          </w:p>
        </w:tc>
        <w:tc>
          <w:tcPr>
            <w:tcW w:w="1276" w:type="dxa"/>
            <w:vAlign w:val="center"/>
          </w:tcPr>
          <w:p w14:paraId="7BF30EA6" w14:textId="77777777" w:rsidR="00AC1C71" w:rsidRPr="00DB37B4" w:rsidRDefault="00AC1C71" w:rsidP="009D7C09">
            <w:pPr>
              <w:jc w:val="center"/>
              <w:rPr>
                <w:color w:val="000000" w:themeColor="text1"/>
                <w:lang w:eastAsia="de-DE"/>
              </w:rPr>
            </w:pPr>
            <w:r>
              <w:rPr>
                <w:color w:val="000000" w:themeColor="text1"/>
                <w:lang w:eastAsia="de-DE"/>
              </w:rPr>
              <w:t>-</w:t>
            </w:r>
          </w:p>
        </w:tc>
        <w:tc>
          <w:tcPr>
            <w:tcW w:w="3936" w:type="dxa"/>
            <w:shd w:val="clear" w:color="auto" w:fill="FFFF00"/>
            <w:vAlign w:val="center"/>
          </w:tcPr>
          <w:p w14:paraId="3685E02E" w14:textId="03F1773B" w:rsidR="00AC1C71" w:rsidRPr="00DB37B4" w:rsidRDefault="00AC1C71" w:rsidP="009D7C09">
            <w:pPr>
              <w:jc w:val="center"/>
              <w:rPr>
                <w:color w:val="000000" w:themeColor="text1"/>
                <w:lang w:eastAsia="de-DE"/>
              </w:rPr>
            </w:pPr>
            <w:r w:rsidRPr="009562D9">
              <w:rPr>
                <w:color w:val="000000" w:themeColor="text1"/>
                <w:sz w:val="16"/>
                <w:szCs w:val="18"/>
                <w:lang w:eastAsia="de-DE"/>
              </w:rPr>
              <w:t>(</w:t>
            </w:r>
            <w:r>
              <w:rPr>
                <w:color w:val="000000" w:themeColor="text1"/>
                <w:sz w:val="16"/>
                <w:szCs w:val="18"/>
                <w:lang w:eastAsia="de-DE"/>
              </w:rPr>
              <w:t>Zwischens</w:t>
            </w:r>
            <w:r w:rsidRPr="009562D9">
              <w:rPr>
                <w:color w:val="000000" w:themeColor="text1"/>
                <w:sz w:val="16"/>
                <w:szCs w:val="18"/>
                <w:lang w:eastAsia="de-DE"/>
              </w:rPr>
              <w:t>umme</w:t>
            </w:r>
            <w:r>
              <w:rPr>
                <w:color w:val="000000" w:themeColor="text1"/>
                <w:sz w:val="16"/>
                <w:szCs w:val="18"/>
                <w:lang w:eastAsia="de-DE"/>
              </w:rPr>
              <w:t xml:space="preserve"> P1-P</w:t>
            </w:r>
            <w:r w:rsidR="00A24AD9">
              <w:rPr>
                <w:color w:val="000000" w:themeColor="text1"/>
                <w:sz w:val="16"/>
                <w:szCs w:val="18"/>
                <w:lang w:eastAsia="de-DE"/>
              </w:rPr>
              <w:t>2</w:t>
            </w:r>
            <w:r w:rsidRPr="009562D9">
              <w:rPr>
                <w:color w:val="000000" w:themeColor="text1"/>
                <w:sz w:val="16"/>
                <w:szCs w:val="18"/>
                <w:lang w:eastAsia="de-DE"/>
              </w:rPr>
              <w:t>)</w:t>
            </w:r>
            <w:r>
              <w:rPr>
                <w:color w:val="000000" w:themeColor="text1"/>
                <w:sz w:val="16"/>
                <w:szCs w:val="18"/>
                <w:lang w:eastAsia="de-DE"/>
              </w:rPr>
              <w:t xml:space="preserve"> + (O1)</w:t>
            </w:r>
            <w:r w:rsidRPr="009562D9">
              <w:rPr>
                <w:color w:val="000000" w:themeColor="text1"/>
                <w:sz w:val="16"/>
                <w:szCs w:val="18"/>
                <w:lang w:eastAsia="de-DE"/>
              </w:rPr>
              <w:t>:</w:t>
            </w:r>
            <w:r>
              <w:rPr>
                <w:color w:val="000000" w:themeColor="text1"/>
                <w:sz w:val="16"/>
                <w:szCs w:val="18"/>
                <w:lang w:eastAsia="de-DE"/>
              </w:rPr>
              <w:br/>
            </w:r>
            <w:sdt>
              <w:sdtPr>
                <w:rPr>
                  <w:color w:val="000000" w:themeColor="text1"/>
                  <w:lang w:eastAsia="de-DE"/>
                </w:rPr>
                <w:id w:val="849617098"/>
                <w:placeholder>
                  <w:docPart w:val="07EBE466C93E45CEB200D6801279C81F"/>
                </w:placeholder>
                <w:showingPlcHdr/>
              </w:sdtPr>
              <w:sdtEndPr/>
              <w:sdtContent>
                <w:r w:rsidRPr="009562D9">
                  <w:rPr>
                    <w:rStyle w:val="Platzhaltertext"/>
                    <w:sz w:val="12"/>
                    <w:szCs w:val="14"/>
                  </w:rPr>
                  <w:t>Klicken oder tippen Sie hier, um Text einzugeben.</w:t>
                </w:r>
              </w:sdtContent>
            </w:sdt>
          </w:p>
        </w:tc>
      </w:tr>
    </w:tbl>
    <w:p w14:paraId="0F3EC965" w14:textId="128F31EE" w:rsidR="00AC1C71" w:rsidRDefault="00AC1C71">
      <w:pPr>
        <w:spacing w:after="0" w:line="240" w:lineRule="auto"/>
        <w:rPr>
          <w:color w:val="000000" w:themeColor="text1"/>
          <w:u w:val="single"/>
          <w:lang w:eastAsia="de-DE"/>
        </w:rPr>
      </w:pPr>
      <w:r>
        <w:rPr>
          <w:color w:val="000000" w:themeColor="text1"/>
          <w:u w:val="single"/>
          <w:lang w:eastAsia="de-DE"/>
        </w:rPr>
        <w:br w:type="page"/>
      </w:r>
    </w:p>
    <w:p w14:paraId="1503CE10" w14:textId="77777777" w:rsidR="00AC1C71" w:rsidRPr="007C0710" w:rsidRDefault="00AC1C71" w:rsidP="00AC1C71">
      <w:pPr>
        <w:rPr>
          <w:color w:val="000000" w:themeColor="text1"/>
          <w:u w:val="single"/>
          <w:lang w:eastAsia="de-DE"/>
        </w:rPr>
      </w:pPr>
      <w:r w:rsidRPr="007C0710">
        <w:rPr>
          <w:color w:val="000000" w:themeColor="text1"/>
          <w:u w:val="single"/>
          <w:lang w:eastAsia="de-DE"/>
        </w:rPr>
        <w:lastRenderedPageBreak/>
        <w:t>Liefertermin:</w:t>
      </w:r>
    </w:p>
    <w:p w14:paraId="4E04FE0C" w14:textId="77777777" w:rsidR="00AC1C71" w:rsidRPr="007C0710" w:rsidRDefault="00AC1C71" w:rsidP="00AC1C71">
      <w:pPr>
        <w:rPr>
          <w:color w:val="000000" w:themeColor="text1"/>
          <w:u w:val="single"/>
          <w:lang w:eastAsia="de-DE"/>
        </w:rPr>
      </w:pPr>
    </w:p>
    <w:p w14:paraId="30930214" w14:textId="77777777" w:rsidR="00AC1C71" w:rsidRPr="007C0710" w:rsidRDefault="00AC1C71" w:rsidP="00AC1C71">
      <w:pPr>
        <w:rPr>
          <w:color w:val="000000" w:themeColor="text1"/>
          <w:lang w:eastAsia="de-DE"/>
        </w:rPr>
      </w:pPr>
      <w:r w:rsidRPr="007C0710">
        <w:rPr>
          <w:color w:val="000000" w:themeColor="text1"/>
          <w:lang w:eastAsia="de-DE"/>
        </w:rPr>
        <w:t xml:space="preserve">Verbindliche Lieferdauer für die angefragte Leistung in </w:t>
      </w:r>
      <w:r>
        <w:rPr>
          <w:color w:val="000000" w:themeColor="text1"/>
          <w:lang w:eastAsia="de-DE"/>
        </w:rPr>
        <w:t>Wochen</w:t>
      </w:r>
      <w:r>
        <w:rPr>
          <w:rStyle w:val="Funotenzeichen"/>
          <w:color w:val="000000" w:themeColor="text1"/>
          <w:lang w:eastAsia="de-DE"/>
        </w:rPr>
        <w:footnoteReference w:id="6"/>
      </w:r>
      <w:r w:rsidRPr="007C0710">
        <w:rPr>
          <w:color w:val="000000" w:themeColor="text1"/>
          <w:lang w:eastAsia="de-DE"/>
        </w:rPr>
        <w:t xml:space="preserve"> </w:t>
      </w:r>
    </w:p>
    <w:p w14:paraId="12C38C70" w14:textId="77777777" w:rsidR="00AC1C71" w:rsidRDefault="00AC1C71" w:rsidP="00AC1C71">
      <w:pPr>
        <w:rPr>
          <w:color w:val="000000" w:themeColor="text1"/>
          <w:lang w:eastAsia="de-DE"/>
        </w:rPr>
      </w:pPr>
      <w:r w:rsidRPr="007C0710">
        <w:rPr>
          <w:color w:val="000000" w:themeColor="text1"/>
          <w:lang w:eastAsia="de-DE"/>
        </w:rPr>
        <w:t xml:space="preserve">ab Zuschlagserteilung (angenommen </w:t>
      </w:r>
      <w:r w:rsidRPr="0095303D">
        <w:rPr>
          <w:color w:val="000000" w:themeColor="text1"/>
          <w:lang w:eastAsia="de-DE"/>
        </w:rPr>
        <w:t xml:space="preserve">für den </w:t>
      </w:r>
      <w:r>
        <w:rPr>
          <w:color w:val="000000" w:themeColor="text1"/>
          <w:lang w:eastAsia="de-DE"/>
        </w:rPr>
        <w:t>Ablauf der Preisbindung</w:t>
      </w:r>
      <w:r w:rsidRPr="0095303D">
        <w:rPr>
          <w:color w:val="000000" w:themeColor="text1"/>
          <w:lang w:eastAsia="de-DE"/>
        </w:rPr>
        <w:t>):</w:t>
      </w:r>
      <w:r w:rsidRPr="007C0710">
        <w:rPr>
          <w:color w:val="000000" w:themeColor="text1"/>
          <w:lang w:eastAsia="de-DE"/>
        </w:rPr>
        <w:t xml:space="preserve">  </w:t>
      </w:r>
      <w:r w:rsidRPr="007C0710">
        <w:rPr>
          <w:color w:val="000000" w:themeColor="text1"/>
          <w:lang w:eastAsia="de-DE"/>
        </w:rPr>
        <w:tab/>
        <w:t xml:space="preserve"> </w:t>
      </w:r>
      <w:sdt>
        <w:sdtPr>
          <w:rPr>
            <w:color w:val="000000" w:themeColor="text1"/>
            <w:lang w:eastAsia="de-DE"/>
          </w:rPr>
          <w:id w:val="-1607422380"/>
          <w:placeholder>
            <w:docPart w:val="89351063322945E3BE7E11CC0118C230"/>
          </w:placeholder>
          <w:showingPlcHdr/>
          <w:text/>
        </w:sdtPr>
        <w:sdtEndPr/>
        <w:sdtContent>
          <w:r w:rsidRPr="001C6F17">
            <w:rPr>
              <w:rStyle w:val="Platzhaltertext"/>
            </w:rPr>
            <w:t>Klicken oder tippen Sie hier, um Text einzugeben.</w:t>
          </w:r>
        </w:sdtContent>
      </w:sdt>
      <w:r w:rsidRPr="007C0710">
        <w:rPr>
          <w:color w:val="000000" w:themeColor="text1"/>
          <w:lang w:eastAsia="de-DE"/>
        </w:rPr>
        <w:t xml:space="preserve">  </w:t>
      </w:r>
    </w:p>
    <w:p w14:paraId="72EF6FFD" w14:textId="65611741" w:rsidR="00AC1C71" w:rsidRPr="007C0710" w:rsidRDefault="00AC1C71" w:rsidP="00AC1C71">
      <w:pPr>
        <w:rPr>
          <w:color w:val="000000" w:themeColor="text1"/>
          <w:lang w:eastAsia="de-DE"/>
        </w:rPr>
      </w:pPr>
      <w:r>
        <w:rPr>
          <w:color w:val="000000" w:themeColor="text1"/>
          <w:lang w:eastAsia="de-DE"/>
        </w:rPr>
        <w:t xml:space="preserve">Die </w:t>
      </w:r>
      <w:r w:rsidR="00A24AD9">
        <w:rPr>
          <w:color w:val="000000" w:themeColor="text1"/>
          <w:lang w:eastAsia="de-DE"/>
        </w:rPr>
        <w:t>Lieferung muss spätestens zu Oktober 2026 erfolgen.</w:t>
      </w:r>
    </w:p>
    <w:p w14:paraId="66A82BCD" w14:textId="77777777" w:rsidR="00AC1C71" w:rsidRPr="007C0710" w:rsidRDefault="00AC1C71" w:rsidP="00AC1C71">
      <w:pPr>
        <w:rPr>
          <w:color w:val="000000" w:themeColor="text1"/>
          <w:u w:val="single"/>
          <w:lang w:eastAsia="de-DE"/>
        </w:rPr>
      </w:pPr>
    </w:p>
    <w:p w14:paraId="72D52F97" w14:textId="77777777" w:rsidR="009F4CE3" w:rsidRPr="00FE51A7" w:rsidRDefault="009F4CE3" w:rsidP="009F4CE3"/>
    <w:sectPr w:rsidR="009F4CE3" w:rsidRPr="00FE51A7" w:rsidSect="00C14605">
      <w:headerReference w:type="default" r:id="rId11"/>
      <w:footerReference w:type="default" r:id="rId12"/>
      <w:pgSz w:w="16840" w:h="11900" w:orient="landscape" w:code="9"/>
      <w:pgMar w:top="1417" w:right="1417" w:bottom="1417" w:left="1134" w:header="708" w:footer="708" w:gutter="0"/>
      <w:cols w:space="708"/>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B4186" w14:textId="77777777" w:rsidR="00151FA0" w:rsidRDefault="00151FA0" w:rsidP="00C719FE">
      <w:r>
        <w:separator/>
      </w:r>
    </w:p>
  </w:endnote>
  <w:endnote w:type="continuationSeparator" w:id="0">
    <w:p w14:paraId="70A96786" w14:textId="77777777" w:rsidR="00151FA0" w:rsidRDefault="00151FA0" w:rsidP="00C719FE">
      <w:r>
        <w:continuationSeparator/>
      </w:r>
    </w:p>
  </w:endnote>
  <w:endnote w:type="continuationNotice" w:id="1">
    <w:p w14:paraId="3C074BFE" w14:textId="77777777" w:rsidR="00151FA0" w:rsidRDefault="00151F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signkörper (komplexe Schrif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82BAC" w14:textId="1AE4335A" w:rsidR="00E231AF" w:rsidRDefault="00E231AF" w:rsidP="007C1052">
    <w:pPr>
      <w:pStyle w:val="Fuzeile"/>
      <w:pBdr>
        <w:bottom w:val="single" w:sz="6" w:space="1" w:color="auto"/>
      </w:pBdr>
      <w:spacing w:after="0" w:line="240" w:lineRule="auto"/>
    </w:pPr>
  </w:p>
  <w:p w14:paraId="7000489D" w14:textId="0B3214F0" w:rsidR="00E231AF" w:rsidRPr="00FF1E45" w:rsidRDefault="00C54BD6" w:rsidP="00FF1E45">
    <w:pPr>
      <w:pStyle w:val="Fuzeile"/>
      <w:spacing w:after="0" w:line="240" w:lineRule="auto"/>
      <w:jc w:val="right"/>
      <w:rPr>
        <w:rFonts w:cs="Arial"/>
        <w:sz w:val="20"/>
        <w:szCs w:val="20"/>
      </w:rPr>
    </w:pPr>
    <w:r w:rsidRPr="00C25C88">
      <w:rPr>
        <w:noProof/>
      </w:rPr>
      <w:drawing>
        <wp:anchor distT="0" distB="0" distL="114300" distR="114300" simplePos="0" relativeHeight="251657216" behindDoc="0" locked="0" layoutInCell="1" allowOverlap="1" wp14:anchorId="37E7033E" wp14:editId="0F7E4CB4">
          <wp:simplePos x="0" y="0"/>
          <wp:positionH relativeFrom="margin">
            <wp:posOffset>-635</wp:posOffset>
          </wp:positionH>
          <wp:positionV relativeFrom="paragraph">
            <wp:posOffset>5080</wp:posOffset>
          </wp:positionV>
          <wp:extent cx="885190" cy="434975"/>
          <wp:effectExtent l="0" t="0" r="0" b="3175"/>
          <wp:wrapNone/>
          <wp:docPr id="1" name="Bild 1"/>
          <wp:cNvGraphicFramePr/>
          <a:graphic xmlns:a="http://schemas.openxmlformats.org/drawingml/2006/main">
            <a:graphicData uri="http://schemas.openxmlformats.org/drawingml/2006/picture">
              <pic:pic xmlns:pic="http://schemas.openxmlformats.org/drawingml/2006/picture">
                <pic:nvPicPr>
                  <pic:cNvPr id="1" name="Bild 1"/>
                  <pic:cNvPicPr/>
                </pic:nvPicPr>
                <pic:blipFill>
                  <a:blip r:embed="rId1">
                    <a:extLst>
                      <a:ext uri="{28A0092B-C50C-407E-A947-70E740481C1C}">
                        <a14:useLocalDpi xmlns:a14="http://schemas.microsoft.com/office/drawing/2010/main" val="0"/>
                      </a:ext>
                    </a:extLst>
                  </a:blip>
                  <a:stretch>
                    <a:fillRect/>
                  </a:stretch>
                </pic:blipFill>
                <pic:spPr>
                  <a:xfrm>
                    <a:off x="0" y="0"/>
                    <a:ext cx="885190" cy="434975"/>
                  </a:xfrm>
                  <a:prstGeom prst="rect">
                    <a:avLst/>
                  </a:prstGeom>
                </pic:spPr>
              </pic:pic>
            </a:graphicData>
          </a:graphic>
          <wp14:sizeRelH relativeFrom="page">
            <wp14:pctWidth>0</wp14:pctWidth>
          </wp14:sizeRelH>
          <wp14:sizeRelV relativeFrom="page">
            <wp14:pctHeight>0</wp14:pctHeight>
          </wp14:sizeRelV>
        </wp:anchor>
      </w:drawing>
    </w:r>
    <w:r w:rsidR="00E231AF" w:rsidRPr="00C25C88">
      <w:tab/>
    </w:r>
    <w:r w:rsidR="00E231AF" w:rsidRPr="00C25C88">
      <w:rPr>
        <w:rFonts w:cs="Arial"/>
        <w:szCs w:val="22"/>
      </w:rPr>
      <w:tab/>
    </w:r>
    <w:r w:rsidR="00E231AF" w:rsidRPr="00C25C88">
      <w:rPr>
        <w:rFonts w:cs="Arial"/>
        <w:sz w:val="20"/>
        <w:szCs w:val="20"/>
      </w:rPr>
      <w:fldChar w:fldCharType="begin"/>
    </w:r>
    <w:r w:rsidR="00E231AF" w:rsidRPr="00C25C88">
      <w:rPr>
        <w:rFonts w:cs="Arial"/>
        <w:sz w:val="20"/>
        <w:szCs w:val="20"/>
      </w:rPr>
      <w:instrText xml:space="preserve"> FILENAME  \* MERGEFORMAT </w:instrText>
    </w:r>
    <w:r w:rsidR="00E231AF" w:rsidRPr="00C25C88">
      <w:rPr>
        <w:rFonts w:cs="Arial"/>
        <w:sz w:val="20"/>
        <w:szCs w:val="20"/>
      </w:rPr>
      <w:fldChar w:fldCharType="separate"/>
    </w:r>
    <w:r w:rsidR="00DF71DC">
      <w:rPr>
        <w:rFonts w:cs="Arial"/>
        <w:noProof/>
        <w:sz w:val="20"/>
        <w:szCs w:val="20"/>
      </w:rPr>
      <w:t>LB_Los2B_Beladung</w:t>
    </w:r>
    <w:r w:rsidR="00E231AF" w:rsidRPr="00C25C88">
      <w:rPr>
        <w:rFonts w:cs="Arial"/>
        <w:noProof/>
        <w:sz w:val="20"/>
        <w:szCs w:val="20"/>
      </w:rPr>
      <w:fldChar w:fldCharType="end"/>
    </w:r>
  </w:p>
  <w:p w14:paraId="55EE94C9" w14:textId="3B7FC46E" w:rsidR="00E231AF" w:rsidRPr="00FF1E45" w:rsidRDefault="00E231AF" w:rsidP="00FB508C">
    <w:pPr>
      <w:pStyle w:val="Fuzeile"/>
      <w:spacing w:after="0" w:line="240" w:lineRule="auto"/>
      <w:ind w:right="-28"/>
      <w:jc w:val="right"/>
      <w:rPr>
        <w:rFonts w:cs="Arial"/>
        <w:sz w:val="20"/>
        <w:szCs w:val="20"/>
      </w:rPr>
    </w:pP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fldChar w:fldCharType="begin"/>
    </w:r>
    <w:r w:rsidRPr="00FF1E45">
      <w:rPr>
        <w:rFonts w:cs="Arial"/>
        <w:sz w:val="20"/>
        <w:szCs w:val="20"/>
      </w:rPr>
      <w:instrText xml:space="preserve"> PAGE  \* MERGEFORMAT </w:instrText>
    </w:r>
    <w:r w:rsidRPr="00FF1E45">
      <w:rPr>
        <w:rFonts w:cs="Arial"/>
        <w:sz w:val="20"/>
        <w:szCs w:val="20"/>
      </w:rPr>
      <w:fldChar w:fldCharType="separate"/>
    </w:r>
    <w:r w:rsidR="009118F5">
      <w:rPr>
        <w:rFonts w:cs="Arial"/>
        <w:noProof/>
        <w:sz w:val="20"/>
        <w:szCs w:val="20"/>
      </w:rPr>
      <w:t>12</w:t>
    </w:r>
    <w:r w:rsidRPr="00FF1E45">
      <w:rPr>
        <w:rFonts w:cs="Arial"/>
        <w:sz w:val="20"/>
        <w:szCs w:val="20"/>
      </w:rPr>
      <w:fldChar w:fldCharType="end"/>
    </w:r>
    <w:r w:rsidRPr="00FF1E45">
      <w:rPr>
        <w:rFonts w:cs="Arial"/>
        <w:sz w:val="20"/>
        <w:szCs w:val="20"/>
      </w:rPr>
      <w:t xml:space="preserve"> von </w:t>
    </w:r>
    <w:r w:rsidRPr="00FF1E45">
      <w:rPr>
        <w:rFonts w:cs="Arial"/>
        <w:sz w:val="20"/>
        <w:szCs w:val="20"/>
      </w:rPr>
      <w:fldChar w:fldCharType="begin"/>
    </w:r>
    <w:r w:rsidRPr="00FF1E45">
      <w:rPr>
        <w:rFonts w:cs="Arial"/>
        <w:sz w:val="20"/>
        <w:szCs w:val="20"/>
      </w:rPr>
      <w:instrText xml:space="preserve"> NUMPAGES  \* MERGEFORMAT </w:instrText>
    </w:r>
    <w:r w:rsidRPr="00FF1E45">
      <w:rPr>
        <w:rFonts w:cs="Arial"/>
        <w:sz w:val="20"/>
        <w:szCs w:val="20"/>
      </w:rPr>
      <w:fldChar w:fldCharType="separate"/>
    </w:r>
    <w:r w:rsidR="009118F5">
      <w:rPr>
        <w:rFonts w:cs="Arial"/>
        <w:noProof/>
        <w:sz w:val="20"/>
        <w:szCs w:val="20"/>
      </w:rPr>
      <w:t>12</w:t>
    </w:r>
    <w:r w:rsidRPr="00FF1E45">
      <w:rPr>
        <w:rFonts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B1A86" w14:textId="77777777" w:rsidR="00151FA0" w:rsidRDefault="00151FA0" w:rsidP="00C719FE">
      <w:r>
        <w:separator/>
      </w:r>
    </w:p>
  </w:footnote>
  <w:footnote w:type="continuationSeparator" w:id="0">
    <w:p w14:paraId="6BD6A3F5" w14:textId="77777777" w:rsidR="00151FA0" w:rsidRDefault="00151FA0" w:rsidP="00C719FE">
      <w:r>
        <w:continuationSeparator/>
      </w:r>
    </w:p>
  </w:footnote>
  <w:footnote w:type="continuationNotice" w:id="1">
    <w:p w14:paraId="184A15A6" w14:textId="77777777" w:rsidR="00151FA0" w:rsidRDefault="00151FA0">
      <w:pPr>
        <w:spacing w:after="0" w:line="240" w:lineRule="auto"/>
      </w:pPr>
    </w:p>
  </w:footnote>
  <w:footnote w:id="2">
    <w:p w14:paraId="297124AF" w14:textId="250FE70E" w:rsidR="005F4C5C" w:rsidRDefault="005F4C5C">
      <w:pPr>
        <w:pStyle w:val="Funotentext"/>
      </w:pPr>
      <w:r>
        <w:rPr>
          <w:rStyle w:val="Funotenzeichen"/>
        </w:rPr>
        <w:footnoteRef/>
      </w:r>
      <w:r>
        <w:t xml:space="preserve"> nur zulässig, sofern Kommentarfelder vorgesehen sind</w:t>
      </w:r>
    </w:p>
  </w:footnote>
  <w:footnote w:id="3">
    <w:p w14:paraId="6BF7A99A" w14:textId="77777777" w:rsidR="00AC1C71" w:rsidRDefault="00AC1C71" w:rsidP="00AC1C71">
      <w:pPr>
        <w:pStyle w:val="Funotentext"/>
      </w:pPr>
      <w:r>
        <w:rPr>
          <w:rStyle w:val="Funotenzeichen"/>
        </w:rPr>
        <w:footnoteRef/>
      </w:r>
      <w:r>
        <w:t xml:space="preserve"> der abweichende Steuersatz ist durch den Bieter anzugeben</w:t>
      </w:r>
    </w:p>
  </w:footnote>
  <w:footnote w:id="4">
    <w:p w14:paraId="17327913" w14:textId="77777777" w:rsidR="00AC1C71" w:rsidRPr="008E7735" w:rsidRDefault="00AC1C71" w:rsidP="00AC1C71">
      <w:pPr>
        <w:spacing w:after="0" w:line="240" w:lineRule="auto"/>
        <w:rPr>
          <w:sz w:val="20"/>
          <w:szCs w:val="20"/>
        </w:rPr>
      </w:pPr>
      <w:r w:rsidRPr="008E7735">
        <w:rPr>
          <w:rStyle w:val="Funotenzeichen"/>
          <w:sz w:val="20"/>
          <w:szCs w:val="20"/>
        </w:rPr>
        <w:footnoteRef/>
      </w:r>
      <w:r w:rsidRPr="008E7735">
        <w:rPr>
          <w:sz w:val="20"/>
          <w:szCs w:val="20"/>
        </w:rPr>
        <w:t xml:space="preserve"> </w:t>
      </w:r>
      <w:r w:rsidRPr="008E7735">
        <w:rPr>
          <w:color w:val="000000" w:themeColor="text1"/>
          <w:sz w:val="20"/>
          <w:szCs w:val="20"/>
          <w:lang w:eastAsia="de-DE"/>
        </w:rPr>
        <w:t>dürfen 0,- EUR betragen und müssen gesondert erläutert werden</w:t>
      </w:r>
    </w:p>
  </w:footnote>
  <w:footnote w:id="5">
    <w:p w14:paraId="065B98C2" w14:textId="77777777" w:rsidR="00AC1C71" w:rsidRDefault="00AC1C71" w:rsidP="00AC1C71">
      <w:pPr>
        <w:pStyle w:val="Funotentext"/>
      </w:pPr>
      <w:r w:rsidRPr="00971A01">
        <w:rPr>
          <w:rStyle w:val="Funotenzeichen"/>
        </w:rPr>
        <w:footnoteRef/>
      </w:r>
      <w:r w:rsidRPr="00971A01">
        <w:t xml:space="preserve"> </w:t>
      </w:r>
      <w:r w:rsidRPr="008E7735">
        <w:rPr>
          <w:color w:val="000000" w:themeColor="text1"/>
          <w:highlight w:val="yellow"/>
          <w:lang w:eastAsia="de-DE"/>
        </w:rPr>
        <w:t>dieser</w:t>
      </w:r>
      <w:r w:rsidRPr="008E7735">
        <w:rPr>
          <w:color w:val="000000" w:themeColor="text1"/>
          <w:lang w:eastAsia="de-DE"/>
        </w:rPr>
        <w:t xml:space="preserve"> ist wertungsrelevant und </w:t>
      </w:r>
      <w:r>
        <w:rPr>
          <w:color w:val="000000" w:themeColor="text1"/>
          <w:lang w:eastAsia="de-DE"/>
        </w:rPr>
        <w:t>im Vergabeportal</w:t>
      </w:r>
      <w:r w:rsidRPr="008E7735">
        <w:rPr>
          <w:color w:val="000000" w:themeColor="text1"/>
          <w:lang w:eastAsia="de-DE"/>
        </w:rPr>
        <w:t xml:space="preserve"> einzutragen</w:t>
      </w:r>
    </w:p>
  </w:footnote>
  <w:footnote w:id="6">
    <w:p w14:paraId="083FB655" w14:textId="260E94CC" w:rsidR="00AC1C71" w:rsidRDefault="00AC1C71" w:rsidP="00AC1C71">
      <w:pPr>
        <w:pStyle w:val="Funotentext"/>
      </w:pPr>
      <w:r>
        <w:rPr>
          <w:rStyle w:val="Funotenzeichen"/>
        </w:rPr>
        <w:footnoteRef/>
      </w:r>
      <w:r>
        <w:t xml:space="preserve"> Bieterangaben in „Monaten“ werden mit dem Faktor 1 Monat = 4,3 Wochen umgerechnet! Bieter haften als Generalunternehmer auch für den Lieferverzug von Lieferten und Nachunternehmer. Lieferverzug aufgrund höherer Gewalt ist ausgenommen. Ein entsprechender Nachweis ist zu </w:t>
      </w:r>
      <w:r w:rsidR="00CC084B">
        <w:t>erbringen</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4175"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7139"/>
      <w:gridCol w:w="7036"/>
    </w:tblGrid>
    <w:tr w:rsidR="00E231AF" w14:paraId="1FB4DE88" w14:textId="77777777" w:rsidTr="08514C83">
      <w:trPr>
        <w:trHeight w:val="256"/>
      </w:trPr>
      <w:tc>
        <w:tcPr>
          <w:tcW w:w="7139" w:type="dxa"/>
        </w:tcPr>
        <w:p w14:paraId="42301449" w14:textId="1963B3D9" w:rsidR="00E231AF" w:rsidRPr="00FF1E45" w:rsidRDefault="08514C83" w:rsidP="00AF16D0">
          <w:pPr>
            <w:pStyle w:val="Kopfzeile"/>
            <w:spacing w:after="0" w:line="240" w:lineRule="auto"/>
            <w:ind w:left="-81" w:hanging="4"/>
          </w:pPr>
          <w:r>
            <w:t>2025-043</w:t>
          </w:r>
          <w:r w:rsidR="0021640F">
            <w:t>-Los2B</w:t>
          </w:r>
        </w:p>
        <w:p w14:paraId="49870C8F" w14:textId="4E55A500" w:rsidR="00E231AF" w:rsidRDefault="00E231AF" w:rsidP="00FF1E45">
          <w:pPr>
            <w:pStyle w:val="Kopfzeile"/>
            <w:spacing w:after="0" w:line="240" w:lineRule="auto"/>
            <w:ind w:left="-85"/>
          </w:pPr>
        </w:p>
      </w:tc>
      <w:tc>
        <w:tcPr>
          <w:tcW w:w="7036" w:type="dxa"/>
        </w:tcPr>
        <w:p w14:paraId="5CF9B432" w14:textId="69067144" w:rsidR="00E231AF" w:rsidRPr="00FF1E45" w:rsidRDefault="00E231AF" w:rsidP="00FF1E45">
          <w:pPr>
            <w:pStyle w:val="Kopfzeile"/>
            <w:spacing w:after="0" w:line="240" w:lineRule="auto"/>
            <w:jc w:val="right"/>
            <w:rPr>
              <w:szCs w:val="22"/>
            </w:rPr>
          </w:pPr>
          <w:r w:rsidRPr="00FF1E45">
            <w:rPr>
              <w:szCs w:val="22"/>
            </w:rPr>
            <w:t xml:space="preserve">Ausschreibung </w:t>
          </w:r>
          <w:r w:rsidR="002C5600">
            <w:rPr>
              <w:szCs w:val="22"/>
            </w:rPr>
            <w:t>F</w:t>
          </w:r>
          <w:r>
            <w:rPr>
              <w:szCs w:val="22"/>
            </w:rPr>
            <w:t>euerwehr</w:t>
          </w:r>
        </w:p>
        <w:sdt>
          <w:sdtPr>
            <w:rPr>
              <w:sz w:val="20"/>
              <w:szCs w:val="20"/>
            </w:rPr>
            <w:alias w:val="Titel"/>
            <w:tag w:val=""/>
            <w:id w:val="1378122857"/>
            <w:placeholder>
              <w:docPart w:val="0005F0E042264A69994C91C31E381CAC"/>
            </w:placeholder>
            <w:dataBinding w:prefixMappings="xmlns:ns0='http://purl.org/dc/elements/1.1/' xmlns:ns1='http://schemas.openxmlformats.org/package/2006/metadata/core-properties' " w:xpath="/ns1:coreProperties[1]/ns0:title[1]" w:storeItemID="{6C3C8BC8-F283-45AE-878A-BAB7291924A1}"/>
            <w:text/>
          </w:sdtPr>
          <w:sdtEndPr/>
          <w:sdtContent>
            <w:p w14:paraId="7282D1BB" w14:textId="1D75F6FB" w:rsidR="00E231AF" w:rsidRPr="00FF1E45" w:rsidRDefault="0021640F" w:rsidP="00FF1E45">
              <w:pPr>
                <w:pStyle w:val="Kopfzeile"/>
                <w:spacing w:after="0" w:line="240" w:lineRule="auto"/>
                <w:jc w:val="right"/>
                <w:rPr>
                  <w:sz w:val="20"/>
                  <w:szCs w:val="20"/>
                </w:rPr>
              </w:pPr>
              <w:r>
                <w:rPr>
                  <w:sz w:val="20"/>
                  <w:szCs w:val="20"/>
                </w:rPr>
                <w:t>Leistungsbeschreibung Los 2B</w:t>
              </w:r>
            </w:p>
          </w:sdtContent>
        </w:sdt>
      </w:tc>
    </w:tr>
  </w:tbl>
  <w:p w14:paraId="78C9DAF3" w14:textId="70F1A62D" w:rsidR="00E231AF" w:rsidRDefault="00E231AF" w:rsidP="00A2676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B18329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C46833"/>
    <w:multiLevelType w:val="hybridMultilevel"/>
    <w:tmpl w:val="6944E976"/>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6C535E8"/>
    <w:multiLevelType w:val="hybridMultilevel"/>
    <w:tmpl w:val="53381932"/>
    <w:lvl w:ilvl="0" w:tplc="A746D678">
      <w:start w:val="2"/>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2E679B3"/>
    <w:multiLevelType w:val="hybridMultilevel"/>
    <w:tmpl w:val="29A61858"/>
    <w:lvl w:ilvl="0" w:tplc="08563066">
      <w:start w:val="3"/>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4D12CF"/>
    <w:multiLevelType w:val="hybridMultilevel"/>
    <w:tmpl w:val="F510FFC8"/>
    <w:lvl w:ilvl="0" w:tplc="50F427AA">
      <w:start w:val="1"/>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B6E54E3"/>
    <w:multiLevelType w:val="hybridMultilevel"/>
    <w:tmpl w:val="BAD2A93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AA62432"/>
    <w:multiLevelType w:val="multilevel"/>
    <w:tmpl w:val="0407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7" w15:restartNumberingAfterBreak="0">
    <w:nsid w:val="3B240F7B"/>
    <w:multiLevelType w:val="hybridMultilevel"/>
    <w:tmpl w:val="1FA2E166"/>
    <w:lvl w:ilvl="0" w:tplc="04070001">
      <w:start w:val="1"/>
      <w:numFmt w:val="bullet"/>
      <w:lvlText w:val=""/>
      <w:lvlJc w:val="left"/>
      <w:pPr>
        <w:ind w:left="294" w:hanging="360"/>
      </w:pPr>
      <w:rPr>
        <w:rFonts w:ascii="Symbol" w:hAnsi="Symbol" w:hint="default"/>
      </w:rPr>
    </w:lvl>
    <w:lvl w:ilvl="1" w:tplc="04070003" w:tentative="1">
      <w:start w:val="1"/>
      <w:numFmt w:val="bullet"/>
      <w:lvlText w:val="o"/>
      <w:lvlJc w:val="left"/>
      <w:pPr>
        <w:ind w:left="1014" w:hanging="360"/>
      </w:pPr>
      <w:rPr>
        <w:rFonts w:ascii="Courier New" w:hAnsi="Courier New" w:cs="Courier New" w:hint="default"/>
      </w:rPr>
    </w:lvl>
    <w:lvl w:ilvl="2" w:tplc="04070005" w:tentative="1">
      <w:start w:val="1"/>
      <w:numFmt w:val="bullet"/>
      <w:lvlText w:val=""/>
      <w:lvlJc w:val="left"/>
      <w:pPr>
        <w:ind w:left="1734" w:hanging="360"/>
      </w:pPr>
      <w:rPr>
        <w:rFonts w:ascii="Wingdings" w:hAnsi="Wingdings" w:hint="default"/>
      </w:rPr>
    </w:lvl>
    <w:lvl w:ilvl="3" w:tplc="04070001" w:tentative="1">
      <w:start w:val="1"/>
      <w:numFmt w:val="bullet"/>
      <w:lvlText w:val=""/>
      <w:lvlJc w:val="left"/>
      <w:pPr>
        <w:ind w:left="2454" w:hanging="360"/>
      </w:pPr>
      <w:rPr>
        <w:rFonts w:ascii="Symbol" w:hAnsi="Symbol" w:hint="default"/>
      </w:rPr>
    </w:lvl>
    <w:lvl w:ilvl="4" w:tplc="04070003" w:tentative="1">
      <w:start w:val="1"/>
      <w:numFmt w:val="bullet"/>
      <w:lvlText w:val="o"/>
      <w:lvlJc w:val="left"/>
      <w:pPr>
        <w:ind w:left="3174" w:hanging="360"/>
      </w:pPr>
      <w:rPr>
        <w:rFonts w:ascii="Courier New" w:hAnsi="Courier New" w:cs="Courier New" w:hint="default"/>
      </w:rPr>
    </w:lvl>
    <w:lvl w:ilvl="5" w:tplc="04070005" w:tentative="1">
      <w:start w:val="1"/>
      <w:numFmt w:val="bullet"/>
      <w:lvlText w:val=""/>
      <w:lvlJc w:val="left"/>
      <w:pPr>
        <w:ind w:left="3894" w:hanging="360"/>
      </w:pPr>
      <w:rPr>
        <w:rFonts w:ascii="Wingdings" w:hAnsi="Wingdings" w:hint="default"/>
      </w:rPr>
    </w:lvl>
    <w:lvl w:ilvl="6" w:tplc="04070001" w:tentative="1">
      <w:start w:val="1"/>
      <w:numFmt w:val="bullet"/>
      <w:lvlText w:val=""/>
      <w:lvlJc w:val="left"/>
      <w:pPr>
        <w:ind w:left="4614" w:hanging="360"/>
      </w:pPr>
      <w:rPr>
        <w:rFonts w:ascii="Symbol" w:hAnsi="Symbol" w:hint="default"/>
      </w:rPr>
    </w:lvl>
    <w:lvl w:ilvl="7" w:tplc="04070003" w:tentative="1">
      <w:start w:val="1"/>
      <w:numFmt w:val="bullet"/>
      <w:lvlText w:val="o"/>
      <w:lvlJc w:val="left"/>
      <w:pPr>
        <w:ind w:left="5334" w:hanging="360"/>
      </w:pPr>
      <w:rPr>
        <w:rFonts w:ascii="Courier New" w:hAnsi="Courier New" w:cs="Courier New" w:hint="default"/>
      </w:rPr>
    </w:lvl>
    <w:lvl w:ilvl="8" w:tplc="04070005" w:tentative="1">
      <w:start w:val="1"/>
      <w:numFmt w:val="bullet"/>
      <w:lvlText w:val=""/>
      <w:lvlJc w:val="left"/>
      <w:pPr>
        <w:ind w:left="6054" w:hanging="360"/>
      </w:pPr>
      <w:rPr>
        <w:rFonts w:ascii="Wingdings" w:hAnsi="Wingdings" w:hint="default"/>
      </w:rPr>
    </w:lvl>
  </w:abstractNum>
  <w:abstractNum w:abstractNumId="8" w15:restartNumberingAfterBreak="0">
    <w:nsid w:val="45BF7177"/>
    <w:multiLevelType w:val="hybridMultilevel"/>
    <w:tmpl w:val="706A20A0"/>
    <w:lvl w:ilvl="0" w:tplc="2946EF4C">
      <w:start w:val="2"/>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F67AB2"/>
    <w:multiLevelType w:val="hybridMultilevel"/>
    <w:tmpl w:val="4608167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1B671F"/>
    <w:multiLevelType w:val="hybridMultilevel"/>
    <w:tmpl w:val="E0941748"/>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79236D6"/>
    <w:multiLevelType w:val="hybridMultilevel"/>
    <w:tmpl w:val="D228E524"/>
    <w:lvl w:ilvl="0" w:tplc="A746D678">
      <w:start w:val="2"/>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11E0E3A"/>
    <w:multiLevelType w:val="hybridMultilevel"/>
    <w:tmpl w:val="6B0E5942"/>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26A51DC"/>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4" w15:restartNumberingAfterBreak="0">
    <w:nsid w:val="6A726B39"/>
    <w:multiLevelType w:val="hybridMultilevel"/>
    <w:tmpl w:val="F2EE5F76"/>
    <w:lvl w:ilvl="0" w:tplc="F7343412">
      <w:start w:val="1"/>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A8C5A94"/>
    <w:multiLevelType w:val="hybridMultilevel"/>
    <w:tmpl w:val="9EB883F8"/>
    <w:lvl w:ilvl="0" w:tplc="F7343412">
      <w:start w:val="1"/>
      <w:numFmt w:val="bullet"/>
      <w:lvlText w:val="-"/>
      <w:lvlJc w:val="left"/>
      <w:pPr>
        <w:ind w:left="360" w:hanging="360"/>
      </w:pPr>
      <w:rPr>
        <w:rFonts w:ascii="Arial" w:eastAsiaTheme="minorEastAsia" w:hAnsi="Arial" w:cs="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6" w15:restartNumberingAfterBreak="0">
    <w:nsid w:val="6AD1338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15F082F"/>
    <w:multiLevelType w:val="hybridMultilevel"/>
    <w:tmpl w:val="BF92E57C"/>
    <w:lvl w:ilvl="0" w:tplc="2946EF4C">
      <w:start w:val="2"/>
      <w:numFmt w:val="bullet"/>
      <w:lvlText w:val=""/>
      <w:lvlJc w:val="left"/>
      <w:pPr>
        <w:ind w:left="0" w:firstLine="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33F7B4C"/>
    <w:multiLevelType w:val="hybridMultilevel"/>
    <w:tmpl w:val="B5FE47CC"/>
    <w:lvl w:ilvl="0" w:tplc="2946EF4C">
      <w:start w:val="2"/>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79FF768D"/>
    <w:multiLevelType w:val="hybridMultilevel"/>
    <w:tmpl w:val="8092D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77980375">
    <w:abstractNumId w:val="5"/>
  </w:num>
  <w:num w:numId="2" w16cid:durableId="1185483656">
    <w:abstractNumId w:val="12"/>
  </w:num>
  <w:num w:numId="3" w16cid:durableId="1249655412">
    <w:abstractNumId w:val="2"/>
  </w:num>
  <w:num w:numId="4" w16cid:durableId="886332648">
    <w:abstractNumId w:val="11"/>
  </w:num>
  <w:num w:numId="5" w16cid:durableId="1766419328">
    <w:abstractNumId w:val="17"/>
  </w:num>
  <w:num w:numId="6" w16cid:durableId="1863469601">
    <w:abstractNumId w:val="8"/>
  </w:num>
  <w:num w:numId="7" w16cid:durableId="1636788070">
    <w:abstractNumId w:val="7"/>
  </w:num>
  <w:num w:numId="8" w16cid:durableId="298804863">
    <w:abstractNumId w:val="1"/>
  </w:num>
  <w:num w:numId="9" w16cid:durableId="2128355488">
    <w:abstractNumId w:val="15"/>
  </w:num>
  <w:num w:numId="10" w16cid:durableId="724181790">
    <w:abstractNumId w:val="10"/>
  </w:num>
  <w:num w:numId="11" w16cid:durableId="1737241301">
    <w:abstractNumId w:val="6"/>
  </w:num>
  <w:num w:numId="12" w16cid:durableId="2107723040">
    <w:abstractNumId w:val="16"/>
  </w:num>
  <w:num w:numId="13" w16cid:durableId="1605917219">
    <w:abstractNumId w:val="13"/>
  </w:num>
  <w:num w:numId="14" w16cid:durableId="139466415">
    <w:abstractNumId w:val="19"/>
  </w:num>
  <w:num w:numId="15" w16cid:durableId="1795128614">
    <w:abstractNumId w:val="9"/>
  </w:num>
  <w:num w:numId="16" w16cid:durableId="1597127677">
    <w:abstractNumId w:val="14"/>
  </w:num>
  <w:num w:numId="17" w16cid:durableId="1396464016">
    <w:abstractNumId w:val="18"/>
  </w:num>
  <w:num w:numId="18" w16cid:durableId="1405451167">
    <w:abstractNumId w:val="3"/>
  </w:num>
  <w:num w:numId="19" w16cid:durableId="1841266242">
    <w:abstractNumId w:val="0"/>
  </w:num>
  <w:num w:numId="20" w16cid:durableId="1958901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EpVP3NfTRHZMSyW0A796vtp7KOq0vGrPQdYs9B/WetetPcDKyIehgGlFkSBsFQUOZo70qofSxK7KlsEvTpbndQ==" w:salt="BR52zAedNrwIjTNnTmgy5A=="/>
  <w:defaultTabStop w:val="708"/>
  <w:hyphenationZone w:val="425"/>
  <w:drawingGridHorizontalSpacing w:val="120"/>
  <w:drawingGridVerticalSpacing w:val="2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8F8"/>
    <w:rsid w:val="00002351"/>
    <w:rsid w:val="00002408"/>
    <w:rsid w:val="000026DB"/>
    <w:rsid w:val="0000338C"/>
    <w:rsid w:val="00003671"/>
    <w:rsid w:val="00003C82"/>
    <w:rsid w:val="00004655"/>
    <w:rsid w:val="000059D6"/>
    <w:rsid w:val="00006490"/>
    <w:rsid w:val="000065D5"/>
    <w:rsid w:val="00007C79"/>
    <w:rsid w:val="0001058F"/>
    <w:rsid w:val="000106E2"/>
    <w:rsid w:val="0001346A"/>
    <w:rsid w:val="0001519D"/>
    <w:rsid w:val="0001674B"/>
    <w:rsid w:val="0001693C"/>
    <w:rsid w:val="00016C1A"/>
    <w:rsid w:val="00017786"/>
    <w:rsid w:val="000201BE"/>
    <w:rsid w:val="0002024C"/>
    <w:rsid w:val="000215D1"/>
    <w:rsid w:val="00022123"/>
    <w:rsid w:val="00022BE8"/>
    <w:rsid w:val="00023CEF"/>
    <w:rsid w:val="00025C2F"/>
    <w:rsid w:val="00026883"/>
    <w:rsid w:val="0002734F"/>
    <w:rsid w:val="00030D6F"/>
    <w:rsid w:val="0003135E"/>
    <w:rsid w:val="00031A3C"/>
    <w:rsid w:val="00032537"/>
    <w:rsid w:val="00032635"/>
    <w:rsid w:val="00032F34"/>
    <w:rsid w:val="000330C7"/>
    <w:rsid w:val="0003544E"/>
    <w:rsid w:val="00036360"/>
    <w:rsid w:val="000365A6"/>
    <w:rsid w:val="00036749"/>
    <w:rsid w:val="0004215F"/>
    <w:rsid w:val="000422FB"/>
    <w:rsid w:val="0004249B"/>
    <w:rsid w:val="0004337A"/>
    <w:rsid w:val="000438F0"/>
    <w:rsid w:val="00043C17"/>
    <w:rsid w:val="00044210"/>
    <w:rsid w:val="00044241"/>
    <w:rsid w:val="0004559E"/>
    <w:rsid w:val="000455A5"/>
    <w:rsid w:val="0005030B"/>
    <w:rsid w:val="000505B2"/>
    <w:rsid w:val="00051EEA"/>
    <w:rsid w:val="0005342E"/>
    <w:rsid w:val="00053C31"/>
    <w:rsid w:val="00053ED8"/>
    <w:rsid w:val="000541EC"/>
    <w:rsid w:val="00054D98"/>
    <w:rsid w:val="00057E10"/>
    <w:rsid w:val="00061181"/>
    <w:rsid w:val="00061408"/>
    <w:rsid w:val="00061EC8"/>
    <w:rsid w:val="000622B6"/>
    <w:rsid w:val="000634E3"/>
    <w:rsid w:val="00065B7A"/>
    <w:rsid w:val="000700BE"/>
    <w:rsid w:val="00070E64"/>
    <w:rsid w:val="00071B9A"/>
    <w:rsid w:val="00071C3F"/>
    <w:rsid w:val="000730DC"/>
    <w:rsid w:val="00073145"/>
    <w:rsid w:val="00073268"/>
    <w:rsid w:val="00073CC4"/>
    <w:rsid w:val="0007400E"/>
    <w:rsid w:val="0007445D"/>
    <w:rsid w:val="00074610"/>
    <w:rsid w:val="000747DB"/>
    <w:rsid w:val="00074D7E"/>
    <w:rsid w:val="0007580A"/>
    <w:rsid w:val="000760BA"/>
    <w:rsid w:val="000769EF"/>
    <w:rsid w:val="000772B2"/>
    <w:rsid w:val="000772E1"/>
    <w:rsid w:val="000779F7"/>
    <w:rsid w:val="00080373"/>
    <w:rsid w:val="00082A07"/>
    <w:rsid w:val="00085889"/>
    <w:rsid w:val="00091BD6"/>
    <w:rsid w:val="00093BE7"/>
    <w:rsid w:val="000949F4"/>
    <w:rsid w:val="00096143"/>
    <w:rsid w:val="00096B2D"/>
    <w:rsid w:val="000A2B17"/>
    <w:rsid w:val="000A58CD"/>
    <w:rsid w:val="000A5E33"/>
    <w:rsid w:val="000A6742"/>
    <w:rsid w:val="000B2296"/>
    <w:rsid w:val="000B3F9F"/>
    <w:rsid w:val="000B5FAF"/>
    <w:rsid w:val="000B7DD2"/>
    <w:rsid w:val="000B7F0C"/>
    <w:rsid w:val="000C03A1"/>
    <w:rsid w:val="000C142A"/>
    <w:rsid w:val="000C6EC4"/>
    <w:rsid w:val="000C710B"/>
    <w:rsid w:val="000D0166"/>
    <w:rsid w:val="000D1118"/>
    <w:rsid w:val="000D1C3C"/>
    <w:rsid w:val="000D25E4"/>
    <w:rsid w:val="000D2BA4"/>
    <w:rsid w:val="000D3292"/>
    <w:rsid w:val="000D53F4"/>
    <w:rsid w:val="000D5CA8"/>
    <w:rsid w:val="000E209F"/>
    <w:rsid w:val="000E2557"/>
    <w:rsid w:val="000E3147"/>
    <w:rsid w:val="000E7F59"/>
    <w:rsid w:val="000F070A"/>
    <w:rsid w:val="000F18C9"/>
    <w:rsid w:val="000F2060"/>
    <w:rsid w:val="000F38BA"/>
    <w:rsid w:val="000F43F3"/>
    <w:rsid w:val="000F4529"/>
    <w:rsid w:val="000F493C"/>
    <w:rsid w:val="000F6332"/>
    <w:rsid w:val="001004BD"/>
    <w:rsid w:val="001036BA"/>
    <w:rsid w:val="00105001"/>
    <w:rsid w:val="00107229"/>
    <w:rsid w:val="00107D27"/>
    <w:rsid w:val="001111DC"/>
    <w:rsid w:val="00111BA1"/>
    <w:rsid w:val="001124FE"/>
    <w:rsid w:val="00112D26"/>
    <w:rsid w:val="0011347D"/>
    <w:rsid w:val="00116D31"/>
    <w:rsid w:val="00120216"/>
    <w:rsid w:val="00120BD5"/>
    <w:rsid w:val="00121265"/>
    <w:rsid w:val="00121BE7"/>
    <w:rsid w:val="0012207A"/>
    <w:rsid w:val="0012215E"/>
    <w:rsid w:val="001235DD"/>
    <w:rsid w:val="00125A48"/>
    <w:rsid w:val="00125EBF"/>
    <w:rsid w:val="00125F2E"/>
    <w:rsid w:val="0012613B"/>
    <w:rsid w:val="0012749E"/>
    <w:rsid w:val="00131000"/>
    <w:rsid w:val="00133DE8"/>
    <w:rsid w:val="00134646"/>
    <w:rsid w:val="001378B0"/>
    <w:rsid w:val="00137B43"/>
    <w:rsid w:val="001404C3"/>
    <w:rsid w:val="001431AA"/>
    <w:rsid w:val="0014459C"/>
    <w:rsid w:val="0014635B"/>
    <w:rsid w:val="00146947"/>
    <w:rsid w:val="00150659"/>
    <w:rsid w:val="00150AE3"/>
    <w:rsid w:val="00151997"/>
    <w:rsid w:val="00151F3B"/>
    <w:rsid w:val="00151FA0"/>
    <w:rsid w:val="00152392"/>
    <w:rsid w:val="0015254D"/>
    <w:rsid w:val="00153F79"/>
    <w:rsid w:val="001549B1"/>
    <w:rsid w:val="00154C4F"/>
    <w:rsid w:val="0015503A"/>
    <w:rsid w:val="00155136"/>
    <w:rsid w:val="001554B5"/>
    <w:rsid w:val="00155ADB"/>
    <w:rsid w:val="00155FEA"/>
    <w:rsid w:val="00156110"/>
    <w:rsid w:val="00156202"/>
    <w:rsid w:val="001600DD"/>
    <w:rsid w:val="001625FE"/>
    <w:rsid w:val="0016692B"/>
    <w:rsid w:val="00166AEE"/>
    <w:rsid w:val="00167CBC"/>
    <w:rsid w:val="001738D0"/>
    <w:rsid w:val="00173AD6"/>
    <w:rsid w:val="00174795"/>
    <w:rsid w:val="00181E23"/>
    <w:rsid w:val="00184782"/>
    <w:rsid w:val="00185A15"/>
    <w:rsid w:val="00186143"/>
    <w:rsid w:val="00186C1C"/>
    <w:rsid w:val="00186DA0"/>
    <w:rsid w:val="0018722D"/>
    <w:rsid w:val="001918F8"/>
    <w:rsid w:val="0019370B"/>
    <w:rsid w:val="00193E13"/>
    <w:rsid w:val="001945A8"/>
    <w:rsid w:val="00195F30"/>
    <w:rsid w:val="001966FC"/>
    <w:rsid w:val="00197D4B"/>
    <w:rsid w:val="00197EC8"/>
    <w:rsid w:val="001A07E4"/>
    <w:rsid w:val="001A173F"/>
    <w:rsid w:val="001A5EB3"/>
    <w:rsid w:val="001B0C7C"/>
    <w:rsid w:val="001B148F"/>
    <w:rsid w:val="001B7081"/>
    <w:rsid w:val="001C04EC"/>
    <w:rsid w:val="001C0950"/>
    <w:rsid w:val="001C3AA2"/>
    <w:rsid w:val="001C5724"/>
    <w:rsid w:val="001C5BD9"/>
    <w:rsid w:val="001C5C77"/>
    <w:rsid w:val="001C5CA1"/>
    <w:rsid w:val="001C628D"/>
    <w:rsid w:val="001C6CC4"/>
    <w:rsid w:val="001D0C8D"/>
    <w:rsid w:val="001D0FBD"/>
    <w:rsid w:val="001D2D64"/>
    <w:rsid w:val="001D36B5"/>
    <w:rsid w:val="001D3EED"/>
    <w:rsid w:val="001D45AB"/>
    <w:rsid w:val="001D4A7B"/>
    <w:rsid w:val="001D4D9A"/>
    <w:rsid w:val="001D6892"/>
    <w:rsid w:val="001D708A"/>
    <w:rsid w:val="001E02D8"/>
    <w:rsid w:val="001E0C54"/>
    <w:rsid w:val="001E1E39"/>
    <w:rsid w:val="001E3378"/>
    <w:rsid w:val="001E378F"/>
    <w:rsid w:val="001E3E1F"/>
    <w:rsid w:val="001E4CC1"/>
    <w:rsid w:val="001E7860"/>
    <w:rsid w:val="001F114B"/>
    <w:rsid w:val="001F3DD9"/>
    <w:rsid w:val="001F4335"/>
    <w:rsid w:val="001F4E45"/>
    <w:rsid w:val="001F69C3"/>
    <w:rsid w:val="0020067C"/>
    <w:rsid w:val="00201440"/>
    <w:rsid w:val="002020C1"/>
    <w:rsid w:val="002031E5"/>
    <w:rsid w:val="00203996"/>
    <w:rsid w:val="00204D88"/>
    <w:rsid w:val="00206C6D"/>
    <w:rsid w:val="002114F6"/>
    <w:rsid w:val="00211958"/>
    <w:rsid w:val="00213544"/>
    <w:rsid w:val="002143EA"/>
    <w:rsid w:val="00214B25"/>
    <w:rsid w:val="00215207"/>
    <w:rsid w:val="002154D3"/>
    <w:rsid w:val="0021640F"/>
    <w:rsid w:val="00223270"/>
    <w:rsid w:val="002234AD"/>
    <w:rsid w:val="0022506A"/>
    <w:rsid w:val="002251A1"/>
    <w:rsid w:val="00226D13"/>
    <w:rsid w:val="002274E5"/>
    <w:rsid w:val="00236AED"/>
    <w:rsid w:val="00237DC4"/>
    <w:rsid w:val="002422EA"/>
    <w:rsid w:val="00242696"/>
    <w:rsid w:val="00242B9F"/>
    <w:rsid w:val="00242BBF"/>
    <w:rsid w:val="002435D6"/>
    <w:rsid w:val="00245999"/>
    <w:rsid w:val="00245BCC"/>
    <w:rsid w:val="002468ED"/>
    <w:rsid w:val="00247F70"/>
    <w:rsid w:val="002503D0"/>
    <w:rsid w:val="00251B65"/>
    <w:rsid w:val="002535E8"/>
    <w:rsid w:val="002612FF"/>
    <w:rsid w:val="002614FA"/>
    <w:rsid w:val="002618B8"/>
    <w:rsid w:val="002628F4"/>
    <w:rsid w:val="00262A9F"/>
    <w:rsid w:val="002633A9"/>
    <w:rsid w:val="00266EC4"/>
    <w:rsid w:val="00272007"/>
    <w:rsid w:val="00272289"/>
    <w:rsid w:val="0027263E"/>
    <w:rsid w:val="002736FB"/>
    <w:rsid w:val="00274031"/>
    <w:rsid w:val="00275092"/>
    <w:rsid w:val="0027621A"/>
    <w:rsid w:val="00280502"/>
    <w:rsid w:val="0028064F"/>
    <w:rsid w:val="0028488C"/>
    <w:rsid w:val="002850D8"/>
    <w:rsid w:val="0029151C"/>
    <w:rsid w:val="00291E11"/>
    <w:rsid w:val="00292D96"/>
    <w:rsid w:val="002937D6"/>
    <w:rsid w:val="002941F4"/>
    <w:rsid w:val="002944ED"/>
    <w:rsid w:val="00294A99"/>
    <w:rsid w:val="002964EB"/>
    <w:rsid w:val="002A0961"/>
    <w:rsid w:val="002A0D81"/>
    <w:rsid w:val="002A1859"/>
    <w:rsid w:val="002A1D9B"/>
    <w:rsid w:val="002A46BA"/>
    <w:rsid w:val="002A537F"/>
    <w:rsid w:val="002A58C0"/>
    <w:rsid w:val="002A6A31"/>
    <w:rsid w:val="002A6FD7"/>
    <w:rsid w:val="002A7DC2"/>
    <w:rsid w:val="002B006E"/>
    <w:rsid w:val="002B164E"/>
    <w:rsid w:val="002B5A0B"/>
    <w:rsid w:val="002B61C1"/>
    <w:rsid w:val="002C1842"/>
    <w:rsid w:val="002C1E86"/>
    <w:rsid w:val="002C3C65"/>
    <w:rsid w:val="002C5600"/>
    <w:rsid w:val="002C6FE0"/>
    <w:rsid w:val="002D099A"/>
    <w:rsid w:val="002D0A51"/>
    <w:rsid w:val="002D3D4F"/>
    <w:rsid w:val="002D4FBB"/>
    <w:rsid w:val="002D5C58"/>
    <w:rsid w:val="002E316E"/>
    <w:rsid w:val="002E34A0"/>
    <w:rsid w:val="002E4718"/>
    <w:rsid w:val="002E5A97"/>
    <w:rsid w:val="002E64A9"/>
    <w:rsid w:val="002E6C27"/>
    <w:rsid w:val="002E7726"/>
    <w:rsid w:val="002E782C"/>
    <w:rsid w:val="002E7BDD"/>
    <w:rsid w:val="002F13CD"/>
    <w:rsid w:val="002F1B35"/>
    <w:rsid w:val="002F25B2"/>
    <w:rsid w:val="002F298B"/>
    <w:rsid w:val="002F3F6D"/>
    <w:rsid w:val="002F439D"/>
    <w:rsid w:val="002F500A"/>
    <w:rsid w:val="002F6B56"/>
    <w:rsid w:val="00300245"/>
    <w:rsid w:val="00301EC1"/>
    <w:rsid w:val="003030A4"/>
    <w:rsid w:val="00303501"/>
    <w:rsid w:val="00304609"/>
    <w:rsid w:val="003049EB"/>
    <w:rsid w:val="00305155"/>
    <w:rsid w:val="003069A5"/>
    <w:rsid w:val="00306B07"/>
    <w:rsid w:val="003073E0"/>
    <w:rsid w:val="003077B5"/>
    <w:rsid w:val="00311C1F"/>
    <w:rsid w:val="00313FD7"/>
    <w:rsid w:val="00314339"/>
    <w:rsid w:val="00314396"/>
    <w:rsid w:val="003154E6"/>
    <w:rsid w:val="0031561D"/>
    <w:rsid w:val="003162B5"/>
    <w:rsid w:val="0031750A"/>
    <w:rsid w:val="00320323"/>
    <w:rsid w:val="00320D28"/>
    <w:rsid w:val="00321880"/>
    <w:rsid w:val="003225F4"/>
    <w:rsid w:val="003228E9"/>
    <w:rsid w:val="00323C2C"/>
    <w:rsid w:val="003244A1"/>
    <w:rsid w:val="003246E7"/>
    <w:rsid w:val="00326476"/>
    <w:rsid w:val="00326581"/>
    <w:rsid w:val="00326731"/>
    <w:rsid w:val="003333C1"/>
    <w:rsid w:val="00333BB3"/>
    <w:rsid w:val="00334BF8"/>
    <w:rsid w:val="00334C40"/>
    <w:rsid w:val="00335AF2"/>
    <w:rsid w:val="00336357"/>
    <w:rsid w:val="00337DD3"/>
    <w:rsid w:val="003405C5"/>
    <w:rsid w:val="00342A4C"/>
    <w:rsid w:val="00344517"/>
    <w:rsid w:val="00346378"/>
    <w:rsid w:val="00346ADF"/>
    <w:rsid w:val="0035047A"/>
    <w:rsid w:val="00350D41"/>
    <w:rsid w:val="0035296A"/>
    <w:rsid w:val="003538A4"/>
    <w:rsid w:val="00353CC5"/>
    <w:rsid w:val="00354659"/>
    <w:rsid w:val="00354D05"/>
    <w:rsid w:val="00355BAE"/>
    <w:rsid w:val="00356125"/>
    <w:rsid w:val="00356324"/>
    <w:rsid w:val="003569E7"/>
    <w:rsid w:val="00357B9D"/>
    <w:rsid w:val="0036057A"/>
    <w:rsid w:val="00363E91"/>
    <w:rsid w:val="003644C1"/>
    <w:rsid w:val="00364946"/>
    <w:rsid w:val="00365828"/>
    <w:rsid w:val="00365973"/>
    <w:rsid w:val="0036601E"/>
    <w:rsid w:val="00366109"/>
    <w:rsid w:val="00366671"/>
    <w:rsid w:val="00366D1B"/>
    <w:rsid w:val="00366D48"/>
    <w:rsid w:val="00367BF3"/>
    <w:rsid w:val="00370827"/>
    <w:rsid w:val="00371791"/>
    <w:rsid w:val="0037180C"/>
    <w:rsid w:val="003726B2"/>
    <w:rsid w:val="00372827"/>
    <w:rsid w:val="00373892"/>
    <w:rsid w:val="00374C79"/>
    <w:rsid w:val="003756C8"/>
    <w:rsid w:val="00381778"/>
    <w:rsid w:val="00382CB6"/>
    <w:rsid w:val="00385ED2"/>
    <w:rsid w:val="00386564"/>
    <w:rsid w:val="00386958"/>
    <w:rsid w:val="0038722F"/>
    <w:rsid w:val="00387C72"/>
    <w:rsid w:val="00390E8C"/>
    <w:rsid w:val="00392866"/>
    <w:rsid w:val="00392B54"/>
    <w:rsid w:val="00392BFE"/>
    <w:rsid w:val="00392FE0"/>
    <w:rsid w:val="00394798"/>
    <w:rsid w:val="003955D3"/>
    <w:rsid w:val="00396D97"/>
    <w:rsid w:val="003A441F"/>
    <w:rsid w:val="003A7A83"/>
    <w:rsid w:val="003A7CA0"/>
    <w:rsid w:val="003B2074"/>
    <w:rsid w:val="003C0C36"/>
    <w:rsid w:val="003C0DEF"/>
    <w:rsid w:val="003C166C"/>
    <w:rsid w:val="003C27BC"/>
    <w:rsid w:val="003C3002"/>
    <w:rsid w:val="003C370C"/>
    <w:rsid w:val="003C3BF6"/>
    <w:rsid w:val="003C44B2"/>
    <w:rsid w:val="003C5BF5"/>
    <w:rsid w:val="003C626F"/>
    <w:rsid w:val="003C6475"/>
    <w:rsid w:val="003D0783"/>
    <w:rsid w:val="003D0979"/>
    <w:rsid w:val="003D0A03"/>
    <w:rsid w:val="003D10BC"/>
    <w:rsid w:val="003D2331"/>
    <w:rsid w:val="003D27C4"/>
    <w:rsid w:val="003D2B20"/>
    <w:rsid w:val="003D3737"/>
    <w:rsid w:val="003D4185"/>
    <w:rsid w:val="003D5565"/>
    <w:rsid w:val="003D55D6"/>
    <w:rsid w:val="003E112A"/>
    <w:rsid w:val="003E2757"/>
    <w:rsid w:val="003E2B6D"/>
    <w:rsid w:val="003E47AA"/>
    <w:rsid w:val="003E63CB"/>
    <w:rsid w:val="003E6543"/>
    <w:rsid w:val="003E70CA"/>
    <w:rsid w:val="003E7531"/>
    <w:rsid w:val="003E75E4"/>
    <w:rsid w:val="003F08A7"/>
    <w:rsid w:val="003F148C"/>
    <w:rsid w:val="003F4241"/>
    <w:rsid w:val="003F4255"/>
    <w:rsid w:val="003F430F"/>
    <w:rsid w:val="003F5D50"/>
    <w:rsid w:val="003F6F31"/>
    <w:rsid w:val="003F7D41"/>
    <w:rsid w:val="00400411"/>
    <w:rsid w:val="00401049"/>
    <w:rsid w:val="00401E2B"/>
    <w:rsid w:val="004028F1"/>
    <w:rsid w:val="00403EAF"/>
    <w:rsid w:val="0040707B"/>
    <w:rsid w:val="00407825"/>
    <w:rsid w:val="00407FB4"/>
    <w:rsid w:val="00411EB7"/>
    <w:rsid w:val="0041213C"/>
    <w:rsid w:val="00412FDB"/>
    <w:rsid w:val="004140C0"/>
    <w:rsid w:val="00414DE1"/>
    <w:rsid w:val="004153A2"/>
    <w:rsid w:val="0041554D"/>
    <w:rsid w:val="004175D9"/>
    <w:rsid w:val="00417CDA"/>
    <w:rsid w:val="0042071D"/>
    <w:rsid w:val="00420990"/>
    <w:rsid w:val="00422855"/>
    <w:rsid w:val="00423691"/>
    <w:rsid w:val="00424601"/>
    <w:rsid w:val="00426EC3"/>
    <w:rsid w:val="00427E03"/>
    <w:rsid w:val="0043077D"/>
    <w:rsid w:val="00431069"/>
    <w:rsid w:val="00432406"/>
    <w:rsid w:val="004361FD"/>
    <w:rsid w:val="004378B1"/>
    <w:rsid w:val="00437C86"/>
    <w:rsid w:val="004406A7"/>
    <w:rsid w:val="00440ED2"/>
    <w:rsid w:val="00441F1C"/>
    <w:rsid w:val="00442881"/>
    <w:rsid w:val="00443FA9"/>
    <w:rsid w:val="00444744"/>
    <w:rsid w:val="0044498B"/>
    <w:rsid w:val="00444AB5"/>
    <w:rsid w:val="0044726D"/>
    <w:rsid w:val="0044745A"/>
    <w:rsid w:val="00450FFD"/>
    <w:rsid w:val="00453F07"/>
    <w:rsid w:val="004543FA"/>
    <w:rsid w:val="00454CCA"/>
    <w:rsid w:val="00455023"/>
    <w:rsid w:val="00455622"/>
    <w:rsid w:val="00455D62"/>
    <w:rsid w:val="004577E1"/>
    <w:rsid w:val="00457ABE"/>
    <w:rsid w:val="004610DC"/>
    <w:rsid w:val="00461FFB"/>
    <w:rsid w:val="004629C9"/>
    <w:rsid w:val="00463E5C"/>
    <w:rsid w:val="004647BE"/>
    <w:rsid w:val="004654B4"/>
    <w:rsid w:val="00466D6C"/>
    <w:rsid w:val="00467132"/>
    <w:rsid w:val="00467767"/>
    <w:rsid w:val="00467FE8"/>
    <w:rsid w:val="00471BE7"/>
    <w:rsid w:val="00471F70"/>
    <w:rsid w:val="00472A4B"/>
    <w:rsid w:val="00474D1B"/>
    <w:rsid w:val="00477881"/>
    <w:rsid w:val="00477C2D"/>
    <w:rsid w:val="00480FC4"/>
    <w:rsid w:val="004817E5"/>
    <w:rsid w:val="004818D5"/>
    <w:rsid w:val="0048330F"/>
    <w:rsid w:val="004845A1"/>
    <w:rsid w:val="00484CE0"/>
    <w:rsid w:val="004851FB"/>
    <w:rsid w:val="004852A7"/>
    <w:rsid w:val="0048608E"/>
    <w:rsid w:val="004902AD"/>
    <w:rsid w:val="004903AB"/>
    <w:rsid w:val="00493CDD"/>
    <w:rsid w:val="00494700"/>
    <w:rsid w:val="00494C38"/>
    <w:rsid w:val="004950DB"/>
    <w:rsid w:val="00495A94"/>
    <w:rsid w:val="00497228"/>
    <w:rsid w:val="0049793E"/>
    <w:rsid w:val="004A1932"/>
    <w:rsid w:val="004A39ED"/>
    <w:rsid w:val="004A3D19"/>
    <w:rsid w:val="004A620A"/>
    <w:rsid w:val="004A6937"/>
    <w:rsid w:val="004A6A6B"/>
    <w:rsid w:val="004A7C96"/>
    <w:rsid w:val="004B077E"/>
    <w:rsid w:val="004B1865"/>
    <w:rsid w:val="004B19FE"/>
    <w:rsid w:val="004B2BE0"/>
    <w:rsid w:val="004B376D"/>
    <w:rsid w:val="004B3C69"/>
    <w:rsid w:val="004B3EDF"/>
    <w:rsid w:val="004B6331"/>
    <w:rsid w:val="004B6FAF"/>
    <w:rsid w:val="004C0D2D"/>
    <w:rsid w:val="004C1D06"/>
    <w:rsid w:val="004C5174"/>
    <w:rsid w:val="004C6D4F"/>
    <w:rsid w:val="004C747B"/>
    <w:rsid w:val="004C74E0"/>
    <w:rsid w:val="004D3605"/>
    <w:rsid w:val="004D4109"/>
    <w:rsid w:val="004D71EA"/>
    <w:rsid w:val="004E0A25"/>
    <w:rsid w:val="004E0BF5"/>
    <w:rsid w:val="004E2749"/>
    <w:rsid w:val="004E4FED"/>
    <w:rsid w:val="004E7216"/>
    <w:rsid w:val="004E76DB"/>
    <w:rsid w:val="004F207C"/>
    <w:rsid w:val="004F227E"/>
    <w:rsid w:val="004F4980"/>
    <w:rsid w:val="004F61C8"/>
    <w:rsid w:val="004F63B3"/>
    <w:rsid w:val="004F6D68"/>
    <w:rsid w:val="004F7C32"/>
    <w:rsid w:val="00500180"/>
    <w:rsid w:val="00500EE7"/>
    <w:rsid w:val="0050196C"/>
    <w:rsid w:val="00504AD5"/>
    <w:rsid w:val="00504BDB"/>
    <w:rsid w:val="005051CF"/>
    <w:rsid w:val="0050521A"/>
    <w:rsid w:val="0050727A"/>
    <w:rsid w:val="00511B9B"/>
    <w:rsid w:val="00515087"/>
    <w:rsid w:val="005163C8"/>
    <w:rsid w:val="00517463"/>
    <w:rsid w:val="00517F35"/>
    <w:rsid w:val="005209FE"/>
    <w:rsid w:val="00520A88"/>
    <w:rsid w:val="00520ECD"/>
    <w:rsid w:val="0052295A"/>
    <w:rsid w:val="005235FC"/>
    <w:rsid w:val="00524497"/>
    <w:rsid w:val="00525407"/>
    <w:rsid w:val="005256E4"/>
    <w:rsid w:val="00526811"/>
    <w:rsid w:val="005300BD"/>
    <w:rsid w:val="0053131B"/>
    <w:rsid w:val="005314B3"/>
    <w:rsid w:val="005337F5"/>
    <w:rsid w:val="00534485"/>
    <w:rsid w:val="0053591F"/>
    <w:rsid w:val="0054271A"/>
    <w:rsid w:val="005432A1"/>
    <w:rsid w:val="00543DD6"/>
    <w:rsid w:val="00544A12"/>
    <w:rsid w:val="00544B10"/>
    <w:rsid w:val="00546266"/>
    <w:rsid w:val="00550147"/>
    <w:rsid w:val="005554DB"/>
    <w:rsid w:val="00555D53"/>
    <w:rsid w:val="005561B8"/>
    <w:rsid w:val="00561CCD"/>
    <w:rsid w:val="00561E5F"/>
    <w:rsid w:val="005627CD"/>
    <w:rsid w:val="00563CC8"/>
    <w:rsid w:val="005641D6"/>
    <w:rsid w:val="005656D1"/>
    <w:rsid w:val="00570197"/>
    <w:rsid w:val="0057024A"/>
    <w:rsid w:val="005706E8"/>
    <w:rsid w:val="00571A4F"/>
    <w:rsid w:val="00573152"/>
    <w:rsid w:val="0057490D"/>
    <w:rsid w:val="00577DD3"/>
    <w:rsid w:val="00581FF4"/>
    <w:rsid w:val="005822E5"/>
    <w:rsid w:val="00582441"/>
    <w:rsid w:val="0058518A"/>
    <w:rsid w:val="0058547C"/>
    <w:rsid w:val="005861D7"/>
    <w:rsid w:val="00586349"/>
    <w:rsid w:val="00586372"/>
    <w:rsid w:val="0059012F"/>
    <w:rsid w:val="0059030D"/>
    <w:rsid w:val="005917B5"/>
    <w:rsid w:val="005924CC"/>
    <w:rsid w:val="00592B7D"/>
    <w:rsid w:val="00593175"/>
    <w:rsid w:val="00594574"/>
    <w:rsid w:val="005A0058"/>
    <w:rsid w:val="005A00B6"/>
    <w:rsid w:val="005A00FE"/>
    <w:rsid w:val="005A2A43"/>
    <w:rsid w:val="005A6F1A"/>
    <w:rsid w:val="005A79E7"/>
    <w:rsid w:val="005B08AE"/>
    <w:rsid w:val="005B10ED"/>
    <w:rsid w:val="005B11D2"/>
    <w:rsid w:val="005B223F"/>
    <w:rsid w:val="005B291B"/>
    <w:rsid w:val="005B35B4"/>
    <w:rsid w:val="005B360A"/>
    <w:rsid w:val="005B3C85"/>
    <w:rsid w:val="005B7DB6"/>
    <w:rsid w:val="005C0F5B"/>
    <w:rsid w:val="005C23D0"/>
    <w:rsid w:val="005C46D0"/>
    <w:rsid w:val="005C4EAB"/>
    <w:rsid w:val="005C5EF7"/>
    <w:rsid w:val="005C6596"/>
    <w:rsid w:val="005CC6A2"/>
    <w:rsid w:val="005D24B1"/>
    <w:rsid w:val="005D258B"/>
    <w:rsid w:val="005D3488"/>
    <w:rsid w:val="005D44B6"/>
    <w:rsid w:val="005D4EEB"/>
    <w:rsid w:val="005D5BDD"/>
    <w:rsid w:val="005E0BE0"/>
    <w:rsid w:val="005E0DA2"/>
    <w:rsid w:val="005E0E5F"/>
    <w:rsid w:val="005E237E"/>
    <w:rsid w:val="005E3608"/>
    <w:rsid w:val="005E36BC"/>
    <w:rsid w:val="005E57E4"/>
    <w:rsid w:val="005E687C"/>
    <w:rsid w:val="005E7A0C"/>
    <w:rsid w:val="005F0747"/>
    <w:rsid w:val="005F11C7"/>
    <w:rsid w:val="005F4C5C"/>
    <w:rsid w:val="005F7BCB"/>
    <w:rsid w:val="00600929"/>
    <w:rsid w:val="00600F61"/>
    <w:rsid w:val="00604123"/>
    <w:rsid w:val="00605F90"/>
    <w:rsid w:val="00607236"/>
    <w:rsid w:val="0060739A"/>
    <w:rsid w:val="00607CC6"/>
    <w:rsid w:val="006114DC"/>
    <w:rsid w:val="00611F67"/>
    <w:rsid w:val="006125B6"/>
    <w:rsid w:val="00612B75"/>
    <w:rsid w:val="006134BE"/>
    <w:rsid w:val="00613517"/>
    <w:rsid w:val="006158F5"/>
    <w:rsid w:val="006168A9"/>
    <w:rsid w:val="00616C33"/>
    <w:rsid w:val="00617475"/>
    <w:rsid w:val="0061772D"/>
    <w:rsid w:val="0062083B"/>
    <w:rsid w:val="00620CB6"/>
    <w:rsid w:val="00621FC3"/>
    <w:rsid w:val="00623F5E"/>
    <w:rsid w:val="00625AF4"/>
    <w:rsid w:val="00625B8F"/>
    <w:rsid w:val="00625F79"/>
    <w:rsid w:val="00626E42"/>
    <w:rsid w:val="006274E8"/>
    <w:rsid w:val="00627BA4"/>
    <w:rsid w:val="006307FF"/>
    <w:rsid w:val="0063125C"/>
    <w:rsid w:val="00634BAB"/>
    <w:rsid w:val="006365D2"/>
    <w:rsid w:val="0064168E"/>
    <w:rsid w:val="00645381"/>
    <w:rsid w:val="006453DC"/>
    <w:rsid w:val="006473B9"/>
    <w:rsid w:val="00647A7E"/>
    <w:rsid w:val="00650604"/>
    <w:rsid w:val="006506D5"/>
    <w:rsid w:val="00652566"/>
    <w:rsid w:val="006534A7"/>
    <w:rsid w:val="00653A42"/>
    <w:rsid w:val="00654225"/>
    <w:rsid w:val="00655C8D"/>
    <w:rsid w:val="00655FEC"/>
    <w:rsid w:val="0065745D"/>
    <w:rsid w:val="00657746"/>
    <w:rsid w:val="00657BF6"/>
    <w:rsid w:val="00660338"/>
    <w:rsid w:val="00660436"/>
    <w:rsid w:val="00660F21"/>
    <w:rsid w:val="00663700"/>
    <w:rsid w:val="00663AF3"/>
    <w:rsid w:val="006654B6"/>
    <w:rsid w:val="0066551D"/>
    <w:rsid w:val="00672916"/>
    <w:rsid w:val="00673BCD"/>
    <w:rsid w:val="00673C6C"/>
    <w:rsid w:val="00674AA5"/>
    <w:rsid w:val="00676713"/>
    <w:rsid w:val="006803B4"/>
    <w:rsid w:val="0068123E"/>
    <w:rsid w:val="0068134B"/>
    <w:rsid w:val="00681CDF"/>
    <w:rsid w:val="00682A2D"/>
    <w:rsid w:val="00683111"/>
    <w:rsid w:val="0068337D"/>
    <w:rsid w:val="006834FA"/>
    <w:rsid w:val="00684EF0"/>
    <w:rsid w:val="0068612D"/>
    <w:rsid w:val="00686A15"/>
    <w:rsid w:val="00691601"/>
    <w:rsid w:val="00691ACE"/>
    <w:rsid w:val="006937F0"/>
    <w:rsid w:val="006953F7"/>
    <w:rsid w:val="00695D5A"/>
    <w:rsid w:val="00696188"/>
    <w:rsid w:val="00696D91"/>
    <w:rsid w:val="006972FE"/>
    <w:rsid w:val="0069751E"/>
    <w:rsid w:val="006A12BB"/>
    <w:rsid w:val="006A239A"/>
    <w:rsid w:val="006A2A2A"/>
    <w:rsid w:val="006A360C"/>
    <w:rsid w:val="006A4E5C"/>
    <w:rsid w:val="006A52DB"/>
    <w:rsid w:val="006A722D"/>
    <w:rsid w:val="006B06A7"/>
    <w:rsid w:val="006B1D3F"/>
    <w:rsid w:val="006B1ED7"/>
    <w:rsid w:val="006B28D6"/>
    <w:rsid w:val="006B4D9B"/>
    <w:rsid w:val="006B4EBB"/>
    <w:rsid w:val="006B4F40"/>
    <w:rsid w:val="006B55E0"/>
    <w:rsid w:val="006B644C"/>
    <w:rsid w:val="006B652F"/>
    <w:rsid w:val="006B6B87"/>
    <w:rsid w:val="006B6C0D"/>
    <w:rsid w:val="006B71DD"/>
    <w:rsid w:val="006C3479"/>
    <w:rsid w:val="006C5B9C"/>
    <w:rsid w:val="006C6989"/>
    <w:rsid w:val="006C745F"/>
    <w:rsid w:val="006D065D"/>
    <w:rsid w:val="006D07FB"/>
    <w:rsid w:val="006D0849"/>
    <w:rsid w:val="006D0B55"/>
    <w:rsid w:val="006D180B"/>
    <w:rsid w:val="006D4A83"/>
    <w:rsid w:val="006D5DC1"/>
    <w:rsid w:val="006D6B91"/>
    <w:rsid w:val="006E0839"/>
    <w:rsid w:val="006E134E"/>
    <w:rsid w:val="006E2D17"/>
    <w:rsid w:val="006E2E7E"/>
    <w:rsid w:val="006E32BE"/>
    <w:rsid w:val="006E3DD9"/>
    <w:rsid w:val="006E554A"/>
    <w:rsid w:val="006E6181"/>
    <w:rsid w:val="006E7A5B"/>
    <w:rsid w:val="006E7B81"/>
    <w:rsid w:val="006E7BB4"/>
    <w:rsid w:val="006F0FA7"/>
    <w:rsid w:val="006F1151"/>
    <w:rsid w:val="006F2C91"/>
    <w:rsid w:val="006F3DEE"/>
    <w:rsid w:val="006F7700"/>
    <w:rsid w:val="0070011E"/>
    <w:rsid w:val="007002A9"/>
    <w:rsid w:val="0070044F"/>
    <w:rsid w:val="007007AC"/>
    <w:rsid w:val="00700910"/>
    <w:rsid w:val="0070182B"/>
    <w:rsid w:val="007021E1"/>
    <w:rsid w:val="00704ACF"/>
    <w:rsid w:val="00704E52"/>
    <w:rsid w:val="007127E8"/>
    <w:rsid w:val="00712AD6"/>
    <w:rsid w:val="00713042"/>
    <w:rsid w:val="00714FAD"/>
    <w:rsid w:val="00717110"/>
    <w:rsid w:val="00717463"/>
    <w:rsid w:val="007174F2"/>
    <w:rsid w:val="007213C4"/>
    <w:rsid w:val="00726A34"/>
    <w:rsid w:val="00726A41"/>
    <w:rsid w:val="0073087D"/>
    <w:rsid w:val="007310E7"/>
    <w:rsid w:val="00733E6C"/>
    <w:rsid w:val="00734490"/>
    <w:rsid w:val="00734F96"/>
    <w:rsid w:val="00740AD0"/>
    <w:rsid w:val="00740B95"/>
    <w:rsid w:val="007434C9"/>
    <w:rsid w:val="00743C1D"/>
    <w:rsid w:val="007441D4"/>
    <w:rsid w:val="00744ABC"/>
    <w:rsid w:val="00744B5D"/>
    <w:rsid w:val="00745303"/>
    <w:rsid w:val="00746B0A"/>
    <w:rsid w:val="00746B3B"/>
    <w:rsid w:val="0074798C"/>
    <w:rsid w:val="007532EE"/>
    <w:rsid w:val="007540C5"/>
    <w:rsid w:val="00755D21"/>
    <w:rsid w:val="0075653D"/>
    <w:rsid w:val="00757E94"/>
    <w:rsid w:val="00760349"/>
    <w:rsid w:val="00761870"/>
    <w:rsid w:val="00762A56"/>
    <w:rsid w:val="0076450F"/>
    <w:rsid w:val="00764709"/>
    <w:rsid w:val="007704F0"/>
    <w:rsid w:val="00770B28"/>
    <w:rsid w:val="00770CF7"/>
    <w:rsid w:val="0077123E"/>
    <w:rsid w:val="00771522"/>
    <w:rsid w:val="0077583D"/>
    <w:rsid w:val="00776C6A"/>
    <w:rsid w:val="007770F0"/>
    <w:rsid w:val="0078093F"/>
    <w:rsid w:val="00781072"/>
    <w:rsid w:val="00782C36"/>
    <w:rsid w:val="007831A5"/>
    <w:rsid w:val="00783B20"/>
    <w:rsid w:val="00784DE3"/>
    <w:rsid w:val="00790A05"/>
    <w:rsid w:val="00790A47"/>
    <w:rsid w:val="007910ED"/>
    <w:rsid w:val="007920A7"/>
    <w:rsid w:val="00792287"/>
    <w:rsid w:val="007925E1"/>
    <w:rsid w:val="00792DE3"/>
    <w:rsid w:val="007945C3"/>
    <w:rsid w:val="0079784C"/>
    <w:rsid w:val="007A01C4"/>
    <w:rsid w:val="007A02B0"/>
    <w:rsid w:val="007A032D"/>
    <w:rsid w:val="007A17E6"/>
    <w:rsid w:val="007A23E5"/>
    <w:rsid w:val="007A2F2A"/>
    <w:rsid w:val="007A43C0"/>
    <w:rsid w:val="007A4597"/>
    <w:rsid w:val="007A4A3C"/>
    <w:rsid w:val="007A5096"/>
    <w:rsid w:val="007A5DBE"/>
    <w:rsid w:val="007A6ED2"/>
    <w:rsid w:val="007A70AE"/>
    <w:rsid w:val="007A7256"/>
    <w:rsid w:val="007A7E73"/>
    <w:rsid w:val="007B135E"/>
    <w:rsid w:val="007B14A8"/>
    <w:rsid w:val="007B4A83"/>
    <w:rsid w:val="007B5C94"/>
    <w:rsid w:val="007C0ACC"/>
    <w:rsid w:val="007C1052"/>
    <w:rsid w:val="007C22E9"/>
    <w:rsid w:val="007C29A0"/>
    <w:rsid w:val="007C3193"/>
    <w:rsid w:val="007C3E4C"/>
    <w:rsid w:val="007C6026"/>
    <w:rsid w:val="007C7048"/>
    <w:rsid w:val="007C7AA1"/>
    <w:rsid w:val="007D12B2"/>
    <w:rsid w:val="007D1B6A"/>
    <w:rsid w:val="007D3651"/>
    <w:rsid w:val="007D3E13"/>
    <w:rsid w:val="007D604C"/>
    <w:rsid w:val="007E056D"/>
    <w:rsid w:val="007F0209"/>
    <w:rsid w:val="007F0B68"/>
    <w:rsid w:val="007F1726"/>
    <w:rsid w:val="007F1CC3"/>
    <w:rsid w:val="007F6349"/>
    <w:rsid w:val="007F76EB"/>
    <w:rsid w:val="0080071F"/>
    <w:rsid w:val="00802567"/>
    <w:rsid w:val="0080330F"/>
    <w:rsid w:val="0080618F"/>
    <w:rsid w:val="00806BBF"/>
    <w:rsid w:val="00806D5D"/>
    <w:rsid w:val="00810933"/>
    <w:rsid w:val="008114BA"/>
    <w:rsid w:val="008118E3"/>
    <w:rsid w:val="00812B2A"/>
    <w:rsid w:val="00812DF3"/>
    <w:rsid w:val="0081443A"/>
    <w:rsid w:val="008144FB"/>
    <w:rsid w:val="00820352"/>
    <w:rsid w:val="00821050"/>
    <w:rsid w:val="008218E9"/>
    <w:rsid w:val="00821B08"/>
    <w:rsid w:val="00822211"/>
    <w:rsid w:val="0082229B"/>
    <w:rsid w:val="00822EA6"/>
    <w:rsid w:val="0082368D"/>
    <w:rsid w:val="0082451D"/>
    <w:rsid w:val="00825A96"/>
    <w:rsid w:val="0083034C"/>
    <w:rsid w:val="00831917"/>
    <w:rsid w:val="00832917"/>
    <w:rsid w:val="00832D01"/>
    <w:rsid w:val="00832E43"/>
    <w:rsid w:val="008332A6"/>
    <w:rsid w:val="008336D1"/>
    <w:rsid w:val="008339CA"/>
    <w:rsid w:val="0083463D"/>
    <w:rsid w:val="00835E44"/>
    <w:rsid w:val="00835E94"/>
    <w:rsid w:val="00836B4E"/>
    <w:rsid w:val="00840394"/>
    <w:rsid w:val="00841AFB"/>
    <w:rsid w:val="00841E4F"/>
    <w:rsid w:val="00843B7C"/>
    <w:rsid w:val="00844768"/>
    <w:rsid w:val="00844C75"/>
    <w:rsid w:val="00847D03"/>
    <w:rsid w:val="0085043D"/>
    <w:rsid w:val="008520C9"/>
    <w:rsid w:val="008524F6"/>
    <w:rsid w:val="00852B79"/>
    <w:rsid w:val="00852FB7"/>
    <w:rsid w:val="00854651"/>
    <w:rsid w:val="00854776"/>
    <w:rsid w:val="00855472"/>
    <w:rsid w:val="0085683B"/>
    <w:rsid w:val="00860D99"/>
    <w:rsid w:val="00860F62"/>
    <w:rsid w:val="00861CE9"/>
    <w:rsid w:val="00862541"/>
    <w:rsid w:val="008628CB"/>
    <w:rsid w:val="00862FB2"/>
    <w:rsid w:val="00863440"/>
    <w:rsid w:val="00863775"/>
    <w:rsid w:val="00863F3E"/>
    <w:rsid w:val="00865940"/>
    <w:rsid w:val="00866153"/>
    <w:rsid w:val="00867053"/>
    <w:rsid w:val="008671B3"/>
    <w:rsid w:val="00867229"/>
    <w:rsid w:val="00870067"/>
    <w:rsid w:val="0087128D"/>
    <w:rsid w:val="00871BBB"/>
    <w:rsid w:val="00872BF4"/>
    <w:rsid w:val="008733AE"/>
    <w:rsid w:val="008733F5"/>
    <w:rsid w:val="00874CFA"/>
    <w:rsid w:val="00875BE7"/>
    <w:rsid w:val="00876516"/>
    <w:rsid w:val="00877378"/>
    <w:rsid w:val="0088484B"/>
    <w:rsid w:val="0088557E"/>
    <w:rsid w:val="008857C4"/>
    <w:rsid w:val="00885B07"/>
    <w:rsid w:val="00885FA6"/>
    <w:rsid w:val="008874A6"/>
    <w:rsid w:val="0088775B"/>
    <w:rsid w:val="008922D0"/>
    <w:rsid w:val="008929D4"/>
    <w:rsid w:val="00893E9C"/>
    <w:rsid w:val="008956F4"/>
    <w:rsid w:val="00896087"/>
    <w:rsid w:val="008A08E9"/>
    <w:rsid w:val="008A1F36"/>
    <w:rsid w:val="008A30E6"/>
    <w:rsid w:val="008A3255"/>
    <w:rsid w:val="008A50AA"/>
    <w:rsid w:val="008A7453"/>
    <w:rsid w:val="008A7468"/>
    <w:rsid w:val="008B06F7"/>
    <w:rsid w:val="008B1C3E"/>
    <w:rsid w:val="008B1FC0"/>
    <w:rsid w:val="008B24F4"/>
    <w:rsid w:val="008B34B1"/>
    <w:rsid w:val="008B4A2E"/>
    <w:rsid w:val="008B5906"/>
    <w:rsid w:val="008B5A88"/>
    <w:rsid w:val="008B5EC3"/>
    <w:rsid w:val="008B645F"/>
    <w:rsid w:val="008B7220"/>
    <w:rsid w:val="008B787A"/>
    <w:rsid w:val="008C074D"/>
    <w:rsid w:val="008C2166"/>
    <w:rsid w:val="008C21DB"/>
    <w:rsid w:val="008C358B"/>
    <w:rsid w:val="008C49EE"/>
    <w:rsid w:val="008C65D2"/>
    <w:rsid w:val="008C69E1"/>
    <w:rsid w:val="008C7D61"/>
    <w:rsid w:val="008C7E12"/>
    <w:rsid w:val="008D0089"/>
    <w:rsid w:val="008D01E2"/>
    <w:rsid w:val="008D0EB0"/>
    <w:rsid w:val="008D3329"/>
    <w:rsid w:val="008D3475"/>
    <w:rsid w:val="008D391C"/>
    <w:rsid w:val="008D4DA4"/>
    <w:rsid w:val="008D53BE"/>
    <w:rsid w:val="008D54D6"/>
    <w:rsid w:val="008E1091"/>
    <w:rsid w:val="008E11BC"/>
    <w:rsid w:val="008E1735"/>
    <w:rsid w:val="008E418D"/>
    <w:rsid w:val="008E4264"/>
    <w:rsid w:val="008E5E85"/>
    <w:rsid w:val="008E667F"/>
    <w:rsid w:val="008E7B37"/>
    <w:rsid w:val="008E7E5C"/>
    <w:rsid w:val="008F01B2"/>
    <w:rsid w:val="008F02E4"/>
    <w:rsid w:val="008F237B"/>
    <w:rsid w:val="008F2A19"/>
    <w:rsid w:val="008F347C"/>
    <w:rsid w:val="008F3648"/>
    <w:rsid w:val="008F4DC8"/>
    <w:rsid w:val="008F53B1"/>
    <w:rsid w:val="008F5E2D"/>
    <w:rsid w:val="008F5EA4"/>
    <w:rsid w:val="00900D8A"/>
    <w:rsid w:val="00901DA7"/>
    <w:rsid w:val="00904738"/>
    <w:rsid w:val="009049E9"/>
    <w:rsid w:val="00904A13"/>
    <w:rsid w:val="00904BB2"/>
    <w:rsid w:val="00906F3D"/>
    <w:rsid w:val="00906FB0"/>
    <w:rsid w:val="00907738"/>
    <w:rsid w:val="0091015D"/>
    <w:rsid w:val="0091040C"/>
    <w:rsid w:val="00910BBF"/>
    <w:rsid w:val="009118F5"/>
    <w:rsid w:val="0091261B"/>
    <w:rsid w:val="00912837"/>
    <w:rsid w:val="00913D3F"/>
    <w:rsid w:val="00914C9C"/>
    <w:rsid w:val="009165C8"/>
    <w:rsid w:val="00917B3C"/>
    <w:rsid w:val="00921BEF"/>
    <w:rsid w:val="00921D8A"/>
    <w:rsid w:val="009227ED"/>
    <w:rsid w:val="00924592"/>
    <w:rsid w:val="00924DBA"/>
    <w:rsid w:val="00925B14"/>
    <w:rsid w:val="00926589"/>
    <w:rsid w:val="0092701F"/>
    <w:rsid w:val="009270EA"/>
    <w:rsid w:val="00930834"/>
    <w:rsid w:val="00930BFD"/>
    <w:rsid w:val="00931742"/>
    <w:rsid w:val="009328E5"/>
    <w:rsid w:val="009333A6"/>
    <w:rsid w:val="00934ED2"/>
    <w:rsid w:val="00935BBE"/>
    <w:rsid w:val="00937B4A"/>
    <w:rsid w:val="009412EE"/>
    <w:rsid w:val="00941C80"/>
    <w:rsid w:val="00943440"/>
    <w:rsid w:val="00946045"/>
    <w:rsid w:val="009479C6"/>
    <w:rsid w:val="00950CE9"/>
    <w:rsid w:val="00951EB7"/>
    <w:rsid w:val="00952F80"/>
    <w:rsid w:val="00953D82"/>
    <w:rsid w:val="0095533D"/>
    <w:rsid w:val="00955C50"/>
    <w:rsid w:val="00955CD9"/>
    <w:rsid w:val="00957C0C"/>
    <w:rsid w:val="00960611"/>
    <w:rsid w:val="00962AF3"/>
    <w:rsid w:val="00964D8A"/>
    <w:rsid w:val="00965772"/>
    <w:rsid w:val="009663C5"/>
    <w:rsid w:val="009671D3"/>
    <w:rsid w:val="00967302"/>
    <w:rsid w:val="0097199C"/>
    <w:rsid w:val="0097387D"/>
    <w:rsid w:val="009760AF"/>
    <w:rsid w:val="0097621E"/>
    <w:rsid w:val="009812E0"/>
    <w:rsid w:val="009812E1"/>
    <w:rsid w:val="00982471"/>
    <w:rsid w:val="00991888"/>
    <w:rsid w:val="00992ED9"/>
    <w:rsid w:val="00993280"/>
    <w:rsid w:val="009969B6"/>
    <w:rsid w:val="00997411"/>
    <w:rsid w:val="0099773F"/>
    <w:rsid w:val="00997E29"/>
    <w:rsid w:val="009A00A1"/>
    <w:rsid w:val="009A2B42"/>
    <w:rsid w:val="009A2CA5"/>
    <w:rsid w:val="009A49CF"/>
    <w:rsid w:val="009B0CBE"/>
    <w:rsid w:val="009B1025"/>
    <w:rsid w:val="009B3848"/>
    <w:rsid w:val="009B413D"/>
    <w:rsid w:val="009B59AE"/>
    <w:rsid w:val="009B6251"/>
    <w:rsid w:val="009B69B7"/>
    <w:rsid w:val="009C0557"/>
    <w:rsid w:val="009C4C98"/>
    <w:rsid w:val="009C5676"/>
    <w:rsid w:val="009C59E4"/>
    <w:rsid w:val="009C5A88"/>
    <w:rsid w:val="009C68B7"/>
    <w:rsid w:val="009C6F45"/>
    <w:rsid w:val="009C705B"/>
    <w:rsid w:val="009C7874"/>
    <w:rsid w:val="009D0336"/>
    <w:rsid w:val="009D0C32"/>
    <w:rsid w:val="009D0DFF"/>
    <w:rsid w:val="009D4024"/>
    <w:rsid w:val="009D46E4"/>
    <w:rsid w:val="009D485A"/>
    <w:rsid w:val="009D57EB"/>
    <w:rsid w:val="009D6956"/>
    <w:rsid w:val="009D6A79"/>
    <w:rsid w:val="009D710F"/>
    <w:rsid w:val="009D7D00"/>
    <w:rsid w:val="009E2E3A"/>
    <w:rsid w:val="009E31BE"/>
    <w:rsid w:val="009E4DFE"/>
    <w:rsid w:val="009E5AFD"/>
    <w:rsid w:val="009E5EEC"/>
    <w:rsid w:val="009E6018"/>
    <w:rsid w:val="009E68B4"/>
    <w:rsid w:val="009E72F2"/>
    <w:rsid w:val="009F2FCD"/>
    <w:rsid w:val="009F369E"/>
    <w:rsid w:val="009F39FC"/>
    <w:rsid w:val="009F403D"/>
    <w:rsid w:val="009F4CE3"/>
    <w:rsid w:val="009F557C"/>
    <w:rsid w:val="009F5866"/>
    <w:rsid w:val="009F63CE"/>
    <w:rsid w:val="00A02BA2"/>
    <w:rsid w:val="00A02FB7"/>
    <w:rsid w:val="00A037F6"/>
    <w:rsid w:val="00A04F32"/>
    <w:rsid w:val="00A05A54"/>
    <w:rsid w:val="00A05B5A"/>
    <w:rsid w:val="00A065DB"/>
    <w:rsid w:val="00A06B8F"/>
    <w:rsid w:val="00A07090"/>
    <w:rsid w:val="00A1017F"/>
    <w:rsid w:val="00A11192"/>
    <w:rsid w:val="00A11A09"/>
    <w:rsid w:val="00A12473"/>
    <w:rsid w:val="00A12FA1"/>
    <w:rsid w:val="00A133D8"/>
    <w:rsid w:val="00A16240"/>
    <w:rsid w:val="00A1638D"/>
    <w:rsid w:val="00A20096"/>
    <w:rsid w:val="00A21B4E"/>
    <w:rsid w:val="00A22240"/>
    <w:rsid w:val="00A22A7C"/>
    <w:rsid w:val="00A2458B"/>
    <w:rsid w:val="00A24AD9"/>
    <w:rsid w:val="00A24BDC"/>
    <w:rsid w:val="00A26170"/>
    <w:rsid w:val="00A26763"/>
    <w:rsid w:val="00A26DBD"/>
    <w:rsid w:val="00A312C0"/>
    <w:rsid w:val="00A32A9D"/>
    <w:rsid w:val="00A36307"/>
    <w:rsid w:val="00A3688C"/>
    <w:rsid w:val="00A36BE2"/>
    <w:rsid w:val="00A40295"/>
    <w:rsid w:val="00A40636"/>
    <w:rsid w:val="00A413F9"/>
    <w:rsid w:val="00A417A3"/>
    <w:rsid w:val="00A41C2B"/>
    <w:rsid w:val="00A41F1A"/>
    <w:rsid w:val="00A425DE"/>
    <w:rsid w:val="00A436F7"/>
    <w:rsid w:val="00A44048"/>
    <w:rsid w:val="00A44CEF"/>
    <w:rsid w:val="00A44ED9"/>
    <w:rsid w:val="00A45880"/>
    <w:rsid w:val="00A459DC"/>
    <w:rsid w:val="00A4645B"/>
    <w:rsid w:val="00A47152"/>
    <w:rsid w:val="00A50E7F"/>
    <w:rsid w:val="00A52863"/>
    <w:rsid w:val="00A52929"/>
    <w:rsid w:val="00A533D0"/>
    <w:rsid w:val="00A551FE"/>
    <w:rsid w:val="00A55D35"/>
    <w:rsid w:val="00A56343"/>
    <w:rsid w:val="00A5689E"/>
    <w:rsid w:val="00A56B21"/>
    <w:rsid w:val="00A56BCD"/>
    <w:rsid w:val="00A57F71"/>
    <w:rsid w:val="00A60359"/>
    <w:rsid w:val="00A6049B"/>
    <w:rsid w:val="00A61E3A"/>
    <w:rsid w:val="00A62668"/>
    <w:rsid w:val="00A6358C"/>
    <w:rsid w:val="00A6385C"/>
    <w:rsid w:val="00A63AC3"/>
    <w:rsid w:val="00A6460C"/>
    <w:rsid w:val="00A7236E"/>
    <w:rsid w:val="00A72494"/>
    <w:rsid w:val="00A732FB"/>
    <w:rsid w:val="00A763DF"/>
    <w:rsid w:val="00A76F08"/>
    <w:rsid w:val="00A7761F"/>
    <w:rsid w:val="00A8143A"/>
    <w:rsid w:val="00A817C0"/>
    <w:rsid w:val="00A81DAA"/>
    <w:rsid w:val="00A8282E"/>
    <w:rsid w:val="00A82C17"/>
    <w:rsid w:val="00A83120"/>
    <w:rsid w:val="00A834AE"/>
    <w:rsid w:val="00A84E8F"/>
    <w:rsid w:val="00A851D2"/>
    <w:rsid w:val="00A856B0"/>
    <w:rsid w:val="00A85A70"/>
    <w:rsid w:val="00A8768D"/>
    <w:rsid w:val="00A87A5A"/>
    <w:rsid w:val="00A9092E"/>
    <w:rsid w:val="00A913A8"/>
    <w:rsid w:val="00A92301"/>
    <w:rsid w:val="00A9353F"/>
    <w:rsid w:val="00A93A01"/>
    <w:rsid w:val="00A9697F"/>
    <w:rsid w:val="00A96F83"/>
    <w:rsid w:val="00A973FF"/>
    <w:rsid w:val="00A97E22"/>
    <w:rsid w:val="00AA0466"/>
    <w:rsid w:val="00AA05EB"/>
    <w:rsid w:val="00AA089B"/>
    <w:rsid w:val="00AA192D"/>
    <w:rsid w:val="00AA1B9E"/>
    <w:rsid w:val="00AA1F6F"/>
    <w:rsid w:val="00AA1FC2"/>
    <w:rsid w:val="00AA408B"/>
    <w:rsid w:val="00AA473D"/>
    <w:rsid w:val="00AA4B9B"/>
    <w:rsid w:val="00AA4E0F"/>
    <w:rsid w:val="00AA775A"/>
    <w:rsid w:val="00AA7E65"/>
    <w:rsid w:val="00AB0497"/>
    <w:rsid w:val="00AB0944"/>
    <w:rsid w:val="00AB2BE0"/>
    <w:rsid w:val="00AB465C"/>
    <w:rsid w:val="00AB4EDD"/>
    <w:rsid w:val="00AB5D34"/>
    <w:rsid w:val="00AB6C98"/>
    <w:rsid w:val="00AB7125"/>
    <w:rsid w:val="00AC067C"/>
    <w:rsid w:val="00AC0C4F"/>
    <w:rsid w:val="00AC1C71"/>
    <w:rsid w:val="00AC2F8B"/>
    <w:rsid w:val="00AC33C8"/>
    <w:rsid w:val="00AC4AF8"/>
    <w:rsid w:val="00AC5F14"/>
    <w:rsid w:val="00AC7616"/>
    <w:rsid w:val="00AC7C2C"/>
    <w:rsid w:val="00AD00B8"/>
    <w:rsid w:val="00AD04CA"/>
    <w:rsid w:val="00AD07A4"/>
    <w:rsid w:val="00AD098D"/>
    <w:rsid w:val="00AD2443"/>
    <w:rsid w:val="00AD2A2F"/>
    <w:rsid w:val="00AD7CD2"/>
    <w:rsid w:val="00AE2988"/>
    <w:rsid w:val="00AE4274"/>
    <w:rsid w:val="00AE7126"/>
    <w:rsid w:val="00AF0BE0"/>
    <w:rsid w:val="00AF16D0"/>
    <w:rsid w:val="00AF2140"/>
    <w:rsid w:val="00AF22A8"/>
    <w:rsid w:val="00AF285E"/>
    <w:rsid w:val="00AF6E59"/>
    <w:rsid w:val="00AF7534"/>
    <w:rsid w:val="00B0082F"/>
    <w:rsid w:val="00B0117F"/>
    <w:rsid w:val="00B011F4"/>
    <w:rsid w:val="00B110D4"/>
    <w:rsid w:val="00B11257"/>
    <w:rsid w:val="00B133B5"/>
    <w:rsid w:val="00B14764"/>
    <w:rsid w:val="00B14AAB"/>
    <w:rsid w:val="00B15A8F"/>
    <w:rsid w:val="00B15C9B"/>
    <w:rsid w:val="00B15FC1"/>
    <w:rsid w:val="00B1618A"/>
    <w:rsid w:val="00B17983"/>
    <w:rsid w:val="00B17F8A"/>
    <w:rsid w:val="00B20036"/>
    <w:rsid w:val="00B21C3F"/>
    <w:rsid w:val="00B21CEF"/>
    <w:rsid w:val="00B23349"/>
    <w:rsid w:val="00B25521"/>
    <w:rsid w:val="00B26E60"/>
    <w:rsid w:val="00B271F5"/>
    <w:rsid w:val="00B2771B"/>
    <w:rsid w:val="00B27A6D"/>
    <w:rsid w:val="00B27DC2"/>
    <w:rsid w:val="00B32AF0"/>
    <w:rsid w:val="00B33328"/>
    <w:rsid w:val="00B33696"/>
    <w:rsid w:val="00B34651"/>
    <w:rsid w:val="00B36849"/>
    <w:rsid w:val="00B372F9"/>
    <w:rsid w:val="00B37544"/>
    <w:rsid w:val="00B40A84"/>
    <w:rsid w:val="00B40CD7"/>
    <w:rsid w:val="00B42B18"/>
    <w:rsid w:val="00B44796"/>
    <w:rsid w:val="00B45196"/>
    <w:rsid w:val="00B457DA"/>
    <w:rsid w:val="00B4596A"/>
    <w:rsid w:val="00B463FF"/>
    <w:rsid w:val="00B47460"/>
    <w:rsid w:val="00B5039B"/>
    <w:rsid w:val="00B503D1"/>
    <w:rsid w:val="00B51805"/>
    <w:rsid w:val="00B54F8E"/>
    <w:rsid w:val="00B56130"/>
    <w:rsid w:val="00B56874"/>
    <w:rsid w:val="00B617BB"/>
    <w:rsid w:val="00B624F5"/>
    <w:rsid w:val="00B658E2"/>
    <w:rsid w:val="00B66F60"/>
    <w:rsid w:val="00B67BBA"/>
    <w:rsid w:val="00B67BEC"/>
    <w:rsid w:val="00B70C0F"/>
    <w:rsid w:val="00B72C4C"/>
    <w:rsid w:val="00B735A4"/>
    <w:rsid w:val="00B73B06"/>
    <w:rsid w:val="00B75A05"/>
    <w:rsid w:val="00B764B1"/>
    <w:rsid w:val="00B769CA"/>
    <w:rsid w:val="00B774CF"/>
    <w:rsid w:val="00B776A0"/>
    <w:rsid w:val="00B81744"/>
    <w:rsid w:val="00B82CD4"/>
    <w:rsid w:val="00B82DA8"/>
    <w:rsid w:val="00B832B3"/>
    <w:rsid w:val="00B86981"/>
    <w:rsid w:val="00B87136"/>
    <w:rsid w:val="00B87ABB"/>
    <w:rsid w:val="00B90738"/>
    <w:rsid w:val="00B913FC"/>
    <w:rsid w:val="00B93207"/>
    <w:rsid w:val="00B93A21"/>
    <w:rsid w:val="00B93B43"/>
    <w:rsid w:val="00B951E8"/>
    <w:rsid w:val="00B958D9"/>
    <w:rsid w:val="00B974FB"/>
    <w:rsid w:val="00BA01B2"/>
    <w:rsid w:val="00BA1D3E"/>
    <w:rsid w:val="00BA2387"/>
    <w:rsid w:val="00BA5B27"/>
    <w:rsid w:val="00BA660A"/>
    <w:rsid w:val="00BB2840"/>
    <w:rsid w:val="00BB3369"/>
    <w:rsid w:val="00BB3513"/>
    <w:rsid w:val="00BB5F1F"/>
    <w:rsid w:val="00BB648B"/>
    <w:rsid w:val="00BB6562"/>
    <w:rsid w:val="00BB6BC0"/>
    <w:rsid w:val="00BB78F7"/>
    <w:rsid w:val="00BC19AC"/>
    <w:rsid w:val="00BC31A1"/>
    <w:rsid w:val="00BC36C7"/>
    <w:rsid w:val="00BC5DE0"/>
    <w:rsid w:val="00BC658D"/>
    <w:rsid w:val="00BC7548"/>
    <w:rsid w:val="00BC7DF2"/>
    <w:rsid w:val="00BD1060"/>
    <w:rsid w:val="00BD268D"/>
    <w:rsid w:val="00BD389A"/>
    <w:rsid w:val="00BD4309"/>
    <w:rsid w:val="00BD510B"/>
    <w:rsid w:val="00BD6889"/>
    <w:rsid w:val="00BD7147"/>
    <w:rsid w:val="00BD7749"/>
    <w:rsid w:val="00BD7C54"/>
    <w:rsid w:val="00BE21B2"/>
    <w:rsid w:val="00BE298C"/>
    <w:rsid w:val="00BE313D"/>
    <w:rsid w:val="00BE3FFB"/>
    <w:rsid w:val="00BE5699"/>
    <w:rsid w:val="00BE69F5"/>
    <w:rsid w:val="00BF1348"/>
    <w:rsid w:val="00BF202F"/>
    <w:rsid w:val="00BF3185"/>
    <w:rsid w:val="00BF3654"/>
    <w:rsid w:val="00BF75E8"/>
    <w:rsid w:val="00BF786D"/>
    <w:rsid w:val="00BF7E3D"/>
    <w:rsid w:val="00C0176D"/>
    <w:rsid w:val="00C023A2"/>
    <w:rsid w:val="00C03C25"/>
    <w:rsid w:val="00C04972"/>
    <w:rsid w:val="00C12C96"/>
    <w:rsid w:val="00C13E9C"/>
    <w:rsid w:val="00C14605"/>
    <w:rsid w:val="00C174F1"/>
    <w:rsid w:val="00C17EFD"/>
    <w:rsid w:val="00C217DD"/>
    <w:rsid w:val="00C219C3"/>
    <w:rsid w:val="00C21ADA"/>
    <w:rsid w:val="00C2266F"/>
    <w:rsid w:val="00C22A11"/>
    <w:rsid w:val="00C25C88"/>
    <w:rsid w:val="00C2648B"/>
    <w:rsid w:val="00C27123"/>
    <w:rsid w:val="00C27C90"/>
    <w:rsid w:val="00C31001"/>
    <w:rsid w:val="00C32B56"/>
    <w:rsid w:val="00C339DE"/>
    <w:rsid w:val="00C34942"/>
    <w:rsid w:val="00C34A24"/>
    <w:rsid w:val="00C374F9"/>
    <w:rsid w:val="00C40C6E"/>
    <w:rsid w:val="00C42F0C"/>
    <w:rsid w:val="00C42F72"/>
    <w:rsid w:val="00C45C34"/>
    <w:rsid w:val="00C46B2C"/>
    <w:rsid w:val="00C5002E"/>
    <w:rsid w:val="00C514A9"/>
    <w:rsid w:val="00C522A2"/>
    <w:rsid w:val="00C52895"/>
    <w:rsid w:val="00C54BD6"/>
    <w:rsid w:val="00C5602B"/>
    <w:rsid w:val="00C563D7"/>
    <w:rsid w:val="00C57A30"/>
    <w:rsid w:val="00C615C4"/>
    <w:rsid w:val="00C627C8"/>
    <w:rsid w:val="00C62D33"/>
    <w:rsid w:val="00C634E2"/>
    <w:rsid w:val="00C637C3"/>
    <w:rsid w:val="00C6438C"/>
    <w:rsid w:val="00C64C35"/>
    <w:rsid w:val="00C662F4"/>
    <w:rsid w:val="00C673B8"/>
    <w:rsid w:val="00C675DC"/>
    <w:rsid w:val="00C67C85"/>
    <w:rsid w:val="00C67D24"/>
    <w:rsid w:val="00C719FE"/>
    <w:rsid w:val="00C71E5B"/>
    <w:rsid w:val="00C7258D"/>
    <w:rsid w:val="00C729AC"/>
    <w:rsid w:val="00C74F96"/>
    <w:rsid w:val="00C77B6C"/>
    <w:rsid w:val="00C832E8"/>
    <w:rsid w:val="00C83801"/>
    <w:rsid w:val="00C84981"/>
    <w:rsid w:val="00C84A4A"/>
    <w:rsid w:val="00C8568D"/>
    <w:rsid w:val="00C860A9"/>
    <w:rsid w:val="00C869B0"/>
    <w:rsid w:val="00C91321"/>
    <w:rsid w:val="00C915EA"/>
    <w:rsid w:val="00C91AD7"/>
    <w:rsid w:val="00C91AE4"/>
    <w:rsid w:val="00C92F9C"/>
    <w:rsid w:val="00C9477F"/>
    <w:rsid w:val="00C95B5F"/>
    <w:rsid w:val="00C96021"/>
    <w:rsid w:val="00CA1268"/>
    <w:rsid w:val="00CA1482"/>
    <w:rsid w:val="00CA2189"/>
    <w:rsid w:val="00CA280E"/>
    <w:rsid w:val="00CA3E22"/>
    <w:rsid w:val="00CA48B9"/>
    <w:rsid w:val="00CA5E64"/>
    <w:rsid w:val="00CA641C"/>
    <w:rsid w:val="00CB059E"/>
    <w:rsid w:val="00CB160D"/>
    <w:rsid w:val="00CB246A"/>
    <w:rsid w:val="00CB3F6B"/>
    <w:rsid w:val="00CB6C0C"/>
    <w:rsid w:val="00CC084B"/>
    <w:rsid w:val="00CC129A"/>
    <w:rsid w:val="00CC2206"/>
    <w:rsid w:val="00CC2BF8"/>
    <w:rsid w:val="00CC4B0C"/>
    <w:rsid w:val="00CC5911"/>
    <w:rsid w:val="00CD0447"/>
    <w:rsid w:val="00CD2346"/>
    <w:rsid w:val="00CD3636"/>
    <w:rsid w:val="00CD50A2"/>
    <w:rsid w:val="00CD53E6"/>
    <w:rsid w:val="00CD546F"/>
    <w:rsid w:val="00CE0AFD"/>
    <w:rsid w:val="00CE1E43"/>
    <w:rsid w:val="00CE2016"/>
    <w:rsid w:val="00CE2464"/>
    <w:rsid w:val="00CE36C7"/>
    <w:rsid w:val="00CE39DD"/>
    <w:rsid w:val="00CE5334"/>
    <w:rsid w:val="00CE5538"/>
    <w:rsid w:val="00CE576D"/>
    <w:rsid w:val="00CE7251"/>
    <w:rsid w:val="00CE7BB8"/>
    <w:rsid w:val="00CF1AA1"/>
    <w:rsid w:val="00CF3D04"/>
    <w:rsid w:val="00CF4AA8"/>
    <w:rsid w:val="00CF4B77"/>
    <w:rsid w:val="00CF54DD"/>
    <w:rsid w:val="00CF5694"/>
    <w:rsid w:val="00CF5BC7"/>
    <w:rsid w:val="00D005FC"/>
    <w:rsid w:val="00D00DF5"/>
    <w:rsid w:val="00D024F0"/>
    <w:rsid w:val="00D04163"/>
    <w:rsid w:val="00D07A98"/>
    <w:rsid w:val="00D07DD3"/>
    <w:rsid w:val="00D10C52"/>
    <w:rsid w:val="00D11BDC"/>
    <w:rsid w:val="00D13B20"/>
    <w:rsid w:val="00D14CB5"/>
    <w:rsid w:val="00D15BF1"/>
    <w:rsid w:val="00D178DB"/>
    <w:rsid w:val="00D17D9A"/>
    <w:rsid w:val="00D211F1"/>
    <w:rsid w:val="00D2148B"/>
    <w:rsid w:val="00D22335"/>
    <w:rsid w:val="00D225F4"/>
    <w:rsid w:val="00D22B4E"/>
    <w:rsid w:val="00D24C8C"/>
    <w:rsid w:val="00D25489"/>
    <w:rsid w:val="00D263C6"/>
    <w:rsid w:val="00D274F9"/>
    <w:rsid w:val="00D317DB"/>
    <w:rsid w:val="00D32E4A"/>
    <w:rsid w:val="00D338DE"/>
    <w:rsid w:val="00D3425E"/>
    <w:rsid w:val="00D34BD0"/>
    <w:rsid w:val="00D35203"/>
    <w:rsid w:val="00D352E9"/>
    <w:rsid w:val="00D40042"/>
    <w:rsid w:val="00D403A5"/>
    <w:rsid w:val="00D42D8E"/>
    <w:rsid w:val="00D435C3"/>
    <w:rsid w:val="00D443A7"/>
    <w:rsid w:val="00D44D0C"/>
    <w:rsid w:val="00D45432"/>
    <w:rsid w:val="00D45A0B"/>
    <w:rsid w:val="00D5102D"/>
    <w:rsid w:val="00D55203"/>
    <w:rsid w:val="00D554B5"/>
    <w:rsid w:val="00D56541"/>
    <w:rsid w:val="00D575AD"/>
    <w:rsid w:val="00D57850"/>
    <w:rsid w:val="00D604C6"/>
    <w:rsid w:val="00D616C4"/>
    <w:rsid w:val="00D6254A"/>
    <w:rsid w:val="00D62FB8"/>
    <w:rsid w:val="00D62FE3"/>
    <w:rsid w:val="00D63A91"/>
    <w:rsid w:val="00D63B4C"/>
    <w:rsid w:val="00D6436F"/>
    <w:rsid w:val="00D647DB"/>
    <w:rsid w:val="00D64C3E"/>
    <w:rsid w:val="00D64F08"/>
    <w:rsid w:val="00D64F40"/>
    <w:rsid w:val="00D65603"/>
    <w:rsid w:val="00D663C4"/>
    <w:rsid w:val="00D6642D"/>
    <w:rsid w:val="00D66DDE"/>
    <w:rsid w:val="00D676F7"/>
    <w:rsid w:val="00D70295"/>
    <w:rsid w:val="00D70FEC"/>
    <w:rsid w:val="00D71A19"/>
    <w:rsid w:val="00D72001"/>
    <w:rsid w:val="00D733A5"/>
    <w:rsid w:val="00D73BB2"/>
    <w:rsid w:val="00D758FF"/>
    <w:rsid w:val="00D75D73"/>
    <w:rsid w:val="00D776AC"/>
    <w:rsid w:val="00D777EA"/>
    <w:rsid w:val="00D778A5"/>
    <w:rsid w:val="00D80F2E"/>
    <w:rsid w:val="00D83B87"/>
    <w:rsid w:val="00D85562"/>
    <w:rsid w:val="00D85CB5"/>
    <w:rsid w:val="00D85EBF"/>
    <w:rsid w:val="00D91896"/>
    <w:rsid w:val="00D92255"/>
    <w:rsid w:val="00D9300E"/>
    <w:rsid w:val="00D94C91"/>
    <w:rsid w:val="00D94DD4"/>
    <w:rsid w:val="00D954F9"/>
    <w:rsid w:val="00DA071E"/>
    <w:rsid w:val="00DA1804"/>
    <w:rsid w:val="00DA2C77"/>
    <w:rsid w:val="00DA2EA8"/>
    <w:rsid w:val="00DA3267"/>
    <w:rsid w:val="00DA37EF"/>
    <w:rsid w:val="00DA44EB"/>
    <w:rsid w:val="00DA5516"/>
    <w:rsid w:val="00DA7CAC"/>
    <w:rsid w:val="00DA7E58"/>
    <w:rsid w:val="00DB040D"/>
    <w:rsid w:val="00DB1A56"/>
    <w:rsid w:val="00DB1CBC"/>
    <w:rsid w:val="00DB2FAC"/>
    <w:rsid w:val="00DB7899"/>
    <w:rsid w:val="00DC3668"/>
    <w:rsid w:val="00DC389E"/>
    <w:rsid w:val="00DC5062"/>
    <w:rsid w:val="00DC5721"/>
    <w:rsid w:val="00DD0729"/>
    <w:rsid w:val="00DD0894"/>
    <w:rsid w:val="00DD0B64"/>
    <w:rsid w:val="00DD1D6D"/>
    <w:rsid w:val="00DD4D17"/>
    <w:rsid w:val="00DD5DEF"/>
    <w:rsid w:val="00DD66DB"/>
    <w:rsid w:val="00DD7960"/>
    <w:rsid w:val="00DE02DD"/>
    <w:rsid w:val="00DE06B9"/>
    <w:rsid w:val="00DE1281"/>
    <w:rsid w:val="00DE18BA"/>
    <w:rsid w:val="00DE37D8"/>
    <w:rsid w:val="00DE3A08"/>
    <w:rsid w:val="00DE3C47"/>
    <w:rsid w:val="00DE44B7"/>
    <w:rsid w:val="00DE4FC5"/>
    <w:rsid w:val="00DE533F"/>
    <w:rsid w:val="00DE5653"/>
    <w:rsid w:val="00DE56D8"/>
    <w:rsid w:val="00DE6229"/>
    <w:rsid w:val="00DE6420"/>
    <w:rsid w:val="00DE6AB9"/>
    <w:rsid w:val="00DE6DA3"/>
    <w:rsid w:val="00DE7740"/>
    <w:rsid w:val="00DE7ABA"/>
    <w:rsid w:val="00DE7C50"/>
    <w:rsid w:val="00DE7CA2"/>
    <w:rsid w:val="00DF117E"/>
    <w:rsid w:val="00DF56E8"/>
    <w:rsid w:val="00DF5FC5"/>
    <w:rsid w:val="00DF6B28"/>
    <w:rsid w:val="00DF71DC"/>
    <w:rsid w:val="00E0016F"/>
    <w:rsid w:val="00E01F08"/>
    <w:rsid w:val="00E059CC"/>
    <w:rsid w:val="00E0783F"/>
    <w:rsid w:val="00E115AC"/>
    <w:rsid w:val="00E11627"/>
    <w:rsid w:val="00E119EE"/>
    <w:rsid w:val="00E11BC9"/>
    <w:rsid w:val="00E11FBF"/>
    <w:rsid w:val="00E12FE4"/>
    <w:rsid w:val="00E132F3"/>
    <w:rsid w:val="00E15B5C"/>
    <w:rsid w:val="00E15DD8"/>
    <w:rsid w:val="00E16031"/>
    <w:rsid w:val="00E16961"/>
    <w:rsid w:val="00E16E59"/>
    <w:rsid w:val="00E202FC"/>
    <w:rsid w:val="00E22785"/>
    <w:rsid w:val="00E22E9C"/>
    <w:rsid w:val="00E231AF"/>
    <w:rsid w:val="00E24652"/>
    <w:rsid w:val="00E2474C"/>
    <w:rsid w:val="00E25C73"/>
    <w:rsid w:val="00E26502"/>
    <w:rsid w:val="00E26AF3"/>
    <w:rsid w:val="00E301BA"/>
    <w:rsid w:val="00E315BE"/>
    <w:rsid w:val="00E32540"/>
    <w:rsid w:val="00E32ABC"/>
    <w:rsid w:val="00E32AE2"/>
    <w:rsid w:val="00E33A73"/>
    <w:rsid w:val="00E33A8D"/>
    <w:rsid w:val="00E35895"/>
    <w:rsid w:val="00E367DC"/>
    <w:rsid w:val="00E37CC6"/>
    <w:rsid w:val="00E40FF0"/>
    <w:rsid w:val="00E41897"/>
    <w:rsid w:val="00E42F92"/>
    <w:rsid w:val="00E433DD"/>
    <w:rsid w:val="00E506E3"/>
    <w:rsid w:val="00E51B62"/>
    <w:rsid w:val="00E51CA3"/>
    <w:rsid w:val="00E52429"/>
    <w:rsid w:val="00E555AB"/>
    <w:rsid w:val="00E55D3B"/>
    <w:rsid w:val="00E56821"/>
    <w:rsid w:val="00E63019"/>
    <w:rsid w:val="00E63A6D"/>
    <w:rsid w:val="00E63E4E"/>
    <w:rsid w:val="00E6412D"/>
    <w:rsid w:val="00E644E4"/>
    <w:rsid w:val="00E645D1"/>
    <w:rsid w:val="00E65F1D"/>
    <w:rsid w:val="00E67D16"/>
    <w:rsid w:val="00E71215"/>
    <w:rsid w:val="00E72030"/>
    <w:rsid w:val="00E7491B"/>
    <w:rsid w:val="00E74E9C"/>
    <w:rsid w:val="00E75AF4"/>
    <w:rsid w:val="00E77291"/>
    <w:rsid w:val="00E80B59"/>
    <w:rsid w:val="00E822C6"/>
    <w:rsid w:val="00E82890"/>
    <w:rsid w:val="00E84444"/>
    <w:rsid w:val="00E85E43"/>
    <w:rsid w:val="00E86AF5"/>
    <w:rsid w:val="00E86F13"/>
    <w:rsid w:val="00E879F6"/>
    <w:rsid w:val="00E928B5"/>
    <w:rsid w:val="00E93125"/>
    <w:rsid w:val="00E93804"/>
    <w:rsid w:val="00E93AD4"/>
    <w:rsid w:val="00E94567"/>
    <w:rsid w:val="00E95680"/>
    <w:rsid w:val="00E96704"/>
    <w:rsid w:val="00E969D9"/>
    <w:rsid w:val="00E97316"/>
    <w:rsid w:val="00EA2251"/>
    <w:rsid w:val="00EA3274"/>
    <w:rsid w:val="00EA44A1"/>
    <w:rsid w:val="00EA4FC4"/>
    <w:rsid w:val="00EA70F8"/>
    <w:rsid w:val="00EB01F6"/>
    <w:rsid w:val="00EB02E7"/>
    <w:rsid w:val="00EB16E4"/>
    <w:rsid w:val="00EB3DEF"/>
    <w:rsid w:val="00EC02B2"/>
    <w:rsid w:val="00EC2CD8"/>
    <w:rsid w:val="00EC484F"/>
    <w:rsid w:val="00EC7887"/>
    <w:rsid w:val="00ED0599"/>
    <w:rsid w:val="00ED1A87"/>
    <w:rsid w:val="00ED1DB4"/>
    <w:rsid w:val="00ED5D3C"/>
    <w:rsid w:val="00ED7ADE"/>
    <w:rsid w:val="00EE2AA7"/>
    <w:rsid w:val="00EE2C1D"/>
    <w:rsid w:val="00EE3064"/>
    <w:rsid w:val="00EE589F"/>
    <w:rsid w:val="00EE61D6"/>
    <w:rsid w:val="00EF03DC"/>
    <w:rsid w:val="00EF1345"/>
    <w:rsid w:val="00EF195C"/>
    <w:rsid w:val="00EF204A"/>
    <w:rsid w:val="00EF212E"/>
    <w:rsid w:val="00EF42AE"/>
    <w:rsid w:val="00EF5597"/>
    <w:rsid w:val="00EF679C"/>
    <w:rsid w:val="00EF6CB8"/>
    <w:rsid w:val="00EF6DF9"/>
    <w:rsid w:val="00EF70D6"/>
    <w:rsid w:val="00EF713C"/>
    <w:rsid w:val="00EF72DA"/>
    <w:rsid w:val="00F002BC"/>
    <w:rsid w:val="00F01948"/>
    <w:rsid w:val="00F01DB8"/>
    <w:rsid w:val="00F050C6"/>
    <w:rsid w:val="00F05EF2"/>
    <w:rsid w:val="00F06724"/>
    <w:rsid w:val="00F070D2"/>
    <w:rsid w:val="00F101FC"/>
    <w:rsid w:val="00F10BD0"/>
    <w:rsid w:val="00F12A78"/>
    <w:rsid w:val="00F13200"/>
    <w:rsid w:val="00F13B89"/>
    <w:rsid w:val="00F1482A"/>
    <w:rsid w:val="00F14D14"/>
    <w:rsid w:val="00F162F3"/>
    <w:rsid w:val="00F166A7"/>
    <w:rsid w:val="00F16C64"/>
    <w:rsid w:val="00F17611"/>
    <w:rsid w:val="00F20223"/>
    <w:rsid w:val="00F20703"/>
    <w:rsid w:val="00F213EE"/>
    <w:rsid w:val="00F2145F"/>
    <w:rsid w:val="00F31802"/>
    <w:rsid w:val="00F31AE7"/>
    <w:rsid w:val="00F35260"/>
    <w:rsid w:val="00F36A13"/>
    <w:rsid w:val="00F37366"/>
    <w:rsid w:val="00F37411"/>
    <w:rsid w:val="00F37547"/>
    <w:rsid w:val="00F3755F"/>
    <w:rsid w:val="00F37A44"/>
    <w:rsid w:val="00F40F68"/>
    <w:rsid w:val="00F425A0"/>
    <w:rsid w:val="00F43898"/>
    <w:rsid w:val="00F44583"/>
    <w:rsid w:val="00F4488C"/>
    <w:rsid w:val="00F45DAF"/>
    <w:rsid w:val="00F45F85"/>
    <w:rsid w:val="00F47007"/>
    <w:rsid w:val="00F47991"/>
    <w:rsid w:val="00F47A54"/>
    <w:rsid w:val="00F50B45"/>
    <w:rsid w:val="00F51B45"/>
    <w:rsid w:val="00F51FBB"/>
    <w:rsid w:val="00F526AF"/>
    <w:rsid w:val="00F52766"/>
    <w:rsid w:val="00F53B83"/>
    <w:rsid w:val="00F54369"/>
    <w:rsid w:val="00F54E35"/>
    <w:rsid w:val="00F55E71"/>
    <w:rsid w:val="00F57604"/>
    <w:rsid w:val="00F57693"/>
    <w:rsid w:val="00F611EF"/>
    <w:rsid w:val="00F61303"/>
    <w:rsid w:val="00F62A13"/>
    <w:rsid w:val="00F63BE3"/>
    <w:rsid w:val="00F6481F"/>
    <w:rsid w:val="00F6546B"/>
    <w:rsid w:val="00F656BB"/>
    <w:rsid w:val="00F67D3F"/>
    <w:rsid w:val="00F70595"/>
    <w:rsid w:val="00F713B4"/>
    <w:rsid w:val="00F7279C"/>
    <w:rsid w:val="00F72ED2"/>
    <w:rsid w:val="00F73C1B"/>
    <w:rsid w:val="00F771C4"/>
    <w:rsid w:val="00F77356"/>
    <w:rsid w:val="00F773AA"/>
    <w:rsid w:val="00F80519"/>
    <w:rsid w:val="00F816D3"/>
    <w:rsid w:val="00F83110"/>
    <w:rsid w:val="00F83B1F"/>
    <w:rsid w:val="00F8598C"/>
    <w:rsid w:val="00F85B53"/>
    <w:rsid w:val="00F8741F"/>
    <w:rsid w:val="00F90157"/>
    <w:rsid w:val="00F9056B"/>
    <w:rsid w:val="00F91B21"/>
    <w:rsid w:val="00F9586B"/>
    <w:rsid w:val="00F95C63"/>
    <w:rsid w:val="00F969E1"/>
    <w:rsid w:val="00F96BD1"/>
    <w:rsid w:val="00FA0353"/>
    <w:rsid w:val="00FA06FA"/>
    <w:rsid w:val="00FA1578"/>
    <w:rsid w:val="00FA1EEC"/>
    <w:rsid w:val="00FA2D4A"/>
    <w:rsid w:val="00FA2E1D"/>
    <w:rsid w:val="00FB041B"/>
    <w:rsid w:val="00FB0BEB"/>
    <w:rsid w:val="00FB108D"/>
    <w:rsid w:val="00FB10C3"/>
    <w:rsid w:val="00FB1956"/>
    <w:rsid w:val="00FB1D4F"/>
    <w:rsid w:val="00FB2653"/>
    <w:rsid w:val="00FB32C6"/>
    <w:rsid w:val="00FB3989"/>
    <w:rsid w:val="00FB400B"/>
    <w:rsid w:val="00FB4842"/>
    <w:rsid w:val="00FB508C"/>
    <w:rsid w:val="00FB6208"/>
    <w:rsid w:val="00FB67C6"/>
    <w:rsid w:val="00FB691F"/>
    <w:rsid w:val="00FB76A5"/>
    <w:rsid w:val="00FC0510"/>
    <w:rsid w:val="00FC1A50"/>
    <w:rsid w:val="00FC2643"/>
    <w:rsid w:val="00FC2F65"/>
    <w:rsid w:val="00FC494A"/>
    <w:rsid w:val="00FC5F37"/>
    <w:rsid w:val="00FD005D"/>
    <w:rsid w:val="00FD3AEA"/>
    <w:rsid w:val="00FD3E47"/>
    <w:rsid w:val="00FD5226"/>
    <w:rsid w:val="00FD6C74"/>
    <w:rsid w:val="00FD744E"/>
    <w:rsid w:val="00FE1D68"/>
    <w:rsid w:val="00FE3A38"/>
    <w:rsid w:val="00FE51A7"/>
    <w:rsid w:val="00FE545A"/>
    <w:rsid w:val="00FE76A1"/>
    <w:rsid w:val="00FE7BE8"/>
    <w:rsid w:val="00FF0485"/>
    <w:rsid w:val="00FF1E45"/>
    <w:rsid w:val="00FF1F9B"/>
    <w:rsid w:val="00FF24DB"/>
    <w:rsid w:val="00FF276B"/>
    <w:rsid w:val="00FF3702"/>
    <w:rsid w:val="00FF3F65"/>
    <w:rsid w:val="00FF464F"/>
    <w:rsid w:val="00FF64CF"/>
    <w:rsid w:val="00FF6529"/>
    <w:rsid w:val="00FF6E6D"/>
    <w:rsid w:val="00FF7DC5"/>
    <w:rsid w:val="015E95C8"/>
    <w:rsid w:val="017608FE"/>
    <w:rsid w:val="01B0D0F8"/>
    <w:rsid w:val="01C80894"/>
    <w:rsid w:val="01DB6152"/>
    <w:rsid w:val="021871D1"/>
    <w:rsid w:val="02859398"/>
    <w:rsid w:val="0286E599"/>
    <w:rsid w:val="031AAA4E"/>
    <w:rsid w:val="03CEF538"/>
    <w:rsid w:val="03FD843B"/>
    <w:rsid w:val="05B7CEF0"/>
    <w:rsid w:val="06A84D21"/>
    <w:rsid w:val="06D43526"/>
    <w:rsid w:val="07126C24"/>
    <w:rsid w:val="071EACAE"/>
    <w:rsid w:val="07472F38"/>
    <w:rsid w:val="075166AB"/>
    <w:rsid w:val="077A161F"/>
    <w:rsid w:val="07B10043"/>
    <w:rsid w:val="08514C83"/>
    <w:rsid w:val="0948F534"/>
    <w:rsid w:val="0A0A8000"/>
    <w:rsid w:val="0A70B849"/>
    <w:rsid w:val="0B20D264"/>
    <w:rsid w:val="0BA3DA6D"/>
    <w:rsid w:val="0BCB3E5D"/>
    <w:rsid w:val="0C07C5D1"/>
    <w:rsid w:val="0C5235C9"/>
    <w:rsid w:val="0C764967"/>
    <w:rsid w:val="0C7A9D3B"/>
    <w:rsid w:val="0CBB8991"/>
    <w:rsid w:val="0CDF7AF3"/>
    <w:rsid w:val="0D51808B"/>
    <w:rsid w:val="0E729195"/>
    <w:rsid w:val="0F5946B9"/>
    <w:rsid w:val="0FA66C1B"/>
    <w:rsid w:val="1084E816"/>
    <w:rsid w:val="1196014B"/>
    <w:rsid w:val="1267555C"/>
    <w:rsid w:val="1299D22F"/>
    <w:rsid w:val="12BD2A19"/>
    <w:rsid w:val="12DB7283"/>
    <w:rsid w:val="154A5DD9"/>
    <w:rsid w:val="1635B9EE"/>
    <w:rsid w:val="17814564"/>
    <w:rsid w:val="17D34F95"/>
    <w:rsid w:val="1841162C"/>
    <w:rsid w:val="1961EBF1"/>
    <w:rsid w:val="1A3DAF13"/>
    <w:rsid w:val="1A56CBC6"/>
    <w:rsid w:val="1A7AB840"/>
    <w:rsid w:val="1AB0B0B3"/>
    <w:rsid w:val="1ADABBF9"/>
    <w:rsid w:val="1C0B85D1"/>
    <w:rsid w:val="1C219863"/>
    <w:rsid w:val="1D39A83E"/>
    <w:rsid w:val="1E0D820D"/>
    <w:rsid w:val="1EB1FDB8"/>
    <w:rsid w:val="1F02A436"/>
    <w:rsid w:val="1F0A1320"/>
    <w:rsid w:val="1F5A78B8"/>
    <w:rsid w:val="207AEEF7"/>
    <w:rsid w:val="21D36796"/>
    <w:rsid w:val="2314D6E2"/>
    <w:rsid w:val="2403D32B"/>
    <w:rsid w:val="2449E123"/>
    <w:rsid w:val="24819A05"/>
    <w:rsid w:val="24DB1323"/>
    <w:rsid w:val="256017FE"/>
    <w:rsid w:val="2579F55A"/>
    <w:rsid w:val="2646382A"/>
    <w:rsid w:val="268E27B7"/>
    <w:rsid w:val="276D3EE0"/>
    <w:rsid w:val="28365DDC"/>
    <w:rsid w:val="28D35F0B"/>
    <w:rsid w:val="28D9D66E"/>
    <w:rsid w:val="28E3CCAF"/>
    <w:rsid w:val="28E812E0"/>
    <w:rsid w:val="28F7D7BE"/>
    <w:rsid w:val="291D14E2"/>
    <w:rsid w:val="29887246"/>
    <w:rsid w:val="29A36BE7"/>
    <w:rsid w:val="29BC21E3"/>
    <w:rsid w:val="29D4F333"/>
    <w:rsid w:val="2A9C5D30"/>
    <w:rsid w:val="2AA063E9"/>
    <w:rsid w:val="2AF36F09"/>
    <w:rsid w:val="2B1ABF75"/>
    <w:rsid w:val="2BBF0411"/>
    <w:rsid w:val="2C094518"/>
    <w:rsid w:val="2C0A72FF"/>
    <w:rsid w:val="2C4C8D8E"/>
    <w:rsid w:val="2C51E985"/>
    <w:rsid w:val="2D471CEA"/>
    <w:rsid w:val="2D8D3AD1"/>
    <w:rsid w:val="2DBC9EAF"/>
    <w:rsid w:val="2DDDE668"/>
    <w:rsid w:val="2F2BB765"/>
    <w:rsid w:val="300DF5CD"/>
    <w:rsid w:val="313ADBC6"/>
    <w:rsid w:val="31841BD4"/>
    <w:rsid w:val="330332EF"/>
    <w:rsid w:val="330E6192"/>
    <w:rsid w:val="34A83E45"/>
    <w:rsid w:val="35C68EF9"/>
    <w:rsid w:val="360A557B"/>
    <w:rsid w:val="3664FBB8"/>
    <w:rsid w:val="379F3D3B"/>
    <w:rsid w:val="37BFCF3E"/>
    <w:rsid w:val="37E39AC2"/>
    <w:rsid w:val="37FC1C50"/>
    <w:rsid w:val="3925514D"/>
    <w:rsid w:val="3990E7E2"/>
    <w:rsid w:val="39FF2BD7"/>
    <w:rsid w:val="3B7ED90F"/>
    <w:rsid w:val="3B8DAB05"/>
    <w:rsid w:val="3B8F502E"/>
    <w:rsid w:val="3C505443"/>
    <w:rsid w:val="3D282F99"/>
    <w:rsid w:val="3D283750"/>
    <w:rsid w:val="3E49D3C1"/>
    <w:rsid w:val="3EF8EBC5"/>
    <w:rsid w:val="3EF9049A"/>
    <w:rsid w:val="3F687BEF"/>
    <w:rsid w:val="4170A85B"/>
    <w:rsid w:val="41ABA8B6"/>
    <w:rsid w:val="424D2327"/>
    <w:rsid w:val="434F0D6B"/>
    <w:rsid w:val="43A4E503"/>
    <w:rsid w:val="43BAEF40"/>
    <w:rsid w:val="44346E84"/>
    <w:rsid w:val="443CEF26"/>
    <w:rsid w:val="449B16E3"/>
    <w:rsid w:val="4564302B"/>
    <w:rsid w:val="45837093"/>
    <w:rsid w:val="458BF57A"/>
    <w:rsid w:val="45D3F1EF"/>
    <w:rsid w:val="4772C2A7"/>
    <w:rsid w:val="47820F35"/>
    <w:rsid w:val="47995F9C"/>
    <w:rsid w:val="480F5F52"/>
    <w:rsid w:val="48167CEE"/>
    <w:rsid w:val="496C00CA"/>
    <w:rsid w:val="499778C3"/>
    <w:rsid w:val="4A2989E2"/>
    <w:rsid w:val="4A4DB5BC"/>
    <w:rsid w:val="4A6A4ED9"/>
    <w:rsid w:val="4B912BEB"/>
    <w:rsid w:val="4BB65973"/>
    <w:rsid w:val="4BB80681"/>
    <w:rsid w:val="4C9A3CB9"/>
    <w:rsid w:val="4CE6B15B"/>
    <w:rsid w:val="4D9175D5"/>
    <w:rsid w:val="4E1098A5"/>
    <w:rsid w:val="4E89CD63"/>
    <w:rsid w:val="4EE597ED"/>
    <w:rsid w:val="4F610DE6"/>
    <w:rsid w:val="4F6F2A5F"/>
    <w:rsid w:val="4FDCD58A"/>
    <w:rsid w:val="50AF1B9A"/>
    <w:rsid w:val="50D7B4E8"/>
    <w:rsid w:val="523AD73F"/>
    <w:rsid w:val="52B78538"/>
    <w:rsid w:val="53B452D9"/>
    <w:rsid w:val="53CCFEA5"/>
    <w:rsid w:val="54E23C79"/>
    <w:rsid w:val="567FCE7C"/>
    <w:rsid w:val="569A2A26"/>
    <w:rsid w:val="5747EFA7"/>
    <w:rsid w:val="579544D5"/>
    <w:rsid w:val="57BDEE7D"/>
    <w:rsid w:val="58A55551"/>
    <w:rsid w:val="58C01C44"/>
    <w:rsid w:val="58D95AB3"/>
    <w:rsid w:val="59212CE2"/>
    <w:rsid w:val="59991043"/>
    <w:rsid w:val="59E2F2AF"/>
    <w:rsid w:val="5BD9E800"/>
    <w:rsid w:val="5BDBF704"/>
    <w:rsid w:val="5BFFA9C1"/>
    <w:rsid w:val="5C5F1D9F"/>
    <w:rsid w:val="5C608C27"/>
    <w:rsid w:val="5D347106"/>
    <w:rsid w:val="5D8B7B87"/>
    <w:rsid w:val="5DB4030E"/>
    <w:rsid w:val="5E62E60D"/>
    <w:rsid w:val="5ED0F1F1"/>
    <w:rsid w:val="5FABB211"/>
    <w:rsid w:val="603721B3"/>
    <w:rsid w:val="609FF1F3"/>
    <w:rsid w:val="6123F65E"/>
    <w:rsid w:val="61620707"/>
    <w:rsid w:val="61BE621D"/>
    <w:rsid w:val="61ECBE57"/>
    <w:rsid w:val="61F298E2"/>
    <w:rsid w:val="62038BF5"/>
    <w:rsid w:val="620B219D"/>
    <w:rsid w:val="62A03701"/>
    <w:rsid w:val="62C04549"/>
    <w:rsid w:val="62CF1A3E"/>
    <w:rsid w:val="62DC771C"/>
    <w:rsid w:val="62E80271"/>
    <w:rsid w:val="62FE4D67"/>
    <w:rsid w:val="64B97059"/>
    <w:rsid w:val="64FFB684"/>
    <w:rsid w:val="6503921B"/>
    <w:rsid w:val="6548CED0"/>
    <w:rsid w:val="66804279"/>
    <w:rsid w:val="66CE490E"/>
    <w:rsid w:val="67256B9A"/>
    <w:rsid w:val="687425FC"/>
    <w:rsid w:val="68B5735B"/>
    <w:rsid w:val="69C8461C"/>
    <w:rsid w:val="69CFA5D3"/>
    <w:rsid w:val="6AF52ECB"/>
    <w:rsid w:val="6B566940"/>
    <w:rsid w:val="6B6B4306"/>
    <w:rsid w:val="6B781043"/>
    <w:rsid w:val="6C00A89A"/>
    <w:rsid w:val="6C6370B9"/>
    <w:rsid w:val="6C65505E"/>
    <w:rsid w:val="6CF30657"/>
    <w:rsid w:val="6D0F3AF1"/>
    <w:rsid w:val="6D597B23"/>
    <w:rsid w:val="6DE1E08A"/>
    <w:rsid w:val="6DF12951"/>
    <w:rsid w:val="6E4BD3F4"/>
    <w:rsid w:val="6EEC2B82"/>
    <w:rsid w:val="6F0E75D5"/>
    <w:rsid w:val="6FA5F766"/>
    <w:rsid w:val="70CDDB28"/>
    <w:rsid w:val="71608DB1"/>
    <w:rsid w:val="72846B29"/>
    <w:rsid w:val="73A8A783"/>
    <w:rsid w:val="7400B4D1"/>
    <w:rsid w:val="74CBCA97"/>
    <w:rsid w:val="7538872A"/>
    <w:rsid w:val="754363D4"/>
    <w:rsid w:val="7554F87E"/>
    <w:rsid w:val="7574DC78"/>
    <w:rsid w:val="7610D343"/>
    <w:rsid w:val="7616F626"/>
    <w:rsid w:val="76306F88"/>
    <w:rsid w:val="7653C285"/>
    <w:rsid w:val="774D688D"/>
    <w:rsid w:val="77C7767F"/>
    <w:rsid w:val="78D6E19D"/>
    <w:rsid w:val="78F4DAC2"/>
    <w:rsid w:val="78FB46D0"/>
    <w:rsid w:val="790992B4"/>
    <w:rsid w:val="79A581CD"/>
    <w:rsid w:val="79B78150"/>
    <w:rsid w:val="79E538B1"/>
    <w:rsid w:val="79EF5097"/>
    <w:rsid w:val="7AF96803"/>
    <w:rsid w:val="7BFB1441"/>
    <w:rsid w:val="7C292659"/>
    <w:rsid w:val="7C99CA9E"/>
    <w:rsid w:val="7CDC07D3"/>
    <w:rsid w:val="7CDCB27C"/>
    <w:rsid w:val="7D08E359"/>
    <w:rsid w:val="7D0DFA25"/>
    <w:rsid w:val="7D892731"/>
    <w:rsid w:val="7E969CFC"/>
    <w:rsid w:val="7ECDD6DC"/>
    <w:rsid w:val="7F443A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4B4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Designkörper (komplexe Schrift"/>
        <w:sz w:val="24"/>
        <w:szCs w:val="24"/>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BS_Standard"/>
    <w:qFormat/>
    <w:rsid w:val="00FF1E45"/>
    <w:pPr>
      <w:spacing w:after="200" w:line="276" w:lineRule="auto"/>
    </w:pPr>
    <w:rPr>
      <w:sz w:val="22"/>
    </w:rPr>
  </w:style>
  <w:style w:type="paragraph" w:styleId="berschrift1">
    <w:name w:val="heading 1"/>
    <w:basedOn w:val="Standard"/>
    <w:next w:val="Standard"/>
    <w:link w:val="berschrift1Zchn"/>
    <w:uiPriority w:val="9"/>
    <w:qFormat/>
    <w:rsid w:val="00C637C3"/>
    <w:pPr>
      <w:keepNext/>
      <w:keepLines/>
      <w:numPr>
        <w:numId w:val="13"/>
      </w:numPr>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aliases w:val="Überschrift 2 - BBS manuell"/>
    <w:basedOn w:val="Standard"/>
    <w:next w:val="Standard"/>
    <w:link w:val="berschrift2Zchn"/>
    <w:uiPriority w:val="9"/>
    <w:unhideWhenUsed/>
    <w:qFormat/>
    <w:rsid w:val="00C637C3"/>
    <w:pPr>
      <w:keepNext/>
      <w:keepLines/>
      <w:numPr>
        <w:ilvl w:val="1"/>
        <w:numId w:val="13"/>
      </w:numPr>
      <w:spacing w:before="40"/>
      <w:outlineLvl w:val="1"/>
    </w:pPr>
    <w:rPr>
      <w:rFonts w:eastAsiaTheme="majorEastAsia" w:cstheme="majorBidi"/>
      <w:szCs w:val="26"/>
    </w:rPr>
  </w:style>
  <w:style w:type="paragraph" w:styleId="berschrift3">
    <w:name w:val="heading 3"/>
    <w:aliases w:val="Überschrift 3 - BBS manuell"/>
    <w:basedOn w:val="Standard"/>
    <w:next w:val="Standard"/>
    <w:link w:val="berschrift3Zchn"/>
    <w:uiPriority w:val="9"/>
    <w:unhideWhenUsed/>
    <w:qFormat/>
    <w:rsid w:val="00C45C34"/>
    <w:pPr>
      <w:keepNext/>
      <w:keepLines/>
      <w:numPr>
        <w:ilvl w:val="2"/>
        <w:numId w:val="13"/>
      </w:numPr>
      <w:spacing w:before="40"/>
      <w:outlineLvl w:val="2"/>
    </w:pPr>
    <w:rPr>
      <w:rFonts w:eastAsiaTheme="majorEastAsia" w:cstheme="majorBidi"/>
    </w:rPr>
  </w:style>
  <w:style w:type="paragraph" w:styleId="berschrift4">
    <w:name w:val="heading 4"/>
    <w:basedOn w:val="Standard"/>
    <w:next w:val="Standard"/>
    <w:link w:val="berschrift4Zchn"/>
    <w:uiPriority w:val="9"/>
    <w:semiHidden/>
    <w:unhideWhenUsed/>
    <w:qFormat/>
    <w:rsid w:val="00392B54"/>
    <w:pPr>
      <w:keepNext/>
      <w:keepLines/>
      <w:numPr>
        <w:ilvl w:val="3"/>
        <w:numId w:val="13"/>
      </w:numPr>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392B54"/>
    <w:pPr>
      <w:keepNext/>
      <w:keepLines/>
      <w:numPr>
        <w:ilvl w:val="4"/>
        <w:numId w:val="13"/>
      </w:numPr>
      <w:spacing w:before="4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392B54"/>
    <w:pPr>
      <w:keepNext/>
      <w:keepLines/>
      <w:numPr>
        <w:ilvl w:val="5"/>
        <w:numId w:val="13"/>
      </w:numPr>
      <w:spacing w:before="4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rsid w:val="00392B54"/>
    <w:pPr>
      <w:keepNext/>
      <w:keepLines/>
      <w:numPr>
        <w:ilvl w:val="6"/>
        <w:numId w:val="13"/>
      </w:numPr>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rsid w:val="00392B54"/>
    <w:pPr>
      <w:keepNext/>
      <w:keepLines/>
      <w:numPr>
        <w:ilvl w:val="7"/>
        <w:numId w:val="13"/>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392B54"/>
    <w:pPr>
      <w:keepNext/>
      <w:keepLines/>
      <w:numPr>
        <w:ilvl w:val="8"/>
        <w:numId w:val="1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B400B"/>
    <w:pPr>
      <w:tabs>
        <w:tab w:val="center" w:pos="4536"/>
        <w:tab w:val="right" w:pos="9072"/>
      </w:tabs>
    </w:pPr>
  </w:style>
  <w:style w:type="character" w:customStyle="1" w:styleId="KopfzeileZchn">
    <w:name w:val="Kopfzeile Zchn"/>
    <w:basedOn w:val="Absatz-Standardschriftart"/>
    <w:link w:val="Kopfzeile"/>
    <w:uiPriority w:val="99"/>
    <w:rsid w:val="00FB400B"/>
  </w:style>
  <w:style w:type="paragraph" w:styleId="Fuzeile">
    <w:name w:val="footer"/>
    <w:basedOn w:val="Standard"/>
    <w:link w:val="FuzeileZchn"/>
    <w:uiPriority w:val="99"/>
    <w:unhideWhenUsed/>
    <w:rsid w:val="00FB400B"/>
    <w:pPr>
      <w:tabs>
        <w:tab w:val="center" w:pos="4536"/>
        <w:tab w:val="right" w:pos="9072"/>
      </w:tabs>
    </w:pPr>
  </w:style>
  <w:style w:type="character" w:customStyle="1" w:styleId="FuzeileZchn">
    <w:name w:val="Fußzeile Zchn"/>
    <w:basedOn w:val="Absatz-Standardschriftart"/>
    <w:link w:val="Fuzeile"/>
    <w:uiPriority w:val="99"/>
    <w:rsid w:val="00FB400B"/>
  </w:style>
  <w:style w:type="paragraph" w:styleId="Listenabsatz">
    <w:name w:val="List Paragraph"/>
    <w:basedOn w:val="Standard"/>
    <w:uiPriority w:val="34"/>
    <w:qFormat/>
    <w:rsid w:val="00C719FE"/>
    <w:pPr>
      <w:ind w:left="720"/>
      <w:contextualSpacing/>
    </w:pPr>
  </w:style>
  <w:style w:type="character" w:styleId="Kommentarzeichen">
    <w:name w:val="annotation reference"/>
    <w:basedOn w:val="Absatz-Standardschriftart"/>
    <w:uiPriority w:val="99"/>
    <w:semiHidden/>
    <w:unhideWhenUsed/>
    <w:rsid w:val="00C719FE"/>
    <w:rPr>
      <w:sz w:val="18"/>
      <w:szCs w:val="18"/>
    </w:rPr>
  </w:style>
  <w:style w:type="paragraph" w:styleId="Kommentartext">
    <w:name w:val="annotation text"/>
    <w:basedOn w:val="Standard"/>
    <w:link w:val="KommentartextZchn"/>
    <w:uiPriority w:val="99"/>
    <w:unhideWhenUsed/>
    <w:rsid w:val="00C719FE"/>
  </w:style>
  <w:style w:type="character" w:customStyle="1" w:styleId="KommentartextZchn">
    <w:name w:val="Kommentartext Zchn"/>
    <w:basedOn w:val="Absatz-Standardschriftart"/>
    <w:link w:val="Kommentartext"/>
    <w:uiPriority w:val="99"/>
    <w:rsid w:val="00C719FE"/>
  </w:style>
  <w:style w:type="paragraph" w:styleId="Kommentarthema">
    <w:name w:val="annotation subject"/>
    <w:basedOn w:val="Kommentartext"/>
    <w:next w:val="Kommentartext"/>
    <w:link w:val="KommentarthemaZchn"/>
    <w:uiPriority w:val="99"/>
    <w:semiHidden/>
    <w:unhideWhenUsed/>
    <w:rsid w:val="00C719FE"/>
    <w:rPr>
      <w:b/>
      <w:bCs/>
      <w:sz w:val="20"/>
      <w:szCs w:val="20"/>
    </w:rPr>
  </w:style>
  <w:style w:type="character" w:customStyle="1" w:styleId="KommentarthemaZchn">
    <w:name w:val="Kommentarthema Zchn"/>
    <w:basedOn w:val="KommentartextZchn"/>
    <w:link w:val="Kommentarthema"/>
    <w:uiPriority w:val="99"/>
    <w:semiHidden/>
    <w:rsid w:val="00C719FE"/>
    <w:rPr>
      <w:b/>
      <w:bCs/>
      <w:sz w:val="20"/>
      <w:szCs w:val="20"/>
    </w:rPr>
  </w:style>
  <w:style w:type="paragraph" w:styleId="Sprechblasentext">
    <w:name w:val="Balloon Text"/>
    <w:basedOn w:val="Standard"/>
    <w:link w:val="SprechblasentextZchn"/>
    <w:uiPriority w:val="99"/>
    <w:semiHidden/>
    <w:unhideWhenUsed/>
    <w:rsid w:val="00C719FE"/>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C719FE"/>
    <w:rPr>
      <w:rFonts w:ascii="Times New Roman" w:hAnsi="Times New Roman" w:cs="Times New Roman"/>
      <w:sz w:val="18"/>
      <w:szCs w:val="18"/>
    </w:rPr>
  </w:style>
  <w:style w:type="table" w:styleId="Tabellenraster">
    <w:name w:val="Table Grid"/>
    <w:basedOn w:val="NormaleTabelle"/>
    <w:uiPriority w:val="39"/>
    <w:rsid w:val="008956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323C2C"/>
    <w:pPr>
      <w:ind w:left="-567"/>
    </w:pPr>
  </w:style>
  <w:style w:type="paragraph" w:styleId="berarbeitung">
    <w:name w:val="Revision"/>
    <w:hidden/>
    <w:uiPriority w:val="99"/>
    <w:semiHidden/>
    <w:rsid w:val="006E3DD9"/>
  </w:style>
  <w:style w:type="character" w:customStyle="1" w:styleId="berschrift2Zchn">
    <w:name w:val="Überschrift 2 Zchn"/>
    <w:aliases w:val="Überschrift 2 - BBS manuell Zchn"/>
    <w:basedOn w:val="Absatz-Standardschriftart"/>
    <w:link w:val="berschrift2"/>
    <w:uiPriority w:val="9"/>
    <w:rsid w:val="00C637C3"/>
    <w:rPr>
      <w:rFonts w:eastAsiaTheme="majorEastAsia" w:cstheme="majorBidi"/>
      <w:szCs w:val="26"/>
    </w:rPr>
  </w:style>
  <w:style w:type="character" w:customStyle="1" w:styleId="berschrift1Zchn">
    <w:name w:val="Überschrift 1 Zchn"/>
    <w:basedOn w:val="Absatz-Standardschriftart"/>
    <w:link w:val="berschrift1"/>
    <w:uiPriority w:val="9"/>
    <w:rsid w:val="00C637C3"/>
    <w:rPr>
      <w:rFonts w:asciiTheme="majorHAnsi" w:eastAsiaTheme="majorEastAsia" w:hAnsiTheme="majorHAnsi" w:cstheme="majorBidi"/>
      <w:color w:val="2E74B5" w:themeColor="accent1" w:themeShade="BF"/>
      <w:sz w:val="32"/>
      <w:szCs w:val="32"/>
    </w:rPr>
  </w:style>
  <w:style w:type="paragraph" w:styleId="Inhaltsverzeichnisberschrift">
    <w:name w:val="TOC Heading"/>
    <w:basedOn w:val="berschrift1"/>
    <w:next w:val="Standard"/>
    <w:uiPriority w:val="39"/>
    <w:unhideWhenUsed/>
    <w:qFormat/>
    <w:rsid w:val="00C637C3"/>
    <w:pPr>
      <w:spacing w:line="259" w:lineRule="auto"/>
      <w:outlineLvl w:val="9"/>
    </w:pPr>
    <w:rPr>
      <w:lang w:eastAsia="de-DE"/>
    </w:rPr>
  </w:style>
  <w:style w:type="paragraph" w:styleId="Verzeichnis2">
    <w:name w:val="toc 2"/>
    <w:basedOn w:val="Standard"/>
    <w:next w:val="Standard"/>
    <w:autoRedefine/>
    <w:uiPriority w:val="39"/>
    <w:unhideWhenUsed/>
    <w:rsid w:val="00392B54"/>
    <w:pPr>
      <w:tabs>
        <w:tab w:val="left" w:pos="880"/>
        <w:tab w:val="right" w:leader="dot" w:pos="14279"/>
      </w:tabs>
      <w:spacing w:after="100"/>
      <w:ind w:left="240"/>
    </w:pPr>
  </w:style>
  <w:style w:type="character" w:styleId="Hyperlink">
    <w:name w:val="Hyperlink"/>
    <w:basedOn w:val="Absatz-Standardschriftart"/>
    <w:uiPriority w:val="99"/>
    <w:unhideWhenUsed/>
    <w:rsid w:val="00C637C3"/>
    <w:rPr>
      <w:color w:val="0563C1" w:themeColor="hyperlink"/>
      <w:u w:val="single"/>
    </w:rPr>
  </w:style>
  <w:style w:type="character" w:customStyle="1" w:styleId="berschrift3Zchn">
    <w:name w:val="Überschrift 3 Zchn"/>
    <w:aliases w:val="Überschrift 3 - BBS manuell Zchn"/>
    <w:basedOn w:val="Absatz-Standardschriftart"/>
    <w:link w:val="berschrift3"/>
    <w:uiPriority w:val="9"/>
    <w:rsid w:val="00C45C34"/>
    <w:rPr>
      <w:rFonts w:eastAsiaTheme="majorEastAsia" w:cstheme="majorBidi"/>
      <w:sz w:val="22"/>
    </w:rPr>
  </w:style>
  <w:style w:type="paragraph" w:styleId="Verzeichnis3">
    <w:name w:val="toc 3"/>
    <w:basedOn w:val="Standard"/>
    <w:next w:val="Standard"/>
    <w:autoRedefine/>
    <w:uiPriority w:val="39"/>
    <w:unhideWhenUsed/>
    <w:rsid w:val="00392B54"/>
    <w:pPr>
      <w:tabs>
        <w:tab w:val="right" w:leader="dot" w:pos="14279"/>
      </w:tabs>
      <w:spacing w:after="100"/>
      <w:ind w:left="480"/>
    </w:pPr>
  </w:style>
  <w:style w:type="character" w:customStyle="1" w:styleId="berschrift4Zchn">
    <w:name w:val="Überschrift 4 Zchn"/>
    <w:basedOn w:val="Absatz-Standardschriftart"/>
    <w:link w:val="berschrift4"/>
    <w:uiPriority w:val="9"/>
    <w:semiHidden/>
    <w:rsid w:val="00392B54"/>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392B54"/>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sid w:val="00392B54"/>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sid w:val="00392B54"/>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sid w:val="00392B54"/>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392B54"/>
    <w:rPr>
      <w:rFonts w:asciiTheme="majorHAnsi" w:eastAsiaTheme="majorEastAsia" w:hAnsiTheme="majorHAnsi" w:cstheme="majorBidi"/>
      <w:i/>
      <w:iCs/>
      <w:color w:val="272727" w:themeColor="text1" w:themeTint="D8"/>
      <w:sz w:val="21"/>
      <w:szCs w:val="21"/>
    </w:rPr>
  </w:style>
  <w:style w:type="character" w:styleId="Platzhaltertext">
    <w:name w:val="Placeholder Text"/>
    <w:basedOn w:val="Absatz-Standardschriftart"/>
    <w:uiPriority w:val="99"/>
    <w:semiHidden/>
    <w:rsid w:val="00FF1E45"/>
    <w:rPr>
      <w:color w:val="808080"/>
    </w:rPr>
  </w:style>
  <w:style w:type="paragraph" w:styleId="Funotentext">
    <w:name w:val="footnote text"/>
    <w:basedOn w:val="Standard"/>
    <w:link w:val="FunotentextZchn"/>
    <w:uiPriority w:val="99"/>
    <w:semiHidden/>
    <w:unhideWhenUsed/>
    <w:rsid w:val="003C300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3C3002"/>
    <w:rPr>
      <w:sz w:val="20"/>
      <w:szCs w:val="20"/>
    </w:rPr>
  </w:style>
  <w:style w:type="character" w:styleId="Funotenzeichen">
    <w:name w:val="footnote reference"/>
    <w:basedOn w:val="Absatz-Standardschriftart"/>
    <w:uiPriority w:val="99"/>
    <w:semiHidden/>
    <w:unhideWhenUsed/>
    <w:rsid w:val="003C3002"/>
    <w:rPr>
      <w:vertAlign w:val="superscript"/>
    </w:rPr>
  </w:style>
  <w:style w:type="character" w:styleId="BesuchterLink">
    <w:name w:val="FollowedHyperlink"/>
    <w:basedOn w:val="Absatz-Standardschriftart"/>
    <w:uiPriority w:val="99"/>
    <w:semiHidden/>
    <w:unhideWhenUsed/>
    <w:rsid w:val="00455D62"/>
    <w:rPr>
      <w:color w:val="954F72" w:themeColor="followedHyperlink"/>
      <w:u w:val="single"/>
    </w:rPr>
  </w:style>
  <w:style w:type="paragraph" w:styleId="Aufzhlungszeichen">
    <w:name w:val="List Bullet"/>
    <w:basedOn w:val="Standard"/>
    <w:uiPriority w:val="99"/>
    <w:unhideWhenUsed/>
    <w:rsid w:val="009671D3"/>
    <w:pPr>
      <w:numPr>
        <w:numId w:val="1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03816">
      <w:bodyDiv w:val="1"/>
      <w:marLeft w:val="0"/>
      <w:marRight w:val="0"/>
      <w:marTop w:val="0"/>
      <w:marBottom w:val="0"/>
      <w:divBdr>
        <w:top w:val="none" w:sz="0" w:space="0" w:color="auto"/>
        <w:left w:val="none" w:sz="0" w:space="0" w:color="auto"/>
        <w:bottom w:val="none" w:sz="0" w:space="0" w:color="auto"/>
        <w:right w:val="none" w:sz="0" w:space="0" w:color="auto"/>
      </w:divBdr>
    </w:div>
    <w:div w:id="128279863">
      <w:bodyDiv w:val="1"/>
      <w:marLeft w:val="0"/>
      <w:marRight w:val="0"/>
      <w:marTop w:val="0"/>
      <w:marBottom w:val="0"/>
      <w:divBdr>
        <w:top w:val="none" w:sz="0" w:space="0" w:color="auto"/>
        <w:left w:val="none" w:sz="0" w:space="0" w:color="auto"/>
        <w:bottom w:val="none" w:sz="0" w:space="0" w:color="auto"/>
        <w:right w:val="none" w:sz="0" w:space="0" w:color="auto"/>
      </w:divBdr>
    </w:div>
    <w:div w:id="137766414">
      <w:bodyDiv w:val="1"/>
      <w:marLeft w:val="0"/>
      <w:marRight w:val="0"/>
      <w:marTop w:val="0"/>
      <w:marBottom w:val="0"/>
      <w:divBdr>
        <w:top w:val="none" w:sz="0" w:space="0" w:color="auto"/>
        <w:left w:val="none" w:sz="0" w:space="0" w:color="auto"/>
        <w:bottom w:val="none" w:sz="0" w:space="0" w:color="auto"/>
        <w:right w:val="none" w:sz="0" w:space="0" w:color="auto"/>
      </w:divBdr>
    </w:div>
    <w:div w:id="284118968">
      <w:bodyDiv w:val="1"/>
      <w:marLeft w:val="0"/>
      <w:marRight w:val="0"/>
      <w:marTop w:val="0"/>
      <w:marBottom w:val="0"/>
      <w:divBdr>
        <w:top w:val="none" w:sz="0" w:space="0" w:color="auto"/>
        <w:left w:val="none" w:sz="0" w:space="0" w:color="auto"/>
        <w:bottom w:val="none" w:sz="0" w:space="0" w:color="auto"/>
        <w:right w:val="none" w:sz="0" w:space="0" w:color="auto"/>
      </w:divBdr>
    </w:div>
    <w:div w:id="300162712">
      <w:bodyDiv w:val="1"/>
      <w:marLeft w:val="0"/>
      <w:marRight w:val="0"/>
      <w:marTop w:val="0"/>
      <w:marBottom w:val="0"/>
      <w:divBdr>
        <w:top w:val="none" w:sz="0" w:space="0" w:color="auto"/>
        <w:left w:val="none" w:sz="0" w:space="0" w:color="auto"/>
        <w:bottom w:val="none" w:sz="0" w:space="0" w:color="auto"/>
        <w:right w:val="none" w:sz="0" w:space="0" w:color="auto"/>
      </w:divBdr>
    </w:div>
    <w:div w:id="311567922">
      <w:bodyDiv w:val="1"/>
      <w:marLeft w:val="0"/>
      <w:marRight w:val="0"/>
      <w:marTop w:val="0"/>
      <w:marBottom w:val="0"/>
      <w:divBdr>
        <w:top w:val="none" w:sz="0" w:space="0" w:color="auto"/>
        <w:left w:val="none" w:sz="0" w:space="0" w:color="auto"/>
        <w:bottom w:val="none" w:sz="0" w:space="0" w:color="auto"/>
        <w:right w:val="none" w:sz="0" w:space="0" w:color="auto"/>
      </w:divBdr>
    </w:div>
    <w:div w:id="351299498">
      <w:bodyDiv w:val="1"/>
      <w:marLeft w:val="0"/>
      <w:marRight w:val="0"/>
      <w:marTop w:val="0"/>
      <w:marBottom w:val="0"/>
      <w:divBdr>
        <w:top w:val="none" w:sz="0" w:space="0" w:color="auto"/>
        <w:left w:val="none" w:sz="0" w:space="0" w:color="auto"/>
        <w:bottom w:val="none" w:sz="0" w:space="0" w:color="auto"/>
        <w:right w:val="none" w:sz="0" w:space="0" w:color="auto"/>
      </w:divBdr>
    </w:div>
    <w:div w:id="361908080">
      <w:bodyDiv w:val="1"/>
      <w:marLeft w:val="0"/>
      <w:marRight w:val="0"/>
      <w:marTop w:val="0"/>
      <w:marBottom w:val="0"/>
      <w:divBdr>
        <w:top w:val="none" w:sz="0" w:space="0" w:color="auto"/>
        <w:left w:val="none" w:sz="0" w:space="0" w:color="auto"/>
        <w:bottom w:val="none" w:sz="0" w:space="0" w:color="auto"/>
        <w:right w:val="none" w:sz="0" w:space="0" w:color="auto"/>
      </w:divBdr>
    </w:div>
    <w:div w:id="410661359">
      <w:bodyDiv w:val="1"/>
      <w:marLeft w:val="0"/>
      <w:marRight w:val="0"/>
      <w:marTop w:val="0"/>
      <w:marBottom w:val="0"/>
      <w:divBdr>
        <w:top w:val="none" w:sz="0" w:space="0" w:color="auto"/>
        <w:left w:val="none" w:sz="0" w:space="0" w:color="auto"/>
        <w:bottom w:val="none" w:sz="0" w:space="0" w:color="auto"/>
        <w:right w:val="none" w:sz="0" w:space="0" w:color="auto"/>
      </w:divBdr>
    </w:div>
    <w:div w:id="916937999">
      <w:bodyDiv w:val="1"/>
      <w:marLeft w:val="0"/>
      <w:marRight w:val="0"/>
      <w:marTop w:val="0"/>
      <w:marBottom w:val="0"/>
      <w:divBdr>
        <w:top w:val="none" w:sz="0" w:space="0" w:color="auto"/>
        <w:left w:val="none" w:sz="0" w:space="0" w:color="auto"/>
        <w:bottom w:val="none" w:sz="0" w:space="0" w:color="auto"/>
        <w:right w:val="none" w:sz="0" w:space="0" w:color="auto"/>
      </w:divBdr>
    </w:div>
    <w:div w:id="1126772716">
      <w:bodyDiv w:val="1"/>
      <w:marLeft w:val="0"/>
      <w:marRight w:val="0"/>
      <w:marTop w:val="0"/>
      <w:marBottom w:val="0"/>
      <w:divBdr>
        <w:top w:val="none" w:sz="0" w:space="0" w:color="auto"/>
        <w:left w:val="none" w:sz="0" w:space="0" w:color="auto"/>
        <w:bottom w:val="none" w:sz="0" w:space="0" w:color="auto"/>
        <w:right w:val="none" w:sz="0" w:space="0" w:color="auto"/>
      </w:divBdr>
    </w:div>
    <w:div w:id="1202014523">
      <w:bodyDiv w:val="1"/>
      <w:marLeft w:val="0"/>
      <w:marRight w:val="0"/>
      <w:marTop w:val="0"/>
      <w:marBottom w:val="0"/>
      <w:divBdr>
        <w:top w:val="none" w:sz="0" w:space="0" w:color="auto"/>
        <w:left w:val="none" w:sz="0" w:space="0" w:color="auto"/>
        <w:bottom w:val="none" w:sz="0" w:space="0" w:color="auto"/>
        <w:right w:val="none" w:sz="0" w:space="0" w:color="auto"/>
      </w:divBdr>
    </w:div>
    <w:div w:id="1377313827">
      <w:bodyDiv w:val="1"/>
      <w:marLeft w:val="0"/>
      <w:marRight w:val="0"/>
      <w:marTop w:val="0"/>
      <w:marBottom w:val="0"/>
      <w:divBdr>
        <w:top w:val="none" w:sz="0" w:space="0" w:color="auto"/>
        <w:left w:val="none" w:sz="0" w:space="0" w:color="auto"/>
        <w:bottom w:val="none" w:sz="0" w:space="0" w:color="auto"/>
        <w:right w:val="none" w:sz="0" w:space="0" w:color="auto"/>
      </w:divBdr>
    </w:div>
    <w:div w:id="1818956154">
      <w:bodyDiv w:val="1"/>
      <w:marLeft w:val="0"/>
      <w:marRight w:val="0"/>
      <w:marTop w:val="0"/>
      <w:marBottom w:val="0"/>
      <w:divBdr>
        <w:top w:val="none" w:sz="0" w:space="0" w:color="auto"/>
        <w:left w:val="none" w:sz="0" w:space="0" w:color="auto"/>
        <w:bottom w:val="none" w:sz="0" w:space="0" w:color="auto"/>
        <w:right w:val="none" w:sz="0" w:space="0" w:color="auto"/>
      </w:divBdr>
    </w:div>
    <w:div w:id="1925143594">
      <w:bodyDiv w:val="1"/>
      <w:marLeft w:val="0"/>
      <w:marRight w:val="0"/>
      <w:marTop w:val="0"/>
      <w:marBottom w:val="0"/>
      <w:divBdr>
        <w:top w:val="none" w:sz="0" w:space="0" w:color="auto"/>
        <w:left w:val="none" w:sz="0" w:space="0" w:color="auto"/>
        <w:bottom w:val="none" w:sz="0" w:space="0" w:color="auto"/>
        <w:right w:val="none" w:sz="0" w:space="0" w:color="auto"/>
      </w:divBdr>
    </w:div>
    <w:div w:id="1989438488">
      <w:bodyDiv w:val="1"/>
      <w:marLeft w:val="0"/>
      <w:marRight w:val="0"/>
      <w:marTop w:val="0"/>
      <w:marBottom w:val="0"/>
      <w:divBdr>
        <w:top w:val="none" w:sz="0" w:space="0" w:color="auto"/>
        <w:left w:val="none" w:sz="0" w:space="0" w:color="auto"/>
        <w:bottom w:val="none" w:sz="0" w:space="0" w:color="auto"/>
        <w:right w:val="none" w:sz="0" w:space="0" w:color="auto"/>
      </w:divBdr>
    </w:div>
    <w:div w:id="2032799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05F0E042264A69994C91C31E381CAC"/>
        <w:category>
          <w:name w:val="Allgemein"/>
          <w:gallery w:val="placeholder"/>
        </w:category>
        <w:types>
          <w:type w:val="bbPlcHdr"/>
        </w:types>
        <w:behaviors>
          <w:behavior w:val="content"/>
        </w:behaviors>
        <w:guid w:val="{B1801723-C6B3-4D93-9E1E-B6DCC4F4E215}"/>
      </w:docPartPr>
      <w:docPartBody>
        <w:p w:rsidR="00455FE9" w:rsidRDefault="00346378">
          <w:r w:rsidRPr="00076781">
            <w:rPr>
              <w:rStyle w:val="Platzhaltertext"/>
            </w:rPr>
            <w:t>[Titel]</w:t>
          </w:r>
        </w:p>
      </w:docPartBody>
    </w:docPart>
    <w:docPart>
      <w:docPartPr>
        <w:name w:val="0D205AE12A9842309C2F10BB3087AE57"/>
        <w:category>
          <w:name w:val="Allgemein"/>
          <w:gallery w:val="placeholder"/>
        </w:category>
        <w:types>
          <w:type w:val="bbPlcHdr"/>
        </w:types>
        <w:behaviors>
          <w:behavior w:val="content"/>
        </w:behaviors>
        <w:guid w:val="{01BD3309-DE8F-41EA-B155-48EED53E77AE}"/>
      </w:docPartPr>
      <w:docPartBody>
        <w:p w:rsidR="00202B9C" w:rsidRDefault="00084A7F" w:rsidP="00084A7F">
          <w:pPr>
            <w:pStyle w:val="0D205AE12A9842309C2F10BB3087AE57"/>
          </w:pPr>
          <w:r w:rsidRPr="001C6F17">
            <w:rPr>
              <w:rStyle w:val="Platzhaltertext"/>
            </w:rPr>
            <w:t>Klicken oder tippen Sie hier, um Text einzugeben.</w:t>
          </w:r>
        </w:p>
      </w:docPartBody>
    </w:docPart>
    <w:docPart>
      <w:docPartPr>
        <w:name w:val="7B0BC3F44F564458A88F4766C6B7F940"/>
        <w:category>
          <w:name w:val="Allgemein"/>
          <w:gallery w:val="placeholder"/>
        </w:category>
        <w:types>
          <w:type w:val="bbPlcHdr"/>
        </w:types>
        <w:behaviors>
          <w:behavior w:val="content"/>
        </w:behaviors>
        <w:guid w:val="{B64EAECA-F0EC-4BDA-B7C8-31CEA7D816EE}"/>
      </w:docPartPr>
      <w:docPartBody>
        <w:p w:rsidR="00202B9C" w:rsidRDefault="00084A7F" w:rsidP="00084A7F">
          <w:pPr>
            <w:pStyle w:val="7B0BC3F44F564458A88F4766C6B7F940"/>
          </w:pPr>
          <w:r w:rsidRPr="001C6F17">
            <w:rPr>
              <w:rStyle w:val="Platzhaltertext"/>
            </w:rPr>
            <w:t>Klicken oder tippen Sie hier, um Text einzugeben.</w:t>
          </w:r>
        </w:p>
      </w:docPartBody>
    </w:docPart>
    <w:docPart>
      <w:docPartPr>
        <w:name w:val="6C207657E3AF4CAB806D3DB6EE32EBE1"/>
        <w:category>
          <w:name w:val="Allgemein"/>
          <w:gallery w:val="placeholder"/>
        </w:category>
        <w:types>
          <w:type w:val="bbPlcHdr"/>
        </w:types>
        <w:behaviors>
          <w:behavior w:val="content"/>
        </w:behaviors>
        <w:guid w:val="{1B7BAA34-8FE0-44FE-A0BE-B867C94E1471}"/>
      </w:docPartPr>
      <w:docPartBody>
        <w:p w:rsidR="00202B9C" w:rsidRDefault="00084A7F" w:rsidP="00084A7F">
          <w:pPr>
            <w:pStyle w:val="6C207657E3AF4CAB806D3DB6EE32EBE1"/>
          </w:pPr>
          <w:r w:rsidRPr="001C6F17">
            <w:rPr>
              <w:rStyle w:val="Platzhaltertext"/>
            </w:rPr>
            <w:t>Klicken oder tippen Sie hier, um Text einzugeben.</w:t>
          </w:r>
        </w:p>
      </w:docPartBody>
    </w:docPart>
    <w:docPart>
      <w:docPartPr>
        <w:name w:val="B1DD319AE6B14DFC862F4093A9965E92"/>
        <w:category>
          <w:name w:val="Allgemein"/>
          <w:gallery w:val="placeholder"/>
        </w:category>
        <w:types>
          <w:type w:val="bbPlcHdr"/>
        </w:types>
        <w:behaviors>
          <w:behavior w:val="content"/>
        </w:behaviors>
        <w:guid w:val="{A1B6F9AE-31C6-41D6-97F4-7814885AC438}"/>
      </w:docPartPr>
      <w:docPartBody>
        <w:p w:rsidR="00202B9C" w:rsidRDefault="00084A7F" w:rsidP="00084A7F">
          <w:pPr>
            <w:pStyle w:val="B1DD319AE6B14DFC862F4093A9965E92"/>
          </w:pPr>
          <w:r w:rsidRPr="001C6F17">
            <w:rPr>
              <w:rStyle w:val="Platzhaltertext"/>
            </w:rPr>
            <w:t>Klicken oder tippen Sie hier, um Text einzugeben.</w:t>
          </w:r>
        </w:p>
      </w:docPartBody>
    </w:docPart>
    <w:docPart>
      <w:docPartPr>
        <w:name w:val="DAEB6B5A77C94522937B1B1902B9E70D"/>
        <w:category>
          <w:name w:val="Allgemein"/>
          <w:gallery w:val="placeholder"/>
        </w:category>
        <w:types>
          <w:type w:val="bbPlcHdr"/>
        </w:types>
        <w:behaviors>
          <w:behavior w:val="content"/>
        </w:behaviors>
        <w:guid w:val="{13D2FF5B-1C1A-4049-9076-E77D492FDED5}"/>
      </w:docPartPr>
      <w:docPartBody>
        <w:p w:rsidR="00202B9C" w:rsidRDefault="00084A7F" w:rsidP="00084A7F">
          <w:pPr>
            <w:pStyle w:val="DAEB6B5A77C94522937B1B1902B9E70D"/>
          </w:pPr>
          <w:r w:rsidRPr="001C6F17">
            <w:rPr>
              <w:rStyle w:val="Platzhaltertext"/>
            </w:rPr>
            <w:t>Klicken oder tippen Sie hier, um Text einzugeben.</w:t>
          </w:r>
        </w:p>
      </w:docPartBody>
    </w:docPart>
    <w:docPart>
      <w:docPartPr>
        <w:name w:val="A980954CE1664ECD892352A097C2AC24"/>
        <w:category>
          <w:name w:val="Allgemein"/>
          <w:gallery w:val="placeholder"/>
        </w:category>
        <w:types>
          <w:type w:val="bbPlcHdr"/>
        </w:types>
        <w:behaviors>
          <w:behavior w:val="content"/>
        </w:behaviors>
        <w:guid w:val="{82E26312-FCD9-41B0-94EE-EFD970859F44}"/>
      </w:docPartPr>
      <w:docPartBody>
        <w:p w:rsidR="00202B9C" w:rsidRDefault="00084A7F" w:rsidP="00084A7F">
          <w:pPr>
            <w:pStyle w:val="A980954CE1664ECD892352A097C2AC24"/>
          </w:pPr>
          <w:r w:rsidRPr="001C6F17">
            <w:rPr>
              <w:rStyle w:val="Platzhaltertext"/>
            </w:rPr>
            <w:t>Klicken oder tippen Sie hier, um Text einzugeben.</w:t>
          </w:r>
        </w:p>
      </w:docPartBody>
    </w:docPart>
    <w:docPart>
      <w:docPartPr>
        <w:name w:val="9F6A722096904703B1801CC91841403B"/>
        <w:category>
          <w:name w:val="Allgemein"/>
          <w:gallery w:val="placeholder"/>
        </w:category>
        <w:types>
          <w:type w:val="bbPlcHdr"/>
        </w:types>
        <w:behaviors>
          <w:behavior w:val="content"/>
        </w:behaviors>
        <w:guid w:val="{9A2AFD38-37C9-458F-9790-8148AD6E67E0}"/>
      </w:docPartPr>
      <w:docPartBody>
        <w:p w:rsidR="00202B9C" w:rsidRDefault="00084A7F" w:rsidP="00084A7F">
          <w:pPr>
            <w:pStyle w:val="9F6A722096904703B1801CC91841403B"/>
          </w:pPr>
          <w:r w:rsidRPr="001C6F17">
            <w:rPr>
              <w:rStyle w:val="Platzhaltertext"/>
            </w:rPr>
            <w:t>Klicken oder tippen Sie hier, um Text einzugeben.</w:t>
          </w:r>
        </w:p>
      </w:docPartBody>
    </w:docPart>
    <w:docPart>
      <w:docPartPr>
        <w:name w:val="0BB7512462E04B399C03433FDD000052"/>
        <w:category>
          <w:name w:val="Allgemein"/>
          <w:gallery w:val="placeholder"/>
        </w:category>
        <w:types>
          <w:type w:val="bbPlcHdr"/>
        </w:types>
        <w:behaviors>
          <w:behavior w:val="content"/>
        </w:behaviors>
        <w:guid w:val="{5A07E1E6-2DFD-457A-9F0F-61E837E5AEC2}"/>
      </w:docPartPr>
      <w:docPartBody>
        <w:p w:rsidR="00202B9C" w:rsidRDefault="00084A7F" w:rsidP="00084A7F">
          <w:pPr>
            <w:pStyle w:val="0BB7512462E04B399C03433FDD000052"/>
          </w:pPr>
          <w:r w:rsidRPr="001C6F17">
            <w:rPr>
              <w:rStyle w:val="Platzhaltertext"/>
            </w:rPr>
            <w:t>Klicken oder tippen Sie hier, um Text einzugeben.</w:t>
          </w:r>
        </w:p>
      </w:docPartBody>
    </w:docPart>
    <w:docPart>
      <w:docPartPr>
        <w:name w:val="95D810F41B7B4F9FAF543912109F80CE"/>
        <w:category>
          <w:name w:val="Allgemein"/>
          <w:gallery w:val="placeholder"/>
        </w:category>
        <w:types>
          <w:type w:val="bbPlcHdr"/>
        </w:types>
        <w:behaviors>
          <w:behavior w:val="content"/>
        </w:behaviors>
        <w:guid w:val="{D6BC4251-BB8E-4209-B84C-B8C4FD54021C}"/>
      </w:docPartPr>
      <w:docPartBody>
        <w:p w:rsidR="00202B9C" w:rsidRDefault="00084A7F" w:rsidP="00084A7F">
          <w:pPr>
            <w:pStyle w:val="95D810F41B7B4F9FAF543912109F80CE"/>
          </w:pPr>
          <w:r w:rsidRPr="001C6F17">
            <w:rPr>
              <w:rStyle w:val="Platzhaltertext"/>
            </w:rPr>
            <w:t>Klicken oder tippen Sie hier, um Text einzugeben.</w:t>
          </w:r>
        </w:p>
      </w:docPartBody>
    </w:docPart>
    <w:docPart>
      <w:docPartPr>
        <w:name w:val="07EBE466C93E45CEB200D6801279C81F"/>
        <w:category>
          <w:name w:val="Allgemein"/>
          <w:gallery w:val="placeholder"/>
        </w:category>
        <w:types>
          <w:type w:val="bbPlcHdr"/>
        </w:types>
        <w:behaviors>
          <w:behavior w:val="content"/>
        </w:behaviors>
        <w:guid w:val="{018FD8CB-5595-47DB-BF8D-35D6523C31C8}"/>
      </w:docPartPr>
      <w:docPartBody>
        <w:p w:rsidR="00202B9C" w:rsidRDefault="00084A7F" w:rsidP="00084A7F">
          <w:pPr>
            <w:pStyle w:val="07EBE466C93E45CEB200D6801279C81F"/>
          </w:pPr>
          <w:r w:rsidRPr="001C6F17">
            <w:rPr>
              <w:rStyle w:val="Platzhaltertext"/>
            </w:rPr>
            <w:t>Klicken oder tippen Sie hier, um Text einzugeben.</w:t>
          </w:r>
        </w:p>
      </w:docPartBody>
    </w:docPart>
    <w:docPart>
      <w:docPartPr>
        <w:name w:val="89351063322945E3BE7E11CC0118C230"/>
        <w:category>
          <w:name w:val="Allgemein"/>
          <w:gallery w:val="placeholder"/>
        </w:category>
        <w:types>
          <w:type w:val="bbPlcHdr"/>
        </w:types>
        <w:behaviors>
          <w:behavior w:val="content"/>
        </w:behaviors>
        <w:guid w:val="{B551A33E-DDFE-4503-85F9-2BB1DAF7DC91}"/>
      </w:docPartPr>
      <w:docPartBody>
        <w:p w:rsidR="00202B9C" w:rsidRDefault="00084A7F" w:rsidP="00084A7F">
          <w:pPr>
            <w:pStyle w:val="89351063322945E3BE7E11CC0118C230"/>
          </w:pPr>
          <w:r w:rsidRPr="001C6F1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signkörper (komplexe Schrif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378"/>
    <w:rsid w:val="00084A7F"/>
    <w:rsid w:val="00085197"/>
    <w:rsid w:val="000F18C9"/>
    <w:rsid w:val="000F44D0"/>
    <w:rsid w:val="00107D27"/>
    <w:rsid w:val="001217C7"/>
    <w:rsid w:val="00157BE5"/>
    <w:rsid w:val="001F15C1"/>
    <w:rsid w:val="0020251F"/>
    <w:rsid w:val="00202B9C"/>
    <w:rsid w:val="00207781"/>
    <w:rsid w:val="0026723B"/>
    <w:rsid w:val="00277EF9"/>
    <w:rsid w:val="002A7DC2"/>
    <w:rsid w:val="002E6331"/>
    <w:rsid w:val="003045D2"/>
    <w:rsid w:val="00344D03"/>
    <w:rsid w:val="00346378"/>
    <w:rsid w:val="00352A39"/>
    <w:rsid w:val="0039300F"/>
    <w:rsid w:val="004115F5"/>
    <w:rsid w:val="00422855"/>
    <w:rsid w:val="00455FE9"/>
    <w:rsid w:val="004F137D"/>
    <w:rsid w:val="0055411D"/>
    <w:rsid w:val="00604259"/>
    <w:rsid w:val="006168A9"/>
    <w:rsid w:val="00634BAB"/>
    <w:rsid w:val="006C7AC9"/>
    <w:rsid w:val="006D4896"/>
    <w:rsid w:val="00744651"/>
    <w:rsid w:val="00757495"/>
    <w:rsid w:val="007C7048"/>
    <w:rsid w:val="007E2675"/>
    <w:rsid w:val="0081443A"/>
    <w:rsid w:val="00827686"/>
    <w:rsid w:val="00851447"/>
    <w:rsid w:val="0087305D"/>
    <w:rsid w:val="0091364C"/>
    <w:rsid w:val="00914796"/>
    <w:rsid w:val="00926F42"/>
    <w:rsid w:val="00997411"/>
    <w:rsid w:val="009B6D49"/>
    <w:rsid w:val="009C5C87"/>
    <w:rsid w:val="00A91539"/>
    <w:rsid w:val="00AA786D"/>
    <w:rsid w:val="00AC2F8B"/>
    <w:rsid w:val="00B45C00"/>
    <w:rsid w:val="00BD268D"/>
    <w:rsid w:val="00C6151B"/>
    <w:rsid w:val="00C64CF2"/>
    <w:rsid w:val="00C72376"/>
    <w:rsid w:val="00D927E8"/>
    <w:rsid w:val="00DA370C"/>
    <w:rsid w:val="00E1328F"/>
    <w:rsid w:val="00E37CC6"/>
    <w:rsid w:val="00E86AF5"/>
    <w:rsid w:val="00ED47C9"/>
    <w:rsid w:val="00F54338"/>
    <w:rsid w:val="00F55785"/>
    <w:rsid w:val="00F87E57"/>
    <w:rsid w:val="00FD291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46378"/>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84A7F"/>
    <w:rPr>
      <w:color w:val="808080"/>
    </w:rPr>
  </w:style>
  <w:style w:type="paragraph" w:customStyle="1" w:styleId="0D205AE12A9842309C2F10BB3087AE57">
    <w:name w:val="0D205AE12A9842309C2F10BB3087AE57"/>
    <w:rsid w:val="00084A7F"/>
    <w:pPr>
      <w:spacing w:line="278" w:lineRule="auto"/>
    </w:pPr>
    <w:rPr>
      <w:kern w:val="2"/>
      <w:sz w:val="24"/>
      <w:szCs w:val="24"/>
      <w14:ligatures w14:val="standardContextual"/>
    </w:rPr>
  </w:style>
  <w:style w:type="paragraph" w:customStyle="1" w:styleId="7B0BC3F44F564458A88F4766C6B7F940">
    <w:name w:val="7B0BC3F44F564458A88F4766C6B7F940"/>
    <w:rsid w:val="00084A7F"/>
    <w:pPr>
      <w:spacing w:line="278" w:lineRule="auto"/>
    </w:pPr>
    <w:rPr>
      <w:kern w:val="2"/>
      <w:sz w:val="24"/>
      <w:szCs w:val="24"/>
      <w14:ligatures w14:val="standardContextual"/>
    </w:rPr>
  </w:style>
  <w:style w:type="paragraph" w:customStyle="1" w:styleId="6C207657E3AF4CAB806D3DB6EE32EBE1">
    <w:name w:val="6C207657E3AF4CAB806D3DB6EE32EBE1"/>
    <w:rsid w:val="00084A7F"/>
    <w:pPr>
      <w:spacing w:line="278" w:lineRule="auto"/>
    </w:pPr>
    <w:rPr>
      <w:kern w:val="2"/>
      <w:sz w:val="24"/>
      <w:szCs w:val="24"/>
      <w14:ligatures w14:val="standardContextual"/>
    </w:rPr>
  </w:style>
  <w:style w:type="paragraph" w:customStyle="1" w:styleId="B1DD319AE6B14DFC862F4093A9965E92">
    <w:name w:val="B1DD319AE6B14DFC862F4093A9965E92"/>
    <w:rsid w:val="00084A7F"/>
    <w:pPr>
      <w:spacing w:line="278" w:lineRule="auto"/>
    </w:pPr>
    <w:rPr>
      <w:kern w:val="2"/>
      <w:sz w:val="24"/>
      <w:szCs w:val="24"/>
      <w14:ligatures w14:val="standardContextual"/>
    </w:rPr>
  </w:style>
  <w:style w:type="paragraph" w:customStyle="1" w:styleId="DAEB6B5A77C94522937B1B1902B9E70D">
    <w:name w:val="DAEB6B5A77C94522937B1B1902B9E70D"/>
    <w:rsid w:val="00084A7F"/>
    <w:pPr>
      <w:spacing w:line="278" w:lineRule="auto"/>
    </w:pPr>
    <w:rPr>
      <w:kern w:val="2"/>
      <w:sz w:val="24"/>
      <w:szCs w:val="24"/>
      <w14:ligatures w14:val="standardContextual"/>
    </w:rPr>
  </w:style>
  <w:style w:type="paragraph" w:customStyle="1" w:styleId="A980954CE1664ECD892352A097C2AC24">
    <w:name w:val="A980954CE1664ECD892352A097C2AC24"/>
    <w:rsid w:val="00084A7F"/>
    <w:pPr>
      <w:spacing w:line="278" w:lineRule="auto"/>
    </w:pPr>
    <w:rPr>
      <w:kern w:val="2"/>
      <w:sz w:val="24"/>
      <w:szCs w:val="24"/>
      <w14:ligatures w14:val="standardContextual"/>
    </w:rPr>
  </w:style>
  <w:style w:type="paragraph" w:customStyle="1" w:styleId="9F6A722096904703B1801CC91841403B">
    <w:name w:val="9F6A722096904703B1801CC91841403B"/>
    <w:rsid w:val="00084A7F"/>
    <w:pPr>
      <w:spacing w:line="278" w:lineRule="auto"/>
    </w:pPr>
    <w:rPr>
      <w:kern w:val="2"/>
      <w:sz w:val="24"/>
      <w:szCs w:val="24"/>
      <w14:ligatures w14:val="standardContextual"/>
    </w:rPr>
  </w:style>
  <w:style w:type="paragraph" w:customStyle="1" w:styleId="0BB7512462E04B399C03433FDD000052">
    <w:name w:val="0BB7512462E04B399C03433FDD000052"/>
    <w:rsid w:val="00084A7F"/>
    <w:pPr>
      <w:spacing w:line="278" w:lineRule="auto"/>
    </w:pPr>
    <w:rPr>
      <w:kern w:val="2"/>
      <w:sz w:val="24"/>
      <w:szCs w:val="24"/>
      <w14:ligatures w14:val="standardContextual"/>
    </w:rPr>
  </w:style>
  <w:style w:type="paragraph" w:customStyle="1" w:styleId="95D810F41B7B4F9FAF543912109F80CE">
    <w:name w:val="95D810F41B7B4F9FAF543912109F80CE"/>
    <w:rsid w:val="00084A7F"/>
    <w:pPr>
      <w:spacing w:line="278" w:lineRule="auto"/>
    </w:pPr>
    <w:rPr>
      <w:kern w:val="2"/>
      <w:sz w:val="24"/>
      <w:szCs w:val="24"/>
      <w14:ligatures w14:val="standardContextual"/>
    </w:rPr>
  </w:style>
  <w:style w:type="paragraph" w:customStyle="1" w:styleId="07EBE466C93E45CEB200D6801279C81F">
    <w:name w:val="07EBE466C93E45CEB200D6801279C81F"/>
    <w:rsid w:val="00084A7F"/>
    <w:pPr>
      <w:spacing w:line="278" w:lineRule="auto"/>
    </w:pPr>
    <w:rPr>
      <w:kern w:val="2"/>
      <w:sz w:val="24"/>
      <w:szCs w:val="24"/>
      <w14:ligatures w14:val="standardContextual"/>
    </w:rPr>
  </w:style>
  <w:style w:type="paragraph" w:customStyle="1" w:styleId="89351063322945E3BE7E11CC0118C230">
    <w:name w:val="89351063322945E3BE7E11CC0118C230"/>
    <w:rsid w:val="00084A7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8d3842-5101-478c-902f-4ec8185578a7">
      <Terms xmlns="http://schemas.microsoft.com/office/infopath/2007/PartnerControls"/>
    </lcf76f155ced4ddcb4097134ff3c332f>
    <TaxCatchAll xmlns="6f69d010-86f8-47a8-add6-ca72499e656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4ED1CE65212544DB9E161B03B77CA3D" ma:contentTypeVersion="13" ma:contentTypeDescription="Ein neues Dokument erstellen." ma:contentTypeScope="" ma:versionID="2ab585724e9eddaf956732d3e5492edb">
  <xsd:schema xmlns:xsd="http://www.w3.org/2001/XMLSchema" xmlns:xs="http://www.w3.org/2001/XMLSchema" xmlns:p="http://schemas.microsoft.com/office/2006/metadata/properties" xmlns:ns2="098d3842-5101-478c-902f-4ec8185578a7" xmlns:ns3="6f69d010-86f8-47a8-add6-ca72499e656f" targetNamespace="http://schemas.microsoft.com/office/2006/metadata/properties" ma:root="true" ma:fieldsID="ddbf1952d4c480c5fe06c0a99ffbfd47" ns2:_="" ns3:_="">
    <xsd:import namespace="098d3842-5101-478c-902f-4ec8185578a7"/>
    <xsd:import namespace="6f69d010-86f8-47a8-add6-ca72499e65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d3842-5101-478c-902f-4ec818557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22e14f-5a71-4f3a-9c58-d8ffa8af5e31"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69d010-86f8-47a8-add6-ca72499e656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a8af0a4-7fbc-4c3c-8c31-7df0ee13841c}" ma:internalName="TaxCatchAll" ma:showField="CatchAllData" ma:web="6f69d010-86f8-47a8-add6-ca72499e65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F48AFB-CC5B-48F2-AF99-1EEB27D3369E}">
  <ds:schemaRefs>
    <ds:schemaRef ds:uri="http://schemas.microsoft.com/sharepoint/v3/contenttype/forms"/>
  </ds:schemaRefs>
</ds:datastoreItem>
</file>

<file path=customXml/itemProps2.xml><?xml version="1.0" encoding="utf-8"?>
<ds:datastoreItem xmlns:ds="http://schemas.openxmlformats.org/officeDocument/2006/customXml" ds:itemID="{A01A27B0-A5EA-4D63-BD2E-C0220ED2ED83}">
  <ds:schemaRefs>
    <ds:schemaRef ds:uri="http://schemas.microsoft.com/office/2006/metadata/properties"/>
    <ds:schemaRef ds:uri="http://schemas.microsoft.com/office/infopath/2007/PartnerControls"/>
    <ds:schemaRef ds:uri="098d3842-5101-478c-902f-4ec8185578a7"/>
    <ds:schemaRef ds:uri="6f69d010-86f8-47a8-add6-ca72499e656f"/>
  </ds:schemaRefs>
</ds:datastoreItem>
</file>

<file path=customXml/itemProps3.xml><?xml version="1.0" encoding="utf-8"?>
<ds:datastoreItem xmlns:ds="http://schemas.openxmlformats.org/officeDocument/2006/customXml" ds:itemID="{9394C01F-653C-4E4D-8B08-938A7BD9B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d3842-5101-478c-902f-4ec8185578a7"/>
    <ds:schemaRef ds:uri="6f69d010-86f8-47a8-add6-ca72499e65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FD83A2-0BE0-48A9-89C4-561112B67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2140</Words>
  <Characters>13486</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Leistungsbeschreibung Los 2</vt:lpstr>
    </vt:vector>
  </TitlesOfParts>
  <LinksUpToDate>false</LinksUpToDate>
  <CharactersWithSpaces>15595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 Los 2B</dc:title>
  <dc:creator/>
  <cp:lastModifiedBy/>
  <cp:revision>1</cp:revision>
  <dcterms:created xsi:type="dcterms:W3CDTF">2026-05-05T14:20:00Z</dcterms:created>
  <dcterms:modified xsi:type="dcterms:W3CDTF">2026-05-05T14:28:00Z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0x01010054ED1CE65212544DB9E161B03B77CA3D</vt:lpwstr>
  </property>
  <property fmtid="{D5CDD505-2E9C-101B-9397-08002B2CF9AE}" pid="3" name="MediaServiceImageTags">
    <vt:lpwstr/>
  </property>
</Properties>
</file>