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2D6" w14:textId="41FEF62B" w:rsidR="00E50A6A" w:rsidRPr="00097448" w:rsidRDefault="00E50A6A" w:rsidP="00E50A6A">
      <w:pPr>
        <w:pStyle w:val="berschrift1"/>
        <w:jc w:val="center"/>
        <w:rPr>
          <w:rFonts w:ascii="Roboto Medium" w:hAnsi="Roboto Medium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0BF99" wp14:editId="7C74C3FE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32006" id="Gerade Verbindung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" strokecolor="windowText" strokeweight="1.25pt"/>
            </w:pict>
          </mc:Fallback>
        </mc:AlternateContent>
      </w:r>
      <w:sdt>
        <w:sdtPr>
          <w:rPr>
            <w:rFonts w:ascii="Roboto Medium" w:hAnsi="Roboto Medium"/>
          </w:rPr>
          <w:alias w:val="Titel"/>
          <w:id w:val="-605117542"/>
          <w:placeholder>
            <w:docPart w:val="8B8EB927373442D091393CA242928E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097448">
            <w:rPr>
              <w:rFonts w:ascii="Roboto Medium" w:hAnsi="Roboto Medium"/>
            </w:rPr>
            <w:t>Bietergemeinschaftserklärung</w:t>
          </w:r>
        </w:sdtContent>
      </w:sdt>
    </w:p>
    <w:p w14:paraId="504B0E3E" w14:textId="651551AF" w:rsidR="00E50A6A" w:rsidRPr="00097448" w:rsidRDefault="00E50A6A" w:rsidP="00E50A6A">
      <w:pPr>
        <w:spacing w:after="0"/>
        <w:jc w:val="center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2FC1E" wp14:editId="22373C10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8D0D1C" id="Gerade Verbindung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" strokecolor="windowText" strokeweight="1.25pt"/>
            </w:pict>
          </mc:Fallback>
        </mc:AlternateContent>
      </w:r>
    </w:p>
    <w:p w14:paraId="61887305" w14:textId="77777777" w:rsidR="006739C8" w:rsidRPr="00097448" w:rsidRDefault="006739C8" w:rsidP="006739C8">
      <w:pPr>
        <w:tabs>
          <w:tab w:val="left" w:pos="1125"/>
        </w:tabs>
        <w:spacing w:after="0" w:line="240" w:lineRule="auto"/>
        <w:rPr>
          <w:rFonts w:ascii="Roboto Light" w:hAnsi="Roboto Light"/>
          <w:b/>
          <w:bCs/>
          <w:sz w:val="24"/>
          <w:szCs w:val="24"/>
          <w:highlight w:val="yellow"/>
          <w:lang w:val="de-DE"/>
        </w:rPr>
      </w:pPr>
    </w:p>
    <w:p w14:paraId="06A02CA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3" w14:textId="437324DB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Wir, die nachstehend aufgeführten </w:t>
      </w:r>
      <w:r w:rsidR="00B6704A" w:rsidRPr="00097448">
        <w:rPr>
          <w:rFonts w:ascii="Roboto Light" w:hAnsi="Roboto Light"/>
          <w:b/>
          <w:sz w:val="20"/>
          <w:szCs w:val="20"/>
          <w:lang w:val="de-DE"/>
        </w:rPr>
        <w:t xml:space="preserve">Unternehmen </w:t>
      </w:r>
      <w:r w:rsidRPr="00097448">
        <w:rPr>
          <w:rFonts w:ascii="Roboto Light" w:hAnsi="Roboto Light"/>
          <w:b/>
          <w:sz w:val="20"/>
          <w:szCs w:val="20"/>
          <w:lang w:val="de-DE"/>
        </w:rPr>
        <w:t>einer Bietergemeinschaft im Sinne von</w:t>
      </w:r>
      <w:r w:rsidRPr="00097448">
        <w:rPr>
          <w:rFonts w:ascii="Roboto Light" w:hAnsi="Roboto Light"/>
          <w:b/>
          <w:sz w:val="20"/>
          <w:szCs w:val="20"/>
          <w:lang w:val="de-DE"/>
        </w:rPr>
        <w:br w:type="textWrapping" w:clear="all"/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§ 43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 Abs. 2 Satz</w:t>
      </w:r>
      <w:r w:rsidR="00B411F3" w:rsidRPr="00097448">
        <w:rPr>
          <w:rFonts w:ascii="Roboto Light" w:hAnsi="Roboto Light"/>
          <w:b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1 </w:t>
      </w:r>
      <w:r w:rsidR="00EB6AD7" w:rsidRPr="00097448">
        <w:rPr>
          <w:rFonts w:ascii="Roboto Light" w:hAnsi="Roboto Light"/>
          <w:b/>
          <w:sz w:val="20"/>
          <w:szCs w:val="20"/>
          <w:lang w:val="de-DE"/>
        </w:rPr>
        <w:t>VgV</w:t>
      </w:r>
      <w:r w:rsidR="00B6704A" w:rsidRPr="00097448">
        <w:rPr>
          <w:rStyle w:val="Funotenzeichen"/>
          <w:rFonts w:ascii="Roboto Light" w:hAnsi="Roboto Light"/>
          <w:b/>
          <w:sz w:val="20"/>
          <w:szCs w:val="20"/>
          <w:lang w:val="de-DE"/>
        </w:rPr>
        <w:footnoteReference w:id="2"/>
      </w:r>
      <w:r w:rsidRPr="00097448">
        <w:rPr>
          <w:rFonts w:ascii="Roboto Light" w:hAnsi="Roboto Light"/>
          <w:b/>
          <w:sz w:val="20"/>
          <w:szCs w:val="20"/>
          <w:lang w:val="de-DE"/>
        </w:rPr>
        <w:t>,</w:t>
      </w:r>
    </w:p>
    <w:p w14:paraId="06A02CA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5" w14:textId="77777777" w:rsidR="009F754A" w:rsidRPr="00097448" w:rsidRDefault="009F754A" w:rsidP="00CC3F7D">
      <w:pPr>
        <w:spacing w:after="0" w:line="240" w:lineRule="auto"/>
        <w:jc w:val="center"/>
        <w:rPr>
          <w:rFonts w:ascii="Roboto Light" w:hAnsi="Roboto Light"/>
          <w:sz w:val="20"/>
          <w:szCs w:val="20"/>
          <w:lang w:val="de-DE"/>
        </w:rPr>
      </w:pPr>
    </w:p>
    <w:p w14:paraId="06A02CA6" w14:textId="68BB8671" w:rsidR="009F754A" w:rsidRPr="00097448" w:rsidRDefault="009F754A" w:rsidP="00CC3F7D">
      <w:pPr>
        <w:tabs>
          <w:tab w:val="left" w:pos="3240"/>
          <w:tab w:val="right" w:pos="990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geschäftsführendes 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C76BB5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76BB5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C76BB5" w:rsidRPr="00097448">
        <w:rPr>
          <w:rFonts w:ascii="Roboto Light" w:hAnsi="Roboto Light"/>
          <w:b/>
          <w:sz w:val="20"/>
          <w:szCs w:val="20"/>
        </w:rPr>
      </w:r>
      <w:r w:rsidR="00C76BB5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C76BB5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0"/>
    </w:p>
    <w:p w14:paraId="06A02CA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8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9" w14:textId="04B99BA0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1"/>
    </w:p>
    <w:p w14:paraId="06A02CA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B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C" w14:textId="40A27ABA" w:rsidR="009F754A" w:rsidRPr="00097448" w:rsidRDefault="009F754A" w:rsidP="00CC3F7D">
      <w:pPr>
        <w:tabs>
          <w:tab w:val="left" w:pos="3240"/>
        </w:tabs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Mitglied</w:t>
      </w:r>
      <w:r w:rsidR="00E61CEB" w:rsidRPr="00097448">
        <w:rPr>
          <w:rFonts w:ascii="Roboto Light" w:hAnsi="Roboto Light"/>
          <w:sz w:val="20"/>
          <w:szCs w:val="20"/>
          <w:lang w:val="de-DE"/>
        </w:rPr>
        <w:t>:</w:t>
      </w:r>
      <w:r w:rsidRPr="00097448">
        <w:rPr>
          <w:rFonts w:ascii="Roboto Light" w:hAnsi="Roboto Light"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/>
          <w:sz w:val="20"/>
          <w:szCs w:val="20"/>
          <w:lang w:val="de-DE"/>
        </w:rPr>
        <w:tab/>
      </w:r>
      <w:r w:rsidR="00E61CEB"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61CEB"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="00E61CEB" w:rsidRPr="00097448">
        <w:rPr>
          <w:rFonts w:ascii="Roboto Light" w:hAnsi="Roboto Light"/>
          <w:b/>
          <w:sz w:val="20"/>
          <w:szCs w:val="20"/>
        </w:rPr>
      </w:r>
      <w:r w:rsidR="00E61CEB" w:rsidRPr="00097448">
        <w:rPr>
          <w:rFonts w:ascii="Roboto Light" w:hAnsi="Roboto Light"/>
          <w:b/>
          <w:sz w:val="20"/>
          <w:szCs w:val="20"/>
        </w:rPr>
        <w:fldChar w:fldCharType="separate"/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noProof/>
          <w:sz w:val="20"/>
          <w:szCs w:val="20"/>
        </w:rPr>
        <w:t> </w:t>
      </w:r>
      <w:r w:rsidR="00E61CEB" w:rsidRPr="00097448">
        <w:rPr>
          <w:rFonts w:ascii="Roboto Light" w:hAnsi="Roboto Light"/>
          <w:b/>
          <w:sz w:val="20"/>
          <w:szCs w:val="20"/>
        </w:rPr>
        <w:fldChar w:fldCharType="end"/>
      </w:r>
      <w:bookmarkEnd w:id="2"/>
    </w:p>
    <w:p w14:paraId="06A02CA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E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AF" w14:textId="77777777" w:rsidR="009F754A" w:rsidRPr="00097448" w:rsidRDefault="009F754A" w:rsidP="00CC3F7D">
      <w:pPr>
        <w:spacing w:after="0" w:line="240" w:lineRule="auto"/>
        <w:jc w:val="both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20"/>
          <w:szCs w:val="20"/>
          <w:lang w:val="de-DE"/>
        </w:rPr>
        <w:t>beschließen, uns im Falle der Auftragserteilung zu einer Arbeitsgemeinschaft zusammenzuschließen.</w:t>
      </w:r>
    </w:p>
    <w:p w14:paraId="06A02CB0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C71C202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Rechtsform der Bietergemeinschaft: </w:t>
      </w:r>
    </w:p>
    <w:p w14:paraId="332CD325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9AD0097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Die Bieter-/Bewerbergemeinschaft hat derzeit folgende Rechtsform: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5CFC8C0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5F93D276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Cs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 xml:space="preserve">Während der Leistungserbringung ist für die </w:t>
      </w:r>
    </w:p>
    <w:p w14:paraId="44FDD960" w14:textId="77777777" w:rsidR="0017139D" w:rsidRPr="00097448" w:rsidRDefault="0017139D" w:rsidP="0017139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Cs/>
          <w:sz w:val="20"/>
          <w:szCs w:val="20"/>
          <w:lang w:val="de-DE"/>
        </w:rPr>
        <w:t>Bietergemeinschaft folgende Rechtsform geplant:</w:t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  <w:lang w:val="de-DE"/>
        </w:rPr>
        <w:tab/>
      </w:r>
      <w:r w:rsidRPr="00097448">
        <w:rPr>
          <w:rFonts w:ascii="Roboto Light" w:hAnsi="Roboto Ligh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097448">
        <w:rPr>
          <w:rFonts w:ascii="Roboto Light" w:hAnsi="Roboto Light"/>
          <w:b/>
          <w:sz w:val="20"/>
          <w:szCs w:val="20"/>
          <w:lang w:val="de-DE"/>
        </w:rPr>
        <w:instrText xml:space="preserve"> FORMTEXT </w:instrText>
      </w:r>
      <w:r w:rsidRPr="00097448">
        <w:rPr>
          <w:rFonts w:ascii="Roboto Light" w:hAnsi="Roboto Light"/>
          <w:b/>
          <w:sz w:val="20"/>
          <w:szCs w:val="20"/>
        </w:rPr>
      </w:r>
      <w:r w:rsidRPr="00097448">
        <w:rPr>
          <w:rFonts w:ascii="Roboto Light" w:hAnsi="Roboto Light"/>
          <w:b/>
          <w:sz w:val="20"/>
          <w:szCs w:val="20"/>
        </w:rPr>
        <w:fldChar w:fldCharType="separate"/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noProof/>
          <w:sz w:val="20"/>
          <w:szCs w:val="20"/>
        </w:rPr>
        <w:t> </w:t>
      </w:r>
      <w:r w:rsidRPr="00097448">
        <w:rPr>
          <w:rFonts w:ascii="Roboto Light" w:hAnsi="Roboto Light"/>
          <w:b/>
          <w:sz w:val="20"/>
          <w:szCs w:val="20"/>
        </w:rPr>
        <w:fldChar w:fldCharType="end"/>
      </w:r>
    </w:p>
    <w:p w14:paraId="06A02CB1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2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3" w14:textId="7D0F96A1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Wir erklären, dass </w:t>
      </w:r>
    </w:p>
    <w:p w14:paraId="06A02CB4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5" w14:textId="132AF142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1.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das vorgenannte geschäftsführende Mitglied die Bietergemeinschaft </w:t>
      </w:r>
      <w:r w:rsidR="005F1C92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gegenüber dem Auftraggeber 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rechtsverbindlich vertritt</w:t>
      </w:r>
      <w:r w:rsidR="00F04653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, auch bezüglich der Unterschrift gemäß Textform § 126 b BGB  unter dem Angebot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(im Verhandlungsverfahren / wettbewerblichen Dialog</w:t>
      </w:r>
      <w:r w:rsidR="00567548"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 xml:space="preserve"> / Innovationspartnerschaft</w:t>
      </w:r>
      <w:r w:rsidRPr="00097448">
        <w:rPr>
          <w:rFonts w:ascii="Roboto Light" w:eastAsia="Times New Roman" w:hAnsi="Roboto Light" w:cs="Times New Roman"/>
          <w:color w:val="000000"/>
          <w:sz w:val="20"/>
          <w:szCs w:val="20"/>
          <w:lang w:val="de-DE" w:eastAsia="de-DE"/>
        </w:rPr>
        <w:t>: unter der Teilnahmeerklärung sowie dem letztverbindlichen Angebot) sowie allen weiteren Erklärungen im Vergabeverfahren,</w:t>
      </w:r>
    </w:p>
    <w:p w14:paraId="06A02CB6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7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8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2.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vorgenannte geschäftsführende Mitglied die spätere Arbeitsgemeinschaft gegenüber dem Auftraggeber rechtsverbindlich vertritt,</w:t>
      </w:r>
    </w:p>
    <w:p w14:paraId="06A02CB9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A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B" w14:textId="77777777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3.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das geschäftsführende Mitglied berechtigt ist, mit uneingeschränkter Wirkung für jedes Mitglied der Arbeitsgemeinschaft Zahlungen anzunehmen und</w:t>
      </w:r>
    </w:p>
    <w:p w14:paraId="06A02CBC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FD51E01" w14:textId="77777777" w:rsidR="000B63C7" w:rsidRPr="00097448" w:rsidRDefault="000B63C7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BE" w14:textId="0B7075CE" w:rsidR="009F754A" w:rsidRPr="00097448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4.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alle Mitglieder der Arbeitsgemeinschaft </w:t>
      </w:r>
      <w:r w:rsidR="0017139D"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unabhängig von vorstehender Rechtsform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 xml:space="preserve"> als Gesamtschuldner haften.</w:t>
      </w:r>
    </w:p>
    <w:p w14:paraId="2CAACF56" w14:textId="77777777" w:rsidR="002E30B8" w:rsidRPr="00097448" w:rsidRDefault="002E30B8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2A75EFB4" w14:textId="27E76665" w:rsidR="00681F2A" w:rsidRPr="00097448" w:rsidRDefault="000B63C7" w:rsidP="00837BB6">
      <w:pPr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br w:type="page"/>
      </w:r>
    </w:p>
    <w:p w14:paraId="487BCB58" w14:textId="77777777" w:rsidR="00681F2A" w:rsidRPr="00097448" w:rsidRDefault="00681F2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</w:p>
    <w:p w14:paraId="06A02CC2" w14:textId="2158CD82" w:rsidR="009F754A" w:rsidRPr="00097448" w:rsidRDefault="009F754A" w:rsidP="00CC3F7D">
      <w:pPr>
        <w:spacing w:after="0" w:line="240" w:lineRule="auto"/>
        <w:rPr>
          <w:rFonts w:ascii="Roboto Light" w:hAnsi="Roboto Light"/>
          <w:b/>
          <w:sz w:val="20"/>
          <w:szCs w:val="20"/>
          <w:lang w:val="de-DE"/>
        </w:rPr>
      </w:pPr>
      <w:r w:rsidRPr="00097448">
        <w:rPr>
          <w:rFonts w:ascii="Roboto Light" w:hAnsi="Roboto Light"/>
          <w:b/>
          <w:sz w:val="20"/>
          <w:szCs w:val="20"/>
          <w:lang w:val="de-DE"/>
        </w:rPr>
        <w:t xml:space="preserve">Zahlungen an die Bietergemeinschaft sind auf </w:t>
      </w:r>
      <w:r w:rsidR="00D51312" w:rsidRPr="00097448">
        <w:rPr>
          <w:rFonts w:ascii="Roboto Light" w:hAnsi="Roboto Light"/>
          <w:b/>
          <w:sz w:val="20"/>
          <w:szCs w:val="20"/>
          <w:lang w:val="de-DE"/>
        </w:rPr>
        <w:t>folgendes Konto zu leisten:</w:t>
      </w:r>
    </w:p>
    <w:p w14:paraId="06A02CC3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4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5" w14:textId="4B4A328A" w:rsidR="00D51312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Bank: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3"/>
    </w:p>
    <w:p w14:paraId="06A02CC6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7" w14:textId="77777777" w:rsidR="00416E1E" w:rsidRPr="00097448" w:rsidRDefault="00416E1E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8" w14:textId="7881AB86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IBAN: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4"/>
    </w:p>
    <w:p w14:paraId="06A02CC9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A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B" w14:textId="219E3A41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>BIC:</w:t>
      </w:r>
      <w:r w:rsidR="00416E1E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5"/>
    </w:p>
    <w:p w14:paraId="06A02CCC" w14:textId="77777777" w:rsidR="00D51312" w:rsidRPr="00097448" w:rsidRDefault="00D51312" w:rsidP="00CC3F7D">
      <w:pPr>
        <w:spacing w:after="0" w:line="240" w:lineRule="auto"/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D" w14:textId="77777777" w:rsidR="009F754A" w:rsidRPr="00097448" w:rsidRDefault="009F754A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6A02CCE" w14:textId="77777777" w:rsidR="00416E1E" w:rsidRPr="00097448" w:rsidRDefault="00416E1E" w:rsidP="00CC3F7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3AA508C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07E0C468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54DB907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640FD8B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18"/>
          <w:szCs w:val="18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064B83B5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1A0871C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1027E0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67AA4B27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B120B3C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4E45BE22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649C072D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50CC279B" w14:textId="77777777" w:rsidR="00E26ECD" w:rsidRPr="00097448" w:rsidRDefault="00E26ECD" w:rsidP="00E26ECD">
      <w:pPr>
        <w:spacing w:after="0" w:line="240" w:lineRule="auto"/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,</w:t>
      </w:r>
      <w:r w:rsidRPr="00097448">
        <w:rPr>
          <w:rFonts w:ascii="Roboto Light" w:eastAsia="Times New Roman" w:hAnsi="Roboto Ligh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4318527B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eastAsia="Times New Roman" w:hAnsi="Roboto Ligh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1721051D" w14:textId="77777777" w:rsidR="00E26ECD" w:rsidRPr="00097448" w:rsidRDefault="00E26ECD" w:rsidP="00E26ECD">
      <w:pPr>
        <w:spacing w:after="0" w:line="240" w:lineRule="auto"/>
        <w:ind w:left="4320" w:hanging="4320"/>
        <w:rPr>
          <w:rFonts w:ascii="Roboto Light" w:hAnsi="Roboto Light"/>
          <w:sz w:val="20"/>
          <w:szCs w:val="20"/>
          <w:lang w:val="de-DE"/>
        </w:rPr>
      </w:pPr>
      <w:r w:rsidRPr="00097448">
        <w:rPr>
          <w:rFonts w:ascii="Roboto Light" w:hAnsi="Roboto Light"/>
          <w:sz w:val="18"/>
          <w:szCs w:val="18"/>
          <w:lang w:val="de-DE"/>
        </w:rPr>
        <w:t>Ort, Datum</w:t>
      </w:r>
      <w:r w:rsidRPr="00097448">
        <w:rPr>
          <w:rFonts w:ascii="Roboto Light" w:hAnsi="Roboto Light"/>
          <w:sz w:val="18"/>
          <w:szCs w:val="18"/>
          <w:lang w:val="de-DE"/>
        </w:rPr>
        <w:tab/>
        <w:t>Name der natürlichen Person, die die Erklärung abgibt bzw. *Stempel und rechtsverbindliche Unterschrift</w:t>
      </w:r>
    </w:p>
    <w:p w14:paraId="68CDE780" w14:textId="77777777" w:rsidR="00E26ECD" w:rsidRPr="00097448" w:rsidRDefault="00E26ECD" w:rsidP="00E26ECD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33E12BAA" w14:textId="77777777" w:rsidR="00633CC0" w:rsidRPr="00097448" w:rsidRDefault="00633CC0" w:rsidP="009D749C">
      <w:pPr>
        <w:spacing w:after="0" w:line="240" w:lineRule="auto"/>
        <w:rPr>
          <w:rFonts w:ascii="Roboto Light" w:hAnsi="Roboto Light"/>
          <w:sz w:val="20"/>
          <w:szCs w:val="20"/>
          <w:lang w:val="de-DE"/>
        </w:rPr>
      </w:pPr>
    </w:p>
    <w:p w14:paraId="788A3301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</w:pPr>
      <w:r w:rsidRPr="00097448">
        <w:rPr>
          <w:rFonts w:ascii="Roboto Light" w:hAnsi="Roboto Light" w:cs="ITCFranklinGothic LT Book,BoldI"/>
          <w:b/>
          <w:bCs/>
          <w:iCs/>
          <w:sz w:val="20"/>
          <w:szCs w:val="20"/>
          <w:lang w:val="de-DE"/>
        </w:rPr>
        <w:t>Hinweise:</w:t>
      </w:r>
    </w:p>
    <w:p w14:paraId="298082E6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7F11104C" w14:textId="77777777" w:rsidR="00630A0F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Die Bietergemeinschaft hat bei elektronischer Abgabe über die Vergabeplattform mit ihrem Angebot eine Erklärung aller Mitglieder </w:t>
      </w:r>
      <w:r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 xml:space="preserve">in Textform </w:t>
      </w:r>
      <w:r w:rsidR="00B20289" w:rsidRPr="00097448">
        <w:rPr>
          <w:rFonts w:ascii="Roboto Light" w:hAnsi="Roboto Light" w:cs="ITCFranklinGothic LT Book,Itali"/>
          <w:b/>
          <w:i/>
          <w:sz w:val="20"/>
          <w:szCs w:val="20"/>
          <w:lang w:val="de-DE"/>
        </w:rPr>
        <w:t>gemäß § 126 b BGB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abzugeben. </w:t>
      </w:r>
    </w:p>
    <w:p w14:paraId="5DAD92CB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75311D9" w14:textId="77777777" w:rsidR="00630A0F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*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Auf Verlangen der Vergabestelle ist eine von allen Mitgliedern unterzeichnete bzw. fortgeschritten</w:t>
      </w:r>
    </w:p>
    <w:p w14:paraId="13A294DF" w14:textId="6F2E37B0" w:rsidR="009D749C" w:rsidRPr="00097448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oder qualifiziert signierte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="009D749C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Erklärung abzugeben.</w:t>
      </w:r>
      <w:r w:rsidR="00B20289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</w:p>
    <w:p w14:paraId="617FC5C0" w14:textId="77777777" w:rsidR="00B34001" w:rsidRPr="00097448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Cs/>
          <w:sz w:val="20"/>
          <w:szCs w:val="20"/>
          <w:lang w:val="de-DE"/>
        </w:rPr>
      </w:pPr>
    </w:p>
    <w:p w14:paraId="5F35DE97" w14:textId="77777777" w:rsidR="009D749C" w:rsidRPr="00097448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Ist</w:t>
      </w:r>
    </w:p>
    <w:p w14:paraId="654F27B4" w14:textId="55607340" w:rsidR="009D749C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bei einer elektronisch übermittelten Erklärung in Textform der Name der natürlichen Person,</w:t>
      </w:r>
      <w:r w:rsidR="00B34001"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 </w:t>
      </w: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welche die Erklärung abgibt, nicht angegeben,</w:t>
      </w:r>
    </w:p>
    <w:p w14:paraId="6696A783" w14:textId="77777777" w:rsidR="008C4A1E" w:rsidRPr="00097448" w:rsidRDefault="008C4A1E" w:rsidP="008C4A1E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6E180F9D" w14:textId="61A6FAF7" w:rsidR="00B34001" w:rsidRPr="00097448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 xml:space="preserve">eine elektronische Erklärung, die signiert werden muss, nicht wie vorgegeben signiert, </w:t>
      </w:r>
    </w:p>
    <w:p w14:paraId="74CFE525" w14:textId="77777777" w:rsidR="008C4A1E" w:rsidRPr="00097448" w:rsidRDefault="008C4A1E" w:rsidP="00B34001">
      <w:pPr>
        <w:spacing w:after="0"/>
        <w:jc w:val="both"/>
        <w:rPr>
          <w:rFonts w:ascii="Roboto Light" w:hAnsi="Roboto Light" w:cs="ITCFranklinGothic LT Book,Itali"/>
          <w:i/>
          <w:sz w:val="20"/>
          <w:szCs w:val="20"/>
          <w:lang w:val="de-DE"/>
        </w:rPr>
      </w:pPr>
    </w:p>
    <w:p w14:paraId="0DC2D799" w14:textId="2C1BFC0A" w:rsidR="009D749C" w:rsidRPr="00097448" w:rsidRDefault="009D749C" w:rsidP="00B34001">
      <w:pPr>
        <w:spacing w:after="0"/>
        <w:jc w:val="both"/>
        <w:rPr>
          <w:rFonts w:ascii="Roboto Light" w:hAnsi="Roboto Light"/>
          <w:b/>
          <w:i/>
          <w:sz w:val="20"/>
          <w:szCs w:val="20"/>
        </w:rPr>
      </w:pPr>
      <w:r w:rsidRPr="00097448">
        <w:rPr>
          <w:rFonts w:ascii="Roboto Light" w:hAnsi="Roboto Light" w:cs="ITCFranklinGothic LT Book,Itali"/>
          <w:i/>
          <w:sz w:val="20"/>
          <w:szCs w:val="20"/>
          <w:lang w:val="de-DE"/>
        </w:rPr>
        <w:t>wird das Angebot ausgeschlossen.</w:t>
      </w:r>
    </w:p>
    <w:p w14:paraId="7FEE3950" w14:textId="77777777" w:rsidR="009D749C" w:rsidRDefault="009D749C" w:rsidP="009D749C">
      <w:pPr>
        <w:spacing w:after="0" w:line="240" w:lineRule="auto"/>
        <w:jc w:val="both"/>
        <w:rPr>
          <w:rFonts w:ascii="LMU CompatilFact" w:hAnsi="LMU CompatilFact"/>
          <w:sz w:val="20"/>
          <w:szCs w:val="20"/>
        </w:rPr>
      </w:pPr>
    </w:p>
    <w:p w14:paraId="6C730521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65AA95EA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0804A134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52752EAC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481D5136" w14:textId="77777777" w:rsidR="00097448" w:rsidRPr="00097448" w:rsidRDefault="00097448" w:rsidP="00097448">
      <w:pPr>
        <w:rPr>
          <w:rFonts w:ascii="LMU CompatilFact" w:hAnsi="LMU CompatilFact"/>
          <w:sz w:val="20"/>
          <w:szCs w:val="20"/>
        </w:rPr>
      </w:pPr>
    </w:p>
    <w:p w14:paraId="3F770A01" w14:textId="54C7A80C" w:rsidR="00097448" w:rsidRPr="00097448" w:rsidRDefault="00097448" w:rsidP="00097448">
      <w:pPr>
        <w:tabs>
          <w:tab w:val="left" w:pos="3645"/>
        </w:tabs>
        <w:rPr>
          <w:rFonts w:ascii="LMU CompatilFact" w:hAnsi="LMU CompatilFact"/>
          <w:sz w:val="20"/>
          <w:szCs w:val="20"/>
        </w:rPr>
      </w:pPr>
      <w:r>
        <w:rPr>
          <w:rFonts w:ascii="LMU CompatilFact" w:hAnsi="LMU CompatilFact"/>
          <w:sz w:val="20"/>
          <w:szCs w:val="20"/>
        </w:rPr>
        <w:tab/>
      </w:r>
    </w:p>
    <w:sectPr w:rsidR="00097448" w:rsidRPr="00097448" w:rsidSect="00275B3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306" w:right="127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2CE4" w14:textId="77777777" w:rsidR="009F754A" w:rsidRDefault="009F754A" w:rsidP="00420F95">
      <w:pPr>
        <w:spacing w:after="0" w:line="240" w:lineRule="auto"/>
      </w:pPr>
      <w:r>
        <w:separator/>
      </w:r>
    </w:p>
  </w:endnote>
  <w:endnote w:type="continuationSeparator" w:id="0">
    <w:p w14:paraId="06A02CE5" w14:textId="77777777" w:rsidR="009F754A" w:rsidRDefault="009F754A" w:rsidP="00420F95">
      <w:pPr>
        <w:spacing w:after="0" w:line="240" w:lineRule="auto"/>
      </w:pPr>
      <w:r>
        <w:continuationSeparator/>
      </w:r>
    </w:p>
  </w:endnote>
  <w:endnote w:type="continuationNotice" w:id="1">
    <w:p w14:paraId="06A02CE6" w14:textId="77777777" w:rsidR="009F754A" w:rsidRDefault="009F7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F002" w14:textId="77777777" w:rsidR="00EA0AFE" w:rsidRDefault="00EA0A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F253" w14:textId="77777777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1" layoutInCell="1" allowOverlap="1" wp14:anchorId="162E0730" wp14:editId="7ED67648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4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CF2" w14:textId="77777777" w:rsidR="007D6AC2" w:rsidRDefault="007D6A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4E4F4" w14:textId="77777777" w:rsidR="00097448" w:rsidRDefault="00097448" w:rsidP="00097448">
    <w:pPr>
      <w:pStyle w:val="Fuzeile"/>
      <w:rPr>
        <w:color w:val="4F81BD" w:themeColor="accent1"/>
        <w:lang w:val="de-DE"/>
      </w:rPr>
    </w:pPr>
    <w:r>
      <w:rPr>
        <w:color w:val="4F81BD" w:themeColor="accent1"/>
        <w:lang w:val="de-DE"/>
      </w:rPr>
      <w:tab/>
    </w:r>
  </w:p>
  <w:p w14:paraId="775B92DF" w14:textId="533056AE" w:rsidR="00097448" w:rsidRPr="007F47A0" w:rsidRDefault="00097448" w:rsidP="00097448">
    <w:pPr>
      <w:pStyle w:val="Fuzeile"/>
      <w:rPr>
        <w:rFonts w:ascii="Roboto Light" w:hAnsi="Roboto Light"/>
        <w:color w:val="4F81BD" w:themeColor="accent1"/>
        <w:sz w:val="18"/>
        <w:szCs w:val="18"/>
      </w:rPr>
    </w:pPr>
    <w:r>
      <w:rPr>
        <w:color w:val="4F81BD" w:themeColor="accent1"/>
        <w:lang w:val="de-DE"/>
      </w:rPr>
      <w:tab/>
    </w:r>
    <w:r w:rsidRPr="007F47A0">
      <w:rPr>
        <w:rFonts w:ascii="Roboto Light" w:hAnsi="Roboto Light"/>
        <w:sz w:val="18"/>
        <w:szCs w:val="18"/>
      </w:rPr>
      <w:t>41010_20180221</w:t>
    </w:r>
    <w:r w:rsidRPr="007F47A0">
      <w:rPr>
        <w:rFonts w:ascii="Roboto Light" w:hAnsi="Roboto Light"/>
        <w:color w:val="4F81BD" w:themeColor="accent1"/>
        <w:sz w:val="18"/>
        <w:szCs w:val="18"/>
        <w:lang w:val="de-DE"/>
      </w:rPr>
      <w:tab/>
    </w:r>
    <w:r w:rsidRPr="007F47A0">
      <w:rPr>
        <w:rFonts w:ascii="Roboto Light" w:hAnsi="Roboto Light"/>
        <w:sz w:val="18"/>
        <w:szCs w:val="18"/>
        <w:lang w:val="de-DE"/>
      </w:rPr>
      <w:t xml:space="preserve">Seite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PAGE  \* Arabic 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1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sz w:val="18"/>
        <w:szCs w:val="18"/>
        <w:lang w:val="de-DE"/>
      </w:rPr>
      <w:t xml:space="preserve"> von </w:t>
    </w:r>
    <w:r w:rsidRPr="007F47A0">
      <w:rPr>
        <w:rFonts w:ascii="Roboto Light" w:hAnsi="Roboto Light"/>
        <w:sz w:val="18"/>
        <w:szCs w:val="18"/>
      </w:rPr>
      <w:fldChar w:fldCharType="begin"/>
    </w:r>
    <w:r w:rsidRPr="007F47A0">
      <w:rPr>
        <w:rFonts w:ascii="Roboto Light" w:hAnsi="Roboto Light"/>
        <w:sz w:val="18"/>
        <w:szCs w:val="18"/>
      </w:rPr>
      <w:instrText>NUMPAGES \* Arabisch \* MERGEFORMAT</w:instrText>
    </w:r>
    <w:r w:rsidRPr="007F47A0">
      <w:rPr>
        <w:rFonts w:ascii="Roboto Light" w:hAnsi="Roboto Light"/>
        <w:sz w:val="18"/>
        <w:szCs w:val="18"/>
      </w:rPr>
      <w:fldChar w:fldCharType="separate"/>
    </w:r>
    <w:r w:rsidRPr="007F47A0">
      <w:rPr>
        <w:rFonts w:ascii="Roboto Light" w:hAnsi="Roboto Light"/>
        <w:sz w:val="18"/>
        <w:szCs w:val="18"/>
      </w:rPr>
      <w:t>2</w:t>
    </w:r>
    <w:r w:rsidRPr="007F47A0">
      <w:rPr>
        <w:rFonts w:ascii="Roboto Light" w:hAnsi="Roboto Light"/>
        <w:sz w:val="18"/>
        <w:szCs w:val="18"/>
      </w:rPr>
      <w:fldChar w:fldCharType="end"/>
    </w:r>
    <w:r w:rsidRPr="007F47A0">
      <w:rPr>
        <w:rFonts w:ascii="Roboto Light" w:hAnsi="Roboto Light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1" layoutInCell="1" allowOverlap="1" wp14:anchorId="0F1E5FB7" wp14:editId="34CACD7E">
          <wp:simplePos x="0" y="0"/>
          <wp:positionH relativeFrom="page">
            <wp:posOffset>904875</wp:posOffset>
          </wp:positionH>
          <wp:positionV relativeFrom="page">
            <wp:posOffset>9989820</wp:posOffset>
          </wp:positionV>
          <wp:extent cx="1993265" cy="111125"/>
          <wp:effectExtent l="0" t="0" r="6985" b="3175"/>
          <wp:wrapNone/>
          <wp:docPr id="2" name="Grafik 15">
            <a:extLst xmlns:a="http://schemas.openxmlformats.org/drawingml/2006/main">
              <a:ext uri="{FF2B5EF4-FFF2-40B4-BE49-F238E27FC236}">
                <a16:creationId xmlns:a16="http://schemas.microsoft.com/office/drawing/2014/main" id="{ACF3B14A-3F36-4A8E-8B4E-BBCB72784D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Grafik 15">
                    <a:extLst>
                      <a:ext uri="{FF2B5EF4-FFF2-40B4-BE49-F238E27FC236}">
                        <a16:creationId xmlns:a16="http://schemas.microsoft.com/office/drawing/2014/main" id="{ACF3B14A-3F36-4A8E-8B4E-BBCB72784D4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993265" cy="111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A02D09" w14:textId="77777777" w:rsidR="007D6AC2" w:rsidRDefault="007D6AC2" w:rsidP="0062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CE1" w14:textId="77777777" w:rsidR="009F754A" w:rsidRDefault="009F754A" w:rsidP="00420F95">
      <w:pPr>
        <w:spacing w:after="0" w:line="240" w:lineRule="auto"/>
      </w:pPr>
      <w:r>
        <w:separator/>
      </w:r>
    </w:p>
  </w:footnote>
  <w:footnote w:type="continuationSeparator" w:id="0">
    <w:p w14:paraId="06A02CE2" w14:textId="77777777" w:rsidR="009F754A" w:rsidRDefault="009F754A" w:rsidP="00420F95">
      <w:pPr>
        <w:spacing w:after="0" w:line="240" w:lineRule="auto"/>
      </w:pPr>
      <w:r>
        <w:continuationSeparator/>
      </w:r>
    </w:p>
  </w:footnote>
  <w:footnote w:type="continuationNotice" w:id="1">
    <w:p w14:paraId="06A02CE3" w14:textId="77777777" w:rsidR="009F754A" w:rsidRDefault="009F754A">
      <w:pPr>
        <w:spacing w:after="0" w:line="240" w:lineRule="auto"/>
      </w:pPr>
    </w:p>
  </w:footnote>
  <w:footnote w:id="2">
    <w:p w14:paraId="48E59C4C" w14:textId="3ADB6BF3" w:rsidR="00B6704A" w:rsidRPr="00B6704A" w:rsidRDefault="00B6704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6704A">
        <w:rPr>
          <w:lang w:val="de-DE"/>
        </w:rPr>
        <w:t xml:space="preserve"> Die Erklärung </w:t>
      </w:r>
      <w:r>
        <w:rPr>
          <w:lang w:val="de-DE"/>
        </w:rPr>
        <w:t>gilt</w:t>
      </w:r>
      <w:r w:rsidRPr="00B6704A">
        <w:rPr>
          <w:lang w:val="de-DE"/>
        </w:rPr>
        <w:t xml:space="preserve"> ebenso für </w:t>
      </w:r>
      <w:r>
        <w:rPr>
          <w:lang w:val="de-DE"/>
        </w:rPr>
        <w:t xml:space="preserve">Bewerbergemeinschaften im Stadium eines vorgeschalteten Teilnahmewettbewerbs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2BFFB" w14:textId="77777777" w:rsidR="00EA0AFE" w:rsidRDefault="00EA0A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2249" w14:textId="784989F3" w:rsidR="00097448" w:rsidRPr="007F47A0" w:rsidRDefault="00097448" w:rsidP="00097448">
    <w:pPr>
      <w:pStyle w:val="KopfzeileS2-Einrichtung"/>
      <w:rPr>
        <w:rFonts w:ascii="Roboto Light" w:hAnsi="Roboto Light"/>
        <w:color w:val="9D9D9D"/>
      </w:rPr>
    </w:pPr>
    <w:bookmarkStart w:id="6" w:name="_Hlk231997130"/>
    <w:r w:rsidRPr="00D95E6C">
      <w:rPr>
        <w:rFonts w:ascii="Roboto Light" w:hAnsi="Roboto Light"/>
        <w:color w:val="007E36"/>
      </w:rPr>
      <w:t xml:space="preserve">Abteilung Beschaffung und Wirtschaft </w:t>
    </w:r>
    <w:r w:rsidRPr="007F47A0">
      <w:rPr>
        <w:rStyle w:val="Kopfzeile-DokumenttitelZchn"/>
        <w:rFonts w:ascii="Roboto Light" w:hAnsi="Roboto Light"/>
        <w:color w:val="9D9D9D"/>
      </w:rPr>
      <w:t xml:space="preserve">| </w:t>
    </w:r>
    <w:r w:rsidRPr="00EA0AFE">
      <w:rPr>
        <w:rStyle w:val="Kopfzeile-DokumenttitelZchn"/>
        <w:rFonts w:ascii="Roboto Light" w:hAnsi="Roboto Light"/>
        <w:color w:val="9D9D9D"/>
      </w:rPr>
      <w:t>Bietergemeinschaftserklärung</w:t>
    </w:r>
  </w:p>
  <w:bookmarkEnd w:id="6"/>
  <w:p w14:paraId="06A02CED" w14:textId="77777777" w:rsidR="007D6AC2" w:rsidRPr="00097448" w:rsidRDefault="007D6AC2" w:rsidP="00620AF6">
    <w:pPr>
      <w:pStyle w:val="Kopfzeile"/>
      <w:rPr>
        <w:sz w:val="20"/>
        <w:szCs w:val="20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2D04" w14:textId="7B2BADC7" w:rsidR="007D6AC2" w:rsidRDefault="00097448" w:rsidP="002B0F7A">
    <w:pPr>
      <w:pStyle w:val="Kopfzeile"/>
    </w:pPr>
    <w:r w:rsidRPr="0022485B">
      <w:rPr>
        <w:rFonts w:ascii="Roboto Light" w:eastAsia="SimSun" w:hAnsi="Roboto Light" w:cs="Times New Roman"/>
        <w:noProof/>
        <w:sz w:val="18"/>
        <w:lang w:eastAsia="de-DE"/>
      </w:rPr>
      <w:drawing>
        <wp:anchor distT="0" distB="0" distL="114300" distR="114300" simplePos="0" relativeHeight="251659264" behindDoc="0" locked="1" layoutInCell="1" allowOverlap="1" wp14:anchorId="55B6ADD1" wp14:editId="5C3714F3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1555200" cy="435600"/>
          <wp:effectExtent l="0" t="0" r="0" b="0"/>
          <wp:wrapNone/>
          <wp:docPr id="3" name="Grafik 3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E78ED" w14:textId="070CE861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  <w:r>
      <w:tab/>
    </w:r>
  </w:p>
  <w:p w14:paraId="153B86BD" w14:textId="15190A0C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  <w:p w14:paraId="540CBBF8" w14:textId="77777777" w:rsidR="00097448" w:rsidRPr="002547CB" w:rsidRDefault="00097448" w:rsidP="00097448">
    <w:pPr>
      <w:pStyle w:val="Logounterzeile"/>
      <w:ind w:left="0" w:firstLine="720"/>
      <w:rPr>
        <w:color w:val="007E36"/>
      </w:rPr>
    </w:pPr>
    <w:bookmarkStart w:id="7" w:name="_Hlk231997450"/>
    <w:r w:rsidRPr="002547CB">
      <w:rPr>
        <w:color w:val="007E36"/>
      </w:rPr>
      <w:t>Kaufmännische Direktion</w:t>
    </w:r>
  </w:p>
  <w:p w14:paraId="0793FD20" w14:textId="77777777" w:rsidR="00097448" w:rsidRPr="002547CB" w:rsidRDefault="00097448" w:rsidP="00097448">
    <w:pPr>
      <w:pStyle w:val="Logounterzeile"/>
      <w:ind w:firstLine="737"/>
      <w:rPr>
        <w:color w:val="007E36"/>
      </w:rPr>
    </w:pPr>
    <w:r w:rsidRPr="002547CB">
      <w:rPr>
        <w:color w:val="007E36"/>
      </w:rPr>
      <w:t>Abteilung Beschaffung und Wirtschaft</w:t>
    </w:r>
  </w:p>
  <w:bookmarkEnd w:id="7"/>
  <w:p w14:paraId="6A34E307" w14:textId="63BB3291" w:rsidR="002B0F7A" w:rsidRPr="00B6704A" w:rsidRDefault="002B0F7A" w:rsidP="002B0F7A">
    <w:pPr>
      <w:pStyle w:val="Kopfzeile"/>
      <w:tabs>
        <w:tab w:val="clear" w:pos="4680"/>
        <w:tab w:val="clear" w:pos="9360"/>
        <w:tab w:val="left" w:pos="2955"/>
      </w:tabs>
      <w:rPr>
        <w:lang w:val="de-DE"/>
      </w:rPr>
    </w:pPr>
  </w:p>
  <w:p w14:paraId="2D9990CF" w14:textId="071AA6CA" w:rsidR="002B0F7A" w:rsidRPr="00097448" w:rsidRDefault="0078328B" w:rsidP="002B0F7A">
    <w:pPr>
      <w:pStyle w:val="Kopfzeile"/>
      <w:rPr>
        <w:rFonts w:ascii="Roboto Light" w:hAnsi="Roboto Light"/>
      </w:rPr>
    </w:pPr>
    <w:sdt>
      <w:sdtPr>
        <w:rPr>
          <w:rFonts w:ascii="Roboto Light" w:hAnsi="Roboto Light"/>
          <w:sz w:val="14"/>
          <w:szCs w:val="14"/>
        </w:rPr>
        <w:alias w:val="QMS DokTyp"/>
        <w:tag w:val="QMSDokTyp"/>
        <w:id w:val="143170808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DokTyp[1]" w:storeItemID="{68719DAB-B7BD-4A2B-BDBA-25D1CC033796}"/>
        <w:dropDownList w:lastValue="FB">
          <w:listItem w:value="[QMS DokTyp]"/>
        </w:dropDownList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FB</w:t>
        </w:r>
      </w:sdtContent>
    </w:sdt>
    <w:r w:rsidR="002B0F7A" w:rsidRPr="00097448">
      <w:rPr>
        <w:rFonts w:ascii="Roboto Light" w:hAnsi="Roboto Light"/>
        <w:sz w:val="14"/>
        <w:szCs w:val="14"/>
      </w:rPr>
      <w:t xml:space="preserve"> 3_41010                  </w:t>
    </w:r>
    <w:r w:rsidR="002B0F7A" w:rsidRPr="00097448">
      <w:rPr>
        <w:rFonts w:ascii="Roboto Light" w:eastAsia="SimSun" w:hAnsi="Roboto Light" w:cs="Times New Roman"/>
        <w:noProof/>
        <w:sz w:val="14"/>
        <w:lang w:eastAsia="de-DE"/>
      </w:rPr>
      <w:t xml:space="preserve"> Version</w:t>
    </w:r>
    <w:sdt>
      <w:sdtPr>
        <w:rPr>
          <w:rFonts w:ascii="Roboto Light" w:hAnsi="Roboto Light"/>
          <w:sz w:val="14"/>
          <w:szCs w:val="14"/>
        </w:rPr>
        <w:alias w:val="QMS Version"/>
        <w:tag w:val="QMSVersion"/>
        <w:id w:val="190301853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Version[1]" w:storeItemID="{68719DAB-B7BD-4A2B-BDBA-25D1CC033796}"/>
        <w:text/>
      </w:sdtPr>
      <w:sdtEndPr/>
      <w:sdtContent>
        <w:r w:rsidR="002B0F7A" w:rsidRPr="00097448">
          <w:rPr>
            <w:rFonts w:ascii="Roboto Light" w:hAnsi="Roboto Light"/>
            <w:sz w:val="14"/>
            <w:szCs w:val="14"/>
          </w:rPr>
          <w:t>5.0</w:t>
        </w:r>
      </w:sdtContent>
    </w:sdt>
    <w:r w:rsidR="002B0F7A" w:rsidRPr="00097448">
      <w:rPr>
        <w:rFonts w:ascii="Roboto Light" w:hAnsi="Roboto Light"/>
      </w:rPr>
      <w:tab/>
    </w:r>
    <w:r w:rsidR="002B0F7A" w:rsidRPr="00097448">
      <w:rPr>
        <w:rFonts w:ascii="Roboto Light" w:hAnsi="Roboto Light"/>
        <w:sz w:val="14"/>
        <w:szCs w:val="14"/>
      </w:rPr>
      <w:t xml:space="preserve">Inkraftsetzung </w:t>
    </w:r>
    <w:sdt>
      <w:sdtPr>
        <w:rPr>
          <w:rFonts w:ascii="Roboto Light" w:hAnsi="Roboto Light"/>
          <w:sz w:val="14"/>
          <w:szCs w:val="14"/>
        </w:rPr>
        <w:alias w:val="QMS Inkraftsetzung"/>
        <w:tag w:val="QMSInkraftsetzung"/>
        <w:id w:val="1287307274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Inkraftsetzung[1]" w:storeItemID="{68719DAB-B7BD-4A2B-BDBA-25D1CC033796}"/>
        <w:date w:fullDate="2012-12-10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B0F7A" w:rsidRPr="00097448">
          <w:rPr>
            <w:rFonts w:ascii="Roboto Light" w:hAnsi="Roboto Light"/>
            <w:sz w:val="14"/>
            <w:szCs w:val="14"/>
            <w:lang w:val="de-DE"/>
          </w:rPr>
          <w:t>10.12.2012</w:t>
        </w:r>
      </w:sdtContent>
    </w:sdt>
    <w:r w:rsidR="002B0F7A" w:rsidRPr="00097448">
      <w:rPr>
        <w:rFonts w:ascii="Roboto Light" w:hAnsi="Roboto Light"/>
      </w:rPr>
      <w:t xml:space="preserve"> </w:t>
    </w:r>
    <w:r w:rsidR="002B0F7A" w:rsidRPr="00097448">
      <w:rPr>
        <w:rFonts w:ascii="Roboto Light" w:hAnsi="Roboto Light"/>
      </w:rPr>
      <w:tab/>
    </w:r>
    <w:r w:rsidR="002B0F7A" w:rsidRPr="00097448">
      <w:rPr>
        <w:rFonts w:ascii="Roboto Light" w:hAnsi="Roboto Light"/>
        <w:sz w:val="14"/>
        <w:szCs w:val="14"/>
      </w:rPr>
      <w:t xml:space="preserve">Stand: </w:t>
    </w:r>
    <w:sdt>
      <w:sdtPr>
        <w:rPr>
          <w:rFonts w:ascii="Roboto Light" w:hAnsi="Roboto Light"/>
          <w:sz w:val="14"/>
          <w:szCs w:val="14"/>
        </w:rPr>
        <w:alias w:val="QMS Stand"/>
        <w:tag w:val="QMSStand"/>
        <w:id w:val="186488391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Stand[1]" w:storeItemID="{68719DAB-B7BD-4A2B-BDBA-25D1CC033796}"/>
        <w:date w:fullDate="2026-05-0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B67B23" w:rsidRPr="00097448">
          <w:rPr>
            <w:rFonts w:ascii="Roboto Light" w:hAnsi="Roboto Light"/>
            <w:sz w:val="14"/>
            <w:szCs w:val="14"/>
          </w:rPr>
          <w:t>01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.0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5</w:t>
        </w:r>
        <w:r w:rsidR="0021487C" w:rsidRPr="00097448">
          <w:rPr>
            <w:rFonts w:ascii="Roboto Light" w:hAnsi="Roboto Light"/>
            <w:sz w:val="14"/>
            <w:szCs w:val="14"/>
            <w:lang w:val="de-DE"/>
          </w:rPr>
          <w:t>.202</w:t>
        </w:r>
        <w:r w:rsidR="00B67B23" w:rsidRPr="00097448">
          <w:rPr>
            <w:rFonts w:ascii="Roboto Light" w:hAnsi="Roboto Light"/>
            <w:sz w:val="14"/>
            <w:szCs w:val="14"/>
            <w:lang w:val="de-DE"/>
          </w:rPr>
          <w:t>6</w:t>
        </w:r>
      </w:sdtContent>
    </w:sdt>
  </w:p>
  <w:p w14:paraId="1F8FCAF5" w14:textId="20ACEC17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AD6"/>
    <w:multiLevelType w:val="hybridMultilevel"/>
    <w:tmpl w:val="021A150A"/>
    <w:lvl w:ilvl="0" w:tplc="DD688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94810">
    <w:abstractNumId w:val="1"/>
  </w:num>
  <w:num w:numId="2" w16cid:durableId="43602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ocumentProtection w:edit="forms" w:enforcement="0"/>
  <w:defaultTabStop w:val="720"/>
  <w:hyphenationZone w:val="425"/>
  <w:characterSpacingControl w:val="doNotCompress"/>
  <w:hdrShapeDefaults>
    <o:shapedefaults v:ext="edit" spidmax="1105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4A"/>
    <w:rsid w:val="00006C04"/>
    <w:rsid w:val="000951BD"/>
    <w:rsid w:val="00095A2A"/>
    <w:rsid w:val="00097448"/>
    <w:rsid w:val="000B63C7"/>
    <w:rsid w:val="000C68D4"/>
    <w:rsid w:val="000E6A1C"/>
    <w:rsid w:val="000E73C7"/>
    <w:rsid w:val="00112FB0"/>
    <w:rsid w:val="00136EF3"/>
    <w:rsid w:val="001672D3"/>
    <w:rsid w:val="0017139D"/>
    <w:rsid w:val="001717FA"/>
    <w:rsid w:val="001A0EA0"/>
    <w:rsid w:val="001B4AC8"/>
    <w:rsid w:val="001C61E3"/>
    <w:rsid w:val="001D17BD"/>
    <w:rsid w:val="00211EEB"/>
    <w:rsid w:val="0021487C"/>
    <w:rsid w:val="00215725"/>
    <w:rsid w:val="00270260"/>
    <w:rsid w:val="00275B35"/>
    <w:rsid w:val="00281359"/>
    <w:rsid w:val="002B0F7A"/>
    <w:rsid w:val="002C2F03"/>
    <w:rsid w:val="002E30B8"/>
    <w:rsid w:val="002F2211"/>
    <w:rsid w:val="00313CC7"/>
    <w:rsid w:val="00316CBB"/>
    <w:rsid w:val="0036554C"/>
    <w:rsid w:val="00373270"/>
    <w:rsid w:val="00381A84"/>
    <w:rsid w:val="003822CE"/>
    <w:rsid w:val="003C175E"/>
    <w:rsid w:val="003D044E"/>
    <w:rsid w:val="0041512E"/>
    <w:rsid w:val="00416E1E"/>
    <w:rsid w:val="00420F95"/>
    <w:rsid w:val="00443800"/>
    <w:rsid w:val="0045441B"/>
    <w:rsid w:val="004750A5"/>
    <w:rsid w:val="004E62A3"/>
    <w:rsid w:val="004F3D21"/>
    <w:rsid w:val="004F501E"/>
    <w:rsid w:val="00505EE4"/>
    <w:rsid w:val="00521DED"/>
    <w:rsid w:val="00522374"/>
    <w:rsid w:val="00567548"/>
    <w:rsid w:val="005C3C68"/>
    <w:rsid w:val="005F094A"/>
    <w:rsid w:val="005F1C92"/>
    <w:rsid w:val="00620AF6"/>
    <w:rsid w:val="00630A0F"/>
    <w:rsid w:val="00633CC0"/>
    <w:rsid w:val="00641C20"/>
    <w:rsid w:val="006437FC"/>
    <w:rsid w:val="006739C8"/>
    <w:rsid w:val="00681F2A"/>
    <w:rsid w:val="00690743"/>
    <w:rsid w:val="006B57F7"/>
    <w:rsid w:val="006C0EBD"/>
    <w:rsid w:val="006D60F9"/>
    <w:rsid w:val="00700618"/>
    <w:rsid w:val="00716479"/>
    <w:rsid w:val="00734514"/>
    <w:rsid w:val="007417A8"/>
    <w:rsid w:val="0075541E"/>
    <w:rsid w:val="00781A6F"/>
    <w:rsid w:val="0078328B"/>
    <w:rsid w:val="007851E6"/>
    <w:rsid w:val="00787BA3"/>
    <w:rsid w:val="007B5A63"/>
    <w:rsid w:val="007C1902"/>
    <w:rsid w:val="007D6AC2"/>
    <w:rsid w:val="007E4B30"/>
    <w:rsid w:val="007F47A0"/>
    <w:rsid w:val="00800F42"/>
    <w:rsid w:val="00826C73"/>
    <w:rsid w:val="00837BB6"/>
    <w:rsid w:val="00866E45"/>
    <w:rsid w:val="008A1F86"/>
    <w:rsid w:val="008C4A1E"/>
    <w:rsid w:val="008D058F"/>
    <w:rsid w:val="00905C09"/>
    <w:rsid w:val="00930103"/>
    <w:rsid w:val="0093054F"/>
    <w:rsid w:val="00943933"/>
    <w:rsid w:val="00975B19"/>
    <w:rsid w:val="00977B48"/>
    <w:rsid w:val="009B6629"/>
    <w:rsid w:val="009C12CD"/>
    <w:rsid w:val="009D4768"/>
    <w:rsid w:val="009D749C"/>
    <w:rsid w:val="009F612C"/>
    <w:rsid w:val="009F7001"/>
    <w:rsid w:val="009F754A"/>
    <w:rsid w:val="00A44958"/>
    <w:rsid w:val="00AB1BDE"/>
    <w:rsid w:val="00AC014C"/>
    <w:rsid w:val="00AD1D37"/>
    <w:rsid w:val="00AE3D7D"/>
    <w:rsid w:val="00B20289"/>
    <w:rsid w:val="00B34001"/>
    <w:rsid w:val="00B411F3"/>
    <w:rsid w:val="00B46C9A"/>
    <w:rsid w:val="00B6704A"/>
    <w:rsid w:val="00B67B23"/>
    <w:rsid w:val="00B82F50"/>
    <w:rsid w:val="00B932ED"/>
    <w:rsid w:val="00B936E5"/>
    <w:rsid w:val="00B961A2"/>
    <w:rsid w:val="00B9651B"/>
    <w:rsid w:val="00BB2B05"/>
    <w:rsid w:val="00BB33AD"/>
    <w:rsid w:val="00BD07A8"/>
    <w:rsid w:val="00BD57F8"/>
    <w:rsid w:val="00BE4E5E"/>
    <w:rsid w:val="00BF6F41"/>
    <w:rsid w:val="00C13CA0"/>
    <w:rsid w:val="00C228F3"/>
    <w:rsid w:val="00C371FA"/>
    <w:rsid w:val="00C76BB5"/>
    <w:rsid w:val="00C84A24"/>
    <w:rsid w:val="00CC3F7D"/>
    <w:rsid w:val="00CE6FCA"/>
    <w:rsid w:val="00D22ED2"/>
    <w:rsid w:val="00D356AD"/>
    <w:rsid w:val="00D36CDA"/>
    <w:rsid w:val="00D452C8"/>
    <w:rsid w:val="00D51312"/>
    <w:rsid w:val="00DC7317"/>
    <w:rsid w:val="00DD050C"/>
    <w:rsid w:val="00DE4D8A"/>
    <w:rsid w:val="00DF660B"/>
    <w:rsid w:val="00E246AC"/>
    <w:rsid w:val="00E26ECD"/>
    <w:rsid w:val="00E3722F"/>
    <w:rsid w:val="00E50A6A"/>
    <w:rsid w:val="00E61CEB"/>
    <w:rsid w:val="00EA0AFE"/>
    <w:rsid w:val="00EB6AD7"/>
    <w:rsid w:val="00EC3470"/>
    <w:rsid w:val="00ED23F8"/>
    <w:rsid w:val="00F04653"/>
    <w:rsid w:val="00F2564E"/>
    <w:rsid w:val="00F417DF"/>
    <w:rsid w:val="00F474FC"/>
    <w:rsid w:val="00F64D36"/>
    <w:rsid w:val="00FA0C1B"/>
    <w:rsid w:val="00FA6CC3"/>
    <w:rsid w:val="00FB6104"/>
    <w:rsid w:val="00F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6A02C97"/>
  <w15:docId w15:val="{03339728-2CFC-4DA8-B3B5-C6C72320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0A6A"/>
    <w:pPr>
      <w:keepNext/>
      <w:keepLines/>
      <w:spacing w:after="0"/>
      <w:outlineLvl w:val="0"/>
    </w:pPr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EF3"/>
    <w:pPr>
      <w:keepNext/>
      <w:keepLines/>
      <w:spacing w:before="200" w:after="0"/>
      <w:jc w:val="center"/>
      <w:outlineLvl w:val="1"/>
    </w:pPr>
    <w:rPr>
      <w:rFonts w:ascii="LMU CompatilFact" w:eastAsiaTheme="majorEastAsia" w:hAnsi="LMU CompatilFact" w:cstheme="majorBidi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F95"/>
  </w:style>
  <w:style w:type="paragraph" w:styleId="Fuzeile">
    <w:name w:val="footer"/>
    <w:basedOn w:val="Standard"/>
    <w:link w:val="Fu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F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0F9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42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1D37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F754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754A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9F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9F754A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50A6A"/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EF3"/>
    <w:rPr>
      <w:rFonts w:ascii="LMU CompatilFact" w:eastAsiaTheme="majorEastAsia" w:hAnsi="LMU CompatilFact" w:cstheme="majorBidi"/>
      <w:b/>
      <w:bCs/>
      <w:sz w:val="24"/>
      <w:szCs w:val="26"/>
    </w:rPr>
  </w:style>
  <w:style w:type="paragraph" w:styleId="Listenabsatz">
    <w:name w:val="List Paragraph"/>
    <w:basedOn w:val="Standard"/>
    <w:uiPriority w:val="34"/>
    <w:qFormat/>
    <w:rsid w:val="00B34001"/>
    <w:pPr>
      <w:ind w:left="720"/>
      <w:contextualSpacing/>
    </w:pPr>
  </w:style>
  <w:style w:type="paragraph" w:customStyle="1" w:styleId="Logounterzeile">
    <w:name w:val="Logounterzeile"/>
    <w:basedOn w:val="Standard"/>
    <w:uiPriority w:val="99"/>
    <w:qFormat/>
    <w:rsid w:val="002B0F7A"/>
    <w:pPr>
      <w:spacing w:after="0" w:line="210" w:lineRule="exact"/>
      <w:ind w:left="-17" w:right="2323"/>
    </w:pPr>
    <w:rPr>
      <w:rFonts w:ascii="LMU CompatilFact" w:eastAsiaTheme="minorEastAsia" w:hAnsi="LMU CompatilFact"/>
      <w:color w:val="4F81BD" w:themeColor="accent1"/>
      <w:sz w:val="19"/>
      <w:lang w:val="de-DE" w:eastAsia="zh-CN"/>
    </w:rPr>
  </w:style>
  <w:style w:type="paragraph" w:styleId="berarbeitung">
    <w:name w:val="Revision"/>
    <w:hidden/>
    <w:uiPriority w:val="99"/>
    <w:semiHidden/>
    <w:rsid w:val="00B6704A"/>
    <w:pPr>
      <w:spacing w:after="0" w:line="240" w:lineRule="auto"/>
    </w:pPr>
  </w:style>
  <w:style w:type="paragraph" w:customStyle="1" w:styleId="KopfzeileS2-Einrichtung">
    <w:name w:val="Kopfzeile S. 2 - Einrichtung"/>
    <w:basedOn w:val="Standard"/>
    <w:link w:val="KopfzeileS2-EinrichtungZchn"/>
    <w:qFormat/>
    <w:rsid w:val="00097448"/>
    <w:pPr>
      <w:spacing w:after="120" w:line="270" w:lineRule="exact"/>
    </w:pPr>
    <w:rPr>
      <w:color w:val="4F81BD" w:themeColor="accent1"/>
      <w:sz w:val="18"/>
      <w:szCs w:val="24"/>
      <w:lang w:val="de-DE" w:eastAsia="ja-JP" w:bidi="de-DE"/>
    </w:rPr>
  </w:style>
  <w:style w:type="paragraph" w:customStyle="1" w:styleId="Kopfzeile-Dokumenttitel">
    <w:name w:val="Kopfzeile - Dokumenttitel"/>
    <w:basedOn w:val="KopfzeileS2-Einrichtung"/>
    <w:link w:val="Kopfzeile-DokumenttitelZchn"/>
    <w:qFormat/>
    <w:rsid w:val="00097448"/>
    <w:rPr>
      <w:color w:val="1F497D" w:themeColor="text2"/>
    </w:rPr>
  </w:style>
  <w:style w:type="character" w:customStyle="1" w:styleId="KopfzeileS2-EinrichtungZchn">
    <w:name w:val="Kopfzeile S. 2 - Einrichtung Zchn"/>
    <w:basedOn w:val="Absatz-Standardschriftart"/>
    <w:link w:val="KopfzeileS2-Einrichtung"/>
    <w:rsid w:val="00097448"/>
    <w:rPr>
      <w:color w:val="4F81BD" w:themeColor="accent1"/>
      <w:sz w:val="18"/>
      <w:szCs w:val="24"/>
      <w:lang w:val="de-DE" w:eastAsia="ja-JP" w:bidi="de-DE"/>
    </w:rPr>
  </w:style>
  <w:style w:type="character" w:customStyle="1" w:styleId="Kopfzeile-DokumenttitelZchn">
    <w:name w:val="Kopfzeile - Dokumenttitel Zchn"/>
    <w:basedOn w:val="KopfzeileS2-EinrichtungZchn"/>
    <w:link w:val="Kopfzeile-Dokumenttitel"/>
    <w:rsid w:val="00097448"/>
    <w:rPr>
      <w:color w:val="1F497D" w:themeColor="text2"/>
      <w:sz w:val="18"/>
      <w:szCs w:val="24"/>
      <w:lang w:val="de-DE" w:eastAsia="ja-JP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EB927373442D091393CA242928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6DA68-E20E-4CF1-AE4B-188E33343791}"/>
      </w:docPartPr>
      <w:docPartBody>
        <w:p w:rsidR="00B65B8C" w:rsidRDefault="008E5DFE" w:rsidP="008E5DFE">
          <w:pPr>
            <w:pStyle w:val="8B8EB927373442D091393CA242928E0D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A3"/>
    <w:rsid w:val="00006C04"/>
    <w:rsid w:val="002C43A3"/>
    <w:rsid w:val="00381A84"/>
    <w:rsid w:val="0041512E"/>
    <w:rsid w:val="006E47C6"/>
    <w:rsid w:val="008D11EB"/>
    <w:rsid w:val="008E5DFE"/>
    <w:rsid w:val="00B65B8C"/>
    <w:rsid w:val="00B932ED"/>
    <w:rsid w:val="00DD0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D50F4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5DFE"/>
  </w:style>
  <w:style w:type="paragraph" w:customStyle="1" w:styleId="8B8EB927373442D091393CA242928E0D">
    <w:name w:val="8B8EB927373442D091393CA242928E0D"/>
    <w:rsid w:val="008E5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SOrganisation xmlns="3e04d2bd-15e2-494d-a174-055094c13718">Beschaffung und Wirtschaft</QMSOrganisation>
    <QMSFreigeberText xmlns="3e04d2bd-15e2-494d-a174-055094c13718" xsi:nil="true"/>
    <QMSStand xmlns="3e04d2bd-15e2-494d-a174-055094c13718">2026-04-30T22:00:00+00:00</QMSStand>
    <QMSVersion xmlns="3e04d2bd-15e2-494d-a174-055094c13718">5.0</QMSVersion>
    <QMSInkraftsetzung xmlns="3e04d2bd-15e2-494d-a174-055094c13718">2012-12-09T23:00:00+00:00</QMSInkraftsetzung>
    <QMSStatus xmlns="3e04d2bd-15e2-494d-a174-055094c13718" xsi:nil="true"/>
    <QMSNotes xmlns="3e04d2bd-15e2-494d-a174-055094c13718" xsi:nil="true"/>
    <QMSDocId xmlns="3e04d2bd-15e2-494d-a174-055094c13718">ANVDMCMHR44J-4-3</QMSDocId>
    <QMSKapitelText xmlns="3e04d2bd-15e2-494d-a174-055094c13718">
      <Terms xmlns="http://schemas.microsoft.com/office/infopath/2007/PartnerControls"/>
    </QMSKapitelText>
    <QMSCampusText xmlns="3e04d2bd-15e2-494d-a174-055094c13718">Kaufmännische Direktion</QMSCampusText>
    <QMSDokTyp xmlns="3e04d2bd-15e2-494d-a174-055094c13718">FB</QMSDokTyp>
    <QMSPrueferText xmlns="3e04d2bd-15e2-494d-a174-055094c13718" xsi:nil="true"/>
    <_dlc_DocId xmlns="3e04d2bd-15e2-494d-a174-055094c13718">ANVDMCMHR44J-296-2267</_dlc_DocId>
    <_dlc_DocIdUrl xmlns="3e04d2bd-15e2-494d-a174-055094c13718">
      <Url>https://qmportal.info.med.uni-muenchen.de/Beschaffung%20und%20Wirtschaft/_layouts/DocIdRedir.aspx?ID=ANVDMCMHR44J-296-2267</Url>
      <Description>ANVDMCMHR44J-296-2267</Description>
    </_dlc_DocIdUrl>
    <QMSErsteller xmlns="3e04d2bd-15e2-494d-a174-055094c13718">
      <UserInfo>
        <DisplayName>i:0#.w|helios\kugeyer,#i:0#.w|helios\kugeyer,#Kurt.Geyer@med.uni-muenchen.de,#,#Geyer, Kurt,#,#Abt. Beschaffung u. Wirtschaft,#</DisplayName>
        <AccountId>19027</AccountId>
        <AccountType/>
      </UserInfo>
    </QMSErsteller>
    <TaxCatchAll xmlns="3e04d2bd-15e2-494d-a174-055094c13718"/>
    <QMSPID xmlns="3e04d2bd-15e2-494d-a174-055094c13718">FB_3_41010</QMSPID>
    <TaxCatchAllLabel xmlns="3e04d2bd-15e2-494d-a174-055094c13718"/>
    <_dlc_DocIdPersistId xmlns="3e04d2bd-15e2-494d-a174-055094c13718" xsi:nil="true"/>
    <Dokumatrix12_Archivierungsdauer xmlns="ad344f69-63bc-479d-8a51-5527ed56e2f2">gemäß FB_20_047 Aufbewahrungsfristen</Dokumatrix12_Archivierungsdauer>
    <QMSPdfTargetGroup xmlns="3e04d2bd-15e2-494d-a174-055094c13718">
      <UserInfo>
        <DisplayName/>
        <AccountId xsi:nil="true"/>
        <AccountType/>
      </UserInfo>
    </QMSPdfTargetGroup>
    <Dokumatrix14_Vernichtung xmlns="ad344f69-63bc-479d-8a51-5527ed56e2f2">elektronische Löschung</Dokumatrix14_Vernichtung>
    <Dokumatrix_Einsatz xmlns="ad344f69-63bc-479d-8a51-5527ed56e2f2">Interne Doku z. internen Einsatz</Dokumatrix_Einsatz>
    <Dokumatrix_Archivierungsort xmlns="ad344f69-63bc-479d-8a51-5527ed56e2f2">MS-Sharepoint</Dokumatrix_Archivierungsort>
    <QMSProjekt xmlns="3e04d2bd-15e2-494d-a174-055094c13718">67</QMSProjekt>
    <Referat xmlns="ad344f69-63bc-479d-8a51-5527ed56e2f2">Stabsstelle Vergabe</Referat>
    <Dokumatrix16_Vernichtung_x0020_durch_x0020_wen xmlns="ad344f69-63bc-479d-8a51-5527ed56e2f2">AL/RL/SSL/FK/MA</Dokumatrix16_Vernichtung_x0020_durch_x0020_wen>
    <extern_x002f_intern xmlns="ad344f69-63bc-479d-8a51-5527ed56e2f2">intern</extern_x002f_intern>
    <Dokumatrix13_Zugriffsrechte xmlns="ad344f69-63bc-479d-8a51-5527ed56e2f2">AL/RL/SSL/FK</Dokumatrix13_Zugriffsrechte>
    <Relevant_x0020_f_x00fc_r_x0020_Prozesse xmlns="ad344f69-63bc-479d-8a51-5527ed56e2f2">K_3_4.3; K_3_4.4; K_3_4.5; K_3_4.6; K_3_4.7</Relevant_x0020_f_x00fc_r_x0020_Prozesse>
    <Bereich_x002f__x0020_Thema xmlns="ad344f69-63bc-479d-8a51-5527ed56e2f2">Vergabe</Bereich_x002f__x0020_Thema>
    <ung_x00fc_ltig xmlns="ad344f69-63bc-479d-8a51-5527ed56e2f2">false</ung_x00fc_ltig>
    <wer_x0020_bearbeitet_x0020_gerade xmlns="ad344f69-63bc-479d-8a51-5527ed56e2f2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QMSPdfLibraryEventReceiverItemAdded</Name>
    <Synchronization>Asynchronous</Synchronization>
    <Type>10001</Type>
    <SequenceNumber>1000</SequenceNumber>
    <Assembly>QMS, Version=1.0.0.0, Culture=neutral, PublicKeyToken=709efc90a1585c1c</Assembly>
    <Class>QMS.QMSPdfLibraryEventReceiver.QMSPdfLibraryEventReceiver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QMS PDF" ma:contentTypeID="0x01010091B4F25E08994FDDA3476DDEB094C4BA0025BD9E742B9FEA49B2B0D2EF40E9E0A5" ma:contentTypeVersion="36" ma:contentTypeDescription="Ein neues Dokument erstellen." ma:contentTypeScope="" ma:versionID="16080e33b4be1d390ba5d1a475c8cd41">
  <xsd:schema xmlns:xsd="http://www.w3.org/2001/XMLSchema" xmlns:xs="http://www.w3.org/2001/XMLSchema" xmlns:p="http://schemas.microsoft.com/office/2006/metadata/properties" xmlns:ns2="3e04d2bd-15e2-494d-a174-055094c13718" xmlns:ns3="ad344f69-63bc-479d-8a51-5527ed56e2f2" xmlns:ns4="http://schemas.microsoft.com/sharepoint/v4" targetNamespace="http://schemas.microsoft.com/office/2006/metadata/properties" ma:root="true" ma:fieldsID="abc23b017594ab3962f98047a19c328a" ns2:_="" ns3:_="" ns4:_="">
    <xsd:import namespace="3e04d2bd-15e2-494d-a174-055094c13718"/>
    <xsd:import namespace="ad344f69-63bc-479d-8a51-5527ed56e2f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SFreigeberText" minOccurs="0"/>
                <xsd:element ref="ns2:QMSPrueferText" minOccurs="0"/>
                <xsd:element ref="ns2:QMSStatus" minOccurs="0"/>
                <xsd:element ref="ns2:QMSCampusText" minOccurs="0"/>
                <xsd:element ref="ns2:QMSInkraftsetzung" minOccurs="0"/>
                <xsd:element ref="ns2:QMSStand" minOccurs="0"/>
                <xsd:element ref="ns2:QMSDokTyp" minOccurs="0"/>
                <xsd:element ref="ns2:QMSNotes" minOccurs="0"/>
                <xsd:element ref="ns2:QMSVersion" minOccurs="0"/>
                <xsd:element ref="ns2:QMSDocId" minOccurs="0"/>
                <xsd:element ref="ns2:QMSErsteller"/>
                <xsd:element ref="ns2:QMSOrganisation" minOccurs="0"/>
                <xsd:element ref="ns2:QMSProjekt" minOccurs="0"/>
                <xsd:element ref="ns2:QMSPdfTargetGroup" minOccurs="0"/>
                <xsd:element ref="ns2:QMSPID" minOccurs="0"/>
                <xsd:element ref="ns3:Referat" minOccurs="0"/>
                <xsd:element ref="ns3:Bereich_x002f__x0020_Thema" minOccurs="0"/>
                <xsd:element ref="ns3:Dokumatrix_Einsatz" minOccurs="0"/>
                <xsd:element ref="ns3:Dokumatrix_Archivierungsort" minOccurs="0"/>
                <xsd:element ref="ns3:Dokumatrix12_Archivierungsdauer" minOccurs="0"/>
                <xsd:element ref="ns3:Dokumatrix13_Zugriffsrechte" minOccurs="0"/>
                <xsd:element ref="ns3:Dokumatrix14_Vernichtung" minOccurs="0"/>
                <xsd:element ref="ns3:Dokumatrix16_Vernichtung_x0020_durch_x0020_wen" minOccurs="0"/>
                <xsd:element ref="ns3:extern_x002f_intern" minOccurs="0"/>
                <xsd:element ref="ns3:Relevant_x0020_f_x00fc_r_x0020_Prozesse" minOccurs="0"/>
                <xsd:element ref="ns2:_dlc_DocId" minOccurs="0"/>
                <xsd:element ref="ns2:_dlc_DocIdUrl" minOccurs="0"/>
                <xsd:element ref="ns2:QMSKapitelText" minOccurs="0"/>
                <xsd:element ref="ns2:TaxCatchAll" minOccurs="0"/>
                <xsd:element ref="ns2:TaxCatchAllLabel" minOccurs="0"/>
                <xsd:element ref="ns2:_dlc_DocIdPersistId" minOccurs="0"/>
                <xsd:element ref="ns3:ung_x00fc_ltig" minOccurs="0"/>
                <xsd:element ref="ns3:wer_x0020_bearbeitet_x0020_gerad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4d2bd-15e2-494d-a174-055094c13718" elementFormDefault="qualified">
    <xsd:import namespace="http://schemas.microsoft.com/office/2006/documentManagement/types"/>
    <xsd:import namespace="http://schemas.microsoft.com/office/infopath/2007/PartnerControls"/>
    <xsd:element name="QMSFreigeberText" ma:index="2" nillable="true" ma:displayName="QMS FreigeberText" ma:internalName="QMSFreigeberText">
      <xsd:simpleType>
        <xsd:restriction base="dms:Note">
          <xsd:maxLength value="255"/>
        </xsd:restriction>
      </xsd:simpleType>
    </xsd:element>
    <xsd:element name="QMSPrueferText" ma:index="3" nillable="true" ma:displayName="QMS PrueferText" ma:internalName="QMSPrueferText">
      <xsd:simpleType>
        <xsd:restriction base="dms:Note">
          <xsd:maxLength value="255"/>
        </xsd:restriction>
      </xsd:simpleType>
    </xsd:element>
    <xsd:element name="QMSStatus" ma:index="4" nillable="true" ma:displayName="QMS Status" ma:internalName="QMSStatus">
      <xsd:simpleType>
        <xsd:restriction base="dms:Note">
          <xsd:maxLength value="255"/>
        </xsd:restriction>
      </xsd:simpleType>
    </xsd:element>
    <xsd:element name="QMSCampusText" ma:index="5" nillable="true" ma:displayName="QMS CampusText" ma:internalName="QMSCampusText">
      <xsd:simpleType>
        <xsd:restriction base="dms:Note">
          <xsd:maxLength value="255"/>
        </xsd:restriction>
      </xsd:simpleType>
    </xsd:element>
    <xsd:element name="QMSInkraftsetzung" ma:index="6" nillable="true" ma:displayName="QMS Inkraftsetzung" ma:format="DateOnly" ma:internalName="QMSInkraftsetzung">
      <xsd:simpleType>
        <xsd:restriction base="dms:DateTime"/>
      </xsd:simpleType>
    </xsd:element>
    <xsd:element name="QMSStand" ma:index="7" nillable="true" ma:displayName="QMS Stand" ma:format="DateOnly" ma:internalName="QMSStand">
      <xsd:simpleType>
        <xsd:restriction base="dms:DateTime"/>
      </xsd:simpleType>
    </xsd:element>
    <xsd:element name="QMSDokTyp" ma:index="8" nillable="true" ma:displayName="QMS DokTyp" ma:format="Dropdown" ma:internalName="QMSDokTyp">
      <xsd:simpleType>
        <xsd:restriction base="dms:Choice">
          <xsd:enumeration value="AA"/>
          <xsd:enumeration value="CL"/>
          <xsd:enumeration value="DA"/>
          <xsd:enumeration value="FB"/>
          <xsd:enumeration value="PB"/>
          <xsd:enumeration value="PP"/>
          <xsd:enumeration value="SB"/>
          <xsd:enumeration value="SOP"/>
          <xsd:enumeration value="PS"/>
          <xsd:enumeration value="VA"/>
          <xsd:enumeration value="QMH"/>
          <xsd:enumeration value="IB"/>
        </xsd:restriction>
      </xsd:simpleType>
    </xsd:element>
    <xsd:element name="QMSNotes" ma:index="9" nillable="true" ma:displayName="QMS Notes" ma:internalName="QMSNotes">
      <xsd:simpleType>
        <xsd:restriction base="dms:Note">
          <xsd:maxLength value="255"/>
        </xsd:restriction>
      </xsd:simpleType>
    </xsd:element>
    <xsd:element name="QMSVersion" ma:index="10" nillable="true" ma:displayName="QMS Version" ma:internalName="QMSVersion">
      <xsd:simpleType>
        <xsd:restriction base="dms:Text"/>
      </xsd:simpleType>
    </xsd:element>
    <xsd:element name="QMSDocId" ma:index="11" nillable="true" ma:displayName="QMS DocId" ma:internalName="QMSDocId">
      <xsd:simpleType>
        <xsd:restriction base="dms:Text"/>
      </xsd:simpleType>
    </xsd:element>
    <xsd:element name="QMSErsteller" ma:index="12" ma:displayName="QMS Ersteller" ma:list="UserInfo" ma:SearchPeopleOnly="false" ma:SharePointGroup="0" ma:internalName="QMSErstell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Organisation" ma:index="14" nillable="true" ma:displayName="QMS Organisation" ma:internalName="QMSOrganisation">
      <xsd:simpleType>
        <xsd:restriction base="dms:Note">
          <xsd:maxLength value="255"/>
        </xsd:restriction>
      </xsd:simpleType>
    </xsd:element>
    <xsd:element name="QMSProjekt" ma:index="15" nillable="true" ma:displayName="QMS Projekt" ma:list="{9051c0c5-8c03-4d4c-ae2f-ad7f5307deae}" ma:internalName="QMSProjekt" ma:showField="Title" ma:web="{3e04d2bd-15e2-494d-a174-055094c13718}">
      <xsd:simpleType>
        <xsd:restriction base="dms:Lookup"/>
      </xsd:simpleType>
    </xsd:element>
    <xsd:element name="QMSPdfTargetGroup" ma:index="16" nillable="true" ma:displayName="QMS PDF Zielgruppe" ma:hidden="true" ma:list="UserInfo" ma:SearchPeopleOnly="false" ma:SharePointGroup="0" ma:internalName="QMSPdfTarget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PID" ma:index="17" nillable="true" ma:displayName="QMS PID" ma:internalName="QMSPID">
      <xsd:simpleType>
        <xsd:restriction base="dms:Text"/>
      </xsd:simpleType>
    </xsd:element>
    <xsd:element name="_dlc_DocId" ma:index="2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QMSKapitelText" ma:index="32" nillable="true" ma:taxonomy="true" ma:internalName="QMSKapitelText" ma:taxonomyFieldName="QMSKapitel" ma:displayName="QMS Kapitel" ma:default="" ma:fieldId="{f6ff76da-48ce-4fbf-8409-9ea7028c7a4b}" ma:sspId="11d29cab-de64-4983-929a-9b0bca88c82a" ma:termSetId="42e45b0c-db51-40bc-8d50-3fd63f2215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iespalte &quot;Alle abfangen&quot;" ma:description="" ma:hidden="true" ma:list="{0286d55b-ecf1-4954-944e-d868ba151b34}" ma:internalName="TaxCatchAll" ma:showField="CatchAllData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4" nillable="true" ma:displayName="Taxonomiespalte &quot;Alle abfangen&quot;1" ma:hidden="true" ma:list="{0286d55b-ecf1-4954-944e-d868ba151b34}" ma:internalName="TaxCatchAllLabel" ma:readOnly="true" ma:showField="CatchAllDataLabel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44f69-63bc-479d-8a51-5527ed56e2f2" elementFormDefault="qualified">
    <xsd:import namespace="http://schemas.microsoft.com/office/2006/documentManagement/types"/>
    <xsd:import namespace="http://schemas.microsoft.com/office/infopath/2007/PartnerControls"/>
    <xsd:element name="Referat" ma:index="18" nillable="true" ma:displayName="BW" ma:description="Referat/Stabsstelle" ma:format="Dropdown" ma:internalName="Referat">
      <xsd:simpleType>
        <xsd:restriction base="dms:Choice">
          <xsd:enumeration value="Abteilungsweit geltende QM Dokumente"/>
          <xsd:enumeration value="Kennzahlen"/>
          <xsd:enumeration value="Referat Einkauf"/>
          <xsd:enumeration value="Referat Logistik"/>
          <xsd:enumeration value="Referat Reinigung"/>
          <xsd:enumeration value="Referat Speisenversorgung"/>
          <xsd:enumeration value="Stabsstelle Projekt- u. Prozessmanagement"/>
          <xsd:enumeration value="Stabsstelle Vertragsmanagement BW"/>
          <xsd:enumeration value="Stabsstelle Vergabe"/>
          <xsd:enumeration value="Stabsstelle Rechtliche Angelegenheiten BW"/>
          <xsd:enumeration value="Stabsstelle Einkaufsprojekte und digitale Einkaufsprozesse"/>
          <xsd:enumeration value="z_Archiv"/>
        </xsd:restriction>
      </xsd:simpleType>
    </xsd:element>
    <xsd:element name="Bereich_x002f__x0020_Thema" ma:index="19" nillable="true" ma:displayName="Bereich/ Thema" ma:default="Teamübergreifend" ma:description="Aufteilung der Dokumente auf die Referate der Abteilung BW" ma:format="Dropdown" ma:internalName="Bereich_x002f__x0020_Thema">
      <xsd:simpleType>
        <xsd:restriction base="dms:Choice">
          <xsd:enumeration value="Teamübergreifend"/>
          <xsd:enumeration value="Referatsübergreifend"/>
          <xsd:enumeration value="Organisation und Verantwortung"/>
          <xsd:enumeration value="Personalmanagement"/>
          <xsd:enumeration value="Finanzmanagement"/>
          <xsd:enumeration value="Qualitätsmanagement"/>
          <xsd:enumeration value="Bestellwesen"/>
          <xsd:enumeration value="Reinigung und Hygiene"/>
          <xsd:enumeration value="Reparaturen/Instandhaltung/IT-Support"/>
          <xsd:enumeration value="Spider"/>
          <xsd:enumeration value="Vorlagen für Dokumente"/>
          <xsd:enumeration value="Manual: Schulungsunterlagen QM"/>
          <xsd:enumeration value="Sicherheit und Notfälle"/>
          <xsd:enumeration value="Audits"/>
          <xsd:enumeration value="Fehlermanagement"/>
          <xsd:enumeration value="BGA"/>
          <xsd:enumeration value="IT"/>
          <xsd:enumeration value="Investitionen"/>
          <xsd:enumeration value="Laborbedarf"/>
          <xsd:enumeration value="Med. Bedarf"/>
          <xsd:enumeration value="Implantate"/>
          <xsd:enumeration value="Rechtliche Angelegenheiten BW"/>
          <xsd:enumeration value="Inventur"/>
          <xsd:enumeration value="L_1.) Logistikzentrum"/>
          <xsd:enumeration value="L_2.) Modullogistik"/>
          <xsd:enumeration value="L_3.) Materiallogistik"/>
          <xsd:enumeration value="L_4.) Postlogistik"/>
          <xsd:enumeration value="L_5.) Fahrdienst und Fuhrpark"/>
          <xsd:enumeration value="L_6.) Patientenlogistik"/>
          <xsd:enumeration value="L_7.) Laborlogistik"/>
          <xsd:enumeration value="R_1.) Überblick Referat Reinigung/ Wäsche"/>
          <xsd:enumeration value="R_2.) Auftrag / Nutzeranfragen / Raumbuch / LV"/>
          <xsd:enumeration value="R_3.) Arbeitsplatzplanung Klinikreinigung"/>
          <xsd:enumeration value="R_4.) Nutzeranforderungen / Sonderreinigungen"/>
          <xsd:enumeration value="R_5.) Ergebniskontrolle"/>
          <xsd:enumeration value="R_6.) MA-Feedback"/>
          <xsd:enumeration value="R_7.) Bearbeitung Reklamation"/>
          <xsd:enumeration value="R_8.) Schulung / Unterweisung MA"/>
          <xsd:enumeration value="R_9.) Labore"/>
          <xsd:enumeration value="Patientenspeisenversorgung"/>
          <xsd:enumeration value="Mitarbeiterspeisenversorgung"/>
          <xsd:enumeration value="Cafeteria"/>
          <xsd:enumeration value="Catering"/>
          <xsd:enumeration value="Wahlleistungsservice"/>
          <xsd:enumeration value="Menüwunscherfassung"/>
          <xsd:enumeration value="Kasinos"/>
          <xsd:enumeration value="(Verteil-)Küchen"/>
          <xsd:enumeration value="Speisenlogistik"/>
          <xsd:enumeration value="Hygiene: Reinigungspläne"/>
          <xsd:enumeration value="Hygiene: CCP-Dokumente"/>
          <xsd:enumeration value="Hygiene: allgemein"/>
          <xsd:enumeration value="Schulungen und Unterweisungen"/>
          <xsd:enumeration value="Reklamationen"/>
          <xsd:enumeration value="Automaten"/>
          <xsd:enumeration value="Vergabe"/>
          <xsd:enumeration value="Vergabe Kernprozesse"/>
          <xsd:enumeration value="Vergabe intern"/>
          <xsd:enumeration value="Vertragsmanagement"/>
          <xsd:enumeration value="Vertragswesen"/>
          <xsd:enumeration value="Vertragswesen Kernprozesse"/>
          <xsd:enumeration value="z_Archiv"/>
        </xsd:restriction>
      </xsd:simpleType>
    </xsd:element>
    <xsd:element name="Dokumatrix_Einsatz" ma:index="20" nillable="true" ma:displayName="Einsatz" ma:default="Interne Doku z. internen Einsatz" ma:format="Dropdown" ma:internalName="Dokumatrix_Einsatz">
      <xsd:simpleType>
        <xsd:restriction base="dms:Choice">
          <xsd:enumeration value="Interne Doku z. internen Einsatz"/>
          <xsd:enumeration value="Interne Doku z. externen Einsatz"/>
          <xsd:enumeration value="Externe Doku z. internen Einsatz"/>
        </xsd:restriction>
      </xsd:simpleType>
    </xsd:element>
    <xsd:element name="Dokumatrix_Archivierungsort" ma:index="21" nillable="true" ma:displayName="Archivierungsort" ma:default="MS-Sharepoint" ma:format="Dropdown" ma:internalName="Dokumatrix_Archivierungsort">
      <xsd:simpleType>
        <xsd:restriction base="dms:Choice">
          <xsd:enumeration value="MS-Sharepoint"/>
          <xsd:enumeration value="bei AL/RL/SSL/FK im Büro abgelegt"/>
          <xsd:enumeration value="Spider"/>
          <xsd:enumeration value="Open-Text-Archiv"/>
          <xsd:enumeration value="Aktenordner"/>
        </xsd:restriction>
      </xsd:simpleType>
    </xsd:element>
    <xsd:element name="Dokumatrix12_Archivierungsdauer" ma:index="22" nillable="true" ma:displayName="Archivierungsdauer" ma:default="gemäß FB_20_047 Aufbewahrungsfristen" ma:format="Dropdown" ma:internalName="Dokumatrix12_Archivierungsdauer">
      <xsd:simpleType>
        <xsd:restriction base="dms:Choice">
          <xsd:enumeration value="gemäß FB_20_047 Aufbewahrungsfristen"/>
        </xsd:restriction>
      </xsd:simpleType>
    </xsd:element>
    <xsd:element name="Dokumatrix13_Zugriffsrechte" ma:index="23" nillable="true" ma:displayName="Zugriffsrechte" ma:default="MA der Abteilung BW" ma:format="Dropdown" ma:internalName="Dokumatrix13_Zugriffsrechte">
      <xsd:simpleType>
        <xsd:restriction base="dms:Choice">
          <xsd:enumeration value="MA der Abteilung BW"/>
          <xsd:enumeration value="AL/RL/SSL/FK"/>
        </xsd:restriction>
      </xsd:simpleType>
    </xsd:element>
    <xsd:element name="Dokumatrix14_Vernichtung" ma:index="24" nillable="true" ma:displayName="Vernichtung" ma:default="nicht erforderlich" ma:format="Dropdown" ma:internalName="Dokumatrix14_Vernichtung">
      <xsd:simpleType>
        <xsd:restriction base="dms:Choice">
          <xsd:enumeration value="nicht erforderlich"/>
          <xsd:enumeration value="elektronische Löschung"/>
          <xsd:enumeration value="Aktenvernichtung"/>
        </xsd:restriction>
      </xsd:simpleType>
    </xsd:element>
    <xsd:element name="Dokumatrix16_Vernichtung_x0020_durch_x0020_wen" ma:index="25" nillable="true" ma:displayName="Vernichtung durch" ma:default="nicht erforderlich" ma:format="Dropdown" ma:internalName="Dokumatrix16_Vernichtung_x0020_durch_x0020_wen">
      <xsd:simpleType>
        <xsd:restriction base="dms:Choice">
          <xsd:enumeration value="nicht erforderlich"/>
          <xsd:enumeration value="AL/RL/SSL/FK/MA"/>
        </xsd:restriction>
      </xsd:simpleType>
    </xsd:element>
    <xsd:element name="extern_x002f_intern" ma:index="26" nillable="true" ma:displayName="Download Intranet" ma:format="Dropdown" ma:internalName="extern_x002f_intern">
      <xsd:simpleType>
        <xsd:restriction base="dms:Choice">
          <xsd:enumeration value="Arbeitssicherheit intern 01"/>
          <xsd:enumeration value="extern"/>
          <xsd:enumeration value="extern Automaten 01"/>
          <xsd:enumeration value="extern Automaten 02"/>
          <xsd:enumeration value="extern Automaten 03"/>
          <xsd:enumeration value="extern Automaten 04"/>
          <xsd:enumeration value="extern Automaten 05"/>
          <xsd:enumeration value="extern automaten 06"/>
          <xsd:enumeration value="extern Betten"/>
          <xsd:enumeration value="extern Catering 01"/>
          <xsd:enumeration value="extern Catering 02"/>
          <xsd:enumeration value="extern Catering 03"/>
          <xsd:enumeration value="extern Download Einkauf"/>
          <xsd:enumeration value="extern Einkauf Bedarfsmeldung"/>
          <xsd:enumeration value="extern Einkauf BW 2"/>
          <xsd:enumeration value="extern Einkauf Informationen BW 1  IT 1"/>
          <xsd:enumeration value="extern Einkauf Informationen BW 1  IT 2"/>
          <xsd:enumeration value="extern Einkauf Informationen BW 1  IT 3"/>
          <xsd:enumeration value="extern Einkauf Informationen BW 1  IT 4"/>
          <xsd:enumeration value="extern Einkauf Informationen BW 1  IT 5"/>
          <xsd:enumeration value="extern Einkauf Informationen BW 1  IT 6"/>
          <xsd:enumeration value="extern Einkauf Informationen BW 1  IT 7"/>
          <xsd:enumeration value="extern Einkauf Informationen BW 1 Büro- und Besucherstühle Stühle 1"/>
          <xsd:enumeration value="extern Einkauf Informationen BW 1 Büro- und Besucherstühle Stühle 2"/>
          <xsd:enumeration value="extern Einkauf Informationen BW 1 Büro- und Besucherstühle Stühle 3"/>
          <xsd:enumeration value="extern Einkauf Informationen BW 1 Patientenmöbel 1"/>
          <xsd:enumeration value="extern Einkauf Informationen BW 1 Patientenmöbel 2"/>
          <xsd:enumeration value="extern Mitarbeitercasinos 01"/>
          <xsd:enumeration value="extern Mitarbeitercasinos 02"/>
          <xsd:enumeration value="extern Mitarbeiterspeisenversorgung 01"/>
          <xsd:enumeration value="extern Mitarbeiterspeisenversorgung 02"/>
          <xsd:enumeration value="extern Patientenspeisenversorgung"/>
          <xsd:enumeration value="extern Reklamation"/>
          <xsd:enumeration value="extern Vertragswesen Download 00"/>
          <xsd:enumeration value="extern Vertragswesen Download 01"/>
          <xsd:enumeration value="extern Vertragswesen Download 02"/>
          <xsd:enumeration value="extern Vertragswesen Download 03"/>
          <xsd:enumeration value="extern Vertragswesen Download 04"/>
          <xsd:enumeration value="extern Vertragswesen Download 05"/>
          <xsd:enumeration value="extern Vertragswesen Download 06"/>
          <xsd:enumeration value="extern Vertragswesen Download 07"/>
          <xsd:enumeration value="extern Vertragswesen Download 08"/>
          <xsd:enumeration value="extern Vertragswesen Download 10"/>
          <xsd:enumeration value="extern Vertragswesen Download 11"/>
          <xsd:enumeration value="extern Wäsche 2"/>
          <xsd:enumeration value="extern Wäsche Info 1"/>
          <xsd:enumeration value="extern Wäsche Info 2"/>
          <xsd:enumeration value="extern Wäsche Info 3"/>
          <xsd:enumeration value="intern"/>
          <xsd:enumeration value="intern 01"/>
          <xsd:enumeration value="intern 1"/>
          <xsd:enumeration value="intern 3"/>
          <xsd:enumeration value="intern Cafeteria 01"/>
          <xsd:enumeration value="intern Cafeteria 02"/>
          <xsd:enumeration value="intern Cafeteria 03"/>
          <xsd:enumeration value="intern Cafeteria 04"/>
          <xsd:enumeration value="intern Cafeteria 05"/>
          <xsd:enumeration value="intern Cafeteria 06"/>
          <xsd:enumeration value="intern Cafeteria 07"/>
          <xsd:enumeration value="intern Cafeteria 08"/>
          <xsd:enumeration value="intern Cafeteria 09"/>
          <xsd:enumeration value="intern Cafeteria 10"/>
          <xsd:enumeration value="intern Cafeteria 11"/>
          <xsd:enumeration value="intern Cafeteria 12"/>
          <xsd:enumeration value="intern Catering 01"/>
          <xsd:enumeration value="intern Catering 02"/>
          <xsd:enumeration value="intern CCP Dokumente 01"/>
          <xsd:enumeration value="intern CCP Dokumente 02"/>
          <xsd:enumeration value="intern CCP Dokumente 03"/>
          <xsd:enumeration value="intern CCP Dokumente 04"/>
          <xsd:enumeration value="intern CCP Dokumente 05"/>
          <xsd:enumeration value="intern CCP Dokumente 06"/>
          <xsd:enumeration value="intern Controlling Monatsreporting"/>
          <xsd:enumeration value="intern CP Dokumente 01"/>
          <xsd:enumeration value="intern CP Dokumente 02"/>
          <xsd:enumeration value="intern CP Dokumente 03"/>
          <xsd:enumeration value="intern CP Dokumente 04"/>
          <xsd:enumeration value="intern CP Dokumente 05"/>
          <xsd:enumeration value="intern CP Dokumente 06"/>
          <xsd:enumeration value="intern Einkauf Bedarfsmeldung"/>
          <xsd:enumeration value="intern Mitarbeiterangelegenheiten 01"/>
          <xsd:enumeration value="intern Mitarbeiterangelegenheiten 02"/>
          <xsd:enumeration value="intern Mitarbeiterangelegenheiten 03"/>
          <xsd:enumeration value="intern Mitarbeiterangelegenheiten 04"/>
          <xsd:enumeration value="intern Mitarbeiterangelegenheiten 05"/>
          <xsd:enumeration value="intern Patientenspeisenversorgung 02"/>
          <xsd:enumeration value="intern Patientenspeisenversorgung 03"/>
          <xsd:enumeration value="intern Patientenspeisenversorgung 04"/>
          <xsd:enumeration value="intern Patientenspeisenversorgung 05"/>
          <xsd:enumeration value="intern Prozess"/>
          <xsd:enumeration value="intern Reinigungsplan"/>
          <xsd:enumeration value="intern Reinigungsplan 01"/>
          <xsd:enumeration value="intern Reinigungsplan 02"/>
          <xsd:enumeration value="intern Reklamationen 01"/>
          <xsd:enumeration value="intern Reklamationen 02"/>
          <xsd:enumeration value="intern Vertragswesen Spider"/>
          <xsd:enumeration value="Reinigung intern 01"/>
          <xsd:enumeration value="Reinigung intern 02"/>
          <xsd:enumeration value="Reinigung intern 03"/>
          <xsd:enumeration value="Schulungen intern 01"/>
          <xsd:enumeration value="Schulungen intern 02"/>
          <xsd:enumeration value="Schulungen intern 03"/>
          <xsd:enumeration value="Schulungen intern 04"/>
          <xsd:enumeration value="Schulungen intern 05"/>
          <xsd:enumeration value="Schulungen intern 06"/>
          <xsd:enumeration value="Schulungen intern 07"/>
        </xsd:restriction>
      </xsd:simpleType>
    </xsd:element>
    <xsd:element name="Relevant_x0020_f_x00fc_r_x0020_Prozesse" ma:index="27" nillable="true" ma:displayName="Relevant für Prozesse" ma:internalName="Relevant_x0020_f_x00fc_r_x0020_Prozesse">
      <xsd:simpleType>
        <xsd:restriction base="dms:Text">
          <xsd:maxLength value="255"/>
        </xsd:restriction>
      </xsd:simpleType>
    </xsd:element>
    <xsd:element name="ung_x00fc_ltig" ma:index="42" nillable="true" ma:displayName="ungültig" ma:default="0" ma:internalName="ung_x00fc_ltig">
      <xsd:simpleType>
        <xsd:restriction base="dms:Boolean"/>
      </xsd:simpleType>
    </xsd:element>
    <xsd:element name="wer_x0020_bearbeitet_x0020_gerade" ma:index="43" nillable="true" ma:displayName="wer bearbeitet gerade" ma:description="Name des aktuellen Bearbeiters" ma:internalName="wer_x0020_bearbeitet_x0020_gerade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268EF0-271A-406F-B9A0-4DF266B36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719DAB-B7BD-4A2B-BDBA-25D1CC033796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3e04d2bd-15e2-494d-a174-055094c13718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ad344f69-63bc-479d-8a51-5527ed56e2f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BC1228-2324-4B66-B076-2D1F73244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6E7D6-51E6-47B8-A595-529D630EAAED}">
  <ds:schemaRefs>
    <ds:schemaRef ds:uri="http://www.w3.org/2001/XMLSchema"/>
    <ds:schemaRef ds:uri="http://www.zhaw.ch/AccessibilityAddIn"/>
  </ds:schemaRefs>
</ds:datastoreItem>
</file>

<file path=customXml/itemProps5.xml><?xml version="1.0" encoding="utf-8"?>
<ds:datastoreItem xmlns:ds="http://schemas.openxmlformats.org/officeDocument/2006/customXml" ds:itemID="{25337ECE-D392-40F8-A923-CB8460D889A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5F129A-A932-4472-A690-810B03C9B55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EDA8E7C-35E0-4AFB-B120-E6197F9F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4d2bd-15e2-494d-a174-055094c13718"/>
    <ds:schemaRef ds:uri="ad344f69-63bc-479d-8a51-5527ed56e2f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Bietergemeinschaftserklärung</vt:lpstr>
      <vt:lpstr/>
    </vt:vector>
  </TitlesOfParts>
  <Company>Binford Tools Inc.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Bietergemeinschaftserklärung</dc:title>
  <dc:creator>e-avolob</dc:creator>
  <cp:lastModifiedBy>Buchner, Mandy</cp:lastModifiedBy>
  <cp:revision>2</cp:revision>
  <cp:lastPrinted>2018-03-02T12:18:00Z</cp:lastPrinted>
  <dcterms:created xsi:type="dcterms:W3CDTF">2026-07-08T09:16:00Z</dcterms:created>
  <dcterms:modified xsi:type="dcterms:W3CDTF">2026-07-08T09:16:00Z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0x01010091B4F25E08994FDDA3476DDEB094C4BA0025BD9E742B9FEA49B2B0D2EF40E9E0A5</vt:lpwstr>
  </property>
  <property fmtid="{D5CDD505-2E9C-101B-9397-08002B2CF9AE}" pid="3" name="_dlc_DocIdItemGuid">
    <vt:lpwstr>6c382344-e29b-456d-b384-b6c4c84e407a</vt:lpwstr>
  </property>
  <property fmtid="{D5CDD505-2E9C-101B-9397-08002B2CF9AE}" pid="4" name="SourceID">
    <vt:lpwstr>{e2425f7f-5f38-42c6-9271-5e442d6e9dee}</vt:lpwstr>
  </property>
  <property fmtid="{D5CDD505-2E9C-101B-9397-08002B2CF9AE}" pid="5" name="QMSKapitel">
    <vt:lpwstr/>
  </property>
  <property fmtid="{D5CDD505-2E9C-101B-9397-08002B2CF9AE}" pid="6" name="Relevant für KD-Prozess">
    <vt:lpwstr>auswählen...</vt:lpwstr>
  </property>
  <property fmtid="{D5CDD505-2E9C-101B-9397-08002B2CF9AE}" pid="7" name="Bereich">
    <vt:lpwstr>Vergabe</vt:lpwstr>
  </property>
  <property fmtid="{D5CDD505-2E9C-101B-9397-08002B2CF9AE}" pid="8" name="Order">
    <vt:r8>226700</vt:r8>
  </property>
</Properties>
</file>