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448E" w14:textId="213121A8" w:rsidR="00EA01B9" w:rsidRPr="001869F4" w:rsidRDefault="00EA01B9" w:rsidP="008D1EA2">
      <w:pPr>
        <w:tabs>
          <w:tab w:val="left" w:pos="1125"/>
        </w:tabs>
        <w:spacing w:after="0" w:line="240" w:lineRule="auto"/>
        <w:rPr>
          <w:rFonts w:ascii="Roboto Light" w:eastAsia="Calibri" w:hAnsi="Roboto Light" w:cs="Times New Roman"/>
          <w:b/>
          <w:bCs/>
          <w:sz w:val="24"/>
          <w:szCs w:val="24"/>
          <w:highlight w:val="yellow"/>
        </w:rPr>
      </w:pPr>
    </w:p>
    <w:p w14:paraId="74E4FE3F" w14:textId="656C7EA5" w:rsidR="00EA01B9" w:rsidRPr="001869F4" w:rsidRDefault="00EA01B9" w:rsidP="008D1EA2">
      <w:pPr>
        <w:tabs>
          <w:tab w:val="left" w:pos="1125"/>
        </w:tabs>
        <w:spacing w:after="0" w:line="240" w:lineRule="auto"/>
        <w:rPr>
          <w:rFonts w:ascii="Roboto Light" w:eastAsia="Calibri" w:hAnsi="Roboto Light" w:cs="Times New Roman"/>
          <w:b/>
          <w:bCs/>
          <w:sz w:val="24"/>
          <w:szCs w:val="24"/>
          <w:highlight w:val="yellow"/>
        </w:rPr>
      </w:pPr>
    </w:p>
    <w:p w14:paraId="2433616C" w14:textId="77777777" w:rsidR="00EA01B9" w:rsidRPr="001869F4" w:rsidRDefault="00EA01B9" w:rsidP="00EA01B9">
      <w:pPr>
        <w:pStyle w:val="berschrift1"/>
        <w:jc w:val="center"/>
        <w:rPr>
          <w:rFonts w:ascii="Roboto Light" w:hAnsi="Roboto Light"/>
        </w:rPr>
      </w:pPr>
      <w:r w:rsidRPr="001869F4">
        <w:rPr>
          <w:rFonts w:ascii="Roboto Light" w:hAnsi="Roboto Light"/>
          <w:noProof/>
          <w:lang w:eastAsia="de-DE"/>
        </w:rPr>
        <mc:AlternateContent>
          <mc:Choice Requires="wps">
            <w:drawing>
              <wp:anchor distT="0" distB="0" distL="114300" distR="114300" simplePos="0" relativeHeight="251655168" behindDoc="0" locked="0" layoutInCell="1" allowOverlap="1" wp14:anchorId="7C5C4A4A" wp14:editId="7B9AEDC5">
                <wp:simplePos x="0" y="0"/>
                <wp:positionH relativeFrom="column">
                  <wp:posOffset>-635</wp:posOffset>
                </wp:positionH>
                <wp:positionV relativeFrom="paragraph">
                  <wp:posOffset>14605</wp:posOffset>
                </wp:positionV>
                <wp:extent cx="5946775" cy="0"/>
                <wp:effectExtent l="0" t="0" r="15875" b="19050"/>
                <wp:wrapNone/>
                <wp:docPr id="1" name="Gerade Verbindung 1"/>
                <wp:cNvGraphicFramePr/>
                <a:graphic xmlns:a="http://schemas.openxmlformats.org/drawingml/2006/main">
                  <a:graphicData uri="http://schemas.microsoft.com/office/word/2010/wordprocessingShape">
                    <wps:wsp>
                      <wps:cNvCnPr/>
                      <wps:spPr>
                        <a:xfrm>
                          <a:off x="0" y="0"/>
                          <a:ext cx="5946775"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810075" id="Gerade Verbindung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15pt" to="468.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" strokecolor="windowText" strokeweight="1.25pt"/>
            </w:pict>
          </mc:Fallback>
        </mc:AlternateContent>
      </w:r>
      <w:sdt>
        <w:sdtPr>
          <w:rPr>
            <w:rFonts w:ascii="Roboto Medium" w:hAnsi="Roboto Medium"/>
          </w:rPr>
          <w:alias w:val="Titel"/>
          <w:id w:val="-605117542"/>
          <w:placeholder>
            <w:docPart w:val="13CE3D2D307B42259DB06EA356BA1295"/>
          </w:placeholder>
          <w:dataBinding w:prefixMappings="xmlns:ns0='http://purl.org/dc/elements/1.1/' xmlns:ns1='http://schemas.openxmlformats.org/package/2006/metadata/core-properties' " w:xpath="/ns1:coreProperties[1]/ns0:title[1]" w:storeItemID="{6C3C8BC8-F283-45AE-878A-BAB7291924A1}"/>
          <w:text/>
        </w:sdtPr>
        <w:sdtEndPr/>
        <w:sdtContent>
          <w:r w:rsidRPr="001869F4">
            <w:rPr>
              <w:rFonts w:ascii="Roboto Medium" w:hAnsi="Roboto Medium"/>
            </w:rPr>
            <w:t>Verpflichtungserklärung anderer Unternehmen</w:t>
          </w:r>
        </w:sdtContent>
      </w:sdt>
    </w:p>
    <w:p w14:paraId="622D3BCE" w14:textId="77777777" w:rsidR="00EA01B9" w:rsidRPr="001869F4" w:rsidRDefault="00EA01B9" w:rsidP="00EA01B9">
      <w:pPr>
        <w:spacing w:after="0"/>
        <w:jc w:val="center"/>
        <w:rPr>
          <w:rFonts w:ascii="Roboto Light" w:hAnsi="Roboto Light"/>
          <w:sz w:val="20"/>
          <w:szCs w:val="20"/>
          <w:lang w:val="de-DE"/>
        </w:rPr>
      </w:pPr>
      <w:r w:rsidRPr="001869F4">
        <w:rPr>
          <w:rFonts w:ascii="Roboto Light" w:hAnsi="Roboto Light"/>
          <w:noProof/>
          <w:lang w:val="de-DE" w:eastAsia="de-DE"/>
        </w:rPr>
        <mc:AlternateContent>
          <mc:Choice Requires="wps">
            <w:drawing>
              <wp:anchor distT="0" distB="0" distL="114300" distR="114300" simplePos="0" relativeHeight="251652096" behindDoc="0" locked="0" layoutInCell="1" allowOverlap="1" wp14:anchorId="01A08632" wp14:editId="0648E7BC">
                <wp:simplePos x="0" y="0"/>
                <wp:positionH relativeFrom="column">
                  <wp:posOffset>5080</wp:posOffset>
                </wp:positionH>
                <wp:positionV relativeFrom="paragraph">
                  <wp:posOffset>12065</wp:posOffset>
                </wp:positionV>
                <wp:extent cx="5947410" cy="0"/>
                <wp:effectExtent l="0" t="0" r="15240" b="19050"/>
                <wp:wrapNone/>
                <wp:docPr id="5" name="Gerade Verbindung 5"/>
                <wp:cNvGraphicFramePr/>
                <a:graphic xmlns:a="http://schemas.openxmlformats.org/drawingml/2006/main">
                  <a:graphicData uri="http://schemas.microsoft.com/office/word/2010/wordprocessingShape">
                    <wps:wsp>
                      <wps:cNvCnPr/>
                      <wps:spPr>
                        <a:xfrm>
                          <a:off x="0" y="0"/>
                          <a:ext cx="5947410"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C9EC95" id="Gerade Verbindung 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5pt" to="468.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" strokecolor="windowText" strokeweight="1.25pt"/>
            </w:pict>
          </mc:Fallback>
        </mc:AlternateContent>
      </w:r>
      <w:r w:rsidRPr="001869F4">
        <w:rPr>
          <w:rFonts w:ascii="Roboto Light" w:hAnsi="Roboto Light"/>
          <w:sz w:val="20"/>
          <w:szCs w:val="20"/>
          <w:lang w:val="de-DE"/>
        </w:rPr>
        <w:t xml:space="preserve"> </w:t>
      </w:r>
    </w:p>
    <w:p w14:paraId="305D79E6" w14:textId="77777777" w:rsidR="007D0390" w:rsidRPr="001869F4" w:rsidRDefault="007D0390" w:rsidP="007D0390">
      <w:pPr>
        <w:tabs>
          <w:tab w:val="center" w:pos="4680"/>
          <w:tab w:val="left" w:pos="5944"/>
          <w:tab w:val="right" w:pos="9360"/>
        </w:tabs>
        <w:spacing w:after="0" w:line="240" w:lineRule="auto"/>
        <w:rPr>
          <w:rFonts w:ascii="Roboto Light" w:hAnsi="Roboto Light"/>
          <w:b/>
          <w:bCs/>
          <w:color w:val="000000" w:themeColor="text1"/>
          <w:sz w:val="20"/>
          <w:szCs w:val="20"/>
          <w:lang w:val="de-DE"/>
        </w:rPr>
      </w:pPr>
    </w:p>
    <w:p w14:paraId="0D1A3889" w14:textId="77777777" w:rsidR="007D0390" w:rsidRPr="001869F4" w:rsidRDefault="007D0390" w:rsidP="007D0390">
      <w:pPr>
        <w:tabs>
          <w:tab w:val="center" w:pos="4680"/>
          <w:tab w:val="left" w:pos="5944"/>
          <w:tab w:val="right" w:pos="9360"/>
        </w:tabs>
        <w:spacing w:after="0" w:line="240" w:lineRule="auto"/>
        <w:rPr>
          <w:rFonts w:ascii="Roboto Light" w:hAnsi="Roboto Light"/>
          <w:b/>
          <w:bCs/>
          <w:color w:val="000000" w:themeColor="text1"/>
          <w:sz w:val="20"/>
          <w:szCs w:val="20"/>
          <w:lang w:val="de-DE"/>
        </w:rPr>
      </w:pPr>
      <w:r w:rsidRPr="001869F4">
        <w:rPr>
          <w:rFonts w:ascii="Roboto Light" w:hAnsi="Roboto Light"/>
          <w:b/>
          <w:bCs/>
          <w:color w:val="000000" w:themeColor="text1"/>
          <w:sz w:val="20"/>
          <w:szCs w:val="20"/>
          <w:lang w:val="de-DE"/>
        </w:rPr>
        <w:t>Kontaktdaten des sich für den Bewerber bzw. Bieter verpflichtenden Unternehmens:</w:t>
      </w:r>
    </w:p>
    <w:p w14:paraId="41F79A4A"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52E6DD67"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Vollständige Firmierung:</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bookmarkStart w:id="0" w:name="Text6"/>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bookmarkEnd w:id="0"/>
      <w:r w:rsidRPr="001869F4">
        <w:rPr>
          <w:rFonts w:ascii="Roboto Light" w:eastAsia="Times New Roman" w:hAnsi="Roboto Light" w:cs="Times New Roman"/>
          <w:bCs/>
          <w:color w:val="000000"/>
          <w:sz w:val="20"/>
          <w:szCs w:val="20"/>
          <w:lang w:val="de-DE" w:eastAsia="de-DE"/>
        </w:rPr>
        <w:fldChar w:fldCharType="end"/>
      </w:r>
    </w:p>
    <w:p w14:paraId="7DC88E0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11FEC6E5"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Straße, Haus-Nr.:</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7620F2F7"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6915DB46"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PLZ, Ort:</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r w:rsidRPr="001869F4">
        <w:rPr>
          <w:rFonts w:ascii="Roboto Light" w:eastAsia="Times New Roman" w:hAnsi="Roboto Light" w:cs="Times New Roman"/>
          <w:b/>
          <w:bCs/>
          <w:color w:val="000000"/>
          <w:sz w:val="20"/>
          <w:szCs w:val="20"/>
          <w:lang w:val="de-DE" w:eastAsia="de-DE"/>
        </w:rPr>
        <w:t xml:space="preserve"> </w:t>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0689FBDA"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768F917D"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Telefon Ansprechpartner:</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7CCD6A8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6F7DDD6B"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Fax Ansprechpartner:</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4AA43A3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195B5DC7"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E-Mail Ansprechpartner:</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61295B6E"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0AA5776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08E1BE1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Ich/wir verpflichte(n) mich/uns, im Falle der Auftragsvergabe an den Bieter/ die Bietergemeinschaft</w:t>
      </w:r>
    </w:p>
    <w:p w14:paraId="57459FB7" w14:textId="77777777" w:rsidR="007D0390" w:rsidRPr="001869F4" w:rsidRDefault="007D0390" w:rsidP="007D0390">
      <w:pPr>
        <w:tabs>
          <w:tab w:val="left" w:pos="4500"/>
          <w:tab w:val="center" w:pos="4680"/>
          <w:tab w:val="left" w:pos="5944"/>
          <w:tab w:val="right" w:pos="9360"/>
        </w:tabs>
        <w:spacing w:after="0" w:line="240" w:lineRule="auto"/>
        <w:rPr>
          <w:rFonts w:ascii="Roboto Light" w:hAnsi="Roboto Light"/>
          <w:bCs/>
          <w:sz w:val="20"/>
          <w:szCs w:val="20"/>
          <w:lang w:val="de-DE"/>
        </w:rPr>
      </w:pPr>
    </w:p>
    <w:p w14:paraId="250D0DE4" w14:textId="77777777" w:rsidR="007D0390" w:rsidRPr="001869F4" w:rsidRDefault="007D0390" w:rsidP="007D0390">
      <w:pPr>
        <w:tabs>
          <w:tab w:val="left" w:pos="4500"/>
          <w:tab w:val="center" w:pos="4680"/>
          <w:tab w:val="left" w:pos="5944"/>
          <w:tab w:val="right" w:pos="9360"/>
        </w:tabs>
        <w:spacing w:after="0" w:line="240" w:lineRule="auto"/>
        <w:rPr>
          <w:rFonts w:ascii="Roboto Light" w:hAnsi="Roboto Light"/>
          <w:bCs/>
          <w:sz w:val="20"/>
          <w:szCs w:val="20"/>
          <w:lang w:val="de-DE"/>
        </w:rPr>
      </w:pPr>
    </w:p>
    <w:p w14:paraId="00DAB894"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Firmenname des Bieters/</w:t>
      </w:r>
    </w:p>
    <w:p w14:paraId="61E7A396"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der Bietergemeinschaft:</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
          <w:bCs/>
          <w:color w:val="000000"/>
          <w:sz w:val="20"/>
          <w:szCs w:val="20"/>
          <w:lang w:val="de-DE" w:eastAsia="de-DE"/>
        </w:rPr>
        <w:instrText xml:space="preserve"> FORMTEXT </w:instrText>
      </w:r>
      <w:r w:rsidRPr="001869F4">
        <w:rPr>
          <w:rFonts w:ascii="Roboto Light" w:eastAsia="Times New Roman" w:hAnsi="Roboto Light" w:cs="Times New Roman"/>
          <w:b/>
          <w:bCs/>
          <w:color w:val="000000"/>
          <w:sz w:val="20"/>
          <w:szCs w:val="20"/>
          <w:lang w:val="de-DE" w:eastAsia="de-DE"/>
        </w:rPr>
      </w:r>
      <w:r w:rsidRPr="001869F4">
        <w:rPr>
          <w:rFonts w:ascii="Roboto Light" w:eastAsia="Times New Roman" w:hAnsi="Roboto Light" w:cs="Times New Roman"/>
          <w:b/>
          <w:bCs/>
          <w:color w:val="000000"/>
          <w:sz w:val="20"/>
          <w:szCs w:val="20"/>
          <w:lang w:val="de-DE" w:eastAsia="de-DE"/>
        </w:rPr>
        <w:fldChar w:fldCharType="separate"/>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fldChar w:fldCharType="end"/>
      </w:r>
    </w:p>
    <w:p w14:paraId="0E7B969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364C459E"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27178B6D" w14:textId="77777777" w:rsidR="007D0390" w:rsidRPr="001869F4" w:rsidRDefault="007D0390" w:rsidP="007D0390">
      <w:pPr>
        <w:tabs>
          <w:tab w:val="center" w:pos="4680"/>
          <w:tab w:val="left" w:pos="5944"/>
          <w:tab w:val="right" w:pos="9360"/>
        </w:tabs>
        <w:spacing w:after="0" w:line="240" w:lineRule="auto"/>
        <w:jc w:val="both"/>
        <w:rPr>
          <w:rFonts w:ascii="Roboto Light" w:hAnsi="Roboto Light"/>
          <w:bCs/>
          <w:sz w:val="20"/>
          <w:szCs w:val="20"/>
          <w:lang w:val="de-DE"/>
        </w:rPr>
      </w:pPr>
      <w:r w:rsidRPr="001869F4">
        <w:rPr>
          <w:rFonts w:ascii="Roboto Light" w:hAnsi="Roboto Light"/>
          <w:bCs/>
          <w:sz w:val="20"/>
          <w:szCs w:val="20"/>
          <w:lang w:val="de-DE"/>
        </w:rPr>
        <w:t>diesem/r die erforderlichen Mittel, Tätigkeiten, Fähigkeiten bzw. personellen Kapazitäten meines/unseres Unternehmens für die Durchführung folgender(n) Leistung/Teilleistung(en) zur Verfügung zu stellen:</w:t>
      </w:r>
    </w:p>
    <w:p w14:paraId="4D4CA3F2"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103A6278"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layout"/>
      </w:tblPr>
      <w:tblGrid>
        <w:gridCol w:w="1843"/>
        <w:gridCol w:w="7513"/>
      </w:tblGrid>
      <w:tr w:rsidR="007D0390" w:rsidRPr="00240D72" w14:paraId="7C280079" w14:textId="77777777" w:rsidTr="00B740D3">
        <w:tc>
          <w:tcPr>
            <w:tcW w:w="1843" w:type="dxa"/>
            <w:shd w:val="clear" w:color="auto" w:fill="D9D9D9" w:themeFill="background1" w:themeFillShade="D9"/>
          </w:tcPr>
          <w:p w14:paraId="2AE04A1F"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
                <w:bCs/>
                <w:color w:val="000000"/>
                <w:sz w:val="18"/>
                <w:szCs w:val="18"/>
              </w:rPr>
            </w:pPr>
            <w:r w:rsidRPr="001869F4">
              <w:rPr>
                <w:rFonts w:ascii="Roboto Light" w:hAnsi="Roboto Light"/>
                <w:b/>
                <w:bCs/>
                <w:color w:val="000000"/>
                <w:sz w:val="18"/>
                <w:szCs w:val="18"/>
              </w:rPr>
              <w:t>Pos. / Leistungsbereich(e)</w:t>
            </w:r>
          </w:p>
        </w:tc>
        <w:tc>
          <w:tcPr>
            <w:tcW w:w="7513" w:type="dxa"/>
            <w:shd w:val="clear" w:color="auto" w:fill="D9D9D9" w:themeFill="background1" w:themeFillShade="D9"/>
          </w:tcPr>
          <w:p w14:paraId="79884766"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jc w:val="center"/>
              <w:rPr>
                <w:rFonts w:ascii="Roboto Light" w:hAnsi="Roboto Light"/>
                <w:b/>
                <w:bCs/>
                <w:color w:val="000000"/>
                <w:sz w:val="18"/>
                <w:szCs w:val="18"/>
                <w:lang w:val="de-DE"/>
              </w:rPr>
            </w:pPr>
            <w:r w:rsidRPr="001869F4">
              <w:rPr>
                <w:rFonts w:ascii="Roboto Light" w:hAnsi="Roboto Light"/>
                <w:b/>
                <w:bCs/>
                <w:color w:val="000000"/>
                <w:sz w:val="18"/>
                <w:szCs w:val="18"/>
                <w:lang w:val="de-DE"/>
              </w:rPr>
              <w:t>Beschreibung der Leistung/Teilleistung(en)</w:t>
            </w:r>
          </w:p>
        </w:tc>
      </w:tr>
      <w:tr w:rsidR="007D0390" w:rsidRPr="001869F4" w14:paraId="24AB5661" w14:textId="77777777" w:rsidTr="00B740D3">
        <w:tc>
          <w:tcPr>
            <w:tcW w:w="1843" w:type="dxa"/>
            <w:shd w:val="clear" w:color="auto" w:fill="auto"/>
          </w:tcPr>
          <w:p w14:paraId="25A71BD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16E4DB82"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64C5C51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12280743"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r w:rsidR="007D0390" w:rsidRPr="001869F4" w14:paraId="58C6086E" w14:textId="77777777" w:rsidTr="00B740D3">
        <w:tc>
          <w:tcPr>
            <w:tcW w:w="1843" w:type="dxa"/>
            <w:shd w:val="clear" w:color="auto" w:fill="auto"/>
          </w:tcPr>
          <w:p w14:paraId="5C1D9430"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75CAE42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03A0A463"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44CF1E31"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r w:rsidR="007D0390" w:rsidRPr="001869F4" w14:paraId="527D39D3" w14:textId="77777777" w:rsidTr="00B740D3">
        <w:tc>
          <w:tcPr>
            <w:tcW w:w="1843" w:type="dxa"/>
            <w:shd w:val="clear" w:color="auto" w:fill="auto"/>
          </w:tcPr>
          <w:p w14:paraId="403E3A81"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2E5738D6"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632C38A4"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3285CFAF"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bl>
    <w:p w14:paraId="292037E8"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14"/>
          <w:szCs w:val="14"/>
          <w:lang w:val="de-DE"/>
        </w:rPr>
      </w:pPr>
      <w:r w:rsidRPr="001869F4">
        <w:rPr>
          <w:rFonts w:ascii="Roboto Light" w:hAnsi="Roboto Light"/>
          <w:bCs/>
          <w:color w:val="000000"/>
          <w:sz w:val="14"/>
          <w:szCs w:val="14"/>
          <w:lang w:val="de-DE"/>
        </w:rPr>
        <w:t>(ggf. gesondertes Blatt beifügen)</w:t>
      </w:r>
    </w:p>
    <w:p w14:paraId="540D9A78" w14:textId="77777777" w:rsidR="007D0390" w:rsidRPr="001869F4" w:rsidRDefault="007D0390" w:rsidP="007D0390">
      <w:pPr>
        <w:tabs>
          <w:tab w:val="left" w:pos="1322"/>
        </w:tabs>
        <w:suppressAutoHyphens/>
        <w:spacing w:after="0" w:line="240" w:lineRule="auto"/>
        <w:jc w:val="both"/>
        <w:rPr>
          <w:rFonts w:ascii="Roboto Light" w:eastAsia="Times New Roman" w:hAnsi="Roboto Light" w:cs="Times New Roman"/>
          <w:sz w:val="20"/>
          <w:szCs w:val="20"/>
          <w:lang w:val="de-DE" w:eastAsia="de-DE"/>
        </w:rPr>
      </w:pPr>
    </w:p>
    <w:p w14:paraId="28EBC99C" w14:textId="77777777" w:rsidR="007D0390" w:rsidRPr="001869F4" w:rsidRDefault="007D0390" w:rsidP="007D0390">
      <w:pPr>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br w:type="page"/>
      </w:r>
    </w:p>
    <w:p w14:paraId="78A21B3E" w14:textId="77777777" w:rsidR="007D0390" w:rsidRPr="001869F4" w:rsidRDefault="007D0390" w:rsidP="007D0390">
      <w:pPr>
        <w:tabs>
          <w:tab w:val="left" w:pos="1322"/>
        </w:tabs>
        <w:suppressAutoHyphens/>
        <w:spacing w:after="0" w:line="240" w:lineRule="auto"/>
        <w:jc w:val="both"/>
        <w:rPr>
          <w:rFonts w:ascii="Roboto Light" w:eastAsia="Times New Roman" w:hAnsi="Roboto Light" w:cs="Times New Roman"/>
          <w:sz w:val="20"/>
          <w:szCs w:val="20"/>
          <w:lang w:val="de-DE" w:eastAsia="de-DE"/>
        </w:rPr>
      </w:pPr>
    </w:p>
    <w:p w14:paraId="7DFC14DA"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 xml:space="preserve">Ich/Wir erkläre(n), dass </w:t>
      </w:r>
    </w:p>
    <w:p w14:paraId="4AB8EECC"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p>
    <w:p w14:paraId="33ADEED6" w14:textId="77777777" w:rsidR="007D0390" w:rsidRPr="001869F4" w:rsidRDefault="007D0390" w:rsidP="007D0390">
      <w:pPr>
        <w:pStyle w:val="Listenabsatz"/>
        <w:numPr>
          <w:ilvl w:val="0"/>
          <w:numId w:val="5"/>
        </w:numPr>
        <w:suppressAutoHyphens/>
        <w:spacing w:after="0" w:line="240" w:lineRule="auto"/>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 xml:space="preserve">mein/unser Unternehmen bei Inanspruchnahme von Kapazitäten im Rahmen einer </w:t>
      </w:r>
      <w:r w:rsidRPr="001869F4">
        <w:rPr>
          <w:rFonts w:ascii="Roboto Light" w:eastAsia="Times New Roman" w:hAnsi="Roboto Light" w:cs="Times New Roman"/>
          <w:b/>
          <w:bCs/>
          <w:sz w:val="20"/>
          <w:szCs w:val="20"/>
          <w:lang w:val="de-DE" w:eastAsia="de-DE"/>
        </w:rPr>
        <w:t>Eignungsleihe</w:t>
      </w:r>
      <w:r w:rsidRPr="001869F4">
        <w:rPr>
          <w:rFonts w:ascii="Roboto Light" w:eastAsia="Times New Roman" w:hAnsi="Roboto Light" w:cs="Times New Roman"/>
          <w:sz w:val="20"/>
          <w:szCs w:val="20"/>
          <w:lang w:val="de-DE" w:eastAsia="de-DE"/>
        </w:rPr>
        <w:t xml:space="preserve"> in Hinblick auf die erforderliche wirtschaftliche und finanzielle Leistungsfähigkeit, gemeinsam für diesen Teil der Auftragsausführung mit obengenanntem(r) </w:t>
      </w:r>
      <w:r w:rsidRPr="001869F4">
        <w:rPr>
          <w:rFonts w:ascii="Roboto Light" w:hAnsi="Roboto Light"/>
          <w:bCs/>
          <w:sz w:val="20"/>
          <w:szCs w:val="20"/>
          <w:lang w:val="de-DE"/>
        </w:rPr>
        <w:t>Bieter/Bietergemeinschaft haften.</w:t>
      </w:r>
    </w:p>
    <w:p w14:paraId="32B062B5" w14:textId="77777777" w:rsidR="007D0390" w:rsidRPr="001869F4" w:rsidRDefault="007D0390" w:rsidP="007D0390">
      <w:pPr>
        <w:shd w:val="clear" w:color="auto" w:fill="FFFFFF"/>
        <w:tabs>
          <w:tab w:val="left" w:pos="900"/>
        </w:tabs>
        <w:suppressAutoHyphens/>
        <w:spacing w:before="120" w:after="0" w:line="240" w:lineRule="auto"/>
        <w:ind w:right="-79"/>
        <w:rPr>
          <w:rFonts w:ascii="Roboto Light" w:eastAsia="Times New Roman" w:hAnsi="Roboto Light" w:cs="Times New Roman"/>
          <w:sz w:val="20"/>
          <w:szCs w:val="20"/>
          <w:lang w:val="de-DE" w:eastAsia="de-DE"/>
        </w:rPr>
      </w:pPr>
    </w:p>
    <w:p w14:paraId="33C780DD"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928576415"/>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 xml:space="preserve">Ja </w:t>
      </w:r>
    </w:p>
    <w:p w14:paraId="07A7603A" w14:textId="77777777" w:rsidR="007D0390" w:rsidRPr="001869F4" w:rsidRDefault="0016393F" w:rsidP="007D0390">
      <w:pPr>
        <w:ind w:left="1440" w:hanging="720"/>
        <w:jc w:val="both"/>
        <w:rPr>
          <w:rFonts w:ascii="Roboto Light" w:hAnsi="Roboto Light"/>
          <w:sz w:val="20"/>
          <w:szCs w:val="20"/>
          <w:lang w:val="de-DE"/>
        </w:rPr>
      </w:pPr>
      <w:sdt>
        <w:sdtPr>
          <w:rPr>
            <w:rFonts w:ascii="Roboto Light" w:hAnsi="Roboto Light"/>
            <w:sz w:val="20"/>
            <w:szCs w:val="20"/>
            <w:lang w:val="de-DE"/>
          </w:rPr>
          <w:id w:val="-1239635626"/>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Nein, weil die Eignungsleihe nicht im Hiblick auf die wirtschaftliche und finanzielle Leistungsfähigkeit erfolgt</w:t>
      </w:r>
    </w:p>
    <w:p w14:paraId="3B233E8D" w14:textId="77777777" w:rsidR="007D0390" w:rsidRPr="001869F4" w:rsidRDefault="0016393F" w:rsidP="007D0390">
      <w:pPr>
        <w:ind w:left="1440" w:hanging="731"/>
        <w:jc w:val="both"/>
        <w:rPr>
          <w:rFonts w:ascii="Roboto Light" w:hAnsi="Roboto Light"/>
          <w:sz w:val="20"/>
          <w:szCs w:val="20"/>
          <w:lang w:val="de-DE"/>
        </w:rPr>
      </w:pPr>
      <w:sdt>
        <w:sdtPr>
          <w:rPr>
            <w:rFonts w:ascii="Roboto Light" w:hAnsi="Roboto Light"/>
            <w:sz w:val="20"/>
            <w:szCs w:val="20"/>
            <w:lang w:val="de-DE"/>
          </w:rPr>
          <w:id w:val="1027595701"/>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Nein, trotz Eignungsleihe im Hiblick auf die wirtschaftliche und finanzielle Leistungsfähigkeit</w:t>
      </w:r>
    </w:p>
    <w:p w14:paraId="52238AE0" w14:textId="77777777" w:rsidR="007D0390" w:rsidRPr="001869F4" w:rsidRDefault="007D0390" w:rsidP="007D0390">
      <w:pPr>
        <w:shd w:val="clear" w:color="auto" w:fill="FFFFFF"/>
        <w:tabs>
          <w:tab w:val="left" w:pos="900"/>
        </w:tabs>
        <w:suppressAutoHyphens/>
        <w:spacing w:before="120" w:after="0" w:line="240" w:lineRule="auto"/>
        <w:ind w:left="539" w:right="-79" w:hanging="539"/>
        <w:rPr>
          <w:rFonts w:ascii="Roboto Light" w:eastAsia="Times New Roman" w:hAnsi="Roboto Light" w:cs="Times New Roman"/>
          <w:sz w:val="20"/>
          <w:szCs w:val="20"/>
          <w:lang w:val="de-DE" w:eastAsia="de-DE"/>
        </w:rPr>
      </w:pPr>
    </w:p>
    <w:p w14:paraId="3893A38B"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Ich/Wir erkläre(n) zu § 123 GWB, dass</w:t>
      </w:r>
    </w:p>
    <w:p w14:paraId="12F5E21E"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p>
    <w:p w14:paraId="7DF04B79" w14:textId="77777777" w:rsidR="007D0390" w:rsidRPr="001869F4" w:rsidRDefault="007D0390" w:rsidP="007D0390">
      <w:pPr>
        <w:pStyle w:val="DGUVAufz01"/>
        <w:jc w:val="both"/>
        <w:rPr>
          <w:rFonts w:ascii="Roboto Light" w:hAnsi="Roboto Light"/>
        </w:rPr>
      </w:pPr>
      <w:r w:rsidRPr="001869F4">
        <w:rPr>
          <w:rFonts w:ascii="Roboto Light" w:hAnsi="Roboto Light"/>
        </w:rPr>
        <w:t xml:space="preserve">keine Person, deren Verhalten meinem/unserem Unternehmen zuzurechnen ist (§123 Abs. 3 GWB), rechtskräftig verurteilt oder gegen mein/unser Unternehmen keine Geldbuße nach § 30 des Gesetzes über Ordnungswidrigkeiten rechtskräftig festgesetzt worden ist wegen einer der in § 123 Abs. 1 Nrn. 1-10 GWB genannten Straftaten; einer solchen Verurteilung oder Festsetzung einer Geldbuße stehen eine Verurteilung oder die Festsetzung einer Geldbuße nach den vergleichbaren Vorschriften anderer Staaten gleich (§123 Absatz 2 GWB), </w:t>
      </w:r>
    </w:p>
    <w:p w14:paraId="068C521A" w14:textId="77777777" w:rsidR="007D0390" w:rsidRPr="001869F4" w:rsidRDefault="007D0390" w:rsidP="007D0390">
      <w:pPr>
        <w:pStyle w:val="DGUVAufz01"/>
        <w:jc w:val="both"/>
        <w:rPr>
          <w:rFonts w:ascii="Roboto Light" w:hAnsi="Roboto Light"/>
        </w:rPr>
      </w:pPr>
      <w:r w:rsidRPr="001869F4">
        <w:rPr>
          <w:rFonts w:ascii="Roboto Light" w:hAnsi="Roboto Light"/>
        </w:rPr>
        <w:t xml:space="preserve">nicht durch eine rechtskräftige Gerichts- oder bestandskräftige Verwaltungsentscheidung festgestellt wurde, dass mein/unser Unternehmen seinen Verpflichtungen zur Zahlung von Steuern, Abgaben oder Beiträgen zur Sozialversicherung nicht nachgekommen ist oder mein/unser Unternehmen im Falle einer solchen rechtskräftigen Gerichts- oder bestandskräftigen Verwaltungsentscheidung seinen Verpflichtungen dadurch nachgekommen ist, dass es die Zahlungen vorgenommen oder sich zur Zahlung der Steuern, Abgaben und Beiträge zur Sozialversicherung einschließlich Zinsen, Säumnis- oder Strafzuschlägen verpflichtet hat (§123 Abs. 4 GWB). </w:t>
      </w:r>
    </w:p>
    <w:p w14:paraId="50366DB6"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1460155816"/>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Ja </w:t>
      </w:r>
    </w:p>
    <w:p w14:paraId="531BB6C8"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911997975"/>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Nein </w:t>
      </w:r>
    </w:p>
    <w:p w14:paraId="6940046D"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1143694953"/>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7F6A768" w14:textId="77777777" w:rsidR="007D0390" w:rsidRPr="001869F4" w:rsidRDefault="007D0390" w:rsidP="007D0390">
      <w:pPr>
        <w:spacing w:after="0" w:line="240" w:lineRule="auto"/>
        <w:jc w:val="both"/>
        <w:rPr>
          <w:rFonts w:ascii="Roboto Light" w:hAnsi="Roboto Light" w:cs="Times New Roman"/>
          <w:sz w:val="20"/>
          <w:szCs w:val="20"/>
          <w:lang w:val="de-DE"/>
        </w:rPr>
      </w:pPr>
    </w:p>
    <w:p w14:paraId="2C812A82" w14:textId="77777777" w:rsidR="007D0390" w:rsidRPr="001869F4" w:rsidRDefault="007D0390" w:rsidP="007D0390">
      <w:pPr>
        <w:pStyle w:val="DGUVAufz01"/>
        <w:numPr>
          <w:ilvl w:val="0"/>
          <w:numId w:val="0"/>
        </w:numPr>
        <w:rPr>
          <w:rFonts w:ascii="Roboto Light" w:hAnsi="Roboto Light"/>
          <w:szCs w:val="20"/>
        </w:rPr>
      </w:pPr>
      <w:r w:rsidRPr="001869F4">
        <w:rPr>
          <w:rFonts w:ascii="Roboto Light" w:hAnsi="Roboto Light"/>
          <w:szCs w:val="20"/>
        </w:rPr>
        <w:t>Ich erkläre/Wir erklären zu § 124 GWB, dass für mein/unser Unternehmen keine Ausschlussgründe gemäß § 124 GWB vorliegen, insb.:</w:t>
      </w:r>
    </w:p>
    <w:p w14:paraId="72487C04"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bei der Ausführung öffentlicher Aufträge nicht gegen geltende umwelt-, sozial- oder arbeitsrechtliche Verpflichtungen verstoßen hat (§124 Abs. 1 Nr. 1 GWB), </w:t>
      </w:r>
    </w:p>
    <w:p w14:paraId="61CA8788"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mein/unser Unternehmen zahlungsfähig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w:t>
      </w:r>
      <w:r w:rsidRPr="001869F4">
        <w:rPr>
          <w:rFonts w:ascii="Roboto Light" w:hAnsi="Roboto Light"/>
          <w:szCs w:val="20"/>
          <w:lang w:eastAsia="en-US"/>
        </w:rPr>
        <w:t xml:space="preserve"> </w:t>
      </w:r>
      <w:r w:rsidRPr="001869F4">
        <w:rPr>
          <w:rFonts w:ascii="Roboto Light" w:hAnsi="Roboto Light"/>
          <w:szCs w:val="20"/>
        </w:rPr>
        <w:t xml:space="preserve">(§124 Abs. 1 Nr. 2 GWB),  </w:t>
      </w:r>
    </w:p>
    <w:p w14:paraId="31BE63C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mein/unser Unternehmen im Rahmen der beruflichen Tätigkeit keine schwere Verfehlung begangen hat, durch die die Integrität des Unternehmens infrage gestellt wird,</w:t>
      </w:r>
      <w:r w:rsidRPr="001869F4">
        <w:rPr>
          <w:rFonts w:ascii="Roboto Light" w:hAnsi="Roboto Light"/>
          <w:szCs w:val="20"/>
          <w:lang w:eastAsia="en-US"/>
        </w:rPr>
        <w:t xml:space="preserve"> </w:t>
      </w:r>
      <w:r w:rsidRPr="001869F4">
        <w:rPr>
          <w:rFonts w:ascii="Roboto Light" w:hAnsi="Roboto Light"/>
          <w:szCs w:val="20"/>
        </w:rPr>
        <w:t xml:space="preserve">(§124 Abs. 1 Nr. 3 GWB), </w:t>
      </w:r>
    </w:p>
    <w:p w14:paraId="70063D9A"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lastRenderedPageBreak/>
        <w:t xml:space="preserve">mein/unser Unternehmen keine Vereinbarungen mit anderen Unternehmen getroffen hat, die eine Verhinderung, Einschränkung oder Verfälschung des Wettbewerbs bezwecken oder bewirken (§124 Abs. 1 Nr. 4 GWB), </w:t>
      </w:r>
    </w:p>
    <w:p w14:paraId="3A763043"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ich/wir keine Kenntnis von einem Interessenkonflikt bei der Durchführung des Vergabeverfahrens habe(n), der die Unparteilichkeit und Unabhängigkeit einer für den öffentlichen Auftraggeber tätigen Person bei der Durchführung des Vergabeverfahrens beeinträchtigen könnte und der durch andere, weniger einschneidende Maßnahmen nicht wirksam beseitigt werden kann </w:t>
      </w:r>
      <w:r w:rsidRPr="001869F4">
        <w:rPr>
          <w:rFonts w:ascii="Roboto Light" w:hAnsi="Roboto Light"/>
          <w:bCs/>
          <w:szCs w:val="20"/>
        </w:rPr>
        <w:t>(§124 Abs. 1 Nr. 5 GWB)</w:t>
      </w:r>
      <w:r w:rsidRPr="001869F4">
        <w:rPr>
          <w:rFonts w:ascii="Roboto Light" w:hAnsi="Roboto Light"/>
          <w:szCs w:val="20"/>
        </w:rPr>
        <w:t xml:space="preserve">, </w:t>
      </w:r>
    </w:p>
    <w:p w14:paraId="632642CB"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ich/wir keine Kenntnis von einer Wettbewerbsverzerrung habe(n), die daraus resultiert, dass mein/unser Unternehmen bereits in die Vorbereitung des Vergabeverfahrens einbezogen war, und die durch andere, weniger einschneidende Maßnahmen nicht wirksam beseitigt werden kann </w:t>
      </w:r>
      <w:r w:rsidRPr="001869F4">
        <w:rPr>
          <w:rFonts w:ascii="Roboto Light" w:hAnsi="Roboto Light"/>
          <w:bCs/>
          <w:szCs w:val="20"/>
        </w:rPr>
        <w:t xml:space="preserve">(§124 Abs. 1 Nr. 6 GWB), </w:t>
      </w:r>
    </w:p>
    <w:p w14:paraId="4DDD5863"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r w:rsidRPr="001869F4">
        <w:rPr>
          <w:rFonts w:ascii="Roboto Light" w:hAnsi="Roboto Light"/>
          <w:bCs/>
          <w:szCs w:val="20"/>
        </w:rPr>
        <w:t>(§124 Abs. 1 Nr. 7 GWB)</w:t>
      </w:r>
      <w:r w:rsidRPr="001869F4">
        <w:rPr>
          <w:rFonts w:ascii="Roboto Light" w:hAnsi="Roboto Light"/>
          <w:szCs w:val="20"/>
        </w:rPr>
        <w:t xml:space="preserve">, </w:t>
      </w:r>
    </w:p>
    <w:p w14:paraId="3F94A45C"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in Bezug auf Ausschlussgründe oder Eignungskriterien keine schwerwiegende Täuschung begangen oder Auskünfte zurückgehalten hat </w:t>
      </w:r>
      <w:r w:rsidRPr="001869F4">
        <w:rPr>
          <w:rFonts w:ascii="Roboto Light" w:hAnsi="Roboto Light"/>
          <w:bCs/>
          <w:szCs w:val="20"/>
        </w:rPr>
        <w:t>(§124 Abs. 1 Nr. 8 GWB),</w:t>
      </w:r>
    </w:p>
    <w:p w14:paraId="4472217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nicht versucht hat, die Entscheidungsfindung des öffentlichen Auftraggebers in unzulässiger Weise zu beeinflussen, und nicht versucht hat, vertrauliche Informationen zu erhalten, durch die es unzulässige Vorteile beim Vergabeverfahren erlangen könnte, und nicht fahrlässig oder vorsätzlich irreführende Informationen übermittelt hat, die die Vergabeentscheidung des öffentlichen Auftraggebers erheblich beeinflussen könnten, oder versucht hat, solche Informationen zu übermitteln </w:t>
      </w:r>
      <w:r w:rsidRPr="001869F4">
        <w:rPr>
          <w:rFonts w:ascii="Roboto Light" w:hAnsi="Roboto Light"/>
          <w:bCs/>
          <w:szCs w:val="20"/>
        </w:rPr>
        <w:t>(§124 Abs. 1 Nr. 9 GWB),</w:t>
      </w:r>
      <w:r w:rsidRPr="001869F4">
        <w:rPr>
          <w:rFonts w:ascii="Roboto Light" w:hAnsi="Roboto Light"/>
          <w:szCs w:val="20"/>
        </w:rPr>
        <w:t xml:space="preserve">. </w:t>
      </w:r>
    </w:p>
    <w:p w14:paraId="697A5CA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ich/wir in den letzten zwei Jahren nicht gem. § 21 Abs. 1 Arbeitnehmerentsendegesetz, gem. § 98c Abs. 1 Aufenthaltsgesetz, gem. § 19 Abs. 1 Mindestlohngesetz, gem. § 21 Abs. 1 Schwarzarbeitsbekämpfungsgesetz mit einer Freiheitsstrafe von mehr als drei Monaten oder einer Geldstrafe von mehr als 90 Tagessätzen oder einer Geldbuße von mehr als 2.500 Euro belegt worden bin/sind </w:t>
      </w:r>
      <w:r w:rsidRPr="001869F4">
        <w:rPr>
          <w:rFonts w:ascii="Roboto Light" w:hAnsi="Roboto Light"/>
          <w:bCs/>
          <w:szCs w:val="20"/>
        </w:rPr>
        <w:t>(§124 Abs. 2 GWB)</w:t>
      </w:r>
      <w:r w:rsidRPr="001869F4">
        <w:rPr>
          <w:rFonts w:ascii="Roboto Light" w:hAnsi="Roboto Light"/>
          <w:szCs w:val="20"/>
        </w:rPr>
        <w:t>.</w:t>
      </w:r>
    </w:p>
    <w:p w14:paraId="1641094D"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ich/wir in den letzten drei Jahren nicht gem. § 22 Lieferkettensorgfaltspflichtengesetz (LkSG) wegen eines rechtskräftig festgestellten Verstoßes nach § 24 Abs.1 LkSG mit einer Geldbuße nach Maßgabe von § 22 Abs. 2 LkSG belegt worden bin/sind.</w:t>
      </w:r>
    </w:p>
    <w:p w14:paraId="580E7CE7"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62183692"/>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Ja </w:t>
      </w:r>
    </w:p>
    <w:p w14:paraId="3EDA9105"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1100947044"/>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Nein </w:t>
      </w:r>
    </w:p>
    <w:p w14:paraId="61FA4442" w14:textId="77777777" w:rsidR="007D0390" w:rsidRPr="001869F4" w:rsidRDefault="0016393F" w:rsidP="007D0390">
      <w:pPr>
        <w:ind w:left="709"/>
        <w:jc w:val="both"/>
        <w:rPr>
          <w:rFonts w:ascii="Roboto Light" w:hAnsi="Roboto Light"/>
          <w:sz w:val="20"/>
          <w:szCs w:val="20"/>
          <w:lang w:val="de-DE"/>
        </w:rPr>
      </w:pPr>
      <w:sdt>
        <w:sdtPr>
          <w:rPr>
            <w:rFonts w:ascii="Roboto Light" w:hAnsi="Roboto Light"/>
            <w:sz w:val="20"/>
            <w:szCs w:val="20"/>
            <w:lang w:val="de-DE"/>
          </w:rPr>
          <w:id w:val="-1879308037"/>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91970D7" w14:textId="77777777" w:rsidR="007D0390" w:rsidRPr="001869F4" w:rsidRDefault="007D0390" w:rsidP="007D0390">
      <w:pPr>
        <w:jc w:val="both"/>
        <w:rPr>
          <w:rFonts w:ascii="Roboto Light" w:hAnsi="Roboto Light"/>
          <w:b/>
          <w:sz w:val="20"/>
          <w:szCs w:val="20"/>
          <w:lang w:val="de-DE"/>
        </w:rPr>
      </w:pPr>
      <w:r w:rsidRPr="001869F4">
        <w:rPr>
          <w:rFonts w:ascii="Roboto Light" w:hAnsi="Roboto Light"/>
          <w:b/>
          <w:sz w:val="20"/>
          <w:szCs w:val="20"/>
          <w:lang w:val="de-DE"/>
        </w:rPr>
        <w:t xml:space="preserve">Ich /wir führen folgende Nachweise der Selbstreinigung gemäß § 125 GWB an, durch die für mein/unser Unternehmen die Zuverlässigkeit wiederhergestellt wurde: </w:t>
      </w:r>
    </w:p>
    <w:tbl>
      <w:tblPr>
        <w:tblStyle w:val="Tabellenraster"/>
        <w:tblW w:w="0" w:type="auto"/>
        <w:tblLook w:val="04A0" w:firstRow="1" w:lastRow="0" w:firstColumn="1" w:lastColumn="0" w:noHBand="0" w:noVBand="1"/>
      </w:tblPr>
      <w:tblGrid>
        <w:gridCol w:w="4530"/>
        <w:gridCol w:w="4530"/>
      </w:tblGrid>
      <w:tr w:rsidR="007D0390" w:rsidRPr="00240D72" w14:paraId="7F5A619A" w14:textId="77777777" w:rsidTr="00B740D3">
        <w:trPr>
          <w:trHeight w:val="510"/>
        </w:trPr>
        <w:tc>
          <w:tcPr>
            <w:tcW w:w="4530" w:type="dxa"/>
            <w:vAlign w:val="center"/>
          </w:tcPr>
          <w:p w14:paraId="400AD247"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sz w:val="20"/>
                <w:szCs w:val="20"/>
              </w:rPr>
              <w:t>Tatbestand nach GWB</w:t>
            </w:r>
          </w:p>
        </w:tc>
        <w:tc>
          <w:tcPr>
            <w:tcW w:w="4530" w:type="dxa"/>
            <w:vAlign w:val="center"/>
          </w:tcPr>
          <w:p w14:paraId="7A31D664"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Nachweis der Selbstreinigung nach § 125 GWB</w:t>
            </w:r>
          </w:p>
          <w:p w14:paraId="64FAAA0B"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(Erläuterungen ggf. auf separater Anlage)</w:t>
            </w:r>
          </w:p>
        </w:tc>
      </w:tr>
      <w:tr w:rsidR="007D0390" w:rsidRPr="001869F4" w14:paraId="182C4A7F" w14:textId="77777777" w:rsidTr="00B740D3">
        <w:trPr>
          <w:trHeight w:val="510"/>
        </w:trPr>
        <w:tc>
          <w:tcPr>
            <w:tcW w:w="4530" w:type="dxa"/>
            <w:vAlign w:val="center"/>
          </w:tcPr>
          <w:p w14:paraId="495F4994"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67969DB0"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r w:rsidR="007D0390" w:rsidRPr="001869F4" w14:paraId="14EF4660" w14:textId="77777777" w:rsidTr="00B740D3">
        <w:trPr>
          <w:trHeight w:val="510"/>
        </w:trPr>
        <w:tc>
          <w:tcPr>
            <w:tcW w:w="4530" w:type="dxa"/>
            <w:vAlign w:val="center"/>
          </w:tcPr>
          <w:p w14:paraId="7632B0A4"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11AF80DD"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r w:rsidR="007D0390" w:rsidRPr="001869F4" w14:paraId="49238D97" w14:textId="77777777" w:rsidTr="00B740D3">
        <w:trPr>
          <w:trHeight w:val="510"/>
        </w:trPr>
        <w:tc>
          <w:tcPr>
            <w:tcW w:w="4530" w:type="dxa"/>
            <w:vAlign w:val="center"/>
          </w:tcPr>
          <w:p w14:paraId="3A6B8B2B"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4AC6D699"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bl>
    <w:p w14:paraId="73FBA3CF" w14:textId="77777777" w:rsidR="007D0390" w:rsidRPr="001869F4" w:rsidRDefault="007D0390" w:rsidP="007D0390">
      <w:pPr>
        <w:spacing w:after="0" w:line="240" w:lineRule="auto"/>
        <w:jc w:val="both"/>
        <w:rPr>
          <w:rFonts w:ascii="Roboto Light" w:hAnsi="Roboto Light" w:cs="Times New Roman"/>
          <w:sz w:val="20"/>
          <w:szCs w:val="20"/>
          <w:lang w:val="de-DE"/>
        </w:rPr>
      </w:pPr>
    </w:p>
    <w:p w14:paraId="141F5AEA" w14:textId="77777777" w:rsidR="001869F4" w:rsidRDefault="001869F4" w:rsidP="007D0390">
      <w:pPr>
        <w:jc w:val="both"/>
        <w:rPr>
          <w:rFonts w:ascii="Roboto Light" w:hAnsi="Roboto Light"/>
          <w:b/>
          <w:i/>
          <w:sz w:val="20"/>
          <w:szCs w:val="20"/>
          <w:lang w:val="de-DE"/>
        </w:rPr>
      </w:pPr>
    </w:p>
    <w:p w14:paraId="17C820C1" w14:textId="7CDF0DBF" w:rsidR="007D0390" w:rsidRPr="001869F4" w:rsidRDefault="007D0390" w:rsidP="007D0390">
      <w:pPr>
        <w:jc w:val="both"/>
        <w:rPr>
          <w:rFonts w:ascii="Roboto Light" w:hAnsi="Roboto Light"/>
          <w:b/>
          <w:i/>
          <w:sz w:val="20"/>
          <w:szCs w:val="20"/>
          <w:lang w:val="de-DE"/>
        </w:rPr>
      </w:pPr>
      <w:r w:rsidRPr="001869F4">
        <w:rPr>
          <w:rFonts w:ascii="Roboto Light" w:hAnsi="Roboto Light"/>
          <w:b/>
          <w:i/>
          <w:sz w:val="20"/>
          <w:szCs w:val="20"/>
          <w:lang w:val="de-DE"/>
        </w:rPr>
        <w:lastRenderedPageBreak/>
        <w:t xml:space="preserve">Als Hinweis: Text § 125 GWB - Selbstreinigung </w:t>
      </w:r>
    </w:p>
    <w:p w14:paraId="739D5CF5" w14:textId="77777777" w:rsidR="007D0390" w:rsidRPr="001869F4" w:rsidRDefault="007D0390" w:rsidP="007D0390">
      <w:pPr>
        <w:pStyle w:val="DGUVAufz01"/>
        <w:numPr>
          <w:ilvl w:val="0"/>
          <w:numId w:val="0"/>
        </w:numPr>
        <w:spacing w:line="276" w:lineRule="auto"/>
        <w:ind w:left="284"/>
        <w:jc w:val="both"/>
        <w:rPr>
          <w:rFonts w:ascii="Roboto Light" w:hAnsi="Roboto Light"/>
          <w:bCs/>
          <w:i/>
          <w:sz w:val="18"/>
          <w:szCs w:val="18"/>
        </w:rPr>
      </w:pPr>
      <w:r w:rsidRPr="001869F4">
        <w:rPr>
          <w:rFonts w:ascii="Roboto Light" w:hAnsi="Roboto Light"/>
          <w:i/>
          <w:sz w:val="18"/>
          <w:szCs w:val="18"/>
        </w:rPr>
        <w:t>(1) Öffentliche</w:t>
      </w:r>
      <w:r w:rsidRPr="001869F4">
        <w:rPr>
          <w:rFonts w:ascii="Roboto Light" w:hAnsi="Roboto Light"/>
          <w:bCs/>
          <w:i/>
          <w:sz w:val="18"/>
          <w:szCs w:val="18"/>
        </w:rPr>
        <w:t xml:space="preserve"> Auftraggeber schließen ein Unternehmen, bei dem ein Ausschlussgrund nach § 123 oder § 124 vorliegt, nicht von der Teilnahme an dem Vergabeverfahren aus, wenn das Unternehmen nachgewiesen hat, dass es </w:t>
      </w:r>
    </w:p>
    <w:p w14:paraId="770422D4"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bCs/>
          <w:i/>
          <w:sz w:val="18"/>
          <w:szCs w:val="18"/>
        </w:rPr>
        <w:t>1</w:t>
      </w:r>
      <w:r w:rsidRPr="001869F4">
        <w:rPr>
          <w:rFonts w:ascii="Roboto Light" w:hAnsi="Roboto Light" w:cs="Calibri Light"/>
          <w:i/>
          <w:sz w:val="18"/>
          <w:szCs w:val="18"/>
        </w:rPr>
        <w:t xml:space="preserve">. Für jeden durch eine Straftat oder ein Fehlverhalten verursachten Schaden einen Ausgleich gezahlt oder sich zur Zahlung eines Ausgleichs verpflichtet hat, </w:t>
      </w:r>
    </w:p>
    <w:p w14:paraId="74B91AB8"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i/>
          <w:sz w:val="18"/>
          <w:szCs w:val="18"/>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7C4300D9"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i/>
          <w:sz w:val="18"/>
          <w:szCs w:val="18"/>
        </w:rPr>
        <w:t xml:space="preserve">3. konkrete technische, organisatorische und personelle Maßnahmen ergriffen hat, die geeignet sind, weitere Straftaten oder weiteres Fehlverhalten zu vermeiden. </w:t>
      </w:r>
    </w:p>
    <w:p w14:paraId="31847659" w14:textId="77777777" w:rsidR="007D0390" w:rsidRPr="001869F4" w:rsidRDefault="007D0390" w:rsidP="007D0390">
      <w:pPr>
        <w:pStyle w:val="DGUVAufz02"/>
        <w:numPr>
          <w:ilvl w:val="0"/>
          <w:numId w:val="0"/>
        </w:numPr>
        <w:ind w:left="567"/>
        <w:rPr>
          <w:rFonts w:ascii="Roboto Light" w:hAnsi="Roboto Light" w:cs="Calibri Light"/>
          <w:i/>
          <w:sz w:val="18"/>
          <w:szCs w:val="18"/>
        </w:rPr>
      </w:pPr>
    </w:p>
    <w:p w14:paraId="41BD155D" w14:textId="77777777" w:rsidR="007D0390" w:rsidRPr="001869F4" w:rsidRDefault="007D0390" w:rsidP="007D0390">
      <w:pPr>
        <w:ind w:firstLine="284"/>
        <w:jc w:val="both"/>
        <w:rPr>
          <w:rFonts w:ascii="Roboto Light" w:hAnsi="Roboto Light"/>
          <w:bCs/>
          <w:i/>
          <w:sz w:val="18"/>
          <w:szCs w:val="18"/>
          <w:lang w:val="de-DE"/>
        </w:rPr>
      </w:pPr>
      <w:r w:rsidRPr="001869F4">
        <w:rPr>
          <w:rFonts w:ascii="Roboto Light" w:hAnsi="Roboto Light"/>
          <w:bCs/>
          <w:i/>
          <w:sz w:val="18"/>
          <w:szCs w:val="18"/>
          <w:lang w:val="de-DE"/>
        </w:rPr>
        <w:t xml:space="preserve">§ 123 Absatz 4 Satz 2 bleibt unberührt. </w:t>
      </w:r>
    </w:p>
    <w:p w14:paraId="0DE9733F" w14:textId="77777777" w:rsidR="007D0390" w:rsidRPr="001869F4" w:rsidRDefault="007D0390" w:rsidP="007D0390">
      <w:pPr>
        <w:pStyle w:val="DGUVAufz01"/>
        <w:numPr>
          <w:ilvl w:val="0"/>
          <w:numId w:val="0"/>
        </w:numPr>
        <w:spacing w:line="276" w:lineRule="auto"/>
        <w:ind w:left="284"/>
        <w:jc w:val="both"/>
        <w:rPr>
          <w:rFonts w:ascii="Roboto Light" w:hAnsi="Roboto Light"/>
          <w:i/>
          <w:sz w:val="18"/>
          <w:szCs w:val="18"/>
        </w:rPr>
      </w:pPr>
      <w:r w:rsidRPr="001869F4">
        <w:rPr>
          <w:rFonts w:ascii="Roboto Light" w:hAnsi="Roboto Light"/>
          <w:i/>
          <w:sz w:val="18"/>
          <w:szCs w:val="18"/>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FF6DEEC" w14:textId="77777777" w:rsidR="007D0390" w:rsidRPr="001869F4" w:rsidRDefault="007D0390" w:rsidP="007D0390">
      <w:pPr>
        <w:jc w:val="both"/>
        <w:rPr>
          <w:rFonts w:ascii="Roboto Light" w:hAnsi="Roboto Light"/>
          <w:b/>
          <w:sz w:val="20"/>
          <w:szCs w:val="20"/>
          <w:lang w:val="de-DE"/>
        </w:rPr>
      </w:pPr>
      <w:r w:rsidRPr="001869F4">
        <w:rPr>
          <w:rFonts w:ascii="Roboto Light" w:hAnsi="Roboto Light"/>
          <w:b/>
          <w:sz w:val="20"/>
          <w:szCs w:val="20"/>
          <w:lang w:val="de-DE"/>
        </w:rPr>
        <w:t>Alle Angaben wurden nach bestem Wissen und Gewissen erteilt. Dem Erklärenden ist bekannt, dass unrichtige Angaben zu jedem Zeitpunkt einen Ausschluss von diesem Vergabeverfahren und Schadensersatzansprüche begründen können.</w:t>
      </w:r>
    </w:p>
    <w:p w14:paraId="4CD2F5ED"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Cs/>
          <w:color w:val="000000"/>
          <w:sz w:val="20"/>
          <w:szCs w:val="20"/>
          <w:lang w:val="de-DE" w:eastAsia="ja-JP" w:bidi="de-DE"/>
        </w:rPr>
      </w:pPr>
      <w:r w:rsidRPr="001869F4">
        <w:rPr>
          <w:rFonts w:ascii="Roboto Light" w:eastAsia="Roboto Light" w:hAnsi="Roboto Light" w:cs="Times New Roman"/>
          <w:bCs/>
          <w:color w:val="000000"/>
          <w:sz w:val="20"/>
          <w:szCs w:val="20"/>
          <w:lang w:val="de-DE" w:eastAsia="ja-JP" w:bidi="de-DE"/>
        </w:rPr>
        <w:t>Ich / 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des Arbeitnehmerentsendegesetzes (AEntG) für allgemein verbindlich erklärten Tarifvertrag oder einer nach § 7, § 7a oder § 11 AEntG oder einer nach § 3a AÜG erlassenen Rechtsverordnung für die betreffende Leistung verbindlich vorgegeben werden, sowie gem. § 7 Abs. 1 AGG und § 3 Abs. 1 EntgTranspG Frauen und Männern bei gleicher oder qleichwertiger Arbeit gleiches Entgelt zu bezahlen.</w:t>
      </w:r>
    </w:p>
    <w:p w14:paraId="5431580B"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Cs/>
          <w:color w:val="000000"/>
          <w:sz w:val="20"/>
          <w:szCs w:val="20"/>
          <w:lang w:val="de-DE" w:eastAsia="ja-JP" w:bidi="de-DE"/>
        </w:rPr>
      </w:pPr>
    </w:p>
    <w:p w14:paraId="040B7AC3" w14:textId="77777777" w:rsidR="007D0390" w:rsidRPr="001869F4" w:rsidRDefault="007D0390" w:rsidP="007D0390">
      <w:pPr>
        <w:suppressAutoHyphens/>
        <w:spacing w:after="0"/>
        <w:ind w:left="27" w:hanging="27"/>
        <w:jc w:val="both"/>
        <w:rPr>
          <w:rFonts w:ascii="Roboto Light" w:eastAsia="Roboto Light" w:hAnsi="Roboto Light" w:cs="Times New Roman"/>
          <w:color w:val="000000" w:themeColor="text1"/>
          <w:sz w:val="20"/>
          <w:szCs w:val="20"/>
          <w:lang w:val="de-DE" w:eastAsia="ja-JP" w:bidi="de-DE"/>
        </w:rPr>
      </w:pPr>
      <w:r w:rsidRPr="001869F4">
        <w:rPr>
          <w:rFonts w:ascii="Roboto Light" w:eastAsia="Roboto Light" w:hAnsi="Roboto Light" w:cs="Times New Roman"/>
          <w:color w:val="000000" w:themeColor="text1"/>
          <w:sz w:val="20"/>
          <w:szCs w:val="20"/>
          <w:lang w:val="de-DE" w:eastAsia="ja-JP" w:bidi="de-DE"/>
        </w:rPr>
        <w:t>Mir/uns ist bewusst, dass für mich/uns die selben Bedingungen „Datenschutz, Geheimhaltung und Sicherheitsstandards“ gelten wie für den Bewerber bzw. Bieter.</w:t>
      </w:r>
    </w:p>
    <w:p w14:paraId="4771395F"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p>
    <w:p w14:paraId="5DB2C3A2"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r w:rsidRPr="001869F4">
        <w:rPr>
          <w:rFonts w:ascii="Roboto Light" w:eastAsia="Times New Roman" w:hAnsi="Roboto Light" w:cs="Times New Roman"/>
          <w:color w:val="000000"/>
          <w:sz w:val="20"/>
          <w:szCs w:val="20"/>
          <w:lang w:val="de-DE" w:eastAsia="de-DE" w:bidi="de-DE"/>
        </w:rPr>
        <w:t>Ich/Wir erklären ferner, dass ich/wir die gewerberechtlichen Voraussetzungen für die Ausführung der angebotenen Leistung erfülle(n).</w:t>
      </w:r>
    </w:p>
    <w:p w14:paraId="422CE941"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p>
    <w:tbl>
      <w:tblPr>
        <w:tblStyle w:val="Tabellenraster"/>
        <w:tblW w:w="7792" w:type="dxa"/>
        <w:tblLook w:val="04A0" w:firstRow="1" w:lastRow="0" w:firstColumn="1" w:lastColumn="0" w:noHBand="0" w:noVBand="1"/>
      </w:tblPr>
      <w:tblGrid>
        <w:gridCol w:w="2689"/>
        <w:gridCol w:w="5103"/>
      </w:tblGrid>
      <w:tr w:rsidR="007D0390" w:rsidRPr="001869F4" w14:paraId="59033F79" w14:textId="77777777" w:rsidTr="00B740D3">
        <w:trPr>
          <w:trHeight w:val="653"/>
        </w:trPr>
        <w:tc>
          <w:tcPr>
            <w:tcW w:w="2689" w:type="dxa"/>
            <w:vAlign w:val="center"/>
          </w:tcPr>
          <w:p w14:paraId="2E07FAB0"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cs="Calibri Light"/>
                <w:sz w:val="20"/>
                <w:szCs w:val="20"/>
              </w:rPr>
              <w:t>Ort, Datum</w:t>
            </w:r>
          </w:p>
        </w:tc>
        <w:tc>
          <w:tcPr>
            <w:tcW w:w="5103" w:type="dxa"/>
            <w:vAlign w:val="center"/>
          </w:tcPr>
          <w:p w14:paraId="03290DCE"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sz w:val="20"/>
                <w:szCs w:val="20"/>
                <w:lang w:eastAsia="de-DE"/>
              </w:rPr>
              <w:fldChar w:fldCharType="begin">
                <w:ffData>
                  <w:name w:val="Text1"/>
                  <w:enabled/>
                  <w:calcOnExit w:val="0"/>
                  <w:textInput/>
                </w:ffData>
              </w:fldChar>
            </w:r>
            <w:r w:rsidRPr="001869F4">
              <w:rPr>
                <w:rFonts w:ascii="Roboto Light" w:hAnsi="Roboto Light"/>
                <w:sz w:val="20"/>
                <w:szCs w:val="20"/>
                <w:lang w:eastAsia="de-DE"/>
              </w:rPr>
              <w:instrText xml:space="preserve"> FORMTEXT </w:instrText>
            </w:r>
            <w:r w:rsidRPr="001869F4">
              <w:rPr>
                <w:rFonts w:ascii="Roboto Light" w:hAnsi="Roboto Light"/>
                <w:sz w:val="20"/>
                <w:szCs w:val="20"/>
                <w:lang w:eastAsia="de-DE"/>
              </w:rPr>
            </w:r>
            <w:r w:rsidRPr="001869F4">
              <w:rPr>
                <w:rFonts w:ascii="Roboto Light" w:hAnsi="Roboto Light"/>
                <w:sz w:val="20"/>
                <w:szCs w:val="20"/>
                <w:lang w:eastAsia="de-DE"/>
              </w:rPr>
              <w:fldChar w:fldCharType="separate"/>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fldChar w:fldCharType="end"/>
            </w:r>
          </w:p>
        </w:tc>
      </w:tr>
      <w:tr w:rsidR="007D0390" w:rsidRPr="001869F4" w14:paraId="5883CAE2" w14:textId="77777777" w:rsidTr="00B740D3">
        <w:trPr>
          <w:trHeight w:val="846"/>
        </w:trPr>
        <w:tc>
          <w:tcPr>
            <w:tcW w:w="2689" w:type="dxa"/>
            <w:vAlign w:val="center"/>
          </w:tcPr>
          <w:p w14:paraId="6CA6E22B"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Name</w:t>
            </w:r>
          </w:p>
          <w:p w14:paraId="593F7AF7" w14:textId="77777777" w:rsidR="007D0390" w:rsidRPr="001869F4" w:rsidRDefault="007D0390" w:rsidP="00B740D3">
            <w:pPr>
              <w:spacing w:line="276" w:lineRule="auto"/>
              <w:rPr>
                <w:rFonts w:ascii="Roboto Light" w:hAnsi="Roboto Light"/>
                <w:sz w:val="16"/>
                <w:szCs w:val="16"/>
                <w:lang w:val="de-DE"/>
              </w:rPr>
            </w:pPr>
            <w:r w:rsidRPr="001869F4">
              <w:rPr>
                <w:rFonts w:ascii="Roboto Light" w:hAnsi="Roboto Light"/>
                <w:sz w:val="16"/>
                <w:szCs w:val="16"/>
                <w:lang w:val="de-DE"/>
              </w:rPr>
              <w:t>Vor- und Nachname des Vertretungsberechtigten, Firma in Textform</w:t>
            </w:r>
          </w:p>
        </w:tc>
        <w:tc>
          <w:tcPr>
            <w:tcW w:w="5103" w:type="dxa"/>
            <w:vAlign w:val="center"/>
          </w:tcPr>
          <w:p w14:paraId="735D2C92" w14:textId="77777777" w:rsidR="007D0390" w:rsidRPr="001869F4" w:rsidRDefault="007D0390" w:rsidP="00B740D3">
            <w:pPr>
              <w:spacing w:line="276" w:lineRule="auto"/>
              <w:rPr>
                <w:rFonts w:ascii="Roboto Light" w:hAnsi="Roboto Light"/>
              </w:rPr>
            </w:pPr>
            <w:r w:rsidRPr="001869F4">
              <w:rPr>
                <w:rFonts w:ascii="Roboto Light" w:hAnsi="Roboto Light"/>
                <w:lang w:eastAsia="de-DE"/>
              </w:rPr>
              <w:fldChar w:fldCharType="begin">
                <w:ffData>
                  <w:name w:val="Text1"/>
                  <w:enabled/>
                  <w:calcOnExit w:val="0"/>
                  <w:textInput/>
                </w:ffData>
              </w:fldChar>
            </w:r>
            <w:r w:rsidRPr="001869F4">
              <w:rPr>
                <w:rFonts w:ascii="Roboto Light" w:hAnsi="Roboto Light"/>
                <w:lang w:eastAsia="de-DE"/>
              </w:rPr>
              <w:instrText xml:space="preserve"> FORMTEXT </w:instrText>
            </w:r>
            <w:r w:rsidRPr="001869F4">
              <w:rPr>
                <w:rFonts w:ascii="Roboto Light" w:hAnsi="Roboto Light"/>
                <w:lang w:eastAsia="de-DE"/>
              </w:rPr>
            </w:r>
            <w:r w:rsidRPr="001869F4">
              <w:rPr>
                <w:rFonts w:ascii="Roboto Light" w:hAnsi="Roboto Light"/>
                <w:lang w:eastAsia="de-DE"/>
              </w:rPr>
              <w:fldChar w:fldCharType="separate"/>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fldChar w:fldCharType="end"/>
            </w:r>
          </w:p>
        </w:tc>
      </w:tr>
    </w:tbl>
    <w:p w14:paraId="22341033"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p>
    <w:p w14:paraId="530B2507" w14:textId="3B540AEE"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r w:rsidRPr="001869F4">
        <w:rPr>
          <w:rFonts w:ascii="Roboto Light" w:eastAsia="Roboto Light" w:hAnsi="Roboto Light" w:cs="Times New Roman"/>
          <w:b/>
          <w:bCs/>
          <w:color w:val="000000"/>
          <w:szCs w:val="20"/>
          <w:lang w:val="de-DE" w:eastAsia="ja-JP" w:bidi="de-DE"/>
        </w:rPr>
        <w:t>Hinweis:</w:t>
      </w:r>
    </w:p>
    <w:p w14:paraId="6D987114" w14:textId="77777777" w:rsidR="007D0390" w:rsidRPr="001869F4" w:rsidRDefault="007D0390" w:rsidP="007D0390">
      <w:pPr>
        <w:autoSpaceDE w:val="0"/>
        <w:autoSpaceDN w:val="0"/>
        <w:adjustRightInd w:val="0"/>
        <w:spacing w:after="0"/>
        <w:jc w:val="both"/>
        <w:rPr>
          <w:rFonts w:ascii="Roboto Light" w:eastAsia="Roboto Light" w:hAnsi="Roboto Light" w:cs="Times New Roman"/>
          <w:bCs/>
          <w:color w:val="000000"/>
          <w:sz w:val="18"/>
          <w:szCs w:val="18"/>
          <w:lang w:val="de-DE" w:eastAsia="ja-JP" w:bidi="de-DE"/>
        </w:rPr>
      </w:pPr>
      <w:r w:rsidRPr="001869F4">
        <w:rPr>
          <w:rFonts w:ascii="Roboto Light" w:eastAsia="Roboto Light" w:hAnsi="Roboto Light" w:cs="ITCFranklinGothic LT Book,Itali"/>
          <w:iCs/>
          <w:color w:val="000000"/>
          <w:sz w:val="18"/>
          <w:szCs w:val="18"/>
          <w:lang w:val="de-DE" w:eastAsia="ja-JP" w:bidi="de-DE"/>
        </w:rPr>
        <w:t xml:space="preserve">*Diese Erklärung ist vom jeweiligen Drittunternehmen/Unterauftragnehmer rechtsverbindlich zu unterschreiben. </w:t>
      </w:r>
      <w:r w:rsidRPr="001869F4">
        <w:rPr>
          <w:rFonts w:ascii="Roboto Light" w:eastAsia="Roboto Light" w:hAnsi="Roboto Light" w:cs="Times New Roman"/>
          <w:bCs/>
          <w:color w:val="000000"/>
          <w:sz w:val="18"/>
          <w:szCs w:val="18"/>
          <w:lang w:val="de-DE" w:eastAsia="ja-JP" w:bidi="de-DE"/>
        </w:rPr>
        <w:t xml:space="preserve">Im Falle mehrerer Drittunternehmen bitten wir vor Unterschrift um entsprechende Vervielfältigung dieses Dokumentes. </w:t>
      </w:r>
    </w:p>
    <w:p w14:paraId="0C370FEB" w14:textId="77777777" w:rsidR="007D0390" w:rsidRPr="001869F4" w:rsidRDefault="007D0390" w:rsidP="007D0390">
      <w:pPr>
        <w:autoSpaceDE w:val="0"/>
        <w:autoSpaceDN w:val="0"/>
        <w:adjustRightInd w:val="0"/>
        <w:spacing w:after="0"/>
        <w:jc w:val="both"/>
        <w:rPr>
          <w:rFonts w:ascii="Roboto Light" w:eastAsia="Roboto Light" w:hAnsi="Roboto Light" w:cs="ITCFranklinGothic LT Book,Itali"/>
          <w:iCs/>
          <w:color w:val="000000"/>
          <w:sz w:val="18"/>
          <w:szCs w:val="18"/>
          <w:lang w:val="de-DE" w:eastAsia="ja-JP" w:bidi="de-DE"/>
        </w:rPr>
      </w:pPr>
      <w:r w:rsidRPr="001869F4">
        <w:rPr>
          <w:rFonts w:ascii="Roboto Light" w:eastAsia="Roboto Light" w:hAnsi="Roboto Light" w:cs="ITCFranklinGothic LT Book,Itali"/>
          <w:iCs/>
          <w:color w:val="000000"/>
          <w:sz w:val="18"/>
          <w:szCs w:val="18"/>
          <w:lang w:val="de-DE" w:eastAsia="ja-JP" w:bidi="de-DE"/>
        </w:rPr>
        <w:t xml:space="preserve">Sämtliche unterzeichneten Erklärungen müssen im Rahmen des Vergabeverfahrens anschließend im Angebotsassistenten der Vergabeplattform hochgeladen werden. </w:t>
      </w:r>
    </w:p>
    <w:p w14:paraId="4DEDAFE0" w14:textId="7BB5802A" w:rsidR="00C04D98" w:rsidRPr="001869F4" w:rsidRDefault="00C04D98" w:rsidP="0068026B">
      <w:pPr>
        <w:ind w:firstLine="720"/>
        <w:rPr>
          <w:rFonts w:ascii="Roboto Light" w:hAnsi="Roboto Light"/>
          <w:sz w:val="20"/>
          <w:szCs w:val="20"/>
          <w:lang w:val="de-DE"/>
        </w:rPr>
      </w:pPr>
    </w:p>
    <w:sectPr w:rsidR="00C04D98" w:rsidRPr="001869F4" w:rsidSect="00275B35">
      <w:headerReference w:type="default" r:id="rId14"/>
      <w:footerReference w:type="default" r:id="rId15"/>
      <w:headerReference w:type="first" r:id="rId16"/>
      <w:footerReference w:type="first" r:id="rId17"/>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495B" w14:textId="77777777" w:rsidR="00574E6E" w:rsidRDefault="00574E6E" w:rsidP="00420F95">
      <w:pPr>
        <w:spacing w:after="0" w:line="240" w:lineRule="auto"/>
      </w:pPr>
      <w:r>
        <w:separator/>
      </w:r>
    </w:p>
  </w:endnote>
  <w:endnote w:type="continuationSeparator" w:id="0">
    <w:p w14:paraId="76588B44" w14:textId="77777777" w:rsidR="00574E6E" w:rsidRDefault="00574E6E" w:rsidP="00420F95">
      <w:pPr>
        <w:spacing w:after="0" w:line="240" w:lineRule="auto"/>
      </w:pPr>
      <w:r>
        <w:continuationSeparator/>
      </w:r>
    </w:p>
  </w:endnote>
  <w:endnote w:type="continuationNotice" w:id="1">
    <w:p w14:paraId="63E5BD2F" w14:textId="77777777" w:rsidR="00574E6E" w:rsidRDefault="00574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ITCFranklinGothic LT Book,Ital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5A255" w14:textId="578E1384" w:rsidR="001869F4" w:rsidRPr="00240D72" w:rsidRDefault="001869F4" w:rsidP="001869F4">
    <w:pPr>
      <w:pStyle w:val="Fuzeile"/>
      <w:jc w:val="center"/>
      <w:rPr>
        <w:rFonts w:ascii="Roboto Light" w:hAnsi="Roboto Light"/>
        <w:bCs/>
        <w:color w:val="4F81BD" w:themeColor="accent1"/>
        <w:sz w:val="20"/>
        <w:szCs w:val="20"/>
      </w:rPr>
    </w:pPr>
    <w:r>
      <w:rPr>
        <w:color w:val="4F81BD" w:themeColor="accent1"/>
        <w:lang w:val="de-DE"/>
      </w:rPr>
      <w:tab/>
    </w:r>
    <w:r w:rsidRPr="00240D72">
      <w:rPr>
        <w:rFonts w:ascii="Roboto Light" w:hAnsi="Roboto Light"/>
        <w:bCs/>
        <w:sz w:val="20"/>
        <w:szCs w:val="20"/>
      </w:rPr>
      <w:t>41012_</w:t>
    </w:r>
    <w:r w:rsidRPr="00240D72">
      <w:rPr>
        <w:rFonts w:ascii="Roboto Light" w:eastAsia="Times New Roman" w:hAnsi="Roboto Light" w:cs="Times New Roman"/>
        <w:bCs/>
        <w:sz w:val="20"/>
        <w:szCs w:val="20"/>
        <w:lang w:eastAsia="de-DE"/>
      </w:rPr>
      <w:t>20180614</w:t>
    </w:r>
    <w:r w:rsidRPr="00240D72">
      <w:rPr>
        <w:rFonts w:ascii="Roboto Light" w:hAnsi="Roboto Light"/>
        <w:bCs/>
        <w:color w:val="4F81BD" w:themeColor="accent1"/>
        <w:sz w:val="20"/>
        <w:szCs w:val="20"/>
        <w:lang w:val="de-DE"/>
      </w:rPr>
      <w:tab/>
    </w:r>
    <w:r w:rsidRPr="00240D72">
      <w:rPr>
        <w:rFonts w:ascii="Roboto Light" w:hAnsi="Roboto Light"/>
        <w:bCs/>
        <w:sz w:val="20"/>
        <w:szCs w:val="20"/>
        <w:lang w:val="de-DE"/>
      </w:rPr>
      <w:t xml:space="preserve">Seite </w:t>
    </w:r>
    <w:r w:rsidRPr="00240D72">
      <w:rPr>
        <w:rFonts w:ascii="Roboto Light" w:hAnsi="Roboto Light"/>
        <w:bCs/>
        <w:sz w:val="20"/>
        <w:szCs w:val="20"/>
      </w:rPr>
      <w:fldChar w:fldCharType="begin"/>
    </w:r>
    <w:r w:rsidRPr="00240D72">
      <w:rPr>
        <w:rFonts w:ascii="Roboto Light" w:hAnsi="Roboto Light"/>
        <w:bCs/>
        <w:sz w:val="20"/>
        <w:szCs w:val="20"/>
      </w:rPr>
      <w:instrText>PAGE  \* Arabic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sz w:val="20"/>
        <w:szCs w:val="20"/>
        <w:lang w:val="de-DE"/>
      </w:rPr>
      <w:t xml:space="preserve"> von </w:t>
    </w:r>
    <w:r w:rsidRPr="00240D72">
      <w:rPr>
        <w:rFonts w:ascii="Roboto Light" w:hAnsi="Roboto Light"/>
        <w:bCs/>
        <w:sz w:val="20"/>
        <w:szCs w:val="20"/>
      </w:rPr>
      <w:fldChar w:fldCharType="begin"/>
    </w:r>
    <w:r w:rsidRPr="00240D72">
      <w:rPr>
        <w:rFonts w:ascii="Roboto Light" w:hAnsi="Roboto Light"/>
        <w:bCs/>
        <w:sz w:val="20"/>
        <w:szCs w:val="20"/>
      </w:rPr>
      <w:instrText>NUMPAGES \* Arabisch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noProof/>
        <w:sz w:val="20"/>
        <w:szCs w:val="20"/>
        <w:lang w:eastAsia="de-DE"/>
      </w:rPr>
      <w:drawing>
        <wp:anchor distT="0" distB="0" distL="114300" distR="114300" simplePos="0" relativeHeight="251660288" behindDoc="0" locked="1" layoutInCell="1" allowOverlap="1" wp14:anchorId="32914170" wp14:editId="3809CCFB">
          <wp:simplePos x="0" y="0"/>
          <wp:positionH relativeFrom="page">
            <wp:posOffset>904875</wp:posOffset>
          </wp:positionH>
          <wp:positionV relativeFrom="page">
            <wp:posOffset>9989820</wp:posOffset>
          </wp:positionV>
          <wp:extent cx="1993265" cy="111125"/>
          <wp:effectExtent l="0" t="0" r="6985" b="3175"/>
          <wp:wrapNone/>
          <wp:docPr id="4"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p w14:paraId="4850529D" w14:textId="77777777" w:rsidR="00574E6E" w:rsidRDefault="00574E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AC61" w14:textId="6B09877B" w:rsidR="001869F4" w:rsidRPr="00240D72" w:rsidRDefault="001869F4" w:rsidP="001869F4">
    <w:pPr>
      <w:pStyle w:val="Fuzeile"/>
      <w:jc w:val="center"/>
      <w:rPr>
        <w:rFonts w:ascii="Roboto Light" w:hAnsi="Roboto Light"/>
        <w:bCs/>
        <w:color w:val="4F81BD" w:themeColor="accent1"/>
        <w:sz w:val="20"/>
        <w:szCs w:val="20"/>
      </w:rPr>
    </w:pPr>
    <w:r>
      <w:rPr>
        <w:color w:val="4F81BD" w:themeColor="accent1"/>
        <w:lang w:val="de-DE"/>
      </w:rPr>
      <w:tab/>
    </w:r>
    <w:r w:rsidRPr="00240D72">
      <w:rPr>
        <w:rFonts w:ascii="Roboto Light" w:hAnsi="Roboto Light"/>
        <w:bCs/>
        <w:sz w:val="20"/>
        <w:szCs w:val="20"/>
      </w:rPr>
      <w:t>41012_</w:t>
    </w:r>
    <w:r w:rsidRPr="00240D72">
      <w:rPr>
        <w:rFonts w:ascii="Roboto Light" w:eastAsia="Times New Roman" w:hAnsi="Roboto Light" w:cs="Times New Roman"/>
        <w:bCs/>
        <w:sz w:val="20"/>
        <w:szCs w:val="20"/>
        <w:lang w:eastAsia="de-DE"/>
      </w:rPr>
      <w:t>20180614</w:t>
    </w:r>
    <w:r w:rsidRPr="00240D72">
      <w:rPr>
        <w:rFonts w:ascii="Roboto Light" w:hAnsi="Roboto Light"/>
        <w:bCs/>
        <w:color w:val="4F81BD" w:themeColor="accent1"/>
        <w:sz w:val="20"/>
        <w:szCs w:val="20"/>
        <w:lang w:val="de-DE"/>
      </w:rPr>
      <w:tab/>
    </w:r>
    <w:r w:rsidRPr="00240D72">
      <w:rPr>
        <w:rFonts w:ascii="Roboto Light" w:hAnsi="Roboto Light"/>
        <w:bCs/>
        <w:sz w:val="20"/>
        <w:szCs w:val="20"/>
        <w:lang w:val="de-DE"/>
      </w:rPr>
      <w:t xml:space="preserve">Seite </w:t>
    </w:r>
    <w:r w:rsidRPr="00240D72">
      <w:rPr>
        <w:rFonts w:ascii="Roboto Light" w:hAnsi="Roboto Light"/>
        <w:bCs/>
        <w:sz w:val="20"/>
        <w:szCs w:val="20"/>
      </w:rPr>
      <w:fldChar w:fldCharType="begin"/>
    </w:r>
    <w:r w:rsidRPr="00240D72">
      <w:rPr>
        <w:rFonts w:ascii="Roboto Light" w:hAnsi="Roboto Light"/>
        <w:bCs/>
        <w:sz w:val="20"/>
        <w:szCs w:val="20"/>
      </w:rPr>
      <w:instrText>PAGE  \* Arabic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sz w:val="20"/>
        <w:szCs w:val="20"/>
        <w:lang w:val="de-DE"/>
      </w:rPr>
      <w:t xml:space="preserve"> von </w:t>
    </w:r>
    <w:r w:rsidRPr="00240D72">
      <w:rPr>
        <w:rFonts w:ascii="Roboto Light" w:hAnsi="Roboto Light"/>
        <w:bCs/>
        <w:sz w:val="20"/>
        <w:szCs w:val="20"/>
      </w:rPr>
      <w:fldChar w:fldCharType="begin"/>
    </w:r>
    <w:r w:rsidRPr="00240D72">
      <w:rPr>
        <w:rFonts w:ascii="Roboto Light" w:hAnsi="Roboto Light"/>
        <w:bCs/>
        <w:sz w:val="20"/>
        <w:szCs w:val="20"/>
      </w:rPr>
      <w:instrText>NUMPAGES \* Arabisch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noProof/>
        <w:sz w:val="20"/>
        <w:szCs w:val="20"/>
        <w:lang w:eastAsia="de-DE"/>
      </w:rPr>
      <w:drawing>
        <wp:anchor distT="0" distB="0" distL="114300" distR="114300" simplePos="0" relativeHeight="251657216" behindDoc="0" locked="1" layoutInCell="1" allowOverlap="1" wp14:anchorId="53EBD988" wp14:editId="2425145B">
          <wp:simplePos x="0" y="0"/>
          <wp:positionH relativeFrom="page">
            <wp:posOffset>904875</wp:posOffset>
          </wp:positionH>
          <wp:positionV relativeFrom="page">
            <wp:posOffset>9970770</wp:posOffset>
          </wp:positionV>
          <wp:extent cx="1993265" cy="111125"/>
          <wp:effectExtent l="0" t="0" r="6985" b="3175"/>
          <wp:wrapNone/>
          <wp:docPr id="7"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p w14:paraId="485052B4" w14:textId="05AE9208" w:rsidR="00574E6E" w:rsidRDefault="00F3615A" w:rsidP="00620AF6">
    <w:pPr>
      <w:pStyle w:val="Fuzeil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4E48" w14:textId="77777777" w:rsidR="00574E6E" w:rsidRDefault="00574E6E" w:rsidP="00420F95">
      <w:pPr>
        <w:spacing w:after="0" w:line="240" w:lineRule="auto"/>
      </w:pPr>
      <w:r>
        <w:separator/>
      </w:r>
    </w:p>
  </w:footnote>
  <w:footnote w:type="continuationSeparator" w:id="0">
    <w:p w14:paraId="3721F36D" w14:textId="77777777" w:rsidR="00574E6E" w:rsidRDefault="00574E6E" w:rsidP="00420F95">
      <w:pPr>
        <w:spacing w:after="0" w:line="240" w:lineRule="auto"/>
      </w:pPr>
      <w:r>
        <w:continuationSeparator/>
      </w:r>
    </w:p>
  </w:footnote>
  <w:footnote w:type="continuationNotice" w:id="1">
    <w:p w14:paraId="6D11A2C7" w14:textId="77777777" w:rsidR="00574E6E" w:rsidRDefault="00574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5293" w14:textId="22F62A79" w:rsidR="00574E6E" w:rsidRPr="001869F4" w:rsidRDefault="001869F4" w:rsidP="001869F4">
    <w:pPr>
      <w:pStyle w:val="KopfzeileS2-Einrichtung"/>
      <w:rPr>
        <w:rFonts w:ascii="Roboto Light" w:hAnsi="Roboto Light"/>
        <w:color w:val="1F497D" w:themeColor="text2"/>
      </w:rPr>
    </w:pPr>
    <w:bookmarkStart w:id="1" w:name="_Hlk231999381"/>
    <w:r w:rsidRPr="00D95E6C">
      <w:rPr>
        <w:rFonts w:ascii="Roboto Light" w:hAnsi="Roboto Light"/>
        <w:color w:val="007E36"/>
      </w:rPr>
      <w:t xml:space="preserve">Abteilung Beschaffung und Wirtschaft </w:t>
    </w:r>
    <w:r w:rsidRPr="00240D72">
      <w:rPr>
        <w:rStyle w:val="Kopfzeile-DokumenttitelZchn"/>
        <w:rFonts w:ascii="Roboto Light" w:hAnsi="Roboto Light"/>
        <w:color w:val="9D9D9D"/>
      </w:rPr>
      <w:t>| Verpflichtungserklärung anderer Unternehmen</w:t>
    </w:r>
    <w:bookmarkEnd w:id="1"/>
  </w:p>
  <w:p w14:paraId="48505297" w14:textId="77777777" w:rsidR="00574E6E" w:rsidRPr="001869F4" w:rsidRDefault="00574E6E" w:rsidP="00620AF6">
    <w:pPr>
      <w:pStyle w:val="Kopfzeile"/>
      <w:rPr>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6444" w14:textId="2D8399A7" w:rsidR="001869F4" w:rsidRDefault="001869F4" w:rsidP="001869F4">
    <w:pPr>
      <w:pStyle w:val="Logounterzeile"/>
      <w:ind w:left="0"/>
      <w:rPr>
        <w:color w:val="007E36"/>
      </w:rPr>
    </w:pPr>
    <w:r w:rsidRPr="0022485B">
      <w:rPr>
        <w:rFonts w:ascii="Roboto Light" w:eastAsia="SimSun" w:hAnsi="Roboto Light" w:cs="Times New Roman"/>
        <w:noProof/>
        <w:sz w:val="18"/>
        <w:lang w:eastAsia="de-DE"/>
      </w:rPr>
      <w:drawing>
        <wp:anchor distT="0" distB="0" distL="114300" distR="114300" simplePos="0" relativeHeight="251661312" behindDoc="0" locked="1" layoutInCell="1" allowOverlap="1" wp14:anchorId="2CAA7535" wp14:editId="02188822">
          <wp:simplePos x="0" y="0"/>
          <wp:positionH relativeFrom="page">
            <wp:posOffset>810260</wp:posOffset>
          </wp:positionH>
          <wp:positionV relativeFrom="page">
            <wp:posOffset>392430</wp:posOffset>
          </wp:positionV>
          <wp:extent cx="1555115" cy="434975"/>
          <wp:effectExtent l="0" t="0" r="0" b="0"/>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p w14:paraId="21E03B8E" w14:textId="77777777" w:rsidR="001869F4" w:rsidRDefault="001869F4" w:rsidP="001869F4">
    <w:pPr>
      <w:pStyle w:val="Logounterzeile"/>
      <w:ind w:left="0" w:firstLine="720"/>
      <w:rPr>
        <w:color w:val="007E36"/>
      </w:rPr>
    </w:pPr>
  </w:p>
  <w:p w14:paraId="684EB98E" w14:textId="77777777" w:rsidR="001869F4" w:rsidRDefault="001869F4" w:rsidP="001869F4">
    <w:pPr>
      <w:pStyle w:val="Logounterzeile"/>
      <w:ind w:left="0" w:firstLine="720"/>
      <w:rPr>
        <w:color w:val="007E36"/>
      </w:rPr>
    </w:pPr>
  </w:p>
  <w:p w14:paraId="32596890" w14:textId="6DBFF9C5" w:rsidR="001869F4" w:rsidRPr="002547CB" w:rsidRDefault="001869F4" w:rsidP="001869F4">
    <w:pPr>
      <w:pStyle w:val="Logounterzeile"/>
      <w:ind w:left="0" w:firstLine="720"/>
      <w:rPr>
        <w:color w:val="007E36"/>
      </w:rPr>
    </w:pPr>
    <w:r w:rsidRPr="002547CB">
      <w:rPr>
        <w:color w:val="007E36"/>
      </w:rPr>
      <w:t>Kaufmännische Direktion</w:t>
    </w:r>
  </w:p>
  <w:p w14:paraId="2B0D3C13" w14:textId="77777777" w:rsidR="001869F4" w:rsidRPr="002547CB" w:rsidRDefault="001869F4" w:rsidP="001869F4">
    <w:pPr>
      <w:pStyle w:val="Logounterzeile"/>
      <w:ind w:firstLine="737"/>
      <w:rPr>
        <w:color w:val="007E36"/>
      </w:rPr>
    </w:pPr>
    <w:r w:rsidRPr="002547CB">
      <w:rPr>
        <w:color w:val="007E36"/>
      </w:rPr>
      <w:t>Abteilung Beschaffung und Wirtschaft</w:t>
    </w:r>
  </w:p>
  <w:p w14:paraId="485052AF" w14:textId="331189E5" w:rsidR="00574E6E" w:rsidRPr="001869F4" w:rsidRDefault="00574E6E">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2E1"/>
    <w:multiLevelType w:val="hybridMultilevel"/>
    <w:tmpl w:val="4FC4AA2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3C33400F"/>
    <w:multiLevelType w:val="hybridMultilevel"/>
    <w:tmpl w:val="6AC2F358"/>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AB4EC2"/>
    <w:multiLevelType w:val="hybridMultilevel"/>
    <w:tmpl w:val="A876328E"/>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1C78A5"/>
    <w:multiLevelType w:val="hybridMultilevel"/>
    <w:tmpl w:val="13948C8C"/>
    <w:lvl w:ilvl="0" w:tplc="4E80E7AA">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4" w15:restartNumberingAfterBreak="0">
    <w:nsid w:val="4DB614AB"/>
    <w:multiLevelType w:val="hybridMultilevel"/>
    <w:tmpl w:val="981048B8"/>
    <w:lvl w:ilvl="0" w:tplc="C2D885A6">
      <w:start w:val="3"/>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50D3782C"/>
    <w:multiLevelType w:val="multilevel"/>
    <w:tmpl w:val="C15C7846"/>
    <w:numStyleLink w:val="ListeDGUVAufz"/>
  </w:abstractNum>
  <w:abstractNum w:abstractNumId="6"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0568258">
    <w:abstractNumId w:val="4"/>
  </w:num>
  <w:num w:numId="2" w16cid:durableId="975335842">
    <w:abstractNumId w:val="2"/>
  </w:num>
  <w:num w:numId="3" w16cid:durableId="353651270">
    <w:abstractNumId w:val="1"/>
  </w:num>
  <w:num w:numId="4" w16cid:durableId="248198122">
    <w:abstractNumId w:val="0"/>
  </w:num>
  <w:num w:numId="5" w16cid:durableId="1607032666">
    <w:abstractNumId w:val="3"/>
  </w:num>
  <w:num w:numId="6" w16cid:durableId="2022968070">
    <w:abstractNumId w:val="6"/>
  </w:num>
  <w:num w:numId="7" w16cid:durableId="226306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ocumentProtection w:edit="forms" w:enforcement="1" w:spinCount="100000" w:hashValue="6RBCNPqzqyuoBVZSe3mc0CWDdVfHYcElohe8BECECvJSnwQ1SRkIiqbrkc+SwLZ5MZ6GgUCpXI+HByGZFU0CYA==" w:saltValue="BYaPNFzhuypPmrFuVC3sEg==" w:algorithmName="SHA-512"/>
  <w:defaultTabStop w:val="720"/>
  <w:hyphenationZone w:val="425"/>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74B"/>
    <w:rsid w:val="0002595B"/>
    <w:rsid w:val="00025CE9"/>
    <w:rsid w:val="0005145A"/>
    <w:rsid w:val="000574DE"/>
    <w:rsid w:val="00095A2A"/>
    <w:rsid w:val="000B4355"/>
    <w:rsid w:val="000D0502"/>
    <w:rsid w:val="000D7702"/>
    <w:rsid w:val="000E6A1C"/>
    <w:rsid w:val="000E73C7"/>
    <w:rsid w:val="001479F0"/>
    <w:rsid w:val="00156654"/>
    <w:rsid w:val="0016393F"/>
    <w:rsid w:val="001672D3"/>
    <w:rsid w:val="00177744"/>
    <w:rsid w:val="001869F4"/>
    <w:rsid w:val="00193359"/>
    <w:rsid w:val="001C56A6"/>
    <w:rsid w:val="00240D72"/>
    <w:rsid w:val="00270260"/>
    <w:rsid w:val="00275B35"/>
    <w:rsid w:val="00281359"/>
    <w:rsid w:val="00282315"/>
    <w:rsid w:val="002A471C"/>
    <w:rsid w:val="00313CC7"/>
    <w:rsid w:val="003253C3"/>
    <w:rsid w:val="003412C8"/>
    <w:rsid w:val="0036554C"/>
    <w:rsid w:val="003822CE"/>
    <w:rsid w:val="003A5965"/>
    <w:rsid w:val="003B333C"/>
    <w:rsid w:val="003D044E"/>
    <w:rsid w:val="0041512E"/>
    <w:rsid w:val="00420F95"/>
    <w:rsid w:val="00435EEB"/>
    <w:rsid w:val="0044485E"/>
    <w:rsid w:val="00472439"/>
    <w:rsid w:val="004A0D3F"/>
    <w:rsid w:val="004A2003"/>
    <w:rsid w:val="004F3D21"/>
    <w:rsid w:val="0050172A"/>
    <w:rsid w:val="005144ED"/>
    <w:rsid w:val="00521DED"/>
    <w:rsid w:val="00574E6E"/>
    <w:rsid w:val="005951FD"/>
    <w:rsid w:val="005A2739"/>
    <w:rsid w:val="005C55C4"/>
    <w:rsid w:val="005E529B"/>
    <w:rsid w:val="005E762F"/>
    <w:rsid w:val="005F2F89"/>
    <w:rsid w:val="0060251F"/>
    <w:rsid w:val="0060282C"/>
    <w:rsid w:val="00620AF6"/>
    <w:rsid w:val="00641C20"/>
    <w:rsid w:val="00662A1A"/>
    <w:rsid w:val="0068026B"/>
    <w:rsid w:val="00686F91"/>
    <w:rsid w:val="007075E8"/>
    <w:rsid w:val="00734514"/>
    <w:rsid w:val="00741C98"/>
    <w:rsid w:val="00766D34"/>
    <w:rsid w:val="00781A6F"/>
    <w:rsid w:val="00784D32"/>
    <w:rsid w:val="007D0390"/>
    <w:rsid w:val="007D430C"/>
    <w:rsid w:val="007D6AC2"/>
    <w:rsid w:val="007E4B30"/>
    <w:rsid w:val="00800F42"/>
    <w:rsid w:val="008271B7"/>
    <w:rsid w:val="00885FAF"/>
    <w:rsid w:val="008B1524"/>
    <w:rsid w:val="008C3F61"/>
    <w:rsid w:val="008D1EA2"/>
    <w:rsid w:val="008D5CE2"/>
    <w:rsid w:val="008E439E"/>
    <w:rsid w:val="00905C09"/>
    <w:rsid w:val="00930103"/>
    <w:rsid w:val="0093054F"/>
    <w:rsid w:val="00943933"/>
    <w:rsid w:val="00975B19"/>
    <w:rsid w:val="00977B48"/>
    <w:rsid w:val="009853C8"/>
    <w:rsid w:val="009D4768"/>
    <w:rsid w:val="009D7B96"/>
    <w:rsid w:val="009F612C"/>
    <w:rsid w:val="009F7001"/>
    <w:rsid w:val="00A32FCF"/>
    <w:rsid w:val="00A34C4D"/>
    <w:rsid w:val="00A61F31"/>
    <w:rsid w:val="00A74A95"/>
    <w:rsid w:val="00AB1BDE"/>
    <w:rsid w:val="00AD1D37"/>
    <w:rsid w:val="00B160F8"/>
    <w:rsid w:val="00B71D2F"/>
    <w:rsid w:val="00B932ED"/>
    <w:rsid w:val="00B936E5"/>
    <w:rsid w:val="00B961A2"/>
    <w:rsid w:val="00B97ECD"/>
    <w:rsid w:val="00BA0029"/>
    <w:rsid w:val="00BA7AC7"/>
    <w:rsid w:val="00BB33AD"/>
    <w:rsid w:val="00BD07A8"/>
    <w:rsid w:val="00BD57F8"/>
    <w:rsid w:val="00BE53C0"/>
    <w:rsid w:val="00BF45B7"/>
    <w:rsid w:val="00BF6F41"/>
    <w:rsid w:val="00C0487B"/>
    <w:rsid w:val="00C04D98"/>
    <w:rsid w:val="00C228F3"/>
    <w:rsid w:val="00C371FA"/>
    <w:rsid w:val="00C84A24"/>
    <w:rsid w:val="00CE0374"/>
    <w:rsid w:val="00CF574B"/>
    <w:rsid w:val="00D1244E"/>
    <w:rsid w:val="00D22ED2"/>
    <w:rsid w:val="00D356AD"/>
    <w:rsid w:val="00D36CDA"/>
    <w:rsid w:val="00DA6783"/>
    <w:rsid w:val="00E0670E"/>
    <w:rsid w:val="00E246AC"/>
    <w:rsid w:val="00E3722F"/>
    <w:rsid w:val="00E71F32"/>
    <w:rsid w:val="00EA01B9"/>
    <w:rsid w:val="00EC12A9"/>
    <w:rsid w:val="00EC3470"/>
    <w:rsid w:val="00ED1DBB"/>
    <w:rsid w:val="00ED4AAF"/>
    <w:rsid w:val="00EE00D2"/>
    <w:rsid w:val="00EE2A2E"/>
    <w:rsid w:val="00F2564E"/>
    <w:rsid w:val="00F3615A"/>
    <w:rsid w:val="00F40D8E"/>
    <w:rsid w:val="00F417DF"/>
    <w:rsid w:val="00F474FC"/>
    <w:rsid w:val="00F628AE"/>
    <w:rsid w:val="00F64D36"/>
    <w:rsid w:val="00FB6104"/>
    <w:rsid w:val="00FC543C"/>
    <w:rsid w:val="00FD0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8505257"/>
  <w15:docId w15:val="{47170CE6-83C1-4B26-8DF6-E502EE9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B4355"/>
    <w:pPr>
      <w:keepNext/>
      <w:keepLines/>
      <w:spacing w:after="0"/>
      <w:outlineLvl w:val="0"/>
    </w:pPr>
    <w:rPr>
      <w:rFonts w:ascii="LMU CompatilFact" w:eastAsiaTheme="majorEastAsia" w:hAnsi="LMU CompatilFact" w:cstheme="majorBidi"/>
      <w:b/>
      <w:bCs/>
      <w:sz w:val="30"/>
      <w:szCs w:val="28"/>
      <w:lang w:val="de-DE"/>
    </w:rPr>
  </w:style>
  <w:style w:type="paragraph" w:styleId="berschrift2">
    <w:name w:val="heading 2"/>
    <w:basedOn w:val="Standard"/>
    <w:next w:val="Standard"/>
    <w:link w:val="berschrift2Zchn"/>
    <w:uiPriority w:val="9"/>
    <w:unhideWhenUsed/>
    <w:qFormat/>
    <w:rsid w:val="002A471C"/>
    <w:pPr>
      <w:keepNext/>
      <w:keepLines/>
      <w:spacing w:before="200" w:after="0"/>
      <w:jc w:val="center"/>
      <w:outlineLvl w:val="1"/>
    </w:pPr>
    <w:rPr>
      <w:rFonts w:ascii="LMU CompatilFact" w:eastAsiaTheme="majorEastAsia" w:hAnsi="LMU CompatilFact" w:cstheme="majorBidi"/>
      <w:b/>
      <w:bCs/>
      <w:sz w:val="24"/>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0F95"/>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styleId="Listenabsatz">
    <w:name w:val="List Paragraph"/>
    <w:basedOn w:val="Standard"/>
    <w:uiPriority w:val="34"/>
    <w:qFormat/>
    <w:rsid w:val="00D1244E"/>
    <w:pPr>
      <w:ind w:left="720"/>
      <w:contextualSpacing/>
    </w:pPr>
  </w:style>
  <w:style w:type="paragraph" w:customStyle="1" w:styleId="Default">
    <w:name w:val="Default"/>
    <w:rsid w:val="00686F91"/>
    <w:pPr>
      <w:autoSpaceDE w:val="0"/>
      <w:autoSpaceDN w:val="0"/>
      <w:adjustRightInd w:val="0"/>
      <w:spacing w:after="0" w:line="240" w:lineRule="auto"/>
    </w:pPr>
    <w:rPr>
      <w:rFonts w:ascii="Arial" w:hAnsi="Arial" w:cs="Arial"/>
      <w:color w:val="000000"/>
      <w:sz w:val="24"/>
      <w:szCs w:val="24"/>
      <w:lang w:val="de-DE"/>
    </w:rPr>
  </w:style>
  <w:style w:type="character" w:customStyle="1" w:styleId="berschrift1Zchn">
    <w:name w:val="Überschrift 1 Zchn"/>
    <w:basedOn w:val="Absatz-Standardschriftart"/>
    <w:link w:val="berschrift1"/>
    <w:uiPriority w:val="9"/>
    <w:rsid w:val="000B4355"/>
    <w:rPr>
      <w:rFonts w:ascii="LMU CompatilFact" w:eastAsiaTheme="majorEastAsia" w:hAnsi="LMU CompatilFact" w:cstheme="majorBidi"/>
      <w:b/>
      <w:bCs/>
      <w:sz w:val="30"/>
      <w:szCs w:val="28"/>
      <w:lang w:val="de-DE"/>
    </w:rPr>
  </w:style>
  <w:style w:type="character" w:customStyle="1" w:styleId="berschrift2Zchn">
    <w:name w:val="Überschrift 2 Zchn"/>
    <w:basedOn w:val="Absatz-Standardschriftart"/>
    <w:link w:val="berschrift2"/>
    <w:uiPriority w:val="9"/>
    <w:rsid w:val="002A471C"/>
    <w:rPr>
      <w:rFonts w:ascii="LMU CompatilFact" w:eastAsiaTheme="majorEastAsia" w:hAnsi="LMU CompatilFact" w:cstheme="majorBidi"/>
      <w:b/>
      <w:bCs/>
      <w:sz w:val="24"/>
      <w:szCs w:val="26"/>
    </w:rPr>
  </w:style>
  <w:style w:type="paragraph" w:styleId="berarbeitung">
    <w:name w:val="Revision"/>
    <w:hidden/>
    <w:uiPriority w:val="99"/>
    <w:semiHidden/>
    <w:rsid w:val="00B71D2F"/>
    <w:pPr>
      <w:spacing w:after="0" w:line="240" w:lineRule="auto"/>
    </w:pPr>
  </w:style>
  <w:style w:type="paragraph" w:customStyle="1" w:styleId="DGUVAufz01">
    <w:name w:val="DGUV_Aufz_01"/>
    <w:basedOn w:val="Standard"/>
    <w:rsid w:val="007D0390"/>
    <w:pPr>
      <w:numPr>
        <w:numId w:val="7"/>
      </w:numPr>
      <w:spacing w:before="80" w:after="180" w:line="240" w:lineRule="auto"/>
    </w:pPr>
    <w:rPr>
      <w:rFonts w:ascii="Arial" w:hAnsi="Arial"/>
      <w:sz w:val="20"/>
      <w:lang w:val="de-DE" w:eastAsia="de-DE"/>
    </w:rPr>
  </w:style>
  <w:style w:type="paragraph" w:customStyle="1" w:styleId="DGUVAufz02">
    <w:name w:val="DGUV_Aufz_02"/>
    <w:basedOn w:val="Standard"/>
    <w:rsid w:val="007D0390"/>
    <w:pPr>
      <w:numPr>
        <w:ilvl w:val="1"/>
        <w:numId w:val="7"/>
      </w:numPr>
      <w:spacing w:after="0" w:line="240" w:lineRule="auto"/>
    </w:pPr>
    <w:rPr>
      <w:rFonts w:ascii="Arial" w:hAnsi="Arial"/>
      <w:sz w:val="20"/>
      <w:lang w:val="de-DE"/>
    </w:rPr>
  </w:style>
  <w:style w:type="numbering" w:customStyle="1" w:styleId="ListeDGUVAufz">
    <w:name w:val="Liste_DGUV_Aufz"/>
    <w:basedOn w:val="KeineListe"/>
    <w:uiPriority w:val="99"/>
    <w:rsid w:val="007D0390"/>
    <w:pPr>
      <w:numPr>
        <w:numId w:val="6"/>
      </w:numPr>
    </w:pPr>
  </w:style>
  <w:style w:type="paragraph" w:customStyle="1" w:styleId="Logounterzeile">
    <w:name w:val="Logounterzeile"/>
    <w:basedOn w:val="Standard"/>
    <w:uiPriority w:val="99"/>
    <w:qFormat/>
    <w:rsid w:val="001869F4"/>
    <w:pPr>
      <w:spacing w:after="0" w:line="210" w:lineRule="exact"/>
      <w:ind w:left="-17" w:right="2323"/>
    </w:pPr>
    <w:rPr>
      <w:rFonts w:ascii="LMU CompatilFact" w:eastAsiaTheme="minorEastAsia" w:hAnsi="LMU CompatilFact"/>
      <w:color w:val="4F81BD" w:themeColor="accent1"/>
      <w:sz w:val="19"/>
      <w:lang w:val="de-DE" w:eastAsia="zh-CN"/>
    </w:rPr>
  </w:style>
  <w:style w:type="paragraph" w:customStyle="1" w:styleId="KopfzeileS2-Einrichtung">
    <w:name w:val="Kopfzeile S. 2 - Einrichtung"/>
    <w:basedOn w:val="Standard"/>
    <w:link w:val="KopfzeileS2-EinrichtungZchn"/>
    <w:qFormat/>
    <w:rsid w:val="001869F4"/>
    <w:pPr>
      <w:spacing w:after="120" w:line="270" w:lineRule="exact"/>
    </w:pPr>
    <w:rPr>
      <w:color w:val="4F81BD" w:themeColor="accent1"/>
      <w:sz w:val="18"/>
      <w:szCs w:val="24"/>
      <w:lang w:val="de-DE" w:eastAsia="ja-JP" w:bidi="de-DE"/>
    </w:rPr>
  </w:style>
  <w:style w:type="paragraph" w:customStyle="1" w:styleId="Kopfzeile-Dokumenttitel">
    <w:name w:val="Kopfzeile - Dokumenttitel"/>
    <w:basedOn w:val="KopfzeileS2-Einrichtung"/>
    <w:link w:val="Kopfzeile-DokumenttitelZchn"/>
    <w:qFormat/>
    <w:rsid w:val="001869F4"/>
    <w:rPr>
      <w:color w:val="1F497D" w:themeColor="text2"/>
    </w:rPr>
  </w:style>
  <w:style w:type="character" w:customStyle="1" w:styleId="KopfzeileS2-EinrichtungZchn">
    <w:name w:val="Kopfzeile S. 2 - Einrichtung Zchn"/>
    <w:basedOn w:val="Absatz-Standardschriftart"/>
    <w:link w:val="KopfzeileS2-Einrichtung"/>
    <w:rsid w:val="001869F4"/>
    <w:rPr>
      <w:color w:val="4F81BD" w:themeColor="accent1"/>
      <w:sz w:val="18"/>
      <w:szCs w:val="24"/>
      <w:lang w:val="de-DE" w:eastAsia="ja-JP" w:bidi="de-DE"/>
    </w:rPr>
  </w:style>
  <w:style w:type="character" w:customStyle="1" w:styleId="Kopfzeile-DokumenttitelZchn">
    <w:name w:val="Kopfzeile - Dokumenttitel Zchn"/>
    <w:basedOn w:val="KopfzeileS2-EinrichtungZchn"/>
    <w:link w:val="Kopfzeile-Dokumenttitel"/>
    <w:rsid w:val="001869F4"/>
    <w:rPr>
      <w:color w:val="1F497D" w:themeColor="text2"/>
      <w:sz w:val="18"/>
      <w:szCs w:val="24"/>
      <w:lang w:val="de-DE" w:eastAsia="ja-JP"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177">
      <w:bodyDiv w:val="1"/>
      <w:marLeft w:val="0"/>
      <w:marRight w:val="0"/>
      <w:marTop w:val="0"/>
      <w:marBottom w:val="0"/>
      <w:divBdr>
        <w:top w:val="none" w:sz="0" w:space="0" w:color="auto"/>
        <w:left w:val="none" w:sz="0" w:space="0" w:color="auto"/>
        <w:bottom w:val="none" w:sz="0" w:space="0" w:color="auto"/>
        <w:right w:val="none" w:sz="0" w:space="0" w:color="auto"/>
      </w:divBdr>
    </w:div>
    <w:div w:id="199499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CE3D2D307B42259DB06EA356BA1295"/>
        <w:category>
          <w:name w:val="Allgemein"/>
          <w:gallery w:val="placeholder"/>
        </w:category>
        <w:types>
          <w:type w:val="bbPlcHdr"/>
        </w:types>
        <w:behaviors>
          <w:behavior w:val="content"/>
        </w:behaviors>
        <w:guid w:val="{D1E53533-C567-4135-BE93-6A1E98CF3855}"/>
      </w:docPartPr>
      <w:docPartBody>
        <w:p w:rsidR="006178F9" w:rsidRDefault="00A92267" w:rsidP="00A92267">
          <w:pPr>
            <w:pStyle w:val="13CE3D2D307B42259DB06EA356BA1295"/>
          </w:pPr>
          <w:r>
            <w:rPr>
              <w:rStyle w:val="Platzhaltertext"/>
              <w:sz w:val="30"/>
              <w:szCs w:val="30"/>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ITCFranklinGothic LT Book,Ital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21"/>
    <w:rsid w:val="00177744"/>
    <w:rsid w:val="00402321"/>
    <w:rsid w:val="0041512E"/>
    <w:rsid w:val="004A07EB"/>
    <w:rsid w:val="005144ED"/>
    <w:rsid w:val="006178F9"/>
    <w:rsid w:val="00A60B20"/>
    <w:rsid w:val="00A92267"/>
    <w:rsid w:val="00B932ED"/>
    <w:rsid w:val="00E71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301EB2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2267"/>
  </w:style>
  <w:style w:type="paragraph" w:customStyle="1" w:styleId="13CE3D2D307B42259DB06EA356BA1295">
    <w:name w:val="13CE3D2D307B42259DB06EA356BA1295"/>
    <w:rsid w:val="00A92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2026-02-28T23:00:00+00:00</QMSStand>
    <QMSVersion xmlns="3e04d2bd-15e2-494d-a174-055094c13718">5.0</QMSVersion>
    <QMSInkraftsetzung xmlns="3e04d2bd-15e2-494d-a174-055094c13718">2012-12-09T23:00:00+00:00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ANVDMCMHR44J-296-2269</_dlc_DocId>
    <_dlc_DocIdUrl xmlns="3e04d2bd-15e2-494d-a174-055094c13718">
      <Url>https://qmportal.info.med.uni-muenchen.de/Beschaffung%20und%20Wirtschaft/_layouts/DocIdRedir.aspx?ID=ANVDMCMHR44J-296-2269</Url>
      <Description>ANVDMCMHR44J-296-2269</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FB_3_41012</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K_3_4.3; K_3_4.4; K_3_4.5; K_3_4.6; K_3_4.7</Relevant_x0020_f_x00fc_r_x0020_Prozesse>
    <Bereich_x002f__x0020_Thema xmlns="ad344f69-63bc-479d-8a51-5527ed56e2f2">Vergabe</Bereich_x002f__x0020_Thema>
    <ung_x00fc_ltig xmlns="ad344f69-63bc-479d-8a51-5527ed56e2f2">false</ung_x00fc_ltig>
    <wer_x0020_bearbeitet_x0020_gerade xmlns="ad344f69-63bc-479d-8a51-5527ed56e2f2"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6.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Props1.xml><?xml version="1.0" encoding="utf-8"?>
<ds:datastoreItem xmlns:ds="http://schemas.openxmlformats.org/officeDocument/2006/customXml" ds:itemID="{800563E2-403A-4FA2-81E0-AAFB3D66B976}">
  <ds:schemaRefs>
    <ds:schemaRef ds:uri="http://schemas.openxmlformats.org/officeDocument/2006/bibliography"/>
  </ds:schemaRefs>
</ds:datastoreItem>
</file>

<file path=customXml/itemProps2.xml><?xml version="1.0" encoding="utf-8"?>
<ds:datastoreItem xmlns:ds="http://schemas.openxmlformats.org/officeDocument/2006/customXml" ds:itemID="{68719DAB-B7BD-4A2B-BDBA-25D1CC033796}">
  <ds:schemaRefs>
    <ds:schemaRef ds:uri="3e04d2bd-15e2-494d-a174-055094c13718"/>
    <ds:schemaRef ds:uri="http://schemas.microsoft.com/office/2006/metadata/properties"/>
    <ds:schemaRef ds:uri="http://www.w3.org/XML/1998/namespace"/>
    <ds:schemaRef ds:uri="ad344f69-63bc-479d-8a51-5527ed56e2f2"/>
    <ds:schemaRef ds:uri="http://schemas.microsoft.com/office/infopath/2007/PartnerControls"/>
    <ds:schemaRef ds:uri="http://schemas.microsoft.com/office/2006/documentManagement/types"/>
    <ds:schemaRef ds:uri="http://schemas.microsoft.com/sharepoint/v4"/>
    <ds:schemaRef ds:uri="http://schemas.openxmlformats.org/package/2006/metadata/core-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4.xml><?xml version="1.0" encoding="utf-8"?>
<ds:datastoreItem xmlns:ds="http://schemas.openxmlformats.org/officeDocument/2006/customXml" ds:itemID="{A8971D9D-C5E7-494F-AEAC-9290EE9D567C}">
  <ds:schemaRefs>
    <ds:schemaRef ds:uri="http://schemas.openxmlformats.org/officeDocument/2006/bibliography"/>
  </ds:schemaRefs>
</ds:datastoreItem>
</file>

<file path=customXml/itemProps5.xml><?xml version="1.0" encoding="utf-8"?>
<ds:datastoreItem xmlns:ds="http://schemas.openxmlformats.org/officeDocument/2006/customXml" ds:itemID="{7B108F49-A291-48D8-A8FC-FA6E99324A35}">
  <ds:schemaRefs>
    <ds:schemaRef ds:uri="http://schemas.microsoft.com/sharepoint/events"/>
  </ds:schemaRefs>
</ds:datastoreItem>
</file>

<file path=customXml/itemProps6.xml><?xml version="1.0" encoding="utf-8"?>
<ds:datastoreItem xmlns:ds="http://schemas.openxmlformats.org/officeDocument/2006/customXml" ds:itemID="{75A21C76-9BDE-4373-8620-663CD35BB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940A16-68A4-476C-B0E5-62D948E37828}">
  <ds:schemaRefs>
    <ds:schemaRef ds:uri="http://www.w3.org/2001/XMLSchema"/>
    <ds:schemaRef ds:uri="http://www.zhaw.ch/AccessibilityAddI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1376</Words>
  <Characters>8672</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Verpflichtungserklärung anderer Unternehmen</vt:lpstr>
      <vt:lpstr/>
    </vt:vector>
  </TitlesOfParts>
  <Company>Binford Tools Inc.</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 anderer Unternehmen</dc:title>
  <dc:creator>e-avolob</dc:creator>
  <cp:lastModifiedBy>Buchner, Mandy</cp:lastModifiedBy>
  <cp:revision>2</cp:revision>
  <cp:lastPrinted>2018-03-05T13:26:00Z</cp:lastPrinted>
  <dcterms:created xsi:type="dcterms:W3CDTF">2026-07-08T09:17:00Z</dcterms:created>
  <dcterms:modified xsi:type="dcterms:W3CDTF">2026-07-08T09:17:00Z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d1dd758c-7974-4187-adb0-9ab3895f4e63</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Relevant für KD-Prozess">
    <vt:lpwstr>auswählen...</vt:lpwstr>
  </property>
  <property fmtid="{D5CDD505-2E9C-101B-9397-08002B2CF9AE}" pid="7" name="Bereich">
    <vt:lpwstr>Vergabe</vt:lpwstr>
  </property>
  <property fmtid="{D5CDD505-2E9C-101B-9397-08002B2CF9AE}" pid="8" name="Order">
    <vt:r8>226900</vt:r8>
  </property>
</Properties>
</file>