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3B8EA" w14:textId="055D8540" w:rsidR="00024A9C" w:rsidRDefault="004F6998" w:rsidP="00252942">
      <w:pPr>
        <w:autoSpaceDE w:val="0"/>
        <w:autoSpaceDN w:val="0"/>
        <w:adjustRightInd w:val="0"/>
        <w:spacing w:after="0" w:line="320" w:lineRule="atLeast"/>
        <w:jc w:val="both"/>
        <w:rPr>
          <w:rFonts w:ascii="Calibri" w:hAnsi="Calibri" w:cs="NeuePraxis"/>
          <w:b/>
          <w:sz w:val="28"/>
          <w:szCs w:val="28"/>
        </w:rPr>
      </w:pPr>
      <w:r>
        <w:rPr>
          <w:rFonts w:ascii="Calibri" w:hAnsi="Calibri" w:cs="NeuePraxis"/>
          <w:b/>
          <w:sz w:val="28"/>
          <w:szCs w:val="28"/>
        </w:rPr>
        <w:t xml:space="preserve">Anlage </w:t>
      </w:r>
      <w:r w:rsidR="007B2972">
        <w:rPr>
          <w:rFonts w:ascii="Calibri" w:hAnsi="Calibri" w:cs="NeuePraxis"/>
          <w:b/>
          <w:sz w:val="28"/>
          <w:szCs w:val="28"/>
        </w:rPr>
        <w:t>A</w:t>
      </w:r>
      <w:r w:rsidR="007B41D0">
        <w:rPr>
          <w:rFonts w:ascii="Calibri" w:hAnsi="Calibri" w:cs="NeuePraxis"/>
          <w:b/>
          <w:sz w:val="28"/>
          <w:szCs w:val="28"/>
        </w:rPr>
        <w:t>5</w:t>
      </w:r>
    </w:p>
    <w:p w14:paraId="26D99D62" w14:textId="01290647" w:rsidR="00A83856" w:rsidRPr="001302B9" w:rsidRDefault="001302B9" w:rsidP="000761DB">
      <w:pPr>
        <w:autoSpaceDE w:val="0"/>
        <w:autoSpaceDN w:val="0"/>
        <w:adjustRightInd w:val="0"/>
        <w:spacing w:after="0" w:line="320" w:lineRule="atLeast"/>
        <w:rPr>
          <w:rFonts w:ascii="Calibri" w:hAnsi="Calibri" w:cs="NeuePraxis"/>
          <w:b/>
          <w:sz w:val="28"/>
          <w:szCs w:val="28"/>
        </w:rPr>
      </w:pPr>
      <w:r w:rsidRPr="001302B9">
        <w:rPr>
          <w:rFonts w:ascii="Calibri" w:hAnsi="Calibri" w:cs="NeuePraxis"/>
          <w:b/>
          <w:sz w:val="28"/>
          <w:szCs w:val="28"/>
        </w:rPr>
        <w:t xml:space="preserve">Eigenerklärung </w:t>
      </w:r>
      <w:r w:rsidR="009846C8">
        <w:rPr>
          <w:rFonts w:ascii="Calibri" w:hAnsi="Calibri" w:cs="NeuePraxis"/>
          <w:b/>
          <w:sz w:val="28"/>
          <w:szCs w:val="28"/>
        </w:rPr>
        <w:t>zum Nichtvorliegen von Ausschlussgründen i.S.d. Art.</w:t>
      </w:r>
      <w:r w:rsidR="00D6195F">
        <w:rPr>
          <w:rFonts w:ascii="Calibri" w:hAnsi="Calibri" w:cs="NeuePraxis"/>
          <w:b/>
          <w:sz w:val="28"/>
          <w:szCs w:val="28"/>
        </w:rPr>
        <w:t xml:space="preserve"> 5k der Verordnung (EU) </w:t>
      </w:r>
      <w:r w:rsidR="00CA19A3">
        <w:rPr>
          <w:rFonts w:ascii="Calibri" w:hAnsi="Calibri" w:cs="NeuePraxis"/>
          <w:b/>
          <w:sz w:val="28"/>
          <w:szCs w:val="28"/>
        </w:rPr>
        <w:t xml:space="preserve">Nr. </w:t>
      </w:r>
      <w:r w:rsidR="00D6195F">
        <w:rPr>
          <w:rFonts w:ascii="Calibri" w:hAnsi="Calibri" w:cs="NeuePraxis"/>
          <w:b/>
          <w:sz w:val="28"/>
          <w:szCs w:val="28"/>
        </w:rPr>
        <w:t>833/2014</w:t>
      </w:r>
      <w:r w:rsidR="009846C8">
        <w:rPr>
          <w:rFonts w:ascii="Calibri" w:hAnsi="Calibri" w:cs="NeuePraxis"/>
          <w:b/>
          <w:sz w:val="28"/>
          <w:szCs w:val="28"/>
        </w:rPr>
        <w:t xml:space="preserve"> </w:t>
      </w:r>
      <w:r w:rsidR="00175EE7" w:rsidRPr="00175EE7">
        <w:rPr>
          <w:rFonts w:ascii="Calibri" w:hAnsi="Calibri" w:cs="NeuePraxis"/>
          <w:b/>
          <w:sz w:val="28"/>
          <w:szCs w:val="28"/>
        </w:rPr>
        <w:t>in der Fassung der Verordnung (EU) 202</w:t>
      </w:r>
      <w:r w:rsidR="00101CED">
        <w:rPr>
          <w:rFonts w:ascii="Calibri" w:hAnsi="Calibri" w:cs="NeuePraxis"/>
          <w:b/>
          <w:sz w:val="28"/>
          <w:szCs w:val="28"/>
        </w:rPr>
        <w:t>5</w:t>
      </w:r>
      <w:r w:rsidR="00175EE7" w:rsidRPr="00175EE7">
        <w:rPr>
          <w:rFonts w:ascii="Calibri" w:hAnsi="Calibri" w:cs="NeuePraxis"/>
          <w:b/>
          <w:sz w:val="28"/>
          <w:szCs w:val="28"/>
        </w:rPr>
        <w:t>/</w:t>
      </w:r>
      <w:r w:rsidR="00101CED">
        <w:rPr>
          <w:rFonts w:ascii="Calibri" w:hAnsi="Calibri" w:cs="NeuePraxis"/>
          <w:b/>
          <w:sz w:val="28"/>
          <w:szCs w:val="28"/>
        </w:rPr>
        <w:t>2033</w:t>
      </w:r>
      <w:r w:rsidR="00175EE7">
        <w:rPr>
          <w:rFonts w:ascii="Calibri" w:hAnsi="Calibri" w:cs="NeuePraxis"/>
          <w:b/>
          <w:sz w:val="28"/>
          <w:szCs w:val="28"/>
        </w:rPr>
        <w:t xml:space="preserve"> </w:t>
      </w:r>
      <w:r w:rsidR="007B2972">
        <w:rPr>
          <w:rFonts w:ascii="Calibri" w:hAnsi="Calibri" w:cs="NeuePraxis"/>
          <w:b/>
          <w:sz w:val="28"/>
          <w:szCs w:val="28"/>
        </w:rPr>
        <w:t>im Hinblick auf restriktive Maßnahmen angesichts der Handlungen Russlands, die die Lage in der U</w:t>
      </w:r>
      <w:r w:rsidR="009846C8">
        <w:rPr>
          <w:rFonts w:ascii="Calibri" w:hAnsi="Calibri" w:cs="NeuePraxis"/>
          <w:b/>
          <w:sz w:val="28"/>
          <w:szCs w:val="28"/>
        </w:rPr>
        <w:t>kraine destabilisieren</w:t>
      </w:r>
    </w:p>
    <w:p w14:paraId="0577912C" w14:textId="77777777" w:rsidR="009846C8" w:rsidRDefault="009846C8" w:rsidP="0054434F">
      <w:pPr>
        <w:autoSpaceDE w:val="0"/>
        <w:autoSpaceDN w:val="0"/>
        <w:adjustRightInd w:val="0"/>
        <w:spacing w:after="0" w:line="320" w:lineRule="atLeast"/>
        <w:rPr>
          <w:rFonts w:ascii="Calibri" w:hAnsi="Calibri" w:cs="NeuePraxis"/>
          <w:szCs w:val="18"/>
        </w:rPr>
      </w:pPr>
    </w:p>
    <w:p w14:paraId="5708ECEC" w14:textId="61214069" w:rsidR="0046082C" w:rsidRDefault="004F6998" w:rsidP="00EA4352">
      <w:pPr>
        <w:autoSpaceDE w:val="0"/>
        <w:autoSpaceDN w:val="0"/>
        <w:adjustRightInd w:val="0"/>
        <w:spacing w:after="0" w:line="240" w:lineRule="auto"/>
        <w:rPr>
          <w:rFonts w:ascii="Calibri" w:hAnsi="Calibri" w:cs="NeuePraxis"/>
          <w:szCs w:val="18"/>
        </w:rPr>
      </w:pPr>
      <w:r w:rsidRPr="00A91E2D">
        <w:rPr>
          <w:rFonts w:ascii="Calibri" w:hAnsi="Calibri" w:cs="NeuePraxis"/>
        </w:rPr>
        <w:t xml:space="preserve">betreffend das Vergabeverfahren </w:t>
      </w:r>
      <w:r w:rsidR="009D42C9" w:rsidRPr="000536AC">
        <w:rPr>
          <w:rFonts w:ascii="Calibri" w:hAnsi="Calibri" w:cs="NeuePraxis"/>
        </w:rPr>
        <w:t>„</w:t>
      </w:r>
      <w:r w:rsidR="007B41D0" w:rsidRPr="007B41D0">
        <w:rPr>
          <w:rFonts w:ascii="Calibri" w:hAnsi="Calibri" w:cs="NeuePraxis"/>
        </w:rPr>
        <w:t>Rahmenvertrag Wartung und Weiterentwicklung Online-Medien</w:t>
      </w:r>
      <w:r w:rsidR="00EE71B5">
        <w:rPr>
          <w:rFonts w:ascii="Calibri" w:hAnsi="Calibri" w:cs="NeuePraxis"/>
        </w:rPr>
        <w:t>“</w:t>
      </w:r>
      <w:r w:rsidR="00CA1DC1">
        <w:rPr>
          <w:rFonts w:ascii="Calibri" w:hAnsi="Calibri" w:cs="NeuePraxis"/>
        </w:rPr>
        <w:t xml:space="preserve"> (Vergabenummer EG-</w:t>
      </w:r>
      <w:r w:rsidR="008777F6">
        <w:rPr>
          <w:rFonts w:ascii="Calibri" w:hAnsi="Calibri" w:cs="NeuePraxis"/>
        </w:rPr>
        <w:t>20</w:t>
      </w:r>
      <w:r w:rsidR="007B41D0">
        <w:rPr>
          <w:rFonts w:ascii="Calibri" w:hAnsi="Calibri" w:cs="NeuePraxis"/>
        </w:rPr>
        <w:t>26-0509</w:t>
      </w:r>
      <w:r w:rsidR="00387606">
        <w:rPr>
          <w:rFonts w:ascii="Calibri" w:hAnsi="Calibri" w:cs="NeuePraxis"/>
        </w:rPr>
        <w:t xml:space="preserve">) </w:t>
      </w:r>
    </w:p>
    <w:p w14:paraId="0C75EC75" w14:textId="77777777" w:rsidR="008969AF" w:rsidRDefault="008969AF" w:rsidP="00B65537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</w:p>
    <w:p w14:paraId="22FD0C5D" w14:textId="5A21E727" w:rsidR="008969AF" w:rsidRDefault="008969AF" w:rsidP="00B65537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  <w:r>
        <w:rPr>
          <w:rFonts w:ascii="Calibri" w:hAnsi="Calibri" w:cs="NeuePraxis"/>
        </w:rPr>
        <w:t>Im Rahmen des 5. Sanktionspakets der Europäischen Union anlässlich der Handlungen Russlands zur Destabilisierung der U</w:t>
      </w:r>
      <w:r w:rsidR="00D6195F">
        <w:rPr>
          <w:rFonts w:ascii="Calibri" w:hAnsi="Calibri" w:cs="NeuePraxis"/>
        </w:rPr>
        <w:t>kraine wu</w:t>
      </w:r>
      <w:r w:rsidR="003F7D3E">
        <w:rPr>
          <w:rFonts w:ascii="Calibri" w:hAnsi="Calibri" w:cs="NeuePraxis"/>
        </w:rPr>
        <w:t>rde durch Art. 1 Ziff. 23 der Verordnung</w:t>
      </w:r>
      <w:r w:rsidR="00D6195F">
        <w:rPr>
          <w:rFonts w:ascii="Calibri" w:hAnsi="Calibri" w:cs="NeuePraxis"/>
        </w:rPr>
        <w:t xml:space="preserve"> (EU) 2022/576</w:t>
      </w:r>
      <w:r w:rsidR="006E04D5">
        <w:rPr>
          <w:rFonts w:ascii="Calibri" w:hAnsi="Calibri" w:cs="NeuePraxis"/>
        </w:rPr>
        <w:t xml:space="preserve"> des Rates</w:t>
      </w:r>
      <w:r w:rsidR="00D6195F">
        <w:rPr>
          <w:rFonts w:ascii="Calibri" w:hAnsi="Calibri" w:cs="NeuePraxis"/>
        </w:rPr>
        <w:t xml:space="preserve"> </w:t>
      </w:r>
      <w:r w:rsidR="008E6515">
        <w:rPr>
          <w:rFonts w:ascii="Calibri" w:hAnsi="Calibri" w:cs="NeuePraxis"/>
        </w:rPr>
        <w:t>vom 8. </w:t>
      </w:r>
      <w:r w:rsidR="008E6515" w:rsidRPr="00B65537">
        <w:rPr>
          <w:rFonts w:ascii="Calibri" w:hAnsi="Calibri" w:cs="NeuePraxis"/>
        </w:rPr>
        <w:t>April 2022</w:t>
      </w:r>
      <w:r w:rsidR="008E6515">
        <w:rPr>
          <w:rFonts w:ascii="Calibri" w:hAnsi="Calibri" w:cs="NeuePraxis"/>
        </w:rPr>
        <w:t xml:space="preserve"> </w:t>
      </w:r>
      <w:r w:rsidR="008E6515" w:rsidRPr="00B65537">
        <w:rPr>
          <w:rFonts w:ascii="Calibri" w:hAnsi="Calibri" w:cs="NeuePraxis"/>
        </w:rPr>
        <w:t xml:space="preserve">zur Änderung der Verordnung (EU) Nr. 833/2014 über restriktive Maßnahmen angesichts der Handlungen Russlands, die die Lage in der Ukraine </w:t>
      </w:r>
      <w:r w:rsidR="00D6195F">
        <w:rPr>
          <w:rFonts w:ascii="Calibri" w:hAnsi="Calibri" w:cs="NeuePraxis"/>
        </w:rPr>
        <w:t xml:space="preserve">in der </w:t>
      </w:r>
      <w:r w:rsidR="008E6515" w:rsidRPr="00B65537">
        <w:rPr>
          <w:rFonts w:ascii="Calibri" w:hAnsi="Calibri" w:cs="NeuePraxis"/>
        </w:rPr>
        <w:t>destabilisieren</w:t>
      </w:r>
      <w:r w:rsidR="000E48A9">
        <w:rPr>
          <w:rFonts w:ascii="Calibri" w:hAnsi="Calibri" w:cs="NeuePraxis"/>
        </w:rPr>
        <w:t>,</w:t>
      </w:r>
      <w:r w:rsidR="008E6515">
        <w:rPr>
          <w:rFonts w:ascii="Calibri" w:hAnsi="Calibri" w:cs="NeuePraxis"/>
        </w:rPr>
        <w:t xml:space="preserve"> </w:t>
      </w:r>
      <w:r w:rsidR="00D6195F">
        <w:rPr>
          <w:rFonts w:ascii="Calibri" w:hAnsi="Calibri" w:cs="NeuePraxis"/>
        </w:rPr>
        <w:t>Art. 5</w:t>
      </w:r>
      <w:r w:rsidR="004E478D">
        <w:rPr>
          <w:rFonts w:ascii="Calibri" w:hAnsi="Calibri" w:cs="NeuePraxis"/>
        </w:rPr>
        <w:t>k in die Verordnung</w:t>
      </w:r>
      <w:r w:rsidR="00480403">
        <w:rPr>
          <w:rFonts w:ascii="Calibri" w:hAnsi="Calibri" w:cs="NeuePraxis"/>
        </w:rPr>
        <w:t xml:space="preserve"> (EU)</w:t>
      </w:r>
      <w:r w:rsidR="004E478D">
        <w:rPr>
          <w:rFonts w:ascii="Calibri" w:hAnsi="Calibri" w:cs="NeuePraxis"/>
        </w:rPr>
        <w:t xml:space="preserve"> Nr. </w:t>
      </w:r>
      <w:r w:rsidR="006E04D5">
        <w:rPr>
          <w:rFonts w:ascii="Calibri" w:hAnsi="Calibri" w:cs="NeuePraxis"/>
        </w:rPr>
        <w:t xml:space="preserve">833/2014 neu eingefügt. In Art. 5k </w:t>
      </w:r>
      <w:r w:rsidR="00511873">
        <w:rPr>
          <w:rFonts w:ascii="Calibri" w:hAnsi="Calibri" w:cs="NeuePraxis"/>
        </w:rPr>
        <w:t xml:space="preserve">Abs. 1 </w:t>
      </w:r>
      <w:r w:rsidR="00101CED">
        <w:rPr>
          <w:rFonts w:ascii="Calibri" w:hAnsi="Calibri" w:cs="NeuePraxis"/>
        </w:rPr>
        <w:t xml:space="preserve">(zuletzt geändert durch Verordnung (EU) 2025/2033) </w:t>
      </w:r>
      <w:r w:rsidR="006E04D5">
        <w:rPr>
          <w:rFonts w:ascii="Calibri" w:hAnsi="Calibri" w:cs="NeuePraxis"/>
        </w:rPr>
        <w:t xml:space="preserve">werden </w:t>
      </w:r>
      <w:r w:rsidR="008E6515">
        <w:rPr>
          <w:rFonts w:ascii="Calibri" w:hAnsi="Calibri" w:cs="NeuePraxis"/>
        </w:rPr>
        <w:t>folgende Verbote aufgestellt, die bei der Vergabe des in Rede stehenden Auftrags zu beachten sind:</w:t>
      </w:r>
    </w:p>
    <w:p w14:paraId="60D006AD" w14:textId="77777777" w:rsidR="008E6515" w:rsidRDefault="008E6515" w:rsidP="00B65537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</w:p>
    <w:p w14:paraId="279D1236" w14:textId="77777777" w:rsidR="008E6515" w:rsidRPr="008E6515" w:rsidRDefault="009846C8" w:rsidP="00B65537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i/>
        </w:rPr>
      </w:pPr>
      <w:r>
        <w:rPr>
          <w:rFonts w:ascii="Calibri" w:hAnsi="Calibri" w:cs="NeuePraxis"/>
          <w:i/>
        </w:rPr>
        <w:t>„</w:t>
      </w:r>
      <w:r w:rsidR="008E6515" w:rsidRPr="008E6515">
        <w:rPr>
          <w:rFonts w:ascii="Calibri" w:hAnsi="Calibri" w:cs="NeuePraxis"/>
          <w:i/>
        </w:rPr>
        <w:t>Es ist verboten, öffentliche Aufträge … an folgende Personen, Organisationen oder Einrichtungen zu vergeben…</w:t>
      </w:r>
    </w:p>
    <w:p w14:paraId="4FD062A8" w14:textId="48777EF6" w:rsidR="008969AF" w:rsidRPr="008E6515" w:rsidRDefault="008E6515" w:rsidP="008E6515">
      <w:pPr>
        <w:autoSpaceDE w:val="0"/>
        <w:autoSpaceDN w:val="0"/>
        <w:adjustRightInd w:val="0"/>
        <w:spacing w:before="120" w:after="0" w:line="280" w:lineRule="atLeast"/>
        <w:ind w:left="454" w:hanging="454"/>
        <w:jc w:val="both"/>
        <w:rPr>
          <w:rFonts w:ascii="Calibri" w:hAnsi="Calibri" w:cs="NeuePraxis"/>
          <w:i/>
        </w:rPr>
      </w:pPr>
      <w:r w:rsidRPr="008E6515">
        <w:rPr>
          <w:rFonts w:ascii="Calibri" w:hAnsi="Calibri" w:cs="NeuePraxis"/>
          <w:i/>
        </w:rPr>
        <w:t>a)</w:t>
      </w:r>
      <w:r w:rsidRPr="008E6515">
        <w:rPr>
          <w:rFonts w:ascii="Calibri" w:hAnsi="Calibri" w:cs="NeuePraxis"/>
          <w:i/>
        </w:rPr>
        <w:tab/>
        <w:t>russische Staatsangehörige</w:t>
      </w:r>
      <w:r w:rsidR="00694EB5">
        <w:rPr>
          <w:rFonts w:ascii="Calibri" w:hAnsi="Calibri" w:cs="NeuePraxis"/>
          <w:i/>
        </w:rPr>
        <w:t>, in Russland ansässige natürliche Personen</w:t>
      </w:r>
      <w:r w:rsidRPr="008E6515">
        <w:rPr>
          <w:rFonts w:ascii="Calibri" w:hAnsi="Calibri" w:cs="NeuePraxis"/>
          <w:i/>
        </w:rPr>
        <w:t xml:space="preserve"> oder in Russland niedergelassene juristische Personen, Organisationen oder Einrichtungen,</w:t>
      </w:r>
    </w:p>
    <w:p w14:paraId="086593FC" w14:textId="79B1D7FD" w:rsidR="008969AF" w:rsidRPr="008E6515" w:rsidRDefault="008E6515" w:rsidP="008E6515">
      <w:pPr>
        <w:autoSpaceDE w:val="0"/>
        <w:autoSpaceDN w:val="0"/>
        <w:adjustRightInd w:val="0"/>
        <w:spacing w:before="120" w:after="0" w:line="280" w:lineRule="atLeast"/>
        <w:ind w:left="454" w:hanging="454"/>
        <w:jc w:val="both"/>
        <w:rPr>
          <w:rFonts w:ascii="Calibri" w:hAnsi="Calibri" w:cs="NeuePraxis"/>
          <w:i/>
        </w:rPr>
      </w:pPr>
      <w:r w:rsidRPr="008E6515">
        <w:rPr>
          <w:rFonts w:ascii="Calibri" w:hAnsi="Calibri" w:cs="NeuePraxis"/>
          <w:i/>
        </w:rPr>
        <w:t>b)</w:t>
      </w:r>
      <w:r w:rsidRPr="008E6515">
        <w:rPr>
          <w:rFonts w:ascii="Calibri" w:hAnsi="Calibri" w:cs="NeuePraxis"/>
          <w:i/>
        </w:rPr>
        <w:tab/>
        <w:t xml:space="preserve">juristische Personen, Organisationen oder Einrichtungen, deren Anteile zu über 50 % unmittelbar oder mittelbar von einer der unter Buchstabe a genannten </w:t>
      </w:r>
      <w:r w:rsidR="00694EB5">
        <w:rPr>
          <w:rFonts w:ascii="Calibri" w:hAnsi="Calibri" w:cs="NeuePraxis"/>
          <w:i/>
        </w:rPr>
        <w:t xml:space="preserve">natürlichen oder juristischen Personen, </w:t>
      </w:r>
      <w:r w:rsidRPr="008E6515">
        <w:rPr>
          <w:rFonts w:ascii="Calibri" w:hAnsi="Calibri" w:cs="NeuePraxis"/>
          <w:i/>
        </w:rPr>
        <w:t xml:space="preserve">Organisationen </w:t>
      </w:r>
      <w:r w:rsidR="00694EB5">
        <w:rPr>
          <w:rFonts w:ascii="Calibri" w:hAnsi="Calibri" w:cs="NeuePraxis"/>
          <w:i/>
        </w:rPr>
        <w:t xml:space="preserve">oder Einrichtungen </w:t>
      </w:r>
      <w:r w:rsidRPr="008E6515">
        <w:rPr>
          <w:rFonts w:ascii="Calibri" w:hAnsi="Calibri" w:cs="NeuePraxis"/>
          <w:i/>
        </w:rPr>
        <w:t>gehalten werden, oder</w:t>
      </w:r>
    </w:p>
    <w:p w14:paraId="3BEAF2EE" w14:textId="26E05469" w:rsidR="008E6515" w:rsidRPr="008E6515" w:rsidRDefault="008E6515" w:rsidP="008E6515">
      <w:pPr>
        <w:autoSpaceDE w:val="0"/>
        <w:autoSpaceDN w:val="0"/>
        <w:adjustRightInd w:val="0"/>
        <w:spacing w:before="120" w:after="0" w:line="280" w:lineRule="atLeast"/>
        <w:ind w:left="454" w:hanging="454"/>
        <w:jc w:val="both"/>
        <w:rPr>
          <w:rFonts w:ascii="Calibri" w:hAnsi="Calibri" w:cs="NeuePraxis"/>
          <w:i/>
        </w:rPr>
      </w:pPr>
      <w:r w:rsidRPr="008E6515">
        <w:rPr>
          <w:rFonts w:ascii="Calibri" w:hAnsi="Calibri" w:cs="NeuePraxis"/>
          <w:i/>
        </w:rPr>
        <w:t>c)</w:t>
      </w:r>
      <w:r w:rsidRPr="008E6515">
        <w:rPr>
          <w:rFonts w:ascii="Calibri" w:hAnsi="Calibri" w:cs="NeuePraxis"/>
          <w:i/>
        </w:rPr>
        <w:tab/>
        <w:t>natürliche oder juristische Personen, Organisationen oder Einrichtungen, die im Namen oder auf Anweisung einer der unter Buchstabe a oder b genannten</w:t>
      </w:r>
      <w:r w:rsidR="00694EB5">
        <w:rPr>
          <w:rFonts w:ascii="Calibri" w:hAnsi="Calibri" w:cs="NeuePraxis"/>
          <w:i/>
        </w:rPr>
        <w:t xml:space="preserve"> natürlichen oder juristischen Personen,</w:t>
      </w:r>
      <w:r w:rsidRPr="008E6515">
        <w:rPr>
          <w:rFonts w:ascii="Calibri" w:hAnsi="Calibri" w:cs="NeuePraxis"/>
          <w:i/>
        </w:rPr>
        <w:t xml:space="preserve"> Organisationen </w:t>
      </w:r>
      <w:r w:rsidR="00694EB5">
        <w:rPr>
          <w:rFonts w:ascii="Calibri" w:hAnsi="Calibri" w:cs="NeuePraxis"/>
          <w:i/>
        </w:rPr>
        <w:t xml:space="preserve">oder Einrichtungen </w:t>
      </w:r>
      <w:r w:rsidRPr="008E6515">
        <w:rPr>
          <w:rFonts w:ascii="Calibri" w:hAnsi="Calibri" w:cs="NeuePraxis"/>
          <w:i/>
        </w:rPr>
        <w:t>handeln,</w:t>
      </w:r>
    </w:p>
    <w:p w14:paraId="3F7659C5" w14:textId="7816D4E7" w:rsidR="008E6515" w:rsidRPr="008E6515" w:rsidRDefault="00694EB5" w:rsidP="008E6515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i/>
        </w:rPr>
      </w:pPr>
      <w:r>
        <w:rPr>
          <w:rFonts w:ascii="Calibri" w:hAnsi="Calibri" w:cs="NeuePraxis"/>
          <w:i/>
        </w:rPr>
        <w:t xml:space="preserve">einschließlich  - wenn </w:t>
      </w:r>
      <w:r w:rsidR="008E6515" w:rsidRPr="008E6515">
        <w:rPr>
          <w:rFonts w:ascii="Calibri" w:hAnsi="Calibri" w:cs="NeuePraxis"/>
          <w:i/>
        </w:rPr>
        <w:t xml:space="preserve">auf </w:t>
      </w:r>
      <w:r>
        <w:rPr>
          <w:rFonts w:ascii="Calibri" w:hAnsi="Calibri" w:cs="NeuePraxis"/>
          <w:i/>
        </w:rPr>
        <w:t>s</w:t>
      </w:r>
      <w:r w:rsidR="008E6515" w:rsidRPr="008E6515">
        <w:rPr>
          <w:rFonts w:ascii="Calibri" w:hAnsi="Calibri" w:cs="NeuePraxis"/>
          <w:i/>
        </w:rPr>
        <w:t>ie mehr als 10 % des Auftragswerts entfällt</w:t>
      </w:r>
      <w:r>
        <w:rPr>
          <w:rFonts w:ascii="Calibri" w:hAnsi="Calibri" w:cs="NeuePraxis"/>
          <w:i/>
        </w:rPr>
        <w:t xml:space="preserve"> -</w:t>
      </w:r>
      <w:r w:rsidR="008E6515" w:rsidRPr="008E6515">
        <w:rPr>
          <w:rFonts w:ascii="Calibri" w:hAnsi="Calibri" w:cs="NeuePraxis"/>
          <w:i/>
        </w:rPr>
        <w:t xml:space="preserve"> Unterauftragnehmer, Lieferanten oder Unternehmen, deren Kapazitäten im Sinne der Richtlinien über die öffentliche Auftragsvergabe in Anspruch genommen werden.</w:t>
      </w:r>
      <w:r w:rsidR="009846C8">
        <w:rPr>
          <w:rFonts w:ascii="Calibri" w:hAnsi="Calibri" w:cs="NeuePraxis"/>
          <w:i/>
        </w:rPr>
        <w:t>“</w:t>
      </w:r>
    </w:p>
    <w:p w14:paraId="3A5EB515" w14:textId="77777777" w:rsidR="008E6515" w:rsidRDefault="008E6515" w:rsidP="00B65537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</w:p>
    <w:p w14:paraId="5E55AA4A" w14:textId="77777777" w:rsidR="008E6515" w:rsidRDefault="008955B6" w:rsidP="00B65537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  <w:r>
        <w:rPr>
          <w:rFonts w:ascii="Calibri" w:hAnsi="Calibri" w:cs="NeuePraxis"/>
        </w:rPr>
        <w:t xml:space="preserve">Vor diesem Hintergrund erkläre(n) ich/wir, dass </w:t>
      </w:r>
      <w:r w:rsidR="009846C8">
        <w:rPr>
          <w:rFonts w:ascii="Calibri" w:hAnsi="Calibri" w:cs="NeuePraxis"/>
        </w:rPr>
        <w:t>ich/</w:t>
      </w:r>
      <w:r>
        <w:rPr>
          <w:rFonts w:ascii="Calibri" w:hAnsi="Calibri" w:cs="NeuePraxis"/>
        </w:rPr>
        <w:t>wir keiner der vorgenannten Personengruppen, Organisationen oder Einrichtungen angehöre</w:t>
      </w:r>
      <w:r w:rsidR="009846C8">
        <w:rPr>
          <w:rFonts w:ascii="Calibri" w:hAnsi="Calibri" w:cs="NeuePraxis"/>
        </w:rPr>
        <w:t>(</w:t>
      </w:r>
      <w:r>
        <w:rPr>
          <w:rFonts w:ascii="Calibri" w:hAnsi="Calibri" w:cs="NeuePraxis"/>
        </w:rPr>
        <w:t>n</w:t>
      </w:r>
      <w:r w:rsidR="009846C8">
        <w:rPr>
          <w:rFonts w:ascii="Calibri" w:hAnsi="Calibri" w:cs="NeuePraxis"/>
        </w:rPr>
        <w:t>)</w:t>
      </w:r>
      <w:r>
        <w:rPr>
          <w:rFonts w:ascii="Calibri" w:hAnsi="Calibri" w:cs="NeuePraxis"/>
        </w:rPr>
        <w:t xml:space="preserve">. Zudem erkläre(n) ich/wir, dass im Rahmen des Vergabeverfahrens zum Nachweis der Eignung sowie auch im Zuge der Leistungserbringung im Falle einer Zuschlagserteilung </w:t>
      </w:r>
      <w:r w:rsidR="000761DB">
        <w:rPr>
          <w:rFonts w:ascii="Calibri" w:hAnsi="Calibri" w:cs="NeuePraxis"/>
        </w:rPr>
        <w:t xml:space="preserve">keine Unternehmen beteiligt sind oder werden (etwa als Unterauftragnehmer oder Lieferant) auf die die oben unter lit. a) bis c) angeführten Merkmale zutreffen und auf die mehr als 10 % des Auftragswerts entfällt. </w:t>
      </w:r>
    </w:p>
    <w:p w14:paraId="1772B38D" w14:textId="77777777" w:rsidR="0046082C" w:rsidRDefault="0046082C" w:rsidP="001D4BD8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265ED375" w14:textId="77777777" w:rsidR="0046082C" w:rsidRDefault="00C40C18" w:rsidP="001D4BD8">
      <w:pPr>
        <w:autoSpaceDE w:val="0"/>
        <w:autoSpaceDN w:val="0"/>
        <w:adjustRightInd w:val="0"/>
        <w:spacing w:after="0" w:line="280" w:lineRule="atLeast"/>
        <w:jc w:val="both"/>
      </w:pPr>
      <w:r>
        <w:t>Ich bin mir/Wir sind uns bewusst, dass wissentlich falsche Erklärungen den Ausschluss von diesem Verga</w:t>
      </w:r>
      <w:r w:rsidR="00773316">
        <w:t>beverfahren zur Folge haben können</w:t>
      </w:r>
      <w:r>
        <w:t xml:space="preserve">. </w:t>
      </w:r>
    </w:p>
    <w:p w14:paraId="1EE301ED" w14:textId="77777777" w:rsidR="00932BD9" w:rsidRDefault="00932BD9" w:rsidP="001D4BD8">
      <w:pPr>
        <w:autoSpaceDE w:val="0"/>
        <w:autoSpaceDN w:val="0"/>
        <w:adjustRightInd w:val="0"/>
        <w:spacing w:after="0" w:line="280" w:lineRule="atLeast"/>
        <w:jc w:val="both"/>
      </w:pPr>
    </w:p>
    <w:p w14:paraId="05CDB373" w14:textId="77777777" w:rsidR="00CA6985" w:rsidRDefault="00CA6985" w:rsidP="00CA6985">
      <w:pPr>
        <w:autoSpaceDE w:val="0"/>
        <w:autoSpaceDN w:val="0"/>
        <w:adjustRightInd w:val="0"/>
        <w:spacing w:after="0" w:line="280" w:lineRule="atLeast"/>
      </w:pPr>
    </w:p>
    <w:p w14:paraId="3F69E7CB" w14:textId="77777777" w:rsidR="005E1FF6" w:rsidRPr="00123861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 w:rsidRPr="00123861">
        <w:rPr>
          <w:rFonts w:ascii="Calibri" w:hAnsi="Calibri" w:cs="NeuePraxis"/>
        </w:rPr>
        <w:t>Ort, Datum:</w:t>
      </w:r>
      <w:r w:rsidRPr="00123861"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>……………………………………</w:t>
      </w:r>
      <w:r>
        <w:rPr>
          <w:rFonts w:ascii="Calibri" w:hAnsi="Calibri" w:cs="NeuePraxis"/>
        </w:rPr>
        <w:t>…………….</w:t>
      </w:r>
      <w:r w:rsidRPr="00123861">
        <w:rPr>
          <w:rFonts w:ascii="Calibri" w:hAnsi="Calibri" w:cs="NeuePraxis"/>
        </w:rPr>
        <w:t>…………………………………………</w:t>
      </w:r>
      <w:r>
        <w:rPr>
          <w:rFonts w:ascii="Calibri" w:hAnsi="Calibri" w:cs="NeuePraxis"/>
        </w:rPr>
        <w:t>.........</w:t>
      </w:r>
    </w:p>
    <w:p w14:paraId="5CEE263E" w14:textId="77777777" w:rsidR="000825C1" w:rsidRDefault="000825C1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</w:p>
    <w:p w14:paraId="373E0E03" w14:textId="6A3AED67" w:rsidR="000825C1" w:rsidRPr="000825C1" w:rsidRDefault="009226AA" w:rsidP="009226AA">
      <w:pPr>
        <w:tabs>
          <w:tab w:val="left" w:pos="6940"/>
        </w:tabs>
        <w:rPr>
          <w:rFonts w:ascii="Calibri" w:hAnsi="Calibri" w:cs="NeuePraxis"/>
        </w:rPr>
      </w:pPr>
      <w:r>
        <w:rPr>
          <w:rFonts w:ascii="Calibri" w:hAnsi="Calibri" w:cs="NeuePraxis"/>
        </w:rPr>
        <w:lastRenderedPageBreak/>
        <w:tab/>
      </w:r>
    </w:p>
    <w:p w14:paraId="62AC5BBC" w14:textId="77777777" w:rsidR="005E1FF6" w:rsidRPr="000825C1" w:rsidRDefault="000825C1" w:rsidP="000825C1">
      <w:pPr>
        <w:tabs>
          <w:tab w:val="left" w:pos="5570"/>
          <w:tab w:val="left" w:pos="6400"/>
        </w:tabs>
        <w:rPr>
          <w:rFonts w:ascii="Calibri" w:hAnsi="Calibri" w:cs="NeuePraxis"/>
        </w:rPr>
      </w:pP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</w:p>
    <w:p w14:paraId="0948228D" w14:textId="77777777" w:rsidR="005E1FF6" w:rsidRPr="00123861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 w:rsidRPr="00123861">
        <w:rPr>
          <w:rFonts w:ascii="Calibri" w:hAnsi="Calibri" w:cs="NeuePraxis"/>
        </w:rPr>
        <w:t>Bezeichnung des Bieters</w:t>
      </w:r>
      <w:r w:rsidR="00AA03D0">
        <w:rPr>
          <w:rFonts w:ascii="Calibri" w:hAnsi="Calibri" w:cs="NeuePraxis"/>
        </w:rPr>
        <w:t xml:space="preserve">/des </w:t>
      </w:r>
      <w:r w:rsidR="00AA03D0">
        <w:rPr>
          <w:rFonts w:ascii="Calibri" w:hAnsi="Calibri" w:cs="NeuePraxis"/>
        </w:rPr>
        <w:br/>
        <w:t>Mitglieds der Bietergemeinschaft</w:t>
      </w:r>
      <w:r w:rsidRPr="00123861">
        <w:rPr>
          <w:rFonts w:ascii="Calibri" w:hAnsi="Calibri" w:cs="NeuePraxis"/>
        </w:rPr>
        <w:br/>
        <w:t>(mit Anschrift)</w:t>
      </w:r>
      <w:r w:rsidR="00821C0F">
        <w:rPr>
          <w:rFonts w:ascii="Calibri" w:hAnsi="Calibri" w:cs="NeuePraxis"/>
        </w:rPr>
        <w:t>:</w:t>
      </w:r>
      <w:r w:rsidRPr="00123861"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>…</w:t>
      </w:r>
      <w:r>
        <w:rPr>
          <w:rFonts w:ascii="Calibri" w:hAnsi="Calibri" w:cs="NeuePraxis"/>
        </w:rPr>
        <w:t>…...</w:t>
      </w:r>
      <w:r w:rsidRPr="00123861">
        <w:rPr>
          <w:rFonts w:ascii="Calibri" w:hAnsi="Calibri" w:cs="NeuePraxis"/>
        </w:rPr>
        <w:t>………………………………………………………………………</w:t>
      </w:r>
      <w:r>
        <w:rPr>
          <w:rFonts w:ascii="Calibri" w:hAnsi="Calibri" w:cs="NeuePraxis"/>
        </w:rPr>
        <w:t>…………..</w:t>
      </w:r>
      <w:r w:rsidRPr="00123861">
        <w:rPr>
          <w:rFonts w:ascii="Calibri" w:hAnsi="Calibri" w:cs="NeuePraxis"/>
        </w:rPr>
        <w:t>……</w:t>
      </w:r>
      <w:r>
        <w:rPr>
          <w:rFonts w:ascii="Calibri" w:hAnsi="Calibri" w:cs="NeuePraxis"/>
        </w:rPr>
        <w:t>…..</w:t>
      </w:r>
    </w:p>
    <w:p w14:paraId="2F623A3D" w14:textId="77777777" w:rsidR="005E1FF6" w:rsidRPr="00123861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</w:p>
    <w:p w14:paraId="666106C8" w14:textId="77777777" w:rsidR="005E1FF6" w:rsidRPr="00123861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  <w:t>…</w:t>
      </w:r>
      <w:r w:rsidRPr="00123861">
        <w:rPr>
          <w:rFonts w:ascii="Calibri" w:hAnsi="Calibri" w:cs="NeuePraxis"/>
        </w:rPr>
        <w:t>………………</w:t>
      </w:r>
      <w:r>
        <w:rPr>
          <w:rFonts w:ascii="Calibri" w:hAnsi="Calibri" w:cs="NeuePraxis"/>
        </w:rPr>
        <w:t>……</w:t>
      </w:r>
      <w:r w:rsidRPr="00123861">
        <w:rPr>
          <w:rFonts w:ascii="Calibri" w:hAnsi="Calibri" w:cs="NeuePraxis"/>
        </w:rPr>
        <w:t>……………………………………………………</w:t>
      </w:r>
      <w:r>
        <w:rPr>
          <w:rFonts w:ascii="Calibri" w:hAnsi="Calibri" w:cs="NeuePraxis"/>
        </w:rPr>
        <w:t>………….</w:t>
      </w:r>
      <w:r w:rsidRPr="00123861">
        <w:rPr>
          <w:rFonts w:ascii="Calibri" w:hAnsi="Calibri" w:cs="NeuePraxis"/>
        </w:rPr>
        <w:t>…………….</w:t>
      </w:r>
    </w:p>
    <w:p w14:paraId="334E1194" w14:textId="77777777" w:rsidR="005E1FF6" w:rsidRPr="00123861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</w:p>
    <w:p w14:paraId="55053C52" w14:textId="77777777" w:rsidR="005E1FF6" w:rsidRPr="00123861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 w:rsidRPr="00123861">
        <w:rPr>
          <w:rFonts w:ascii="Calibri" w:hAnsi="Calibri" w:cs="NeuePraxis"/>
        </w:rPr>
        <w:t>Name der natürlichen Person,</w:t>
      </w:r>
      <w:r w:rsidR="00CA6985">
        <w:rPr>
          <w:rFonts w:ascii="Calibri" w:hAnsi="Calibri" w:cs="NeuePraxis"/>
        </w:rPr>
        <w:br/>
      </w:r>
      <w:r w:rsidRPr="00123861">
        <w:rPr>
          <w:rFonts w:ascii="Calibri" w:hAnsi="Calibri" w:cs="NeuePraxis"/>
        </w:rPr>
        <w:t>d</w:t>
      </w:r>
      <w:r>
        <w:rPr>
          <w:rFonts w:ascii="Calibri" w:hAnsi="Calibri" w:cs="NeuePraxis"/>
        </w:rPr>
        <w:t>ie die Erklärung für den Bieter</w:t>
      </w:r>
      <w:r w:rsidR="00AA03D0">
        <w:rPr>
          <w:rFonts w:ascii="Calibri" w:hAnsi="Calibri" w:cs="NeuePraxis"/>
        </w:rPr>
        <w:t>/</w:t>
      </w:r>
      <w:r w:rsidR="00CA6985">
        <w:rPr>
          <w:rFonts w:ascii="Calibri" w:hAnsi="Calibri" w:cs="NeuePraxis"/>
        </w:rPr>
        <w:br/>
      </w:r>
      <w:r w:rsidR="00AA03D0">
        <w:rPr>
          <w:rFonts w:ascii="Calibri" w:hAnsi="Calibri" w:cs="NeuePraxis"/>
        </w:rPr>
        <w:t>das Mitglied der Bietergemein-</w:t>
      </w:r>
      <w:r w:rsidR="00AA03D0">
        <w:rPr>
          <w:rFonts w:ascii="Calibri" w:hAnsi="Calibri" w:cs="NeuePraxis"/>
        </w:rPr>
        <w:br/>
        <w:t>schaft</w:t>
      </w:r>
      <w:r w:rsidR="00EE14DD">
        <w:rPr>
          <w:rFonts w:ascii="Calibri" w:hAnsi="Calibri" w:cs="NeuePraxis"/>
        </w:rPr>
        <w:t xml:space="preserve"> </w:t>
      </w:r>
      <w:r w:rsidRPr="00123861">
        <w:rPr>
          <w:rFonts w:ascii="Calibri" w:hAnsi="Calibri" w:cs="NeuePraxis"/>
        </w:rPr>
        <w:t>abgibt:</w:t>
      </w:r>
      <w:r w:rsidR="00AA03D0">
        <w:rPr>
          <w:rFonts w:ascii="Calibri" w:hAnsi="Calibri" w:cs="NeuePraxis"/>
        </w:rPr>
        <w:tab/>
      </w:r>
      <w:r w:rsidR="00AA03D0"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  <w:t>………………………….………………………………………………………………………….</w:t>
      </w:r>
    </w:p>
    <w:p w14:paraId="44E802A9" w14:textId="77777777" w:rsidR="005E1FF6" w:rsidRDefault="005E1FF6" w:rsidP="00CA698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  <w:sz w:val="24"/>
          <w:szCs w:val="24"/>
        </w:rPr>
      </w:pPr>
    </w:p>
    <w:p w14:paraId="13BAE450" w14:textId="77777777" w:rsidR="00932BD9" w:rsidRDefault="00932BD9" w:rsidP="001D4BD8">
      <w:pPr>
        <w:autoSpaceDE w:val="0"/>
        <w:autoSpaceDN w:val="0"/>
        <w:adjustRightInd w:val="0"/>
        <w:spacing w:after="0" w:line="280" w:lineRule="atLeast"/>
        <w:jc w:val="both"/>
      </w:pPr>
    </w:p>
    <w:p w14:paraId="03D59F84" w14:textId="77777777" w:rsidR="00932BD9" w:rsidRDefault="00932BD9" w:rsidP="001D4BD8">
      <w:pPr>
        <w:autoSpaceDE w:val="0"/>
        <w:autoSpaceDN w:val="0"/>
        <w:adjustRightInd w:val="0"/>
        <w:spacing w:after="0" w:line="280" w:lineRule="atLeast"/>
        <w:jc w:val="both"/>
      </w:pPr>
    </w:p>
    <w:p w14:paraId="35554540" w14:textId="77777777" w:rsidR="00932BD9" w:rsidRDefault="00932BD9" w:rsidP="001D4BD8">
      <w:pPr>
        <w:autoSpaceDE w:val="0"/>
        <w:autoSpaceDN w:val="0"/>
        <w:adjustRightInd w:val="0"/>
        <w:spacing w:after="0" w:line="280" w:lineRule="atLeast"/>
        <w:jc w:val="both"/>
      </w:pPr>
    </w:p>
    <w:p w14:paraId="234E67DE" w14:textId="1CAD6A1D" w:rsidR="00932BD9" w:rsidRDefault="009F04FA" w:rsidP="009F04FA">
      <w:pPr>
        <w:tabs>
          <w:tab w:val="left" w:pos="7695"/>
        </w:tabs>
        <w:autoSpaceDE w:val="0"/>
        <w:autoSpaceDN w:val="0"/>
        <w:adjustRightInd w:val="0"/>
        <w:spacing w:after="0" w:line="280" w:lineRule="atLeast"/>
        <w:jc w:val="both"/>
      </w:pPr>
      <w:r>
        <w:tab/>
      </w:r>
    </w:p>
    <w:p w14:paraId="11F36B4B" w14:textId="77777777" w:rsidR="005E1FF6" w:rsidRDefault="005E1FF6" w:rsidP="001D4BD8">
      <w:pPr>
        <w:autoSpaceDE w:val="0"/>
        <w:autoSpaceDN w:val="0"/>
        <w:adjustRightInd w:val="0"/>
        <w:spacing w:after="0" w:line="280" w:lineRule="atLeast"/>
        <w:jc w:val="both"/>
      </w:pPr>
    </w:p>
    <w:p w14:paraId="4267E633" w14:textId="77777777" w:rsidR="00932BD9" w:rsidRDefault="00932BD9" w:rsidP="001D4BD8">
      <w:pPr>
        <w:autoSpaceDE w:val="0"/>
        <w:autoSpaceDN w:val="0"/>
        <w:adjustRightInd w:val="0"/>
        <w:spacing w:after="0" w:line="280" w:lineRule="atLeast"/>
        <w:jc w:val="both"/>
      </w:pPr>
    </w:p>
    <w:p w14:paraId="26F71715" w14:textId="77777777" w:rsidR="00C8164C" w:rsidRPr="00873C72" w:rsidRDefault="00C8164C" w:rsidP="001D4BD8">
      <w:pPr>
        <w:autoSpaceDE w:val="0"/>
        <w:autoSpaceDN w:val="0"/>
        <w:adjustRightInd w:val="0"/>
        <w:spacing w:after="0" w:line="280" w:lineRule="atLeast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</w:p>
    <w:sectPr w:rsidR="00C8164C" w:rsidRPr="00873C72" w:rsidSect="005B32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FAC6A" w14:textId="77777777" w:rsidR="001A7EAC" w:rsidRDefault="001A7EAC" w:rsidP="001302B9">
      <w:pPr>
        <w:spacing w:after="0" w:line="240" w:lineRule="auto"/>
      </w:pPr>
      <w:r>
        <w:separator/>
      </w:r>
    </w:p>
  </w:endnote>
  <w:endnote w:type="continuationSeparator" w:id="0">
    <w:p w14:paraId="6CE576A2" w14:textId="77777777" w:rsidR="001A7EAC" w:rsidRDefault="001A7EAC" w:rsidP="00130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uePraxi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204F8" w14:textId="77777777" w:rsidR="00200BDA" w:rsidRDefault="00200BD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41076172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Content>
          <w:p w14:paraId="01F003BC" w14:textId="77777777" w:rsidR="008E5197" w:rsidRDefault="008E5197">
            <w:pPr>
              <w:pStyle w:val="Fuzeile"/>
              <w:rPr>
                <w:sz w:val="20"/>
                <w:szCs w:val="20"/>
              </w:rPr>
            </w:pPr>
          </w:p>
          <w:p w14:paraId="6FCBEE87" w14:textId="218986F4" w:rsidR="008E5197" w:rsidRPr="008E5197" w:rsidRDefault="008E5197">
            <w:pPr>
              <w:pStyle w:val="Fuzeile"/>
              <w:rPr>
                <w:sz w:val="20"/>
                <w:szCs w:val="20"/>
              </w:rPr>
            </w:pPr>
            <w:r w:rsidRPr="008E5197">
              <w:rPr>
                <w:sz w:val="20"/>
                <w:szCs w:val="20"/>
              </w:rPr>
              <w:t xml:space="preserve">Seite </w:t>
            </w:r>
            <w:r w:rsidRPr="008E5197">
              <w:rPr>
                <w:bCs/>
                <w:sz w:val="20"/>
                <w:szCs w:val="20"/>
              </w:rPr>
              <w:fldChar w:fldCharType="begin"/>
            </w:r>
            <w:r w:rsidRPr="008E5197">
              <w:rPr>
                <w:bCs/>
                <w:sz w:val="20"/>
                <w:szCs w:val="20"/>
              </w:rPr>
              <w:instrText>PAGE</w:instrText>
            </w:r>
            <w:r w:rsidRPr="008E5197">
              <w:rPr>
                <w:bCs/>
                <w:sz w:val="20"/>
                <w:szCs w:val="20"/>
              </w:rPr>
              <w:fldChar w:fldCharType="separate"/>
            </w:r>
            <w:r w:rsidR="00CA1DC1">
              <w:rPr>
                <w:bCs/>
                <w:noProof/>
                <w:sz w:val="20"/>
                <w:szCs w:val="20"/>
              </w:rPr>
              <w:t>1</w:t>
            </w:r>
            <w:r w:rsidRPr="008E5197">
              <w:rPr>
                <w:bCs/>
                <w:sz w:val="20"/>
                <w:szCs w:val="20"/>
              </w:rPr>
              <w:fldChar w:fldCharType="end"/>
            </w:r>
            <w:r w:rsidRPr="008E5197">
              <w:rPr>
                <w:sz w:val="20"/>
                <w:szCs w:val="20"/>
              </w:rPr>
              <w:t xml:space="preserve"> von </w:t>
            </w:r>
            <w:r w:rsidRPr="008E5197">
              <w:rPr>
                <w:bCs/>
                <w:sz w:val="20"/>
                <w:szCs w:val="20"/>
              </w:rPr>
              <w:fldChar w:fldCharType="begin"/>
            </w:r>
            <w:r w:rsidRPr="008E5197">
              <w:rPr>
                <w:bCs/>
                <w:sz w:val="20"/>
                <w:szCs w:val="20"/>
              </w:rPr>
              <w:instrText>NUMPAGES</w:instrText>
            </w:r>
            <w:r w:rsidRPr="008E5197">
              <w:rPr>
                <w:bCs/>
                <w:sz w:val="20"/>
                <w:szCs w:val="20"/>
              </w:rPr>
              <w:fldChar w:fldCharType="separate"/>
            </w:r>
            <w:r w:rsidR="00CA1DC1">
              <w:rPr>
                <w:bCs/>
                <w:noProof/>
                <w:sz w:val="20"/>
                <w:szCs w:val="20"/>
              </w:rPr>
              <w:t>2</w:t>
            </w:r>
            <w:r w:rsidRPr="008E5197">
              <w:rPr>
                <w:bCs/>
                <w:sz w:val="20"/>
                <w:szCs w:val="20"/>
              </w:rPr>
              <w:fldChar w:fldCharType="end"/>
            </w:r>
            <w:r w:rsidRPr="008E5197">
              <w:rPr>
                <w:bCs/>
                <w:sz w:val="20"/>
                <w:szCs w:val="20"/>
              </w:rPr>
              <w:t xml:space="preserve"> d</w:t>
            </w:r>
            <w:r w:rsidR="00C40C18">
              <w:rPr>
                <w:bCs/>
                <w:sz w:val="20"/>
                <w:szCs w:val="20"/>
              </w:rPr>
              <w:t>er</w:t>
            </w:r>
            <w:r w:rsidR="000761DB">
              <w:rPr>
                <w:bCs/>
                <w:sz w:val="20"/>
                <w:szCs w:val="20"/>
              </w:rPr>
              <w:t xml:space="preserve"> Eigenerklärung </w:t>
            </w:r>
            <w:r w:rsidR="001F7BF5" w:rsidRPr="001F7BF5">
              <w:rPr>
                <w:bCs/>
                <w:sz w:val="20"/>
                <w:szCs w:val="20"/>
              </w:rPr>
              <w:t>zum Nichtvorliegen von Ausschlussgründen i.S.d. Art.</w:t>
            </w:r>
            <w:r w:rsidR="000825C1">
              <w:rPr>
                <w:bCs/>
                <w:sz w:val="20"/>
                <w:szCs w:val="20"/>
              </w:rPr>
              <w:t xml:space="preserve"> 5k der </w:t>
            </w:r>
            <w:r w:rsidR="000825C1" w:rsidRPr="000825C1">
              <w:rPr>
                <w:bCs/>
                <w:sz w:val="20"/>
                <w:szCs w:val="20"/>
              </w:rPr>
              <w:t>Verordnung (EU) Nr. 833/2014 in der Fassung der Verordnung (EU) 202</w:t>
            </w:r>
            <w:r w:rsidR="009226AA">
              <w:rPr>
                <w:bCs/>
                <w:sz w:val="20"/>
                <w:szCs w:val="20"/>
              </w:rPr>
              <w:t>5</w:t>
            </w:r>
            <w:r w:rsidR="000825C1" w:rsidRPr="000825C1">
              <w:rPr>
                <w:bCs/>
                <w:sz w:val="20"/>
                <w:szCs w:val="20"/>
              </w:rPr>
              <w:t>/</w:t>
            </w:r>
            <w:r w:rsidR="009226AA">
              <w:rPr>
                <w:bCs/>
                <w:sz w:val="20"/>
                <w:szCs w:val="20"/>
              </w:rPr>
              <w:t>2033</w:t>
            </w:r>
          </w:p>
        </w:sdtContent>
      </w:sdt>
    </w:sdtContent>
  </w:sdt>
  <w:p w14:paraId="7D8AA9D4" w14:textId="77777777" w:rsidR="008E5197" w:rsidRDefault="008E5197" w:rsidP="009F04FA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68CA3" w14:textId="77777777" w:rsidR="00200BDA" w:rsidRDefault="00200BD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3F6AD" w14:textId="77777777" w:rsidR="001A7EAC" w:rsidRDefault="001A7EAC" w:rsidP="001302B9">
      <w:pPr>
        <w:spacing w:after="0" w:line="240" w:lineRule="auto"/>
      </w:pPr>
      <w:r>
        <w:separator/>
      </w:r>
    </w:p>
  </w:footnote>
  <w:footnote w:type="continuationSeparator" w:id="0">
    <w:p w14:paraId="336212FD" w14:textId="77777777" w:rsidR="001A7EAC" w:rsidRDefault="001A7EAC" w:rsidP="00130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2524" w14:textId="77777777" w:rsidR="00200BDA" w:rsidRDefault="00200BD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FD0C9" w14:textId="30B0269F" w:rsidR="00DC3327" w:rsidRDefault="00DC3327" w:rsidP="00DC3327">
    <w:pPr>
      <w:spacing w:after="0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8E1695" wp14:editId="21059BDB">
          <wp:simplePos x="0" y="0"/>
          <wp:positionH relativeFrom="margin">
            <wp:align>right</wp:align>
          </wp:positionH>
          <wp:positionV relativeFrom="paragraph">
            <wp:posOffset>-155575</wp:posOffset>
          </wp:positionV>
          <wp:extent cx="2530800" cy="885600"/>
          <wp:effectExtent l="0" t="0" r="3175" b="0"/>
          <wp:wrapNone/>
          <wp:docPr id="17" name="Grafi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G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800" cy="88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</w:p>
  <w:p w14:paraId="434AEF4B" w14:textId="70C66891" w:rsidR="008834A7" w:rsidRDefault="008834A7" w:rsidP="00DC3327">
    <w:pPr>
      <w:pStyle w:val="Kopfzeile"/>
      <w:tabs>
        <w:tab w:val="clear" w:pos="4536"/>
        <w:tab w:val="clear" w:pos="9072"/>
        <w:tab w:val="left" w:pos="7960"/>
      </w:tabs>
    </w:pPr>
  </w:p>
  <w:p w14:paraId="3205124F" w14:textId="06A67578" w:rsidR="00DC3327" w:rsidRDefault="00DC3327" w:rsidP="00DC3327">
    <w:pPr>
      <w:pStyle w:val="Kopfzeile"/>
      <w:tabs>
        <w:tab w:val="clear" w:pos="4536"/>
        <w:tab w:val="clear" w:pos="9072"/>
        <w:tab w:val="left" w:pos="6540"/>
      </w:tabs>
    </w:pPr>
  </w:p>
  <w:p w14:paraId="10396967" w14:textId="77777777" w:rsidR="00DC3327" w:rsidRDefault="00DC3327" w:rsidP="008E5197">
    <w:pPr>
      <w:pStyle w:val="Kopfzeile"/>
      <w:tabs>
        <w:tab w:val="left" w:pos="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CDDB4" w14:textId="77777777" w:rsidR="00200BDA" w:rsidRDefault="00200BD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485C"/>
    <w:multiLevelType w:val="hybridMultilevel"/>
    <w:tmpl w:val="AEBE41CE"/>
    <w:lvl w:ilvl="0" w:tplc="26DE8F5E"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C34CE"/>
    <w:multiLevelType w:val="hybridMultilevel"/>
    <w:tmpl w:val="D346A750"/>
    <w:lvl w:ilvl="0" w:tplc="54D6119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BE7"/>
    <w:multiLevelType w:val="hybridMultilevel"/>
    <w:tmpl w:val="E9CE2C92"/>
    <w:lvl w:ilvl="0" w:tplc="75361040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2C2BDC"/>
    <w:multiLevelType w:val="hybridMultilevel"/>
    <w:tmpl w:val="8CA4FB16"/>
    <w:lvl w:ilvl="0" w:tplc="6928AE2A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51B6B"/>
    <w:multiLevelType w:val="hybridMultilevel"/>
    <w:tmpl w:val="F254378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F769C"/>
    <w:multiLevelType w:val="hybridMultilevel"/>
    <w:tmpl w:val="682031CA"/>
    <w:lvl w:ilvl="0" w:tplc="0407000F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8B7DFE"/>
    <w:multiLevelType w:val="hybridMultilevel"/>
    <w:tmpl w:val="5E3214A0"/>
    <w:lvl w:ilvl="0" w:tplc="A7B2F28A"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41D04"/>
    <w:multiLevelType w:val="hybridMultilevel"/>
    <w:tmpl w:val="B010CECC"/>
    <w:lvl w:ilvl="0" w:tplc="B0DC5E86">
      <w:numFmt w:val="bullet"/>
      <w:lvlText w:val=""/>
      <w:lvlJc w:val="left"/>
      <w:pPr>
        <w:ind w:left="36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E1445E"/>
    <w:multiLevelType w:val="hybridMultilevel"/>
    <w:tmpl w:val="FB84886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BF689D"/>
    <w:multiLevelType w:val="hybridMultilevel"/>
    <w:tmpl w:val="316A2B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61A55"/>
    <w:multiLevelType w:val="hybridMultilevel"/>
    <w:tmpl w:val="9ADED0B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141BEC"/>
    <w:multiLevelType w:val="hybridMultilevel"/>
    <w:tmpl w:val="3DD8E386"/>
    <w:lvl w:ilvl="0" w:tplc="396C3AC6">
      <w:start w:val="5"/>
      <w:numFmt w:val="bullet"/>
      <w:lvlText w:val="-"/>
      <w:lvlJc w:val="left"/>
      <w:pPr>
        <w:ind w:left="81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5B7C6F87"/>
    <w:multiLevelType w:val="hybridMultilevel"/>
    <w:tmpl w:val="03FE99B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377293"/>
    <w:multiLevelType w:val="hybridMultilevel"/>
    <w:tmpl w:val="50649B54"/>
    <w:lvl w:ilvl="0" w:tplc="D73827B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158035">
    <w:abstractNumId w:val="10"/>
  </w:num>
  <w:num w:numId="2" w16cid:durableId="1330131712">
    <w:abstractNumId w:val="12"/>
  </w:num>
  <w:num w:numId="3" w16cid:durableId="1090274897">
    <w:abstractNumId w:val="8"/>
  </w:num>
  <w:num w:numId="4" w16cid:durableId="1152285314">
    <w:abstractNumId w:val="1"/>
  </w:num>
  <w:num w:numId="5" w16cid:durableId="595403577">
    <w:abstractNumId w:val="13"/>
  </w:num>
  <w:num w:numId="6" w16cid:durableId="719473799">
    <w:abstractNumId w:val="2"/>
  </w:num>
  <w:num w:numId="7" w16cid:durableId="2043092438">
    <w:abstractNumId w:val="0"/>
  </w:num>
  <w:num w:numId="8" w16cid:durableId="1835754775">
    <w:abstractNumId w:val="6"/>
  </w:num>
  <w:num w:numId="9" w16cid:durableId="990987187">
    <w:abstractNumId w:val="7"/>
  </w:num>
  <w:num w:numId="10" w16cid:durableId="1935438815">
    <w:abstractNumId w:val="4"/>
  </w:num>
  <w:num w:numId="11" w16cid:durableId="200285407">
    <w:abstractNumId w:val="9"/>
  </w:num>
  <w:num w:numId="12" w16cid:durableId="51538515">
    <w:abstractNumId w:val="5"/>
  </w:num>
  <w:num w:numId="13" w16cid:durableId="1591694549">
    <w:abstractNumId w:val="3"/>
  </w:num>
  <w:num w:numId="14" w16cid:durableId="6351796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29"/>
    <w:rsid w:val="00013DB5"/>
    <w:rsid w:val="00014E77"/>
    <w:rsid w:val="00024A9C"/>
    <w:rsid w:val="00037AA8"/>
    <w:rsid w:val="0004132C"/>
    <w:rsid w:val="00053E9D"/>
    <w:rsid w:val="000667FF"/>
    <w:rsid w:val="000761DB"/>
    <w:rsid w:val="000825C1"/>
    <w:rsid w:val="00097306"/>
    <w:rsid w:val="000B5F66"/>
    <w:rsid w:val="000C66B0"/>
    <w:rsid w:val="000E48A9"/>
    <w:rsid w:val="000F21D1"/>
    <w:rsid w:val="00101CED"/>
    <w:rsid w:val="00110857"/>
    <w:rsid w:val="001122E5"/>
    <w:rsid w:val="00120C81"/>
    <w:rsid w:val="0012196D"/>
    <w:rsid w:val="001302B9"/>
    <w:rsid w:val="00175EE7"/>
    <w:rsid w:val="0018234F"/>
    <w:rsid w:val="001A7EAC"/>
    <w:rsid w:val="001C11C1"/>
    <w:rsid w:val="001D4BD8"/>
    <w:rsid w:val="001E3386"/>
    <w:rsid w:val="001F7BF5"/>
    <w:rsid w:val="00200BDA"/>
    <w:rsid w:val="0021681A"/>
    <w:rsid w:val="00250551"/>
    <w:rsid w:val="00252942"/>
    <w:rsid w:val="00292B98"/>
    <w:rsid w:val="002A75BE"/>
    <w:rsid w:val="002B6623"/>
    <w:rsid w:val="002F3BD6"/>
    <w:rsid w:val="00305F06"/>
    <w:rsid w:val="00343F41"/>
    <w:rsid w:val="003464CB"/>
    <w:rsid w:val="00357B2D"/>
    <w:rsid w:val="00374FAE"/>
    <w:rsid w:val="00387606"/>
    <w:rsid w:val="003D5ED8"/>
    <w:rsid w:val="003E0CE8"/>
    <w:rsid w:val="003E7CDE"/>
    <w:rsid w:val="003F4366"/>
    <w:rsid w:val="003F7D3E"/>
    <w:rsid w:val="00426105"/>
    <w:rsid w:val="004464AB"/>
    <w:rsid w:val="004549ED"/>
    <w:rsid w:val="0046082C"/>
    <w:rsid w:val="0046150F"/>
    <w:rsid w:val="00461966"/>
    <w:rsid w:val="00480403"/>
    <w:rsid w:val="00497B5A"/>
    <w:rsid w:val="004E478D"/>
    <w:rsid w:val="004F2529"/>
    <w:rsid w:val="004F6998"/>
    <w:rsid w:val="00511873"/>
    <w:rsid w:val="00521826"/>
    <w:rsid w:val="005406B7"/>
    <w:rsid w:val="0054434F"/>
    <w:rsid w:val="005601CC"/>
    <w:rsid w:val="00566AC9"/>
    <w:rsid w:val="005B3266"/>
    <w:rsid w:val="005C1A23"/>
    <w:rsid w:val="005D3EB2"/>
    <w:rsid w:val="005E1FF6"/>
    <w:rsid w:val="00603BBF"/>
    <w:rsid w:val="006049EA"/>
    <w:rsid w:val="00620411"/>
    <w:rsid w:val="0065406B"/>
    <w:rsid w:val="00694EB5"/>
    <w:rsid w:val="006A42EB"/>
    <w:rsid w:val="006A48BD"/>
    <w:rsid w:val="006E04D5"/>
    <w:rsid w:val="006F2340"/>
    <w:rsid w:val="00706BE5"/>
    <w:rsid w:val="00755A08"/>
    <w:rsid w:val="00773316"/>
    <w:rsid w:val="007B2972"/>
    <w:rsid w:val="007B41D0"/>
    <w:rsid w:val="007C362A"/>
    <w:rsid w:val="007D4CE0"/>
    <w:rsid w:val="0080484A"/>
    <w:rsid w:val="00816379"/>
    <w:rsid w:val="00821C0F"/>
    <w:rsid w:val="00832CF7"/>
    <w:rsid w:val="00850270"/>
    <w:rsid w:val="0085768F"/>
    <w:rsid w:val="008653CE"/>
    <w:rsid w:val="00873C72"/>
    <w:rsid w:val="008777F6"/>
    <w:rsid w:val="0088262B"/>
    <w:rsid w:val="008834A7"/>
    <w:rsid w:val="008909BD"/>
    <w:rsid w:val="008955B6"/>
    <w:rsid w:val="008969AF"/>
    <w:rsid w:val="008B2B80"/>
    <w:rsid w:val="008C33ED"/>
    <w:rsid w:val="008D0473"/>
    <w:rsid w:val="008E0B81"/>
    <w:rsid w:val="008E5197"/>
    <w:rsid w:val="008E6515"/>
    <w:rsid w:val="008F7AE3"/>
    <w:rsid w:val="009226AA"/>
    <w:rsid w:val="009248AE"/>
    <w:rsid w:val="009257A7"/>
    <w:rsid w:val="00932BD9"/>
    <w:rsid w:val="00934793"/>
    <w:rsid w:val="00943343"/>
    <w:rsid w:val="00972C9D"/>
    <w:rsid w:val="009846C8"/>
    <w:rsid w:val="009939C4"/>
    <w:rsid w:val="009B1D40"/>
    <w:rsid w:val="009D42C9"/>
    <w:rsid w:val="009F04FA"/>
    <w:rsid w:val="009F4B13"/>
    <w:rsid w:val="00A20CA7"/>
    <w:rsid w:val="00A83856"/>
    <w:rsid w:val="00A949E1"/>
    <w:rsid w:val="00A94A56"/>
    <w:rsid w:val="00AA03D0"/>
    <w:rsid w:val="00AB3156"/>
    <w:rsid w:val="00AB5B3B"/>
    <w:rsid w:val="00AF736C"/>
    <w:rsid w:val="00B56452"/>
    <w:rsid w:val="00B6254E"/>
    <w:rsid w:val="00B65537"/>
    <w:rsid w:val="00B74667"/>
    <w:rsid w:val="00B82B7A"/>
    <w:rsid w:val="00B85F49"/>
    <w:rsid w:val="00B912FA"/>
    <w:rsid w:val="00C31EB6"/>
    <w:rsid w:val="00C370AF"/>
    <w:rsid w:val="00C40C18"/>
    <w:rsid w:val="00C43AF1"/>
    <w:rsid w:val="00C80861"/>
    <w:rsid w:val="00C8164C"/>
    <w:rsid w:val="00CA19A3"/>
    <w:rsid w:val="00CA1DC1"/>
    <w:rsid w:val="00CA6985"/>
    <w:rsid w:val="00CC223A"/>
    <w:rsid w:val="00CC2A64"/>
    <w:rsid w:val="00CD3EDB"/>
    <w:rsid w:val="00CE377D"/>
    <w:rsid w:val="00D343B5"/>
    <w:rsid w:val="00D445CD"/>
    <w:rsid w:val="00D4563F"/>
    <w:rsid w:val="00D6195F"/>
    <w:rsid w:val="00DB41A7"/>
    <w:rsid w:val="00DC1B97"/>
    <w:rsid w:val="00DC3327"/>
    <w:rsid w:val="00DD1B61"/>
    <w:rsid w:val="00E0211F"/>
    <w:rsid w:val="00E02FF9"/>
    <w:rsid w:val="00E41099"/>
    <w:rsid w:val="00E43F84"/>
    <w:rsid w:val="00EA4352"/>
    <w:rsid w:val="00EC272F"/>
    <w:rsid w:val="00ED3F13"/>
    <w:rsid w:val="00EE14DD"/>
    <w:rsid w:val="00EE3AE6"/>
    <w:rsid w:val="00EE71B5"/>
    <w:rsid w:val="00F5082A"/>
    <w:rsid w:val="00F72E45"/>
    <w:rsid w:val="00F740B5"/>
    <w:rsid w:val="00F8316A"/>
    <w:rsid w:val="00FA5629"/>
    <w:rsid w:val="00FE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F8EA8"/>
  <w15:docId w15:val="{7984F84D-497F-4F23-A254-12705C17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6">
    <w:name w:val="heading 6"/>
    <w:aliases w:val="Abbildungsunterschrift"/>
    <w:basedOn w:val="Standard"/>
    <w:next w:val="Standard"/>
    <w:link w:val="berschrift6Zchn"/>
    <w:qFormat/>
    <w:rsid w:val="008C33ED"/>
    <w:pPr>
      <w:tabs>
        <w:tab w:val="left" w:pos="0"/>
      </w:tabs>
      <w:spacing w:before="180" w:after="120" w:line="240" w:lineRule="auto"/>
      <w:outlineLvl w:val="5"/>
    </w:pPr>
    <w:rPr>
      <w:rFonts w:ascii="Calibri" w:eastAsia="Times New Roman" w:hAnsi="Calibri" w:cs="Times New Roman"/>
      <w:b/>
      <w:bCs/>
      <w:szCs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302B9"/>
  </w:style>
  <w:style w:type="paragraph" w:styleId="Fuzeile">
    <w:name w:val="footer"/>
    <w:basedOn w:val="Standard"/>
    <w:link w:val="FuzeileZchn"/>
    <w:uiPriority w:val="99"/>
    <w:unhideWhenUsed/>
    <w:rsid w:val="0013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302B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02B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302B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DC1B97"/>
    <w:rPr>
      <w:color w:val="0000FF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4334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4334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943343"/>
    <w:rPr>
      <w:vertAlign w:val="superscript"/>
    </w:rPr>
  </w:style>
  <w:style w:type="paragraph" w:customStyle="1" w:styleId="Default">
    <w:name w:val="Default"/>
    <w:rsid w:val="008834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erschrift6Zchn">
    <w:name w:val="Überschrift 6 Zchn"/>
    <w:aliases w:val="Abbildungsunterschrift Zchn"/>
    <w:basedOn w:val="Absatz-Standardschriftart"/>
    <w:link w:val="berschrift6"/>
    <w:rsid w:val="008C33ED"/>
    <w:rPr>
      <w:rFonts w:ascii="Calibri" w:eastAsia="Times New Roman" w:hAnsi="Calibri" w:cs="Times New Roman"/>
      <w:b/>
      <w:bCs/>
      <w:szCs w:val="28"/>
      <w:lang w:val="x-none" w:eastAsia="x-none"/>
    </w:rPr>
  </w:style>
  <w:style w:type="paragraph" w:styleId="berarbeitung">
    <w:name w:val="Revision"/>
    <w:hidden/>
    <w:uiPriority w:val="99"/>
    <w:semiHidden/>
    <w:rsid w:val="00694E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BDBCFG_15_1700_FieldBDBSignatures" text="" multiline="true"/>
    <f:field ref="BDBCFG_15_1700_FieldBDBSignaturesContentObject" text="" multiline="true"/>
    <f:field ref="objname" text="2026-03-17 Vorlage_Eigenerklärung_EU-Sanktionen_Russland" edit="true"/>
  </f:record>
  <f:display text="Allgemein">
    <f:field ref="BDBCFG_15_1700_FieldBDBSignatures" text="Zeichnungsleiste chronologisch Zeichnungen auf dem Dokument"/>
    <f:field ref="BDBCFG_15_1700_FieldBDBSignaturesContentObject" text="Zeichnungsleiste chronologisch Zeichnungen auf dem Schriftstück"/>
    <f:field ref="objname" text="Name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4825ADD-0A27-4000-9963-09EB1BFC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DED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hillge_jen</dc:creator>
  <cp:lastModifiedBy>Weber, Tillmann (G1)</cp:lastModifiedBy>
  <cp:revision>5</cp:revision>
  <cp:lastPrinted>2018-06-26T16:09:00Z</cp:lastPrinted>
  <dcterms:created xsi:type="dcterms:W3CDTF">2026-03-17T08:53:00Z</dcterms:created>
  <dcterms:modified xsi:type="dcterms:W3CDTF">2026-05-19T15:58:00Z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/>
  </property>
  <property fmtid="{D5CDD505-2E9C-101B-9397-08002B2CF9AE}" pid="3" name="FSC#BDBCFG@15.1700:InchargeOrganisation">
    <vt:lpwstr/>
  </property>
  <property fmtid="{D5CDD505-2E9C-101B-9397-08002B2CF9AE}" pid="4" name="FSC#BDBCFG@15.1700:InchargePosition">
    <vt:lpwstr/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/>
  </property>
  <property fmtid="{D5CDD505-2E9C-101B-9397-08002B2CF9AE}" pid="12" name="FSC#BDBCFG@15.1700:ProcRespOrgDEMail">
    <vt:lpwstr/>
  </property>
  <property fmtid="{D5CDD505-2E9C-101B-9397-08002B2CF9AE}" pid="13" name="FSC#BDBCFG@15.1700:ProcRespOrgAddrStreet">
    <vt:lpwstr/>
  </property>
  <property fmtid="{D5CDD505-2E9C-101B-9397-08002B2CF9AE}" pid="14" name="FSC#BDBCFG@15.1700:ProcRespOrgAddrStreetnumber">
    <vt:lpwstr/>
  </property>
  <property fmtid="{D5CDD505-2E9C-101B-9397-08002B2CF9AE}" pid="15" name="FSC#BDBCFG@15.1700:ProcRespOrgAddrZipcode">
    <vt:lpwstr/>
  </property>
  <property fmtid="{D5CDD505-2E9C-101B-9397-08002B2CF9AE}" pid="16" name="FSC#BDBCFG@15.1700:ProcRespOrgAddrCity">
    <vt:lpwstr/>
  </property>
  <property fmtid="{D5CDD505-2E9C-101B-9397-08002B2CF9AE}" pid="17" name="FSC#BDBCFG@15.1700:ProcRespOrgAddrPobox">
    <vt:lpwstr/>
  </property>
  <property fmtid="{D5CDD505-2E9C-101B-9397-08002B2CF9AE}" pid="18" name="FSC#BDBCFG@15.1700:AuthorMail2">
    <vt:lpwstr/>
  </property>
  <property fmtid="{D5CDD505-2E9C-101B-9397-08002B2CF9AE}" pid="19" name="FSC#BDBCFG@15.1700:AuthorPhone2">
    <vt:lpwstr/>
  </property>
  <property fmtid="{D5CDD505-2E9C-101B-9397-08002B2CF9AE}" pid="20" name="FSC#BDBCFG@15.1700:OwnerPhone2">
    <vt:lpwstr/>
  </property>
  <property fmtid="{D5CDD505-2E9C-101B-9397-08002B2CF9AE}" pid="21" name="FSC#BDBCFG@15.1700:CurrentUserEmail2">
    <vt:lpwstr/>
  </property>
  <property fmtid="{D5CDD505-2E9C-101B-9397-08002B2CF9AE}" pid="22" name="FSC#BDBCFG@15.1700:OwnerMail1">
    <vt:lpwstr>Angela.zumWinkel@engagement-global.de</vt:lpwstr>
  </property>
  <property fmtid="{D5CDD505-2E9C-101B-9397-08002B2CF9AE}" pid="23" name="FSC#BDBCFG@15.1700:OwnerMail2">
    <vt:lpwstr/>
  </property>
  <property fmtid="{D5CDD505-2E9C-101B-9397-08002B2CF9AE}" pid="24" name="FSC#BDBCFG@15.1700:ContentObjectAddress">
    <vt:lpwstr>COO.7166.100.2.1676924</vt:lpwstr>
  </property>
  <property fmtid="{D5CDD505-2E9C-101B-9397-08002B2CF9AE}" pid="25" name="FSC#COOELAK@1.1001:Subject">
    <vt:lpwstr/>
  </property>
  <property fmtid="{D5CDD505-2E9C-101B-9397-08002B2CF9AE}" pid="26" name="FSC#COOELAK@1.1001:FileReference">
    <vt:lpwstr/>
  </property>
  <property fmtid="{D5CDD505-2E9C-101B-9397-08002B2CF9AE}" pid="27" name="FSC#COOELAK@1.1001:FileRefOU">
    <vt:lpwstr/>
  </property>
  <property fmtid="{D5CDD505-2E9C-101B-9397-08002B2CF9AE}" pid="28" name="FSC#COOELAK@1.1001:Owner">
    <vt:lpwstr>Angela zum Winkel</vt:lpwstr>
  </property>
  <property fmtid="{D5CDD505-2E9C-101B-9397-08002B2CF9AE}" pid="29" name="FSC#COOELAK@1.1001:OwnerExtension">
    <vt:lpwstr>+49 228 20717 1710</vt:lpwstr>
  </property>
  <property fmtid="{D5CDD505-2E9C-101B-9397-08002B2CF9AE}" pid="30" name="FSC#COOELAK@1.1001:OwnerFaxExtension">
    <vt:lpwstr/>
  </property>
  <property fmtid="{D5CDD505-2E9C-101B-9397-08002B2CF9AE}" pid="31" name="FSC#COOELAK@1.1001:DispatchedBy">
    <vt:lpwstr/>
  </property>
  <property fmtid="{D5CDD505-2E9C-101B-9397-08002B2CF9AE}" pid="32" name="FSC#COOELAK@1.1001:DispatchedAt">
    <vt:lpwstr/>
  </property>
  <property fmtid="{D5CDD505-2E9C-101B-9397-08002B2CF9AE}" pid="33" name="FSC#COOELAK@1.1001:CreatedAt">
    <vt:lpwstr>17.03.2026</vt:lpwstr>
  </property>
  <property fmtid="{D5CDD505-2E9C-101B-9397-08002B2CF9AE}" pid="34" name="FSC#COOELAK@1.1001:OU">
    <vt:lpwstr>G1 (Recht)</vt:lpwstr>
  </property>
  <property fmtid="{D5CDD505-2E9C-101B-9397-08002B2CF9AE}" pid="35" name="FSC#COOELAK@1.1001:ObjBarCode">
    <vt:lpwstr>*COO.7166.100.2.1676924*</vt:lpwstr>
  </property>
  <property fmtid="{D5CDD505-2E9C-101B-9397-08002B2CF9AE}" pid="36" name="FSC#COOELAK@1.1001:RefBarCode">
    <vt:lpwstr/>
  </property>
  <property fmtid="{D5CDD505-2E9C-101B-9397-08002B2CF9AE}" pid="37" name="FSC#COOELAK@1.1001:FileRefBarCode">
    <vt:lpwstr>**</vt:lpwstr>
  </property>
  <property fmtid="{D5CDD505-2E9C-101B-9397-08002B2CF9AE}" pid="38" name="FSC#COOELAK@1.1001:ExternalRef">
    <vt:lpwstr/>
  </property>
  <property fmtid="{D5CDD505-2E9C-101B-9397-08002B2CF9AE}" pid="39" name="FSC#COOELAK@1.1001:CurrentUserRolePos">
    <vt:lpwstr>Mitarbeiter*in</vt:lpwstr>
  </property>
  <property fmtid="{D5CDD505-2E9C-101B-9397-08002B2CF9AE}" pid="40" name="FSC#COOELAK@1.1001:CurrentUserEmail">
    <vt:lpwstr>Tillmann.Weber@engagement-global.de</vt:lpwstr>
  </property>
  <property fmtid="{D5CDD505-2E9C-101B-9397-08002B2CF9AE}" pid="41" name="FSC#ATSTATECFG@1.1001:Office">
    <vt:lpwstr/>
  </property>
  <property fmtid="{D5CDD505-2E9C-101B-9397-08002B2CF9AE}" pid="42" name="FSC#ATSTATECFG@1.1001:SubfileDate">
    <vt:lpwstr/>
  </property>
  <property fmtid="{D5CDD505-2E9C-101B-9397-08002B2CF9AE}" pid="43" name="FSC#ATSTATECFG@1.1001:SubfileSubject">
    <vt:lpwstr/>
  </property>
  <property fmtid="{D5CDD505-2E9C-101B-9397-08002B2CF9AE}" pid="44" name="FSC#ATSTATECFG@1.1001:SubfileReference">
    <vt:lpwstr/>
  </property>
  <property fmtid="{D5CDD505-2E9C-101B-9397-08002B2CF9AE}" pid="45" name="FSC#COOELAK@1.1001:replyreference">
    <vt:lpwstr/>
  </property>
  <property fmtid="{D5CDD505-2E9C-101B-9397-08002B2CF9AE}" pid="46" name="FSC#COOELAK@1.1001:FileRefOULong">
    <vt:lpwstr/>
  </property>
  <property fmtid="{D5CDD505-2E9C-101B-9397-08002B2CF9AE}" pid="47" name="FSC#FSCGOVDE@1.1001:ProcedureReference">
    <vt:lpwstr/>
  </property>
  <property fmtid="{D5CDD505-2E9C-101B-9397-08002B2CF9AE}" pid="48" name="FSC#FSCGOVDE@1.1001:FileSubject">
    <vt:lpwstr/>
  </property>
  <property fmtid="{D5CDD505-2E9C-101B-9397-08002B2CF9AE}" pid="49" name="FSC#FSCGOVDE@1.1001:ProcedureSubject">
    <vt:lpwstr/>
  </property>
  <property fmtid="{D5CDD505-2E9C-101B-9397-08002B2CF9AE}" pid="50" name="FSC#FSCGOVDE@1.1001:SignFinalVersionBy">
    <vt:lpwstr/>
  </property>
  <property fmtid="{D5CDD505-2E9C-101B-9397-08002B2CF9AE}" pid="51" name="FSC#FSCGOVDE@1.1001:SignFinalVersionAt">
    <vt:lpwstr/>
  </property>
  <property fmtid="{D5CDD505-2E9C-101B-9397-08002B2CF9AE}" pid="52" name="FSC#FSCGOVDE@1.1001:ProcedureRefBarCode">
    <vt:lpwstr/>
  </property>
  <property fmtid="{D5CDD505-2E9C-101B-9397-08002B2CF9AE}" pid="53" name="FSC#FSCGOVDE@1.1001:DocumentSubj">
    <vt:lpwstr/>
  </property>
  <property fmtid="{D5CDD505-2E9C-101B-9397-08002B2CF9AE}" pid="54" name="FSC#DEPRECONFIG@15.1001:DocumentTitle">
    <vt:lpwstr/>
  </property>
  <property fmtid="{D5CDD505-2E9C-101B-9397-08002B2CF9AE}" pid="55" name="FSC#DEPRECONFIG@15.1001:ProcedureTitle">
    <vt:lpwstr/>
  </property>
  <property fmtid="{D5CDD505-2E9C-101B-9397-08002B2CF9AE}" pid="56" name="FSC#DEPRECONFIG@15.1001:AuthorTitle">
    <vt:lpwstr/>
  </property>
  <property fmtid="{D5CDD505-2E9C-101B-9397-08002B2CF9AE}" pid="57" name="FSC#DEPRECONFIG@15.1001:AuthorSalution">
    <vt:lpwstr>Guten Tag</vt:lpwstr>
  </property>
  <property fmtid="{D5CDD505-2E9C-101B-9397-08002B2CF9AE}" pid="58" name="FSC#DEPRECONFIG@15.1001:AuthorName">
    <vt:lpwstr>Sophia Hannes</vt:lpwstr>
  </property>
  <property fmtid="{D5CDD505-2E9C-101B-9397-08002B2CF9AE}" pid="59" name="FSC#DEPRECONFIG@15.1001:AuthorMail">
    <vt:lpwstr>Sophia.Hannes@engagement-global.de</vt:lpwstr>
  </property>
  <property fmtid="{D5CDD505-2E9C-101B-9397-08002B2CF9AE}" pid="60" name="FSC#DEPRECONFIG@15.1001:AuthorTelephone">
    <vt:lpwstr/>
  </property>
  <property fmtid="{D5CDD505-2E9C-101B-9397-08002B2CF9AE}" pid="61" name="FSC#DEPRECONFIG@15.1001:AuthorFax">
    <vt:lpwstr/>
  </property>
  <property fmtid="{D5CDD505-2E9C-101B-9397-08002B2CF9AE}" pid="62" name="FSC#DEPRECONFIG@15.1001:AuthorOE">
    <vt:lpwstr>G1 (Recht)</vt:lpwstr>
  </property>
</Properties>
</file>