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38" w:type="dxa"/>
        <w:tblInd w:w="-5" w:type="dxa"/>
        <w:tblLook w:val="04A0" w:firstRow="1" w:lastRow="0" w:firstColumn="1" w:lastColumn="0" w:noHBand="0" w:noVBand="1"/>
      </w:tblPr>
      <w:tblGrid>
        <w:gridCol w:w="534"/>
        <w:gridCol w:w="1706"/>
        <w:gridCol w:w="3812"/>
        <w:gridCol w:w="2986"/>
      </w:tblGrid>
      <w:tr w:rsidR="00B47AC2" w:rsidRPr="003C0CF9" w14:paraId="5D471969" w14:textId="77777777" w:rsidTr="00062887">
        <w:trPr>
          <w:trHeight w:val="425"/>
        </w:trPr>
        <w:tc>
          <w:tcPr>
            <w:tcW w:w="6052" w:type="dxa"/>
            <w:gridSpan w:val="3"/>
          </w:tcPr>
          <w:p w14:paraId="1E9B2BD9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2986" w:type="dxa"/>
            <w:vMerge w:val="restart"/>
          </w:tcPr>
          <w:p w14:paraId="41EDDD14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/>
                <w:noProof/>
              </w:rPr>
              <w:drawing>
                <wp:anchor distT="0" distB="0" distL="114300" distR="114300" simplePos="0" relativeHeight="251659264" behindDoc="0" locked="0" layoutInCell="1" allowOverlap="1" wp14:anchorId="31647DB1" wp14:editId="7736C0F8">
                  <wp:simplePos x="0" y="0"/>
                  <wp:positionH relativeFrom="column">
                    <wp:posOffset>-25007</wp:posOffset>
                  </wp:positionH>
                  <wp:positionV relativeFrom="paragraph">
                    <wp:posOffset>421159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47AC2" w:rsidRPr="003C0CF9" w14:paraId="3E1E6CF0" w14:textId="77777777" w:rsidTr="00062887">
        <w:trPr>
          <w:trHeight w:val="477"/>
        </w:trPr>
        <w:tc>
          <w:tcPr>
            <w:tcW w:w="534" w:type="dxa"/>
          </w:tcPr>
          <w:p w14:paraId="0BA6C67C" w14:textId="77777777" w:rsidR="00B47AC2" w:rsidRPr="003C0CF9" w:rsidRDefault="004D1470" w:rsidP="0006288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</w:rPr>
            </w:pPr>
            <w:sdt>
              <w:sdtPr>
                <w:rPr>
                  <w:rFonts w:ascii="IBM Plex Sans" w:hAnsi="IBM Plex Sans" w:cs="Arial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7AC2"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5518" w:type="dxa"/>
            <w:gridSpan w:val="2"/>
          </w:tcPr>
          <w:p w14:paraId="181947C2" w14:textId="77777777" w:rsidR="00B47AC2" w:rsidRPr="00B47AC2" w:rsidRDefault="00B47AC2" w:rsidP="0006288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Bietende/Bewerbende</w:t>
            </w:r>
          </w:p>
        </w:tc>
        <w:tc>
          <w:tcPr>
            <w:tcW w:w="2986" w:type="dxa"/>
            <w:vMerge/>
          </w:tcPr>
          <w:p w14:paraId="1CE2A69C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B47AC2" w:rsidRPr="003C0CF9" w14:paraId="32D8DEDC" w14:textId="77777777" w:rsidTr="00062887">
        <w:trPr>
          <w:trHeight w:val="485"/>
        </w:trPr>
        <w:sdt>
          <w:sdtPr>
            <w:rPr>
              <w:rFonts w:ascii="IBM Plex Sans" w:hAnsi="IBM Plex Sans" w:cs="Arial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30460ADB" w14:textId="77777777" w:rsidR="00B47AC2" w:rsidRPr="003C0CF9" w:rsidRDefault="00B47AC2" w:rsidP="00062887">
                <w:pPr>
                  <w:jc w:val="both"/>
                  <w:rPr>
                    <w:rFonts w:ascii="IBM Plex Sans" w:hAnsi="IBM Plex Sans" w:cs="Arial"/>
                  </w:rPr>
                </w:pPr>
                <w:r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0A1B3AF8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Mitglied der Bietendengemeinschaft</w:t>
            </w:r>
          </w:p>
        </w:tc>
        <w:tc>
          <w:tcPr>
            <w:tcW w:w="2986" w:type="dxa"/>
            <w:vMerge/>
          </w:tcPr>
          <w:p w14:paraId="51B1F38A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B47AC2" w:rsidRPr="003C0CF9" w14:paraId="0F6DD137" w14:textId="77777777" w:rsidTr="00062887">
        <w:trPr>
          <w:trHeight w:val="768"/>
        </w:trPr>
        <w:sdt>
          <w:sdtPr>
            <w:rPr>
              <w:rFonts w:ascii="IBM Plex Sans" w:hAnsi="IBM Plex Sans" w:cs="Arial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4" w:type="dxa"/>
              </w:tcPr>
              <w:p w14:paraId="44EA5CB6" w14:textId="77777777" w:rsidR="00B47AC2" w:rsidRPr="003C0CF9" w:rsidRDefault="00B47AC2" w:rsidP="00062887">
                <w:pPr>
                  <w:jc w:val="both"/>
                  <w:rPr>
                    <w:rFonts w:ascii="IBM Plex Sans" w:hAnsi="IBM Plex Sans" w:cs="Arial"/>
                  </w:rPr>
                </w:pPr>
                <w:r w:rsidRPr="003C0CF9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8" w:type="dxa"/>
            <w:gridSpan w:val="2"/>
          </w:tcPr>
          <w:p w14:paraId="6DF39432" w14:textId="77777777" w:rsidR="00B47AC2" w:rsidRPr="00B47AC2" w:rsidRDefault="00B47AC2" w:rsidP="00062887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Unterauftragnehmer*in/anderes Unternehmen (bei Eignungsleihe gem. § 34 UVgO)</w:t>
            </w:r>
          </w:p>
        </w:tc>
        <w:tc>
          <w:tcPr>
            <w:tcW w:w="2986" w:type="dxa"/>
            <w:vMerge/>
          </w:tcPr>
          <w:p w14:paraId="34893973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B47AC2" w:rsidRPr="003C0CF9" w14:paraId="74133287" w14:textId="77777777" w:rsidTr="00062887">
        <w:trPr>
          <w:trHeight w:val="899"/>
        </w:trPr>
        <w:tc>
          <w:tcPr>
            <w:tcW w:w="2240" w:type="dxa"/>
            <w:gridSpan w:val="2"/>
          </w:tcPr>
          <w:p w14:paraId="02FFD5B2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Name bzw. Firmen-bezeichnung:</w:t>
            </w:r>
          </w:p>
        </w:tc>
        <w:tc>
          <w:tcPr>
            <w:tcW w:w="6798" w:type="dxa"/>
            <w:gridSpan w:val="2"/>
          </w:tcPr>
          <w:p w14:paraId="2BB5AF4F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</w:tr>
      <w:tr w:rsidR="00B47AC2" w:rsidRPr="003C0CF9" w14:paraId="3AED01A2" w14:textId="77777777" w:rsidTr="00B47AC2">
        <w:trPr>
          <w:trHeight w:val="969"/>
        </w:trPr>
        <w:tc>
          <w:tcPr>
            <w:tcW w:w="2240" w:type="dxa"/>
            <w:gridSpan w:val="2"/>
          </w:tcPr>
          <w:p w14:paraId="1F866B2B" w14:textId="77777777" w:rsidR="00B47AC2" w:rsidRPr="00B47AC2" w:rsidRDefault="00B47AC2" w:rsidP="0006288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B47AC2">
              <w:rPr>
                <w:rFonts w:ascii="IBM Plex Sans" w:hAnsi="IBM Plex Sans" w:cs="Arial"/>
                <w:sz w:val="22"/>
                <w:szCs w:val="22"/>
              </w:rPr>
              <w:t>Vergabeverfahren:</w:t>
            </w:r>
          </w:p>
        </w:tc>
        <w:tc>
          <w:tcPr>
            <w:tcW w:w="6798" w:type="dxa"/>
            <w:gridSpan w:val="2"/>
          </w:tcPr>
          <w:p w14:paraId="7C0ABE17" w14:textId="77777777" w:rsidR="00B47AC2" w:rsidRDefault="00E760D5" w:rsidP="00B47AC2">
            <w:pPr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>
              <w:rPr>
                <w:rFonts w:ascii="IBM Plex Sans" w:hAnsi="IBM Plex Sans" w:cs="Arial"/>
                <w:i/>
                <w:iCs/>
                <w:sz w:val="22"/>
                <w:szCs w:val="22"/>
              </w:rPr>
              <w:t>2026-107 Deutschkurse für Forschungsstipendiat*innen der Alexander von Humboldt-Stiftung (AvH)</w:t>
            </w:r>
          </w:p>
          <w:p w14:paraId="1BDAFB72" w14:textId="5A80C0B0" w:rsidR="00E760D5" w:rsidRPr="00B47AC2" w:rsidRDefault="00E760D5" w:rsidP="00B47AC2">
            <w:pPr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>
              <w:rPr>
                <w:rFonts w:ascii="IBM Plex Sans" w:hAnsi="IBM Plex Sans" w:cs="Arial"/>
                <w:i/>
                <w:iCs/>
                <w:sz w:val="22"/>
                <w:szCs w:val="22"/>
              </w:rPr>
              <w:t>Kurz: Deutschkurse STP</w:t>
            </w:r>
          </w:p>
        </w:tc>
      </w:tr>
    </w:tbl>
    <w:p w14:paraId="664AE913" w14:textId="77777777" w:rsidR="00B47AC2" w:rsidRDefault="00B47AC2" w:rsidP="006D0FEB">
      <w:pPr>
        <w:spacing w:after="0"/>
        <w:rPr>
          <w:rFonts w:ascii="IBM Plex Sans" w:hAnsi="IBM Plex Sans" w:cs="Arial"/>
          <w:b/>
        </w:rPr>
      </w:pPr>
    </w:p>
    <w:p w14:paraId="1A078B80" w14:textId="77777777" w:rsidR="00B47AC2" w:rsidRPr="00B47AC2" w:rsidRDefault="00B47AC2" w:rsidP="00B47AC2">
      <w:pPr>
        <w:pStyle w:val="berschrift2"/>
        <w:numPr>
          <w:ilvl w:val="0"/>
          <w:numId w:val="0"/>
        </w:numPr>
        <w:rPr>
          <w:rFonts w:ascii="IBM Plex Sans" w:hAnsi="IBM Plex Sans" w:cs="Arial"/>
          <w:sz w:val="28"/>
          <w:szCs w:val="28"/>
          <w:lang w:val="de-DE"/>
        </w:rPr>
      </w:pPr>
      <w:r w:rsidRPr="00B47AC2">
        <w:rPr>
          <w:rFonts w:ascii="IBM Plex Sans" w:hAnsi="IBM Plex Sans" w:cs="Arial"/>
          <w:sz w:val="28"/>
          <w:szCs w:val="28"/>
          <w:lang w:val="de-DE"/>
        </w:rPr>
        <w:t>Angebotskatalog</w:t>
      </w:r>
    </w:p>
    <w:p w14:paraId="3DC23BCB" w14:textId="77777777" w:rsidR="00B47AC2" w:rsidRDefault="00B47AC2" w:rsidP="006D0FEB">
      <w:pPr>
        <w:spacing w:after="0"/>
        <w:rPr>
          <w:rFonts w:ascii="IBM Plex Sans" w:hAnsi="IBM Plex Sans" w:cs="Arial"/>
          <w:b/>
        </w:rPr>
      </w:pPr>
    </w:p>
    <w:p w14:paraId="6202A34F" w14:textId="77777777" w:rsidR="00B47AC2" w:rsidRDefault="00B47AC2" w:rsidP="00B47AC2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Los</w:t>
      </w:r>
      <w:r w:rsidRPr="00B87DB6">
        <w:rPr>
          <w:rFonts w:ascii="IBM Plex Sans" w:hAnsi="IBM Plex Sans" w:cs="Arial"/>
          <w:b/>
          <w:sz w:val="22"/>
          <w:szCs w:val="22"/>
          <w:lang w:val="de-DE"/>
        </w:rPr>
        <w:t>:</w:t>
      </w:r>
      <w:r w:rsidRPr="003C0CF9">
        <w:rPr>
          <w:rFonts w:ascii="IBM Plex Sans" w:hAnsi="IBM Plex Sans" w:cs="Arial"/>
          <w:sz w:val="22"/>
          <w:szCs w:val="22"/>
          <w:lang w:val="de-DE"/>
        </w:rPr>
        <w:t xml:space="preserve"> ........................................</w:t>
      </w:r>
    </w:p>
    <w:p w14:paraId="1A3FEAB0" w14:textId="77777777" w:rsidR="00B47AC2" w:rsidRPr="003C0CF9" w:rsidRDefault="00B47AC2" w:rsidP="00B47AC2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Kursort:</w:t>
      </w:r>
      <w:r>
        <w:rPr>
          <w:rFonts w:ascii="IBM Plex Sans" w:hAnsi="IBM Plex Sans" w:cs="Arial"/>
          <w:sz w:val="22"/>
          <w:szCs w:val="22"/>
          <w:lang w:val="de-DE"/>
        </w:rPr>
        <w:t xml:space="preserve"> </w:t>
      </w:r>
      <w:r w:rsidRPr="003C0CF9">
        <w:rPr>
          <w:rFonts w:ascii="IBM Plex Sans" w:hAnsi="IBM Plex Sans" w:cs="Arial"/>
          <w:sz w:val="22"/>
          <w:szCs w:val="22"/>
          <w:lang w:val="de-DE"/>
        </w:rPr>
        <w:t>........................................</w:t>
      </w:r>
    </w:p>
    <w:p w14:paraId="211B2560" w14:textId="77777777" w:rsidR="00B47AC2" w:rsidRPr="003C0CF9" w:rsidRDefault="00B47AC2" w:rsidP="00B47AC2">
      <w:pPr>
        <w:pStyle w:val="Textkrper"/>
        <w:spacing w:before="72" w:line="473" w:lineRule="auto"/>
        <w:ind w:left="0" w:right="134"/>
        <w:rPr>
          <w:rFonts w:ascii="IBM Plex Sans" w:hAnsi="IBM Plex Sans" w:cs="Arial"/>
          <w:sz w:val="22"/>
          <w:szCs w:val="22"/>
          <w:lang w:val="de-DE"/>
        </w:rPr>
      </w:pPr>
      <w:r w:rsidRPr="00B87DB6">
        <w:rPr>
          <w:rFonts w:ascii="IBM Plex Sans" w:hAnsi="IBM Plex Sans" w:cs="Arial"/>
          <w:b/>
          <w:bCs/>
          <w:sz w:val="22"/>
          <w:szCs w:val="22"/>
          <w:lang w:val="de-DE"/>
        </w:rPr>
        <w:t>Anzahl der UE pro Monat:</w:t>
      </w:r>
      <w:r w:rsidRPr="003C0CF9">
        <w:rPr>
          <w:rFonts w:ascii="IBM Plex Sans" w:hAnsi="IBM Plex Sans" w:cs="Arial"/>
          <w:sz w:val="22"/>
          <w:szCs w:val="22"/>
          <w:lang w:val="de-DE"/>
        </w:rPr>
        <w:t xml:space="preserve"> ........................................</w:t>
      </w:r>
    </w:p>
    <w:tbl>
      <w:tblPr>
        <w:tblW w:w="90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923"/>
        <w:gridCol w:w="708"/>
        <w:gridCol w:w="709"/>
      </w:tblGrid>
      <w:tr w:rsidR="006D0FEB" w:rsidRPr="0050171A" w14:paraId="54EBF633" w14:textId="77777777" w:rsidTr="00B47AC2">
        <w:trPr>
          <w:trHeight w:val="397"/>
        </w:trPr>
        <w:tc>
          <w:tcPr>
            <w:tcW w:w="851" w:type="dxa"/>
            <w:vAlign w:val="center"/>
          </w:tcPr>
          <w:p w14:paraId="528656F2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Pos.</w:t>
            </w:r>
          </w:p>
        </w:tc>
        <w:tc>
          <w:tcPr>
            <w:tcW w:w="4819" w:type="dxa"/>
            <w:vAlign w:val="center"/>
          </w:tcPr>
          <w:p w14:paraId="06C25337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Anforderung</w:t>
            </w:r>
          </w:p>
        </w:tc>
        <w:tc>
          <w:tcPr>
            <w:tcW w:w="1923" w:type="dxa"/>
            <w:vAlign w:val="center"/>
          </w:tcPr>
          <w:p w14:paraId="67FF1B87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Bieterangabe</w:t>
            </w:r>
          </w:p>
        </w:tc>
        <w:tc>
          <w:tcPr>
            <w:tcW w:w="708" w:type="dxa"/>
            <w:vAlign w:val="center"/>
          </w:tcPr>
          <w:p w14:paraId="40CFECE0" w14:textId="77777777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709" w:type="dxa"/>
            <w:vAlign w:val="center"/>
          </w:tcPr>
          <w:p w14:paraId="03BF1742" w14:textId="0D2C8631" w:rsidR="006D0FEB" w:rsidRPr="00B47AC2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</w:pPr>
            <w:r w:rsidRPr="00B47AC2">
              <w:rPr>
                <w:rFonts w:ascii="IBM Plex Sans" w:eastAsia="Calibri" w:hAnsi="IBM Plex Sans" w:cs="Arial"/>
                <w:b/>
                <w:sz w:val="24"/>
                <w:szCs w:val="24"/>
                <w:lang w:eastAsia="en-US"/>
              </w:rPr>
              <w:t>G</w:t>
            </w:r>
          </w:p>
        </w:tc>
      </w:tr>
      <w:tr w:rsidR="006D0FEB" w:rsidRPr="0050171A" w14:paraId="4BDF442D" w14:textId="77777777" w:rsidTr="00B47AC2">
        <w:tc>
          <w:tcPr>
            <w:tcW w:w="851" w:type="dxa"/>
          </w:tcPr>
          <w:p w14:paraId="7B50D75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</w:p>
        </w:tc>
        <w:tc>
          <w:tcPr>
            <w:tcW w:w="4819" w:type="dxa"/>
          </w:tcPr>
          <w:p w14:paraId="67623C7C" w14:textId="10EE5CB6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Alle Sprachniveaus von A1 bis </w:t>
            </w:r>
            <w:r w:rsidR="002A52DC" w:rsidRPr="0050171A">
              <w:rPr>
                <w:rFonts w:ascii="IBM Plex Sans" w:eastAsia="Calibri" w:hAnsi="IBM Plex Sans" w:cs="Arial"/>
                <w:lang w:eastAsia="en-US"/>
              </w:rPr>
              <w:t>C1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nach GER werden zu monatlichen Anfangsterminen angeboten.</w:t>
            </w:r>
          </w:p>
        </w:tc>
        <w:tc>
          <w:tcPr>
            <w:tcW w:w="1923" w:type="dxa"/>
          </w:tcPr>
          <w:p w14:paraId="370F8184" w14:textId="77777777" w:rsidR="00EB092B" w:rsidRPr="0050171A" w:rsidRDefault="00EB092B" w:rsidP="00EB092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5101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12F0159C" w14:textId="00AC1F9D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39217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</w:t>
            </w:r>
          </w:p>
        </w:tc>
        <w:tc>
          <w:tcPr>
            <w:tcW w:w="708" w:type="dxa"/>
          </w:tcPr>
          <w:p w14:paraId="1F79CD80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1ECD7A73" w14:textId="446532E5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D0FEB" w:rsidRPr="0050171A" w14:paraId="4FE55FA8" w14:textId="77777777" w:rsidTr="00B47AC2">
        <w:tc>
          <w:tcPr>
            <w:tcW w:w="851" w:type="dxa"/>
          </w:tcPr>
          <w:p w14:paraId="4F47473E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1a</w:t>
            </w:r>
          </w:p>
        </w:tc>
        <w:tc>
          <w:tcPr>
            <w:tcW w:w="4819" w:type="dxa"/>
          </w:tcPr>
          <w:p w14:paraId="7C84E7A4" w14:textId="23675B8E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Zusätzlich wird das Sprachniveau C2 angeboten.</w:t>
            </w:r>
          </w:p>
        </w:tc>
        <w:tc>
          <w:tcPr>
            <w:tcW w:w="1923" w:type="dxa"/>
          </w:tcPr>
          <w:p w14:paraId="11038E89" w14:textId="41A36F2B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05698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C4A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71BC2B66" w14:textId="150329C0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69242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3439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5AD9E78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74933F0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D0FEB" w:rsidRPr="0050171A" w14:paraId="28848653" w14:textId="77777777" w:rsidTr="00B47AC2">
        <w:tc>
          <w:tcPr>
            <w:tcW w:w="851" w:type="dxa"/>
          </w:tcPr>
          <w:p w14:paraId="2D939CC1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2</w:t>
            </w:r>
          </w:p>
        </w:tc>
        <w:tc>
          <w:tcPr>
            <w:tcW w:w="4819" w:type="dxa"/>
          </w:tcPr>
          <w:p w14:paraId="12F16119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Die monatlichen Anfangstermine der Kurse liegen in der Regel zwischen dem 1. und 9. eines Monats, frühestens jedoch in der letzten vollen Woche des Vormonats.</w:t>
            </w:r>
          </w:p>
        </w:tc>
        <w:tc>
          <w:tcPr>
            <w:tcW w:w="1923" w:type="dxa"/>
          </w:tcPr>
          <w:p w14:paraId="6A6C4699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20054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4BF497BE" w14:textId="002ED836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61586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016E38E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7C88D5F1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56C56D6E" w14:textId="77777777" w:rsidTr="00B47AC2">
        <w:tc>
          <w:tcPr>
            <w:tcW w:w="851" w:type="dxa"/>
          </w:tcPr>
          <w:p w14:paraId="7F21E24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3</w:t>
            </w:r>
          </w:p>
        </w:tc>
        <w:tc>
          <w:tcPr>
            <w:tcW w:w="4819" w:type="dxa"/>
          </w:tcPr>
          <w:p w14:paraId="51F20273" w14:textId="1485E23B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 w:rsidR="00B47AC2"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testet die Kursteilnehmenden zu Kursbeginn und teilt sie leistungsadäquaten Klassen zu.</w:t>
            </w:r>
          </w:p>
        </w:tc>
        <w:tc>
          <w:tcPr>
            <w:tcW w:w="1923" w:type="dxa"/>
          </w:tcPr>
          <w:p w14:paraId="77D4B662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07916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6262FE0E" w14:textId="78AC7F91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400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0AB9485D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0119D32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7D7A3828" w14:textId="77777777" w:rsidTr="00B47AC2">
        <w:tc>
          <w:tcPr>
            <w:tcW w:w="851" w:type="dxa"/>
          </w:tcPr>
          <w:p w14:paraId="6F0409F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4</w:t>
            </w:r>
          </w:p>
        </w:tc>
        <w:tc>
          <w:tcPr>
            <w:tcW w:w="4819" w:type="dxa"/>
          </w:tcPr>
          <w:p w14:paraId="09007CAB" w14:textId="361E5FD6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Es wird Unterricht im Umfang von mindestens 85 bis maximal 100 UE pro Monat durchgeführt (1 UE = 1 Kontaktstunde à 45 Minuten).</w:t>
            </w:r>
          </w:p>
        </w:tc>
        <w:tc>
          <w:tcPr>
            <w:tcW w:w="1923" w:type="dxa"/>
          </w:tcPr>
          <w:p w14:paraId="53A5E9C1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2453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AF8E4F7" w14:textId="2C4CB6AE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1892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09748B6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5715E189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58BA7DBF" w14:textId="77777777" w:rsidTr="00B47AC2">
        <w:tc>
          <w:tcPr>
            <w:tcW w:w="851" w:type="dxa"/>
          </w:tcPr>
          <w:p w14:paraId="54C94C3E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5</w:t>
            </w:r>
          </w:p>
        </w:tc>
        <w:tc>
          <w:tcPr>
            <w:tcW w:w="4819" w:type="dxa"/>
          </w:tcPr>
          <w:p w14:paraId="497ECE26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Eine Klasse hat nicht mehr als 16 Kursteilnehmende.</w:t>
            </w:r>
          </w:p>
        </w:tc>
        <w:tc>
          <w:tcPr>
            <w:tcW w:w="1923" w:type="dxa"/>
          </w:tcPr>
          <w:p w14:paraId="55850403" w14:textId="2C7B19B1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73936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995719F" w14:textId="507B05EB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320668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</w:t>
            </w:r>
          </w:p>
          <w:p w14:paraId="13704ABB" w14:textId="3847BCC7" w:rsidR="006D0FEB" w:rsidRPr="0050171A" w:rsidRDefault="006D0FEB" w:rsidP="006D0FEB">
            <w:pPr>
              <w:widowControl w:val="0"/>
              <w:spacing w:after="0" w:line="240" w:lineRule="auto"/>
              <w:ind w:left="720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</w:tc>
        <w:tc>
          <w:tcPr>
            <w:tcW w:w="708" w:type="dxa"/>
          </w:tcPr>
          <w:p w14:paraId="55EF9185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62AE6DE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2B4CCF18" w14:textId="77777777" w:rsidTr="00B47AC2">
        <w:tc>
          <w:tcPr>
            <w:tcW w:w="851" w:type="dxa"/>
          </w:tcPr>
          <w:p w14:paraId="0576F1E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6</w:t>
            </w:r>
          </w:p>
        </w:tc>
        <w:tc>
          <w:tcPr>
            <w:tcW w:w="4819" w:type="dxa"/>
          </w:tcPr>
          <w:p w14:paraId="3F2A61B7" w14:textId="1DFF6D80" w:rsidR="006D0FEB" w:rsidRPr="0050171A" w:rsidRDefault="00B47AC2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übernimmt Koordinierungs- und Betreuungsaufgaben gemäß Nr. </w:t>
            </w:r>
            <w:r w:rsidR="00B146FF">
              <w:rPr>
                <w:rFonts w:ascii="IBM Plex Sans" w:eastAsia="Calibri" w:hAnsi="IBM Plex Sans" w:cs="Arial"/>
                <w:lang w:eastAsia="en-US"/>
              </w:rPr>
              <w:t>6.1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der Leistungsbeschreibung. </w:t>
            </w:r>
            <w:r w:rsidR="00913D48">
              <w:rPr>
                <w:rFonts w:ascii="IBM Plex Sans" w:eastAsia="Calibri" w:hAnsi="IBM Plex Sans" w:cs="Arial"/>
                <w:lang w:eastAsia="en-US"/>
              </w:rPr>
              <w:t xml:space="preserve">Der </w:t>
            </w:r>
            <w:r w:rsidR="00913D48">
              <w:rPr>
                <w:rFonts w:ascii="IBM Plex Sans" w:eastAsia="Calibri" w:hAnsi="IBM Plex Sans" w:cs="Arial"/>
                <w:lang w:eastAsia="en-US"/>
              </w:rPr>
              <w:lastRenderedPageBreak/>
              <w:t>AvH wird eine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Kontaktperson</w:t>
            </w:r>
            <w:r w:rsidR="00913D48">
              <w:rPr>
                <w:rFonts w:ascii="IBM Plex Sans" w:eastAsia="Calibri" w:hAnsi="IBM Plex Sans" w:cs="Arial"/>
                <w:lang w:eastAsia="en-US"/>
              </w:rPr>
              <w:t xml:space="preserve"> benannt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>.</w:t>
            </w:r>
          </w:p>
        </w:tc>
        <w:tc>
          <w:tcPr>
            <w:tcW w:w="1923" w:type="dxa"/>
          </w:tcPr>
          <w:p w14:paraId="4F7D32EB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8071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28F82A2C" w14:textId="111730F3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27733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</w:t>
            </w:r>
          </w:p>
        </w:tc>
        <w:tc>
          <w:tcPr>
            <w:tcW w:w="708" w:type="dxa"/>
          </w:tcPr>
          <w:p w14:paraId="53769C25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0851203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7BEA776F" w14:textId="77777777" w:rsidTr="00B47AC2">
        <w:tc>
          <w:tcPr>
            <w:tcW w:w="851" w:type="dxa"/>
          </w:tcPr>
          <w:p w14:paraId="3CB196A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7</w:t>
            </w:r>
          </w:p>
        </w:tc>
        <w:tc>
          <w:tcPr>
            <w:tcW w:w="4819" w:type="dxa"/>
          </w:tcPr>
          <w:p w14:paraId="03ED2A5C" w14:textId="18C93434" w:rsidR="006D0FEB" w:rsidRPr="0050171A" w:rsidRDefault="00913D48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zahlt den Kursteilnehmenden ein</w:t>
            </w:r>
            <w:r w:rsidR="00432DC6">
              <w:rPr>
                <w:rFonts w:ascii="IBM Plex Sans" w:eastAsia="Calibri" w:hAnsi="IBM Plex Sans" w:cs="Arial"/>
                <w:lang w:eastAsia="en-US"/>
              </w:rPr>
              <w:t>e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von der AvH festgelegte und finanzierte </w:t>
            </w:r>
            <w:r w:rsidR="00432DC6">
              <w:rPr>
                <w:rFonts w:ascii="IBM Plex Sans" w:eastAsia="Calibri" w:hAnsi="IBM Plex Sans" w:cs="Arial"/>
                <w:lang w:eastAsia="en-US"/>
              </w:rPr>
              <w:t>Stipendienrate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sowie weitere Stipendienleistungen aus.</w:t>
            </w:r>
          </w:p>
        </w:tc>
        <w:tc>
          <w:tcPr>
            <w:tcW w:w="1923" w:type="dxa"/>
          </w:tcPr>
          <w:p w14:paraId="75539FD0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208914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61519703" w14:textId="2426DB6F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95440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121B3C0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39DA0479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40BDA67D" w14:textId="77777777" w:rsidTr="00B47AC2">
        <w:tc>
          <w:tcPr>
            <w:tcW w:w="851" w:type="dxa"/>
          </w:tcPr>
          <w:p w14:paraId="6CF4E99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8</w:t>
            </w:r>
          </w:p>
        </w:tc>
        <w:tc>
          <w:tcPr>
            <w:tcW w:w="4819" w:type="dxa"/>
          </w:tcPr>
          <w:p w14:paraId="0AB220E6" w14:textId="45A94502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Die Stornierungskonditionen werden wie in §</w:t>
            </w:r>
            <w:r w:rsidR="00C71C3F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6 der Rahmenvereinbarung festgelegt anerkannt.</w:t>
            </w:r>
          </w:p>
        </w:tc>
        <w:tc>
          <w:tcPr>
            <w:tcW w:w="1923" w:type="dxa"/>
          </w:tcPr>
          <w:p w14:paraId="0CFAD244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5836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4F2C575C" w14:textId="0D6130E1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1559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732052DD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3A17DE7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29788BB0" w14:textId="77777777" w:rsidTr="00B47AC2">
        <w:tc>
          <w:tcPr>
            <w:tcW w:w="851" w:type="dxa"/>
          </w:tcPr>
          <w:p w14:paraId="46A8D28A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9</w:t>
            </w:r>
          </w:p>
        </w:tc>
        <w:tc>
          <w:tcPr>
            <w:tcW w:w="4819" w:type="dxa"/>
          </w:tcPr>
          <w:p w14:paraId="55A1DCC3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Es werden gestellt/eingesetzt:</w:t>
            </w:r>
          </w:p>
          <w:p w14:paraId="3D9EFC82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1749CEA3" w14:textId="77777777" w:rsidR="006D0FEB" w:rsidRPr="0050171A" w:rsidRDefault="006D0FEB" w:rsidP="00B47AC2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Kursbuch</w:t>
            </w:r>
          </w:p>
          <w:p w14:paraId="0588FAAA" w14:textId="77777777" w:rsidR="006D0FEB" w:rsidRPr="0050171A" w:rsidRDefault="006D0FEB" w:rsidP="00B47AC2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Arbeits- bzw. Übungsbuch</w:t>
            </w:r>
          </w:p>
          <w:p w14:paraId="73050F1E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722017CC" w14:textId="77777777" w:rsidR="00522A6D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Darstellung des Lehr- und Lernkonzepts inkl. Leistungsüberprüfung und der Möglichkeit des Zertifikatserwerbs durch die Kursteilnehmenden (bis zu 5 </w:t>
            </w:r>
            <w:r w:rsidR="00913D48">
              <w:rPr>
                <w:rFonts w:ascii="IBM Plex Sans" w:eastAsia="Calibri" w:hAnsi="IBM Plex Sans" w:cs="Arial"/>
                <w:lang w:eastAsia="en-US"/>
              </w:rPr>
              <w:t>D</w:t>
            </w:r>
            <w:r w:rsidR="00322E5E">
              <w:rPr>
                <w:rFonts w:ascii="IBM Plex Sans" w:eastAsia="Calibri" w:hAnsi="IBM Plex Sans" w:cs="Arial"/>
                <w:lang w:eastAsia="en-US"/>
              </w:rPr>
              <w:t>IN</w:t>
            </w:r>
            <w:r w:rsidR="00913D48">
              <w:rPr>
                <w:rFonts w:ascii="IBM Plex Sans" w:eastAsia="Calibri" w:hAnsi="IBM Plex Sans" w:cs="Arial"/>
                <w:lang w:eastAsia="en-US"/>
              </w:rPr>
              <w:t xml:space="preserve"> A4-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Seiten). </w:t>
            </w:r>
          </w:p>
          <w:p w14:paraId="2421D70E" w14:textId="543DD329" w:rsidR="006D0FEB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Die grundlegenden Lehrmaterialien sind mit zielgruppenspezifischer Begründung für den Einsatz des Materials anzugeben.</w:t>
            </w:r>
          </w:p>
          <w:p w14:paraId="489D2AA7" w14:textId="77777777" w:rsidR="00522A6D" w:rsidRPr="0050171A" w:rsidRDefault="00522A6D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4143EFF4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Für eingesetzte Standardlehrwerke sind die bibliographischen Angaben zur Verfügung zu stellen. Selbst erstellte Materialien sind dem Angebot beizufügen.</w:t>
            </w:r>
          </w:p>
        </w:tc>
        <w:tc>
          <w:tcPr>
            <w:tcW w:w="1923" w:type="dxa"/>
          </w:tcPr>
          <w:p w14:paraId="5DE2E639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918952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367C5820" w14:textId="64A6F04C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738048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  <w:p w14:paraId="5B4D8496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47E45AD7" w14:textId="735D7A68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642DF013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133CDB2E" w14:textId="77777777" w:rsidR="006D0FEB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  <w:p w14:paraId="4B32C054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7C576750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2A32C124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3C1C5D6B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784889DF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10D043A1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617E304A" w14:textId="77777777" w:rsidR="00522A6D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1E7DB69C" w14:textId="2738AD10" w:rsidR="00522A6D" w:rsidRPr="0050171A" w:rsidRDefault="00522A6D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57D3439B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  <w:p w14:paraId="5ED56F5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D1D5B3C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A41E597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D118EB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659C2F6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B302EC"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33D2B1F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501679B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1F0853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53337C00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928F0DA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2ACC7C4" w14:textId="58577108" w:rsidR="006D0FEB" w:rsidRPr="0050171A" w:rsidRDefault="00A84D23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5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>0</w:t>
            </w:r>
          </w:p>
        </w:tc>
      </w:tr>
      <w:tr w:rsidR="006D0FEB" w:rsidRPr="0050171A" w14:paraId="420A3A99" w14:textId="77777777" w:rsidTr="00B47AC2">
        <w:tc>
          <w:tcPr>
            <w:tcW w:w="851" w:type="dxa"/>
          </w:tcPr>
          <w:p w14:paraId="10939E7B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10</w:t>
            </w:r>
          </w:p>
        </w:tc>
        <w:tc>
          <w:tcPr>
            <w:tcW w:w="4819" w:type="dxa"/>
          </w:tcPr>
          <w:p w14:paraId="0A33895D" w14:textId="72B2D38B" w:rsidR="006D0FEB" w:rsidRPr="0050171A" w:rsidRDefault="00322E5E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Das beauftragte Unternehmen</w:t>
            </w:r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richtet ein landeskundliches und kulturelles Rahmenprogramm aus.</w:t>
            </w:r>
          </w:p>
          <w:p w14:paraId="76295C7F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2BCE5851" w14:textId="7F0E6C90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Darstellung eines (oder mehrerer, maximal 3) exemplarischen/r Rahmenprogramms/e unter Angabe der Zielgruppenrelevanz (bis zu 2 </w:t>
            </w:r>
            <w:r w:rsidR="00322E5E">
              <w:rPr>
                <w:rFonts w:ascii="IBM Plex Sans" w:eastAsia="Calibri" w:hAnsi="IBM Plex Sans" w:cs="Arial"/>
                <w:lang w:eastAsia="en-US"/>
              </w:rPr>
              <w:t>DIN A4-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Seiten)</w:t>
            </w:r>
          </w:p>
        </w:tc>
        <w:tc>
          <w:tcPr>
            <w:tcW w:w="1923" w:type="dxa"/>
          </w:tcPr>
          <w:p w14:paraId="0D45DA92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56448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1097B75C" w14:textId="3BFCACEE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739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  <w:p w14:paraId="6782E8FF" w14:textId="77777777" w:rsidR="006D0FEB" w:rsidRDefault="006D0FEB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7C187F5B" w14:textId="77777777" w:rsidR="00322E5E" w:rsidRPr="0050171A" w:rsidRDefault="00322E5E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2761F6ED" w14:textId="178F4718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744AA5E8" w14:textId="77777777" w:rsidR="006D0FEB" w:rsidRPr="0050171A" w:rsidDel="00B302EC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B302EC">
              <w:rPr>
                <w:rFonts w:ascii="IBM Plex Sans" w:eastAsia="Calibri" w:hAnsi="IBM Plex Sans" w:cs="Arial"/>
                <w:lang w:eastAsia="en-US"/>
              </w:rPr>
              <w:t>A</w:t>
            </w:r>
          </w:p>
          <w:p w14:paraId="6ECB9DE1" w14:textId="77777777" w:rsidR="006D0FEB" w:rsidRPr="0050171A" w:rsidDel="00B302EC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474B076" w14:textId="77777777" w:rsidR="006D0FEB" w:rsidRPr="0050171A" w:rsidDel="00B302EC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5BA24BB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B302EC"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7C40D705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5E85C59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CFA058D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EB3C7F1" w14:textId="7DE6A833" w:rsidR="006D0FEB" w:rsidRPr="0050171A" w:rsidRDefault="00A84D23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15</w:t>
            </w:r>
          </w:p>
        </w:tc>
      </w:tr>
      <w:tr w:rsidR="006D0FEB" w:rsidRPr="0050171A" w14:paraId="5757D056" w14:textId="77777777" w:rsidTr="00B47AC2">
        <w:tc>
          <w:tcPr>
            <w:tcW w:w="851" w:type="dxa"/>
          </w:tcPr>
          <w:p w14:paraId="1D76D57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11</w:t>
            </w:r>
          </w:p>
        </w:tc>
        <w:tc>
          <w:tcPr>
            <w:tcW w:w="4819" w:type="dxa"/>
          </w:tcPr>
          <w:p w14:paraId="72E77CC2" w14:textId="465AA904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Darstellung des Betreuungskonzepts, u.</w:t>
            </w:r>
            <w:r w:rsidR="00322E5E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a. mit Antworten auf folgende Fragen (bis zu 2 </w:t>
            </w:r>
            <w:r w:rsidR="00322E5E">
              <w:rPr>
                <w:rFonts w:ascii="IBM Plex Sans" w:eastAsia="Calibri" w:hAnsi="IBM Plex Sans" w:cs="Arial"/>
                <w:lang w:eastAsia="en-US"/>
              </w:rPr>
              <w:t>DIN A4-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Seiten):</w:t>
            </w:r>
          </w:p>
          <w:p w14:paraId="35AA1277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58933FF6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Welche Hilfestellungen (Vermittlung von Tandem-Partner*innen, von Freizeitaktivitäten und Hilfe bei der Vermittlung von kollegial- oder zielgruppenrelevanten Kontakten, Zugang zu Mediathek) bieten Sie außerhalb des Unterrichts an?</w:t>
            </w:r>
          </w:p>
          <w:p w14:paraId="2409AD51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Welche Maßnahmen ergreifen Sie üblicherweise, wenn Leistungen Kursteilnehmender dem Klassen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softHyphen/>
              <w:t xml:space="preserve">niveau nicht entsprechen können (individuelle Fördermaßnahmen durch DaF- und/oder 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lastRenderedPageBreak/>
              <w:t xml:space="preserve">andere Lehrkräfte, Häufigkeit des Zugangs zu betreuten Online-Angeboten)? </w:t>
            </w:r>
          </w:p>
          <w:p w14:paraId="224AB3F3" w14:textId="073A675E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Bitte schildern Sie dies am Beispiel von Kursteilnehmenden (begleitenden </w:t>
            </w:r>
            <w:r w:rsidR="00F75D10">
              <w:rPr>
                <w:rFonts w:ascii="IBM Plex Sans" w:eastAsia="Calibri" w:hAnsi="IBM Plex Sans" w:cs="Arial"/>
                <w:lang w:eastAsia="en-US"/>
              </w:rPr>
              <w:t>P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artner*innen), die des lateinischen Alphabets (noch) nicht mächtig sind.</w:t>
            </w:r>
          </w:p>
        </w:tc>
        <w:tc>
          <w:tcPr>
            <w:tcW w:w="1923" w:type="dxa"/>
          </w:tcPr>
          <w:p w14:paraId="26E63B9C" w14:textId="2F2DB62A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lastRenderedPageBreak/>
              <w:t>Anlage _____</w:t>
            </w:r>
          </w:p>
        </w:tc>
        <w:tc>
          <w:tcPr>
            <w:tcW w:w="708" w:type="dxa"/>
          </w:tcPr>
          <w:p w14:paraId="69898A57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B</w:t>
            </w:r>
          </w:p>
          <w:p w14:paraId="5C8D0E0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A614937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1428ECE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16D6E2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E275E4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758A5A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ED7EC2F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C8C8BDC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6DE470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8576B5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0CBD273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F956D0C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328554EE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017F3B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1ECC735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23A32A67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59E657E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68A875D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70399DB1" w14:textId="77777777" w:rsidR="006D0FEB" w:rsidRPr="0050171A" w:rsidRDefault="006D0FEB" w:rsidP="00322E5E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6D638B9B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1EEFA05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69E6D3CA" w14:textId="2822D76E" w:rsidR="006D0FEB" w:rsidRPr="0050171A" w:rsidRDefault="00A84D23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lastRenderedPageBreak/>
              <w:t>15</w:t>
            </w:r>
          </w:p>
        </w:tc>
      </w:tr>
      <w:tr w:rsidR="00A84D23" w:rsidRPr="0050171A" w14:paraId="1EDA1CFD" w14:textId="77777777" w:rsidTr="00B47AC2">
        <w:tc>
          <w:tcPr>
            <w:tcW w:w="851" w:type="dxa"/>
          </w:tcPr>
          <w:p w14:paraId="7825E4A0" w14:textId="59D1D047" w:rsidR="00A84D23" w:rsidRPr="0050171A" w:rsidRDefault="00A84D23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12</w:t>
            </w:r>
          </w:p>
        </w:tc>
        <w:tc>
          <w:tcPr>
            <w:tcW w:w="4819" w:type="dxa"/>
          </w:tcPr>
          <w:p w14:paraId="669D8016" w14:textId="79908040" w:rsidR="00A84D23" w:rsidRDefault="00A84D23" w:rsidP="00B47AC2">
            <w:pPr>
              <w:widowControl w:val="0"/>
              <w:spacing w:after="0" w:line="240" w:lineRule="auto"/>
              <w:rPr>
                <w:rFonts w:ascii="IBM Plex Sans" w:hAnsi="IBM Plex Sans"/>
                <w:spacing w:val="-1"/>
              </w:rPr>
            </w:pPr>
            <w:r>
              <w:rPr>
                <w:rFonts w:ascii="IBM Plex Sans" w:hAnsi="IBM Plex Sans"/>
                <w:spacing w:val="-1"/>
              </w:rPr>
              <w:t xml:space="preserve">Darstellung zur Auswahl </w:t>
            </w:r>
            <w:r w:rsidR="00522A6D">
              <w:rPr>
                <w:rFonts w:ascii="IBM Plex Sans" w:hAnsi="IBM Plex Sans"/>
                <w:spacing w:val="-1"/>
              </w:rPr>
              <w:t xml:space="preserve">und Qualifikation </w:t>
            </w:r>
            <w:r>
              <w:rPr>
                <w:rFonts w:ascii="IBM Plex Sans" w:hAnsi="IBM Plex Sans"/>
                <w:spacing w:val="-1"/>
              </w:rPr>
              <w:t>des eingesetzten Lehrpersonals:</w:t>
            </w:r>
          </w:p>
          <w:p w14:paraId="4B1346BF" w14:textId="77777777" w:rsidR="00A84D23" w:rsidRDefault="00A84D23" w:rsidP="00B47AC2">
            <w:pPr>
              <w:widowControl w:val="0"/>
              <w:spacing w:after="0" w:line="240" w:lineRule="auto"/>
              <w:rPr>
                <w:rFonts w:ascii="IBM Plex Sans" w:hAnsi="IBM Plex Sans"/>
                <w:spacing w:val="-1"/>
              </w:rPr>
            </w:pPr>
          </w:p>
          <w:p w14:paraId="1C3D0E21" w14:textId="3CBCC75E" w:rsidR="00A84D23" w:rsidRDefault="00A84D23" w:rsidP="00A84D23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hAnsi="IBM Plex Sans"/>
                <w:spacing w:val="-1"/>
              </w:rPr>
            </w:pPr>
            <w:r w:rsidRPr="00A84D23">
              <w:rPr>
                <w:rFonts w:ascii="IBM Plex Sans" w:hAnsi="IBM Plex Sans"/>
                <w:spacing w:val="-1"/>
              </w:rPr>
              <w:t>Qualifikation der vom</w:t>
            </w:r>
            <w:r>
              <w:rPr>
                <w:rFonts w:ascii="IBM Plex Sans" w:hAnsi="IBM Plex Sans"/>
                <w:spacing w:val="-1"/>
              </w:rPr>
              <w:t xml:space="preserve"> beauftragten Unternehmen</w:t>
            </w:r>
            <w:r w:rsidRPr="00A84D23">
              <w:rPr>
                <w:rFonts w:ascii="IBM Plex Sans" w:hAnsi="IBM Plex Sans"/>
                <w:spacing w:val="-1"/>
              </w:rPr>
              <w:t xml:space="preserve"> eingesetzten Lehrkräfte (einschlägige Abschlüsse/Lehrbefähigung, Fortbildungen, Deutsch auf muttersprachlichem Niveau C2 nach GER)</w:t>
            </w:r>
          </w:p>
          <w:p w14:paraId="081FD5C0" w14:textId="2CBC7E75" w:rsidR="00A84D23" w:rsidRPr="00A84D23" w:rsidRDefault="00A84D23" w:rsidP="00A84D23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hAnsi="IBM Plex Sans"/>
                <w:spacing w:val="-1"/>
              </w:rPr>
            </w:pPr>
            <w:r w:rsidRPr="00A84D23">
              <w:rPr>
                <w:rFonts w:ascii="IBM Plex Sans" w:hAnsi="IBM Plex Sans"/>
                <w:spacing w:val="-1"/>
              </w:rPr>
              <w:t>Erfahrung der vom</w:t>
            </w:r>
            <w:r>
              <w:rPr>
                <w:rFonts w:ascii="IBM Plex Sans" w:hAnsi="IBM Plex Sans"/>
                <w:spacing w:val="-1"/>
              </w:rPr>
              <w:t xml:space="preserve"> beauftragten Unternehmen</w:t>
            </w:r>
            <w:r w:rsidRPr="00A84D23">
              <w:rPr>
                <w:rFonts w:ascii="IBM Plex Sans" w:hAnsi="IBM Plex Sans"/>
                <w:spacing w:val="-1"/>
              </w:rPr>
              <w:t xml:space="preserve"> eingesetzten Lehrkräfte (einschlägige Berufsjahre), </w:t>
            </w:r>
          </w:p>
          <w:p w14:paraId="3635E016" w14:textId="4AF73487" w:rsidR="00A84D23" w:rsidRDefault="00A84D23" w:rsidP="00A84D23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hAnsi="IBM Plex Sans"/>
                <w:spacing w:val="-1"/>
              </w:rPr>
            </w:pPr>
            <w:r w:rsidRPr="009272AE">
              <w:rPr>
                <w:rFonts w:ascii="IBM Plex Sans" w:hAnsi="IBM Plex Sans"/>
                <w:spacing w:val="-1"/>
              </w:rPr>
              <w:t xml:space="preserve">Kriterien, nach denen </w:t>
            </w:r>
            <w:r>
              <w:rPr>
                <w:rFonts w:ascii="IBM Plex Sans" w:hAnsi="IBM Plex Sans"/>
                <w:spacing w:val="-1"/>
              </w:rPr>
              <w:t>das beauftragte Unternehmen</w:t>
            </w:r>
            <w:r w:rsidRPr="009272AE">
              <w:rPr>
                <w:rFonts w:ascii="IBM Plex Sans" w:hAnsi="IBM Plex Sans"/>
                <w:spacing w:val="-1"/>
              </w:rPr>
              <w:t xml:space="preserve"> seine Lehrkräfte auswählt, insbesondere im Hinblick auf die ausreichende Berücksichtigung interkultureller und methodisch-didaktischer Kompetenzen</w:t>
            </w:r>
            <w:r>
              <w:rPr>
                <w:rFonts w:ascii="IBM Plex Sans" w:hAnsi="IBM Plex Sans"/>
                <w:spacing w:val="-1"/>
              </w:rPr>
              <w:t>.</w:t>
            </w:r>
          </w:p>
          <w:p w14:paraId="60C0C5DC" w14:textId="4BE2883A" w:rsidR="00A84D23" w:rsidRPr="00A84D23" w:rsidRDefault="00A84D23" w:rsidP="00A84D23">
            <w:pPr>
              <w:pStyle w:val="Listenabsatz"/>
              <w:widowControl w:val="0"/>
              <w:numPr>
                <w:ilvl w:val="0"/>
                <w:numId w:val="3"/>
              </w:numPr>
              <w:spacing w:after="0" w:line="240" w:lineRule="auto"/>
              <w:ind w:left="316"/>
              <w:rPr>
                <w:rFonts w:ascii="IBM Plex Sans" w:hAnsi="IBM Plex Sans"/>
                <w:spacing w:val="-1"/>
              </w:rPr>
            </w:pPr>
            <w:r w:rsidRPr="009272AE">
              <w:rPr>
                <w:rFonts w:ascii="IBM Plex Sans" w:hAnsi="IBM Plex Sans"/>
                <w:spacing w:val="-1"/>
              </w:rPr>
              <w:t xml:space="preserve">Qualitätsmanagement des*der </w:t>
            </w:r>
            <w:r>
              <w:rPr>
                <w:rFonts w:ascii="IBM Plex Sans" w:hAnsi="IBM Plex Sans"/>
                <w:spacing w:val="-1"/>
              </w:rPr>
              <w:t>Bietenden</w:t>
            </w:r>
            <w:r w:rsidRPr="009272AE">
              <w:rPr>
                <w:rFonts w:ascii="IBM Plex Sans" w:hAnsi="IBM Plex Sans"/>
                <w:spacing w:val="-1"/>
              </w:rPr>
              <w:t xml:space="preserve"> bezogen auf die systematische Evaluation des Unterrichts und regelmäßige (interne oder externe) Schulungen der Lehrkräfte.</w:t>
            </w:r>
          </w:p>
        </w:tc>
        <w:tc>
          <w:tcPr>
            <w:tcW w:w="1923" w:type="dxa"/>
          </w:tcPr>
          <w:p w14:paraId="5E736CF3" w14:textId="78B92091" w:rsidR="00A84D23" w:rsidRPr="0050171A" w:rsidRDefault="00A84D23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0D2792ED" w14:textId="712357E1" w:rsidR="00A84D23" w:rsidRPr="0050171A" w:rsidRDefault="00A84D23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B</w:t>
            </w:r>
          </w:p>
        </w:tc>
        <w:tc>
          <w:tcPr>
            <w:tcW w:w="709" w:type="dxa"/>
          </w:tcPr>
          <w:p w14:paraId="423C501C" w14:textId="72E66CE5" w:rsidR="00A84D23" w:rsidRPr="0050171A" w:rsidRDefault="00A84D23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>
              <w:rPr>
                <w:rFonts w:ascii="IBM Plex Sans" w:eastAsia="Calibri" w:hAnsi="IBM Plex Sans" w:cs="Arial"/>
                <w:lang w:eastAsia="en-US"/>
              </w:rPr>
              <w:t>20</w:t>
            </w:r>
          </w:p>
        </w:tc>
      </w:tr>
      <w:tr w:rsidR="006D0FEB" w:rsidRPr="0050171A" w14:paraId="03931EE0" w14:textId="77777777" w:rsidTr="00B47AC2">
        <w:tc>
          <w:tcPr>
            <w:tcW w:w="851" w:type="dxa"/>
          </w:tcPr>
          <w:p w14:paraId="5EE058EB" w14:textId="361064E9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3</w:t>
            </w:r>
          </w:p>
        </w:tc>
        <w:tc>
          <w:tcPr>
            <w:tcW w:w="4819" w:type="dxa"/>
          </w:tcPr>
          <w:p w14:paraId="5FC01BDE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In der Kursstätte ist kabelloser High-Speed-Internetzugang (WLAN) vorhanden.</w:t>
            </w:r>
          </w:p>
        </w:tc>
        <w:tc>
          <w:tcPr>
            <w:tcW w:w="1923" w:type="dxa"/>
          </w:tcPr>
          <w:p w14:paraId="103BE3A4" w14:textId="0D67BF2F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60547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10DB9C26" w14:textId="6498C1B9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70999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540208BD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6D16179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31E435D3" w14:textId="77777777" w:rsidTr="00B47AC2">
        <w:tc>
          <w:tcPr>
            <w:tcW w:w="851" w:type="dxa"/>
          </w:tcPr>
          <w:p w14:paraId="3E141AF7" w14:textId="3927B708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4</w:t>
            </w:r>
          </w:p>
        </w:tc>
        <w:tc>
          <w:tcPr>
            <w:tcW w:w="4819" w:type="dxa"/>
          </w:tcPr>
          <w:p w14:paraId="245B5A49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Darstellung der Infrastruktur der Schulungsräume, auch anhand von Fotos, die nicht älter als ein Jahr sind, insbesondere hinsichtlich</w:t>
            </w:r>
          </w:p>
          <w:p w14:paraId="5FA37337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Baujahr des Gebäudes und Renovierungszustand der von den Teilnehmenden genutzten Räume einschl. sanitärer Einrichtungen</w:t>
            </w:r>
          </w:p>
          <w:p w14:paraId="1C87F6E0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Größe der zu nutzenden Schulungsräume</w:t>
            </w:r>
          </w:p>
          <w:p w14:paraId="2716A673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Lichtverhältnisse</w:t>
            </w:r>
          </w:p>
          <w:p w14:paraId="2AFC50A9" w14:textId="09C948BA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Abblendmöglichkeit (Jalousien o.</w:t>
            </w:r>
            <w:r w:rsidR="00C71C3F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Ä.)</w:t>
            </w:r>
          </w:p>
          <w:p w14:paraId="2CAF36CB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Klimaanlage</w:t>
            </w:r>
          </w:p>
          <w:p w14:paraId="58D5C397" w14:textId="7C62D231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technische Ausstattung über PCs hinaus (z.</w:t>
            </w:r>
            <w:r w:rsidR="00322E5E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B. Beamer, Whiteboard etc.)</w:t>
            </w:r>
          </w:p>
          <w:p w14:paraId="1BBD5A64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sonstige vorhandene Hilfsmittel</w:t>
            </w:r>
          </w:p>
        </w:tc>
        <w:tc>
          <w:tcPr>
            <w:tcW w:w="1923" w:type="dxa"/>
          </w:tcPr>
          <w:p w14:paraId="4A415C55" w14:textId="139E0BB2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488016F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 w:rsidDel="00A11F10"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74FD3B9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D0FEB" w:rsidRPr="0050171A" w14:paraId="61473C90" w14:textId="77777777" w:rsidTr="00B47AC2">
        <w:tc>
          <w:tcPr>
            <w:tcW w:w="851" w:type="dxa"/>
          </w:tcPr>
          <w:p w14:paraId="1AF1A005" w14:textId="4163AFE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5</w:t>
            </w:r>
          </w:p>
        </w:tc>
        <w:tc>
          <w:tcPr>
            <w:tcW w:w="4819" w:type="dxa"/>
          </w:tcPr>
          <w:p w14:paraId="4294946B" w14:textId="6DB46202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Als Unterkunft für Teilnehmende ohne </w:t>
            </w:r>
            <w:r w:rsidR="00D44449">
              <w:rPr>
                <w:rFonts w:ascii="IBM Plex Sans" w:eastAsia="Calibri" w:hAnsi="IBM Plex Sans" w:cs="Arial"/>
                <w:lang w:eastAsia="en-US"/>
              </w:rPr>
              <w:t>P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artner*innen werden gestellt:</w:t>
            </w:r>
          </w:p>
          <w:p w14:paraId="590E93FA" w14:textId="09F7C9BC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Einzelzimmer (auch in WG möglich) mit Zugang zu Küche und Bad sowie einem High-Speed-Internetzugang (z.</w:t>
            </w:r>
            <w:r w:rsidR="00C71C3F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B. WLAN).</w:t>
            </w:r>
          </w:p>
          <w:p w14:paraId="1F4FC61F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lastRenderedPageBreak/>
              <w:t>Die Unterkünfte sind gepflegt und verfügen mindestens über ein Bett, einen Kleiderschrank, ein Regal, einen Schreibtisch mit Tischlampe, einen Stuhl, eine freie Steckdose.</w:t>
            </w:r>
          </w:p>
        </w:tc>
        <w:tc>
          <w:tcPr>
            <w:tcW w:w="1923" w:type="dxa"/>
          </w:tcPr>
          <w:p w14:paraId="53ED516C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069874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30B510A" w14:textId="52597506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533996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64309CE2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37FF896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7C75A7B3" w14:textId="77777777" w:rsidTr="00B47AC2">
        <w:tc>
          <w:tcPr>
            <w:tcW w:w="851" w:type="dxa"/>
          </w:tcPr>
          <w:p w14:paraId="04EB3BBB" w14:textId="06E88D65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5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4819" w:type="dxa"/>
          </w:tcPr>
          <w:p w14:paraId="4F5F1920" w14:textId="6F25E30C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Als Unterkunft für Teilnehmende mit </w:t>
            </w:r>
            <w:r w:rsidR="00064CB6">
              <w:rPr>
                <w:rFonts w:ascii="IBM Plex Sans" w:eastAsia="Calibri" w:hAnsi="IBM Plex Sans" w:cs="Arial"/>
                <w:lang w:eastAsia="en-US"/>
              </w:rPr>
              <w:t>P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artner*innen werden gestellt:</w:t>
            </w:r>
          </w:p>
          <w:p w14:paraId="0E53B034" w14:textId="0202F3B0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Doppelzimmer (auch in WG möglich) mit Zugang zu Küche und Bad sowie einem High-Speed-Internetzugang (z.</w:t>
            </w:r>
            <w:r w:rsidR="00C71C3F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B. WLAN).</w:t>
            </w:r>
          </w:p>
          <w:p w14:paraId="3B9B6A9F" w14:textId="03593368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Die Unterkünfte sind gepflegt und verfügen mindestens über zwei Betten bzw. </w:t>
            </w:r>
            <w:r w:rsidR="009D75E6">
              <w:rPr>
                <w:rFonts w:ascii="IBM Plex Sans" w:eastAsia="Calibri" w:hAnsi="IBM Plex Sans" w:cs="Arial"/>
                <w:lang w:eastAsia="en-US"/>
              </w:rPr>
              <w:t xml:space="preserve">ein 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Doppelbett, einen Kleiderschrank, ein Regal, einen Schreibtisch mit Tischlampe, zwei Stühle, zwei freie Steckdosen.</w:t>
            </w:r>
          </w:p>
        </w:tc>
        <w:tc>
          <w:tcPr>
            <w:tcW w:w="1923" w:type="dxa"/>
          </w:tcPr>
          <w:p w14:paraId="6B3C4FA5" w14:textId="79E358B4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71403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0FA1">
                  <w:rPr>
                    <w:rFonts w:ascii="MS Gothic" w:eastAsia="MS Gothic" w:hAnsi="MS Gothic" w:cs="Arial" w:hint="eastAsia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2902294D" w14:textId="03C851B9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1152441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52F72AFD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6F3918B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66332A94" w14:textId="77777777" w:rsidTr="00B47AC2">
        <w:tc>
          <w:tcPr>
            <w:tcW w:w="851" w:type="dxa"/>
          </w:tcPr>
          <w:p w14:paraId="48AF7709" w14:textId="65A97608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6</w:t>
            </w:r>
          </w:p>
        </w:tc>
        <w:tc>
          <w:tcPr>
            <w:tcW w:w="4819" w:type="dxa"/>
          </w:tcPr>
          <w:p w14:paraId="0E767B99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Die Entfernung der Unterkünfte von der Kursstätte beträgt von Tür zu Tür ebenso wie die Entfernung der Unterkünfte zum Stadtzentrum einfacher Weg maximal 45 Minuten mit dem ÖPNV.</w:t>
            </w:r>
          </w:p>
          <w:p w14:paraId="72706290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</w:p>
          <w:p w14:paraId="5C82212D" w14:textId="089D3302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Wie weit ist die maximale Entfernung der Unterkünfte zur Kursstätte von Tür zu Tür gemessen nach der schnellsten Route nach </w:t>
            </w:r>
            <w:r w:rsidR="00B47AC2">
              <w:rPr>
                <w:rFonts w:ascii="IBM Plex Sans" w:eastAsia="Calibri" w:hAnsi="IBM Plex Sans" w:cs="Arial"/>
                <w:lang w:eastAsia="en-US"/>
              </w:rPr>
              <w:t>G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oogle </w:t>
            </w:r>
            <w:r w:rsidR="00B47AC2">
              <w:rPr>
                <w:rFonts w:ascii="IBM Plex Sans" w:eastAsia="Calibri" w:hAnsi="IBM Plex Sans" w:cs="Arial"/>
                <w:lang w:eastAsia="en-US"/>
              </w:rPr>
              <w:t>M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aps?</w:t>
            </w:r>
          </w:p>
        </w:tc>
        <w:tc>
          <w:tcPr>
            <w:tcW w:w="1923" w:type="dxa"/>
          </w:tcPr>
          <w:p w14:paraId="26A35BDF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843891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311E9FB" w14:textId="64084B3B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-837998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  <w:p w14:paraId="6149F4FC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6D48473B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08E1918E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5099B672" w14:textId="68E19F95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32B406C7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</w:p>
          <w:p w14:paraId="33F926A8" w14:textId="77777777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…………….. km</w:t>
            </w:r>
          </w:p>
        </w:tc>
        <w:tc>
          <w:tcPr>
            <w:tcW w:w="708" w:type="dxa"/>
          </w:tcPr>
          <w:p w14:paraId="784CBC71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  <w:p w14:paraId="32E62AD8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3067A9C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6A9A79DA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3418F77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452997F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  <w:p w14:paraId="67B74FAB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7E783FC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46F37A7F" w14:textId="77777777" w:rsidTr="00B47AC2">
        <w:tc>
          <w:tcPr>
            <w:tcW w:w="851" w:type="dxa"/>
          </w:tcPr>
          <w:p w14:paraId="53F54AA7" w14:textId="01A9BFDA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7</w:t>
            </w:r>
          </w:p>
        </w:tc>
        <w:tc>
          <w:tcPr>
            <w:tcW w:w="4819" w:type="dxa"/>
          </w:tcPr>
          <w:p w14:paraId="043DCF2D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Nähere Beschreibung der Unterkünfte, auch anhand von Fotos, die nicht älter als ein Jahr sind, hinsichtlich</w:t>
            </w:r>
          </w:p>
          <w:p w14:paraId="5241910B" w14:textId="7C2A0B71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Ausstattung des Raums (</w:t>
            </w:r>
            <w:r w:rsidR="009D75E6">
              <w:rPr>
                <w:rFonts w:ascii="IBM Plex Sans" w:eastAsia="Calibri" w:hAnsi="IBM Plex Sans" w:cs="Arial"/>
                <w:lang w:eastAsia="en-US"/>
              </w:rPr>
              <w:t>bspw.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</w:t>
            </w:r>
            <w:r w:rsidR="009D75E6">
              <w:rPr>
                <w:rFonts w:ascii="IBM Plex Sans" w:eastAsia="Calibri" w:hAnsi="IBM Plex Sans" w:cs="Arial"/>
                <w:lang w:eastAsia="en-US"/>
              </w:rPr>
              <w:t>Raumg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röße, Waschgelegenheit, eigenes Bad, eigene Küche, Helligkeit, Renovierungszustand, Bodenbelag)</w:t>
            </w:r>
          </w:p>
          <w:p w14:paraId="38662678" w14:textId="464B57DE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High-Speed-Internetzugang (z.</w:t>
            </w:r>
            <w:r w:rsidR="00C71C3F">
              <w:rPr>
                <w:rFonts w:ascii="IBM Plex Sans" w:eastAsia="Calibri" w:hAnsi="IBM Plex Sans" w:cs="Arial"/>
                <w:lang w:eastAsia="en-US"/>
              </w:rPr>
              <w:t> 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>B. WLAN) im eigenen Zimmer?</w:t>
            </w:r>
          </w:p>
          <w:p w14:paraId="41DE8A68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Nähe zur Kursstätte</w:t>
            </w:r>
          </w:p>
          <w:p w14:paraId="11709632" w14:textId="77777777" w:rsidR="006D0FEB" w:rsidRPr="0050171A" w:rsidRDefault="006D0FEB" w:rsidP="00B47AC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55"/>
              <w:contextualSpacing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Nähe zum Stadtzentrum</w:t>
            </w:r>
          </w:p>
          <w:p w14:paraId="273EAA8C" w14:textId="77777777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Bitte beschreiben Sie exemplarisch ein Einzel- und ein Doppelzimmer, die dem üblichen Standard entsprechen.</w:t>
            </w:r>
          </w:p>
        </w:tc>
        <w:tc>
          <w:tcPr>
            <w:tcW w:w="1923" w:type="dxa"/>
          </w:tcPr>
          <w:p w14:paraId="2A21810C" w14:textId="13281261" w:rsidR="006D0FEB" w:rsidRPr="0050171A" w:rsidRDefault="006D0FEB" w:rsidP="00F01228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Anlage _____</w:t>
            </w:r>
          </w:p>
        </w:tc>
        <w:tc>
          <w:tcPr>
            <w:tcW w:w="708" w:type="dxa"/>
          </w:tcPr>
          <w:p w14:paraId="62606813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I</w:t>
            </w:r>
          </w:p>
        </w:tc>
        <w:tc>
          <w:tcPr>
            <w:tcW w:w="709" w:type="dxa"/>
          </w:tcPr>
          <w:p w14:paraId="27857C0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</w:p>
        </w:tc>
      </w:tr>
      <w:tr w:rsidR="006D0FEB" w:rsidRPr="0050171A" w14:paraId="1BFB7B51" w14:textId="77777777" w:rsidTr="00B47AC2">
        <w:tc>
          <w:tcPr>
            <w:tcW w:w="851" w:type="dxa"/>
          </w:tcPr>
          <w:p w14:paraId="05AF3A33" w14:textId="54B519A0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8</w:t>
            </w:r>
          </w:p>
        </w:tc>
        <w:tc>
          <w:tcPr>
            <w:tcW w:w="4819" w:type="dxa"/>
          </w:tcPr>
          <w:p w14:paraId="2E5864C2" w14:textId="7810E921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 w:rsidR="009D75E6"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erklärt sich zu einer Evaluation durch die Teilnehmenden am Kursende bereit. Die hierzu erforderlichen Bewertungsfragen werden von der AvH gestellt.</w:t>
            </w:r>
          </w:p>
        </w:tc>
        <w:tc>
          <w:tcPr>
            <w:tcW w:w="1923" w:type="dxa"/>
          </w:tcPr>
          <w:p w14:paraId="729E3E65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212919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54AD276D" w14:textId="3BCC8D78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15903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11CE5CD6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34CC4839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  <w:tr w:rsidR="006D0FEB" w:rsidRPr="0050171A" w14:paraId="3309D2F9" w14:textId="77777777" w:rsidTr="00B47AC2">
        <w:tc>
          <w:tcPr>
            <w:tcW w:w="851" w:type="dxa"/>
          </w:tcPr>
          <w:p w14:paraId="19B68647" w14:textId="4EDFD6FE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1</w:t>
            </w:r>
            <w:r w:rsidR="00A84D23">
              <w:rPr>
                <w:rFonts w:ascii="IBM Plex Sans" w:eastAsia="Calibri" w:hAnsi="IBM Plex Sans" w:cs="Arial"/>
                <w:lang w:eastAsia="en-US"/>
              </w:rPr>
              <w:t>9</w:t>
            </w:r>
          </w:p>
        </w:tc>
        <w:tc>
          <w:tcPr>
            <w:tcW w:w="4819" w:type="dxa"/>
          </w:tcPr>
          <w:p w14:paraId="0A4A1FF2" w14:textId="5CA7B92B" w:rsidR="006D0FEB" w:rsidRPr="0050171A" w:rsidRDefault="006D0FEB" w:rsidP="00B47AC2">
            <w:pPr>
              <w:widowControl w:val="0"/>
              <w:spacing w:after="0" w:line="240" w:lineRule="auto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D</w:t>
            </w:r>
            <w:r w:rsidR="009D75E6">
              <w:rPr>
                <w:rFonts w:ascii="IBM Plex Sans" w:eastAsia="Calibri" w:hAnsi="IBM Plex Sans" w:cs="Arial"/>
                <w:lang w:eastAsia="en-US"/>
              </w:rPr>
              <w:t>as beauftragte Unternehmen</w:t>
            </w:r>
            <w:r w:rsidRPr="0050171A">
              <w:rPr>
                <w:rFonts w:ascii="IBM Plex Sans" w:eastAsia="Calibri" w:hAnsi="IBM Plex Sans" w:cs="Arial"/>
                <w:lang w:eastAsia="en-US"/>
              </w:rPr>
              <w:t xml:space="preserve"> wird die AvH zweimonatlich über die Leistungen und die Anwesenheit jedes*jeder Kursteilnehmenden schriftlich informieren.</w:t>
            </w:r>
          </w:p>
        </w:tc>
        <w:tc>
          <w:tcPr>
            <w:tcW w:w="1923" w:type="dxa"/>
          </w:tcPr>
          <w:p w14:paraId="7AEFAC9E" w14:textId="77777777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1656187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JA</w:t>
            </w:r>
          </w:p>
          <w:p w14:paraId="07BBC623" w14:textId="57BE20FC" w:rsidR="006D0FEB" w:rsidRPr="0050171A" w:rsidRDefault="004D1470" w:rsidP="006D0FEB">
            <w:pPr>
              <w:widowControl w:val="0"/>
              <w:spacing w:after="0" w:line="240" w:lineRule="auto"/>
              <w:jc w:val="both"/>
              <w:rPr>
                <w:rFonts w:ascii="IBM Plex Sans" w:eastAsia="Calibri" w:hAnsi="IBM Plex Sans" w:cs="Arial"/>
                <w:lang w:eastAsia="en-US"/>
              </w:rPr>
            </w:pPr>
            <w:sdt>
              <w:sdtPr>
                <w:rPr>
                  <w:rFonts w:ascii="IBM Plex Sans" w:eastAsia="Calibri" w:hAnsi="IBM Plex Sans" w:cs="Arial"/>
                  <w:lang w:eastAsia="en-US"/>
                </w:rPr>
                <w:id w:val="43756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FEB" w:rsidRPr="0050171A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6D0FEB" w:rsidRPr="0050171A">
              <w:rPr>
                <w:rFonts w:ascii="IBM Plex Sans" w:eastAsia="Calibri" w:hAnsi="IBM Plex Sans" w:cs="Arial"/>
                <w:lang w:eastAsia="en-US"/>
              </w:rPr>
              <w:t xml:space="preserve">   NEIN </w:t>
            </w:r>
          </w:p>
        </w:tc>
        <w:tc>
          <w:tcPr>
            <w:tcW w:w="708" w:type="dxa"/>
          </w:tcPr>
          <w:p w14:paraId="49ACDE64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A</w:t>
            </w:r>
          </w:p>
        </w:tc>
        <w:tc>
          <w:tcPr>
            <w:tcW w:w="709" w:type="dxa"/>
          </w:tcPr>
          <w:p w14:paraId="07DC8C95" w14:textId="77777777" w:rsidR="006D0FEB" w:rsidRPr="0050171A" w:rsidRDefault="006D0FEB" w:rsidP="00B47AC2">
            <w:pPr>
              <w:widowControl w:val="0"/>
              <w:spacing w:after="0" w:line="240" w:lineRule="auto"/>
              <w:jc w:val="center"/>
              <w:rPr>
                <w:rFonts w:ascii="IBM Plex Sans" w:eastAsia="Calibri" w:hAnsi="IBM Plex Sans" w:cs="Arial"/>
                <w:lang w:eastAsia="en-US"/>
              </w:rPr>
            </w:pPr>
            <w:r w:rsidRPr="0050171A">
              <w:rPr>
                <w:rFonts w:ascii="IBM Plex Sans" w:eastAsia="Calibri" w:hAnsi="IBM Plex Sans" w:cs="Arial"/>
                <w:lang w:eastAsia="en-US"/>
              </w:rPr>
              <w:t>-</w:t>
            </w:r>
          </w:p>
        </w:tc>
      </w:tr>
    </w:tbl>
    <w:p w14:paraId="1AEF5FB2" w14:textId="55ABBE04" w:rsidR="00A84D23" w:rsidRDefault="00A84D23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45D809B9" w14:textId="4D4093F0" w:rsidR="00B47AC2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b/>
          <w:bCs/>
          <w:spacing w:val="6"/>
        </w:rPr>
      </w:pPr>
      <w:r w:rsidRPr="009D75E6">
        <w:rPr>
          <w:rFonts w:ascii="IBM Plex Sans" w:hAnsi="IBM Plex Sans" w:cs="Arial"/>
          <w:b/>
          <w:bCs/>
          <w:spacing w:val="6"/>
        </w:rPr>
        <w:lastRenderedPageBreak/>
        <w:t>Legende</w:t>
      </w:r>
      <w:r w:rsidR="009D75E6">
        <w:rPr>
          <w:rFonts w:ascii="IBM Plex Sans" w:hAnsi="IBM Plex Sans" w:cs="Arial"/>
          <w:b/>
          <w:bCs/>
          <w:spacing w:val="6"/>
        </w:rPr>
        <w:t xml:space="preserve"> (vgl. </w:t>
      </w:r>
      <w:r w:rsidR="00E760D5">
        <w:rPr>
          <w:rFonts w:ascii="IBM Plex Sans" w:hAnsi="IBM Plex Sans" w:cs="Arial"/>
          <w:b/>
          <w:bCs/>
          <w:spacing w:val="6"/>
        </w:rPr>
        <w:t>Bewerbungsbedingungen,</w:t>
      </w:r>
      <w:r w:rsidR="009D75E6">
        <w:rPr>
          <w:rFonts w:ascii="IBM Plex Sans" w:hAnsi="IBM Plex Sans" w:cs="Arial"/>
          <w:b/>
          <w:bCs/>
          <w:spacing w:val="6"/>
        </w:rPr>
        <w:t xml:space="preserve"> Kapitel 7.2)</w:t>
      </w:r>
      <w:r w:rsidRPr="009D75E6">
        <w:rPr>
          <w:rFonts w:ascii="IBM Plex Sans" w:hAnsi="IBM Plex Sans" w:cs="Arial"/>
          <w:b/>
          <w:bCs/>
          <w:spacing w:val="6"/>
        </w:rPr>
        <w:t>:</w:t>
      </w:r>
    </w:p>
    <w:p w14:paraId="37560421" w14:textId="77777777" w:rsidR="009D75E6" w:rsidRPr="009D75E6" w:rsidRDefault="009D75E6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b/>
          <w:bCs/>
          <w:spacing w:val="6"/>
        </w:rPr>
      </w:pPr>
    </w:p>
    <w:p w14:paraId="37F5696A" w14:textId="62E8482E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K = Kriterienart</w:t>
      </w:r>
    </w:p>
    <w:p w14:paraId="3FC7E157" w14:textId="25E4909A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G = Gewichtung</w:t>
      </w:r>
    </w:p>
    <w:p w14:paraId="2445498A" w14:textId="51E25F06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A = Ausschlusskriterium</w:t>
      </w:r>
    </w:p>
    <w:p w14:paraId="4427171A" w14:textId="3CBE9B56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B = Bewertungskriterium</w:t>
      </w:r>
    </w:p>
    <w:p w14:paraId="5346A20B" w14:textId="629EF966" w:rsidR="009D75E6" w:rsidRDefault="009D75E6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  <w:r>
        <w:rPr>
          <w:rFonts w:ascii="IBM Plex Sans" w:hAnsi="IBM Plex Sans" w:cs="Arial"/>
          <w:spacing w:val="6"/>
        </w:rPr>
        <w:t>I = Information</w:t>
      </w:r>
    </w:p>
    <w:p w14:paraId="0771C6AC" w14:textId="77777777" w:rsidR="00322E5E" w:rsidRDefault="00322E5E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0ACB1712" w14:textId="77777777" w:rsidR="00B47AC2" w:rsidRDefault="00B47AC2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3A9A46C5" w14:textId="77777777" w:rsidR="00E760D5" w:rsidRDefault="00E760D5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p w14:paraId="4A595236" w14:textId="77777777" w:rsidR="00B47AC2" w:rsidRPr="0050171A" w:rsidRDefault="00B47AC2" w:rsidP="00B47AC2">
      <w:pPr>
        <w:tabs>
          <w:tab w:val="left" w:pos="5670"/>
        </w:tabs>
        <w:spacing w:after="0" w:line="320" w:lineRule="atLeast"/>
        <w:jc w:val="both"/>
        <w:rPr>
          <w:rFonts w:ascii="IBM Plex Sans" w:hAnsi="IBM Plex Sans" w:cs="Arial"/>
          <w:spacing w:val="6"/>
        </w:rPr>
      </w:pPr>
    </w:p>
    <w:sdt>
      <w:sdtPr>
        <w:rPr>
          <w:rFonts w:ascii="IBM Plex Sans" w:hAnsi="IBM Plex Sans" w:cs="Arial"/>
        </w:rPr>
        <w:id w:val="-13223518"/>
        <w:placeholder>
          <w:docPart w:val="8F6C656255BE4A129190B4E947FE6834"/>
        </w:placeholder>
      </w:sdtPr>
      <w:sdtEndPr/>
      <w:sdtContent>
        <w:p w14:paraId="19F1DFCC" w14:textId="77777777" w:rsidR="00B47AC2" w:rsidRPr="00F30C46" w:rsidRDefault="00B47AC2" w:rsidP="00B47AC2">
          <w:pPr>
            <w:tabs>
              <w:tab w:val="left" w:pos="1872"/>
            </w:tabs>
            <w:rPr>
              <w:rFonts w:ascii="IBM Plex Sans" w:hAnsi="IBM Plex Sans" w:cs="Arial"/>
              <w:i/>
              <w:iCs/>
            </w:rPr>
          </w:pPr>
          <w:r w:rsidRPr="00F30C46">
            <w:rPr>
              <w:rFonts w:ascii="IBM Plex Sans" w:hAnsi="IBM Plex Sans" w:cs="Arial"/>
              <w:i/>
              <w:iCs/>
            </w:rPr>
            <w:t>Klicken oder tippen Sie hier, um Text einzugeben</w:t>
          </w:r>
        </w:p>
        <w:p w14:paraId="6F2366A1" w14:textId="77777777" w:rsidR="00B47AC2" w:rsidRPr="002B4EF8" w:rsidRDefault="00B47AC2" w:rsidP="00B47AC2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3C25204E" w14:textId="77777777" w:rsidR="00B47AC2" w:rsidRPr="002B4EF8" w:rsidRDefault="00B47AC2" w:rsidP="00B47AC2">
          <w:pPr>
            <w:tabs>
              <w:tab w:val="left" w:pos="1872"/>
            </w:tabs>
            <w:rPr>
              <w:rFonts w:ascii="IBM Plex Sans" w:hAnsi="IBM Plex Sans" w:cs="Arial"/>
            </w:rPr>
          </w:pPr>
        </w:p>
        <w:p w14:paraId="775526E0" w14:textId="77777777" w:rsidR="00B47AC2" w:rsidRDefault="00B47AC2" w:rsidP="00B47AC2">
          <w:pPr>
            <w:tabs>
              <w:tab w:val="left" w:pos="1872"/>
            </w:tabs>
            <w:spacing w:after="0" w:line="240" w:lineRule="auto"/>
            <w:rPr>
              <w:rFonts w:ascii="IBM Plex Sans" w:hAnsi="IBM Plex Sans" w:cs="Arial"/>
            </w:rPr>
          </w:pPr>
          <w:r w:rsidRPr="008A5B71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>
            <w:rPr>
              <w:rFonts w:ascii="IBM Plex Sans" w:hAnsi="IBM Plex Sans" w:cs="Arial"/>
              <w:sz w:val="18"/>
              <w:szCs w:val="18"/>
            </w:rPr>
            <w:tab/>
          </w:r>
          <w:r w:rsidRPr="008A5B71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7B82A5B6" w14:textId="77777777" w:rsidR="002A52DC" w:rsidRPr="0050171A" w:rsidRDefault="002A52DC">
      <w:pPr>
        <w:rPr>
          <w:rFonts w:ascii="IBM Plex Sans" w:hAnsi="IBM Plex Sans"/>
        </w:rPr>
      </w:pPr>
    </w:p>
    <w:sectPr w:rsidR="002A52DC" w:rsidRPr="0050171A" w:rsidSect="00CD6F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415D" w14:textId="77777777" w:rsidR="004D1470" w:rsidRDefault="004D1470">
      <w:pPr>
        <w:spacing w:after="0" w:line="240" w:lineRule="auto"/>
      </w:pPr>
      <w:r>
        <w:separator/>
      </w:r>
    </w:p>
  </w:endnote>
  <w:endnote w:type="continuationSeparator" w:id="0">
    <w:p w14:paraId="1A1144A6" w14:textId="77777777" w:rsidR="004D1470" w:rsidRDefault="004D1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B190D" w14:textId="77777777" w:rsidR="004D1470" w:rsidRDefault="004D1470">
      <w:pPr>
        <w:spacing w:after="0" w:line="240" w:lineRule="auto"/>
      </w:pPr>
      <w:r>
        <w:separator/>
      </w:r>
    </w:p>
  </w:footnote>
  <w:footnote w:type="continuationSeparator" w:id="0">
    <w:p w14:paraId="26064E7F" w14:textId="77777777" w:rsidR="004D1470" w:rsidRDefault="004D1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07448"/>
    <w:multiLevelType w:val="hybridMultilevel"/>
    <w:tmpl w:val="A17EE8AA"/>
    <w:lvl w:ilvl="0" w:tplc="8CF25210">
      <w:start w:val="1"/>
      <w:numFmt w:val="decimal"/>
      <w:lvlText w:val="%1)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908"/>
        </w:tabs>
        <w:ind w:left="1908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628"/>
        </w:tabs>
        <w:ind w:left="2628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3348"/>
        </w:tabs>
        <w:ind w:left="3348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4068"/>
        </w:tabs>
        <w:ind w:left="4068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788"/>
        </w:tabs>
        <w:ind w:left="4788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508"/>
        </w:tabs>
        <w:ind w:left="5508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6228"/>
        </w:tabs>
        <w:ind w:left="6228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948"/>
        </w:tabs>
        <w:ind w:left="6948" w:hanging="180"/>
      </w:pPr>
    </w:lvl>
  </w:abstractNum>
  <w:abstractNum w:abstractNumId="1" w15:restartNumberingAfterBreak="0">
    <w:nsid w:val="1A403A38"/>
    <w:multiLevelType w:val="hybridMultilevel"/>
    <w:tmpl w:val="538A4B04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429A4"/>
    <w:multiLevelType w:val="multilevel"/>
    <w:tmpl w:val="FF70EEA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" w15:restartNumberingAfterBreak="0">
    <w:nsid w:val="2E8C5A5A"/>
    <w:multiLevelType w:val="hybridMultilevel"/>
    <w:tmpl w:val="14F4534E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20990"/>
    <w:multiLevelType w:val="hybridMultilevel"/>
    <w:tmpl w:val="0D32824E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E1B00"/>
    <w:multiLevelType w:val="hybridMultilevel"/>
    <w:tmpl w:val="63FE8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D774E"/>
    <w:multiLevelType w:val="hybridMultilevel"/>
    <w:tmpl w:val="5E0A0192"/>
    <w:lvl w:ilvl="0" w:tplc="C0D41E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77AE"/>
    <w:multiLevelType w:val="hybridMultilevel"/>
    <w:tmpl w:val="15BC5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648969">
    <w:abstractNumId w:val="2"/>
  </w:num>
  <w:num w:numId="2" w16cid:durableId="1355233517">
    <w:abstractNumId w:val="5"/>
  </w:num>
  <w:num w:numId="3" w16cid:durableId="720785285">
    <w:abstractNumId w:val="7"/>
  </w:num>
  <w:num w:numId="4" w16cid:durableId="1695886914">
    <w:abstractNumId w:val="1"/>
  </w:num>
  <w:num w:numId="5" w16cid:durableId="1268122627">
    <w:abstractNumId w:val="4"/>
  </w:num>
  <w:num w:numId="6" w16cid:durableId="263851396">
    <w:abstractNumId w:val="3"/>
  </w:num>
  <w:num w:numId="7" w16cid:durableId="737633491">
    <w:abstractNumId w:val="6"/>
  </w:num>
  <w:num w:numId="8" w16cid:durableId="699210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FEB"/>
    <w:rsid w:val="00064CB6"/>
    <w:rsid w:val="00073E29"/>
    <w:rsid w:val="0012779F"/>
    <w:rsid w:val="00146E31"/>
    <w:rsid w:val="00212DD1"/>
    <w:rsid w:val="00285420"/>
    <w:rsid w:val="002A4FC8"/>
    <w:rsid w:val="002A52DC"/>
    <w:rsid w:val="002E0303"/>
    <w:rsid w:val="00322E5E"/>
    <w:rsid w:val="0036F641"/>
    <w:rsid w:val="0038441D"/>
    <w:rsid w:val="003B4197"/>
    <w:rsid w:val="00432DC6"/>
    <w:rsid w:val="004623C1"/>
    <w:rsid w:val="00471426"/>
    <w:rsid w:val="004A6158"/>
    <w:rsid w:val="004D1470"/>
    <w:rsid w:val="0050171A"/>
    <w:rsid w:val="00504769"/>
    <w:rsid w:val="0050534D"/>
    <w:rsid w:val="0052042D"/>
    <w:rsid w:val="00522A6D"/>
    <w:rsid w:val="005D5C5D"/>
    <w:rsid w:val="00616738"/>
    <w:rsid w:val="00650396"/>
    <w:rsid w:val="006B3733"/>
    <w:rsid w:val="006D0FEB"/>
    <w:rsid w:val="00774E3F"/>
    <w:rsid w:val="007D4129"/>
    <w:rsid w:val="007E0FA1"/>
    <w:rsid w:val="00841DB7"/>
    <w:rsid w:val="008B2364"/>
    <w:rsid w:val="00913D48"/>
    <w:rsid w:val="00957635"/>
    <w:rsid w:val="00991613"/>
    <w:rsid w:val="009A12FA"/>
    <w:rsid w:val="009D75E6"/>
    <w:rsid w:val="009E0BFC"/>
    <w:rsid w:val="00A36E51"/>
    <w:rsid w:val="00A6652D"/>
    <w:rsid w:val="00A84D23"/>
    <w:rsid w:val="00B146FF"/>
    <w:rsid w:val="00B47AC2"/>
    <w:rsid w:val="00BA493D"/>
    <w:rsid w:val="00BB2C4A"/>
    <w:rsid w:val="00BC0408"/>
    <w:rsid w:val="00BD5369"/>
    <w:rsid w:val="00BE507E"/>
    <w:rsid w:val="00C12FA1"/>
    <w:rsid w:val="00C163A7"/>
    <w:rsid w:val="00C71C3F"/>
    <w:rsid w:val="00C81C0E"/>
    <w:rsid w:val="00CF23A5"/>
    <w:rsid w:val="00D44449"/>
    <w:rsid w:val="00D8025D"/>
    <w:rsid w:val="00D87540"/>
    <w:rsid w:val="00DD3439"/>
    <w:rsid w:val="00E02A2D"/>
    <w:rsid w:val="00E112A4"/>
    <w:rsid w:val="00E65EA1"/>
    <w:rsid w:val="00E717DE"/>
    <w:rsid w:val="00E760D5"/>
    <w:rsid w:val="00EB05B4"/>
    <w:rsid w:val="00EB092B"/>
    <w:rsid w:val="00EE4E08"/>
    <w:rsid w:val="00EF61B3"/>
    <w:rsid w:val="00F75D10"/>
    <w:rsid w:val="00F83D78"/>
    <w:rsid w:val="00F86B8B"/>
    <w:rsid w:val="00FE4969"/>
    <w:rsid w:val="183A4492"/>
    <w:rsid w:val="25BC280F"/>
    <w:rsid w:val="61019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52A7"/>
  <w15:chartTrackingRefBased/>
  <w15:docId w15:val="{9650203C-9158-43D8-A1CE-9F4D4F4B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D0FEB"/>
    <w:rPr>
      <w:rFonts w:ascii="Calibri" w:eastAsia="Times New Roman" w:hAnsi="Calibri" w:cs="Times New Roman"/>
      <w:lang w:eastAsia="de-DE"/>
    </w:rPr>
  </w:style>
  <w:style w:type="paragraph" w:styleId="berschrift1">
    <w:name w:val="heading 1"/>
    <w:aliases w:val="Article Heading"/>
    <w:basedOn w:val="Standard"/>
    <w:next w:val="Standard"/>
    <w:link w:val="berschrift1Zchn"/>
    <w:qFormat/>
    <w:rsid w:val="006D0FEB"/>
    <w:pPr>
      <w:keepNext/>
      <w:numPr>
        <w:numId w:val="1"/>
      </w:numPr>
      <w:spacing w:before="240" w:after="0" w:line="320" w:lineRule="atLeast"/>
      <w:jc w:val="both"/>
      <w:outlineLvl w:val="0"/>
    </w:pPr>
    <w:rPr>
      <w:rFonts w:ascii="Times New Roman" w:hAnsi="Times New Roman"/>
      <w:b/>
      <w:spacing w:val="6"/>
      <w:kern w:val="28"/>
      <w:sz w:val="24"/>
      <w:szCs w:val="24"/>
      <w:lang w:val="x-none"/>
    </w:rPr>
  </w:style>
  <w:style w:type="paragraph" w:styleId="berschrift2">
    <w:name w:val="heading 2"/>
    <w:aliases w:val="Section Heading"/>
    <w:basedOn w:val="Standard"/>
    <w:next w:val="Standard"/>
    <w:link w:val="berschrift2Zchn"/>
    <w:qFormat/>
    <w:rsid w:val="006D0FEB"/>
    <w:pPr>
      <w:keepNext/>
      <w:numPr>
        <w:ilvl w:val="1"/>
        <w:numId w:val="1"/>
      </w:numPr>
      <w:spacing w:before="240" w:after="0" w:line="320" w:lineRule="atLeast"/>
      <w:jc w:val="both"/>
      <w:outlineLvl w:val="1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6D0FEB"/>
    <w:pPr>
      <w:keepNext/>
      <w:numPr>
        <w:ilvl w:val="2"/>
        <w:numId w:val="1"/>
      </w:numPr>
      <w:spacing w:before="240" w:after="0" w:line="320" w:lineRule="atLeast"/>
      <w:outlineLvl w:val="2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6D0FEB"/>
    <w:pPr>
      <w:keepNext/>
      <w:numPr>
        <w:ilvl w:val="3"/>
        <w:numId w:val="1"/>
      </w:numPr>
      <w:spacing w:before="240" w:after="0" w:line="320" w:lineRule="atLeast"/>
      <w:outlineLvl w:val="3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6D0FEB"/>
    <w:pPr>
      <w:keepNext/>
      <w:numPr>
        <w:ilvl w:val="4"/>
        <w:numId w:val="1"/>
      </w:numPr>
      <w:spacing w:before="240" w:after="0" w:line="320" w:lineRule="atLeast"/>
      <w:jc w:val="both"/>
      <w:outlineLvl w:val="4"/>
    </w:pPr>
    <w:rPr>
      <w:rFonts w:ascii="Times New Roman" w:hAnsi="Times New Roman"/>
      <w:b/>
      <w:spacing w:val="6"/>
      <w:sz w:val="24"/>
      <w:szCs w:val="24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6D0FEB"/>
    <w:pPr>
      <w:keepNext/>
      <w:numPr>
        <w:ilvl w:val="6"/>
        <w:numId w:val="1"/>
      </w:numPr>
      <w:spacing w:before="240" w:after="0" w:line="320" w:lineRule="atLeast"/>
      <w:jc w:val="both"/>
      <w:outlineLvl w:val="6"/>
    </w:pPr>
    <w:rPr>
      <w:rFonts w:ascii="Times New Roman" w:hAnsi="Times New Roman"/>
      <w:b/>
      <w:vanish/>
      <w:color w:val="FF0000"/>
      <w:spacing w:val="6"/>
      <w:sz w:val="24"/>
      <w:szCs w:val="24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6D0FEB"/>
    <w:pPr>
      <w:numPr>
        <w:ilvl w:val="7"/>
        <w:numId w:val="1"/>
      </w:numPr>
      <w:spacing w:before="240" w:after="60" w:line="320" w:lineRule="atLeast"/>
      <w:jc w:val="both"/>
      <w:outlineLvl w:val="7"/>
    </w:pPr>
    <w:rPr>
      <w:rFonts w:ascii="Times New Roman" w:hAnsi="Times New Roman"/>
      <w:i/>
      <w:iCs/>
      <w:spacing w:val="6"/>
      <w:sz w:val="24"/>
      <w:szCs w:val="24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6D0FEB"/>
    <w:pPr>
      <w:numPr>
        <w:ilvl w:val="8"/>
        <w:numId w:val="1"/>
      </w:numPr>
      <w:spacing w:before="240" w:after="60" w:line="320" w:lineRule="atLeast"/>
      <w:jc w:val="both"/>
      <w:outlineLvl w:val="8"/>
    </w:pPr>
    <w:rPr>
      <w:rFonts w:ascii="Arial" w:hAnsi="Arial"/>
      <w:spacing w:val="6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rticle Heading Zchn"/>
    <w:basedOn w:val="Absatz-Standardschriftart"/>
    <w:link w:val="berschrift1"/>
    <w:rsid w:val="006D0FEB"/>
    <w:rPr>
      <w:rFonts w:ascii="Times New Roman" w:eastAsia="Times New Roman" w:hAnsi="Times New Roman" w:cs="Times New Roman"/>
      <w:b/>
      <w:spacing w:val="6"/>
      <w:kern w:val="28"/>
      <w:sz w:val="24"/>
      <w:szCs w:val="24"/>
      <w:lang w:val="x-none" w:eastAsia="de-DE"/>
    </w:rPr>
  </w:style>
  <w:style w:type="character" w:customStyle="1" w:styleId="berschrift2Zchn">
    <w:name w:val="Überschrift 2 Zchn"/>
    <w:aliases w:val="Section Heading Zchn"/>
    <w:basedOn w:val="Absatz-Standardschriftart"/>
    <w:link w:val="berschrift2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3Zchn">
    <w:name w:val="Überschrift 3 Zchn"/>
    <w:basedOn w:val="Absatz-Standardschriftart"/>
    <w:link w:val="berschrift3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4Zchn">
    <w:name w:val="Überschrift 4 Zchn"/>
    <w:basedOn w:val="Absatz-Standardschriftart"/>
    <w:link w:val="berschrift4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5Zchn">
    <w:name w:val="Überschrift 5 Zchn"/>
    <w:basedOn w:val="Absatz-Standardschriftart"/>
    <w:link w:val="berschrift5"/>
    <w:rsid w:val="006D0FEB"/>
    <w:rPr>
      <w:rFonts w:ascii="Times New Roman" w:eastAsia="Times New Roman" w:hAnsi="Times New Roman" w:cs="Times New Roman"/>
      <w:b/>
      <w:spacing w:val="6"/>
      <w:sz w:val="24"/>
      <w:szCs w:val="24"/>
      <w:lang w:val="x-none" w:eastAsia="de-DE"/>
    </w:rPr>
  </w:style>
  <w:style w:type="character" w:customStyle="1" w:styleId="berschrift7Zchn">
    <w:name w:val="Überschrift 7 Zchn"/>
    <w:basedOn w:val="Absatz-Standardschriftart"/>
    <w:link w:val="berschrift7"/>
    <w:rsid w:val="006D0FEB"/>
    <w:rPr>
      <w:rFonts w:ascii="Times New Roman" w:eastAsia="Times New Roman" w:hAnsi="Times New Roman" w:cs="Times New Roman"/>
      <w:b/>
      <w:vanish/>
      <w:color w:val="FF0000"/>
      <w:spacing w:val="6"/>
      <w:sz w:val="24"/>
      <w:szCs w:val="24"/>
      <w:lang w:val="x-none" w:eastAsia="de-DE"/>
    </w:rPr>
  </w:style>
  <w:style w:type="character" w:customStyle="1" w:styleId="berschrift8Zchn">
    <w:name w:val="Überschrift 8 Zchn"/>
    <w:basedOn w:val="Absatz-Standardschriftart"/>
    <w:link w:val="berschrift8"/>
    <w:rsid w:val="006D0FEB"/>
    <w:rPr>
      <w:rFonts w:ascii="Times New Roman" w:eastAsia="Times New Roman" w:hAnsi="Times New Roman" w:cs="Times New Roman"/>
      <w:i/>
      <w:iCs/>
      <w:spacing w:val="6"/>
      <w:sz w:val="24"/>
      <w:szCs w:val="24"/>
      <w:lang w:val="x-none" w:eastAsia="de-DE"/>
    </w:rPr>
  </w:style>
  <w:style w:type="character" w:customStyle="1" w:styleId="berschrift9Zchn">
    <w:name w:val="Überschrift 9 Zchn"/>
    <w:basedOn w:val="Absatz-Standardschriftart"/>
    <w:link w:val="berschrift9"/>
    <w:rsid w:val="006D0FEB"/>
    <w:rPr>
      <w:rFonts w:ascii="Arial" w:eastAsia="Times New Roman" w:hAnsi="Arial" w:cs="Times New Roman"/>
      <w:spacing w:val="6"/>
      <w:sz w:val="20"/>
      <w:szCs w:val="20"/>
      <w:lang w:val="x-none" w:eastAsia="de-DE"/>
    </w:rPr>
  </w:style>
  <w:style w:type="paragraph" w:styleId="Kopfzeile">
    <w:name w:val="header"/>
    <w:basedOn w:val="Standard"/>
    <w:link w:val="KopfzeileZchn"/>
    <w:uiPriority w:val="99"/>
    <w:unhideWhenUsed/>
    <w:rsid w:val="006D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D0FEB"/>
    <w:rPr>
      <w:rFonts w:ascii="Calibri" w:eastAsia="Times New Roman" w:hAnsi="Calibri" w:cs="Times New Roman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6D0FEB"/>
    <w:pPr>
      <w:widowControl w:val="0"/>
      <w:spacing w:after="0" w:line="240" w:lineRule="auto"/>
      <w:ind w:left="118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6D0FEB"/>
    <w:rPr>
      <w:rFonts w:ascii="Arial" w:eastAsia="Arial" w:hAnsi="Arial" w:cs="Times New Roman"/>
      <w:sz w:val="20"/>
      <w:szCs w:val="20"/>
      <w:lang w:val="en-US"/>
    </w:rPr>
  </w:style>
  <w:style w:type="paragraph" w:styleId="Listenabsatz">
    <w:name w:val="List Paragraph"/>
    <w:basedOn w:val="Standard"/>
    <w:uiPriority w:val="34"/>
    <w:qFormat/>
    <w:rsid w:val="006D0FEB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957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57635"/>
    <w:rPr>
      <w:rFonts w:ascii="Calibri" w:eastAsia="Times New Roman" w:hAnsi="Calibri" w:cs="Times New Roman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040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40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C0408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40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0408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B47A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6C656255BE4A129190B4E947FE68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4C0C9-71D0-4FE0-9F49-EC963EE6730D}"/>
      </w:docPartPr>
      <w:docPartBody>
        <w:p w:rsidR="000F45FA" w:rsidRDefault="001A23D9" w:rsidP="001A23D9">
          <w:pPr>
            <w:pStyle w:val="8F6C656255BE4A129190B4E947FE6834"/>
          </w:pPr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3D9"/>
    <w:rsid w:val="000F45FA"/>
    <w:rsid w:val="001A23D9"/>
    <w:rsid w:val="00841DB7"/>
    <w:rsid w:val="00C81C0E"/>
    <w:rsid w:val="00DF09C0"/>
    <w:rsid w:val="00EB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A23D9"/>
    <w:rPr>
      <w:color w:val="666666"/>
    </w:rPr>
  </w:style>
  <w:style w:type="paragraph" w:customStyle="1" w:styleId="8F6C656255BE4A129190B4E947FE6834">
    <w:name w:val="8F6C656255BE4A129190B4E947FE6834"/>
    <w:rsid w:val="001A23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8C537B2489C74EA0A4908F4A4C51B6" ma:contentTypeVersion="3" ma:contentTypeDescription="Create a new document." ma:contentTypeScope="" ma:versionID="feca3989428f3336de6e223ce2d102f9">
  <xsd:schema xmlns:xsd="http://www.w3.org/2001/XMLSchema" xmlns:xs="http://www.w3.org/2001/XMLSchema" xmlns:p="http://schemas.microsoft.com/office/2006/metadata/properties" xmlns:ns2="99e9f476-876f-4441-abf2-0e5e591e8265" targetNamespace="http://schemas.microsoft.com/office/2006/metadata/properties" ma:root="true" ma:fieldsID="666c528ba943b01724803e3b9a7f2c5e" ns2:_="">
    <xsd:import namespace="99e9f476-876f-4441-abf2-0e5e591e8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9f476-876f-4441-abf2-0e5e591e8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9A40F2-0A69-49E7-A06B-73C42C256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92D9DC-6865-4040-AC79-AB9B5434D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9f476-876f-4441-abf2-0e5e591e8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D90D74-37DA-4330-911C-26FA0AF8B1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6108</Characters>
  <Application>Microsoft Office Word</Application>
  <DocSecurity>0</DocSecurity>
  <Lines>407</Lines>
  <Paragraphs>214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Diane</dc:creator>
  <cp:keywords/>
  <dc:description/>
  <cp:lastModifiedBy>Faßbender, Melanie</cp:lastModifiedBy>
  <cp:revision>32</cp:revision>
  <dcterms:created xsi:type="dcterms:W3CDTF">2026-04-21T14:44:00Z</dcterms:created>
  <dcterms:modified xsi:type="dcterms:W3CDTF">2026-06-03T15:11:00Z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0x010100C88C537B2489C74EA0A4908F4A4C51B6</vt:lpwstr>
  </property>
</Properties>
</file>