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79F8" w:rsidRPr="000E69FD" w:rsidRDefault="005752AA" w:rsidP="000E69FD">
      <w:pPr>
        <w:pStyle w:val="KeinLeerraum"/>
        <w:jc w:val="center"/>
        <w:rPr>
          <w:rFonts w:ascii="Arial" w:hAnsi="Arial" w:cs="Arial"/>
          <w:b/>
          <w:sz w:val="20"/>
          <w:szCs w:val="20"/>
        </w:rPr>
      </w:pPr>
      <w:r w:rsidRPr="000E69FD">
        <w:rPr>
          <w:rFonts w:ascii="Arial" w:hAnsi="Arial" w:cs="Arial"/>
          <w:b/>
          <w:sz w:val="20"/>
          <w:szCs w:val="20"/>
        </w:rPr>
        <w:t>Anlage S</w:t>
      </w:r>
      <w:r w:rsidR="00325569" w:rsidRPr="000E69FD">
        <w:rPr>
          <w:rFonts w:ascii="Arial" w:hAnsi="Arial" w:cs="Arial"/>
          <w:b/>
          <w:sz w:val="20"/>
          <w:szCs w:val="20"/>
        </w:rPr>
        <w:t>cientology-Schutzerklärung</w:t>
      </w:r>
    </w:p>
    <w:p w:rsidR="008379F8" w:rsidRPr="000E69FD" w:rsidRDefault="008379F8" w:rsidP="000E69FD">
      <w:pPr>
        <w:pStyle w:val="KeinLeerraum"/>
        <w:rPr>
          <w:rFonts w:ascii="Arial" w:hAnsi="Arial" w:cs="Arial"/>
          <w:sz w:val="20"/>
          <w:szCs w:val="20"/>
        </w:rPr>
      </w:pPr>
      <w:bookmarkStart w:id="0" w:name="_GoBack"/>
      <w:bookmarkEnd w:id="0"/>
    </w:p>
    <w:p w:rsidR="008379F8" w:rsidRPr="000E69FD" w:rsidRDefault="008379F8" w:rsidP="000E69FD">
      <w:pPr>
        <w:pStyle w:val="KeinLeerraum"/>
        <w:rPr>
          <w:rFonts w:ascii="Arial" w:hAnsi="Arial" w:cs="Arial"/>
          <w:sz w:val="20"/>
          <w:szCs w:val="20"/>
        </w:rPr>
      </w:pPr>
    </w:p>
    <w:p w:rsidR="008379F8" w:rsidRPr="000E69FD" w:rsidRDefault="00325569" w:rsidP="000E69FD">
      <w:pPr>
        <w:pStyle w:val="KeinLeerraum"/>
        <w:rPr>
          <w:rFonts w:ascii="Arial" w:hAnsi="Arial" w:cs="Arial"/>
          <w:b/>
          <w:sz w:val="20"/>
          <w:szCs w:val="20"/>
        </w:rPr>
      </w:pPr>
      <w:r w:rsidRPr="000E69FD">
        <w:rPr>
          <w:rFonts w:ascii="Arial" w:hAnsi="Arial" w:cs="Arial"/>
          <w:b/>
          <w:sz w:val="20"/>
          <w:szCs w:val="20"/>
        </w:rPr>
        <w:t>Angebot für:</w:t>
      </w:r>
      <w:r w:rsidR="005752AA" w:rsidRPr="000E69FD">
        <w:rPr>
          <w:rFonts w:ascii="Arial" w:hAnsi="Arial" w:cs="Arial"/>
          <w:b/>
          <w:sz w:val="20"/>
          <w:szCs w:val="20"/>
        </w:rPr>
        <w:t xml:space="preserve"> </w:t>
      </w:r>
      <w:r w:rsidRPr="000E69FD">
        <w:rPr>
          <w:rFonts w:ascii="Arial" w:hAnsi="Arial" w:cs="Arial"/>
          <w:b/>
          <w:sz w:val="20"/>
          <w:szCs w:val="20"/>
        </w:rPr>
        <w:t>_____________________________________________________________</w:t>
      </w:r>
    </w:p>
    <w:p w:rsidR="008379F8" w:rsidRPr="000E69FD" w:rsidRDefault="008379F8" w:rsidP="000E69FD">
      <w:pPr>
        <w:pStyle w:val="KeinLeerraum"/>
        <w:rPr>
          <w:rFonts w:ascii="Arial" w:hAnsi="Arial" w:cs="Arial"/>
          <w:sz w:val="20"/>
          <w:szCs w:val="20"/>
        </w:rPr>
      </w:pPr>
    </w:p>
    <w:p w:rsidR="008379F8" w:rsidRPr="000E69FD" w:rsidRDefault="00325569" w:rsidP="000E69FD">
      <w:pPr>
        <w:pStyle w:val="KeinLeerraum"/>
        <w:rPr>
          <w:rFonts w:ascii="Arial" w:hAnsi="Arial" w:cs="Arial"/>
          <w:sz w:val="20"/>
          <w:szCs w:val="20"/>
        </w:rPr>
      </w:pPr>
      <w:r w:rsidRPr="000E69FD">
        <w:rPr>
          <w:rFonts w:ascii="Arial" w:hAnsi="Arial" w:cs="Arial"/>
          <w:sz w:val="20"/>
          <w:szCs w:val="20"/>
        </w:rPr>
        <w:t xml:space="preserve">Anwendung einer einheitlichen Schutzklausel bei öffentlichen Aufträgen über Beratungs- und Schulungsleistungen (Scientology-Schutzerklärung) gemäß der Verwaltungsvorschrift des Ministeriums für Wirtschaft, Verkehr, Landwirtschaft und Weinbau, des Ministeriums des Innern und für Sport und des Ministeriums der Finanzen vom </w:t>
      </w:r>
      <w:r w:rsidR="00C04012" w:rsidRPr="000E69FD">
        <w:rPr>
          <w:rFonts w:ascii="Arial" w:hAnsi="Arial" w:cs="Arial"/>
          <w:sz w:val="20"/>
          <w:szCs w:val="20"/>
        </w:rPr>
        <w:t>18. August 2021</w:t>
      </w:r>
      <w:r w:rsidRPr="000E69FD">
        <w:rPr>
          <w:rFonts w:ascii="Arial" w:hAnsi="Arial" w:cs="Arial"/>
          <w:sz w:val="20"/>
          <w:szCs w:val="20"/>
        </w:rPr>
        <w:t xml:space="preserve"> (MWVLW 8</w:t>
      </w:r>
      <w:r w:rsidR="00C04012" w:rsidRPr="000E69FD">
        <w:rPr>
          <w:rFonts w:ascii="Arial" w:hAnsi="Arial" w:cs="Arial"/>
          <w:sz w:val="20"/>
          <w:szCs w:val="20"/>
        </w:rPr>
        <w:t>206</w:t>
      </w:r>
      <w:r w:rsidRPr="000E69FD">
        <w:rPr>
          <w:rFonts w:ascii="Arial" w:hAnsi="Arial" w:cs="Arial"/>
          <w:sz w:val="20"/>
          <w:szCs w:val="20"/>
        </w:rPr>
        <w:t>) „Öffentliches Auftragswesen in Rheinland-Pfalz“</w:t>
      </w:r>
    </w:p>
    <w:p w:rsidR="008379F8" w:rsidRPr="000E69FD" w:rsidRDefault="008379F8" w:rsidP="000E69FD">
      <w:pPr>
        <w:pStyle w:val="KeinLeerraum"/>
        <w:rPr>
          <w:rFonts w:ascii="Arial" w:hAnsi="Arial" w:cs="Arial"/>
          <w:sz w:val="20"/>
          <w:szCs w:val="20"/>
        </w:rPr>
      </w:pPr>
    </w:p>
    <w:p w:rsidR="008379F8" w:rsidRPr="000E69FD" w:rsidRDefault="00325569" w:rsidP="000E69FD">
      <w:pPr>
        <w:pStyle w:val="KeinLeerraum"/>
        <w:rPr>
          <w:rFonts w:ascii="Arial" w:hAnsi="Arial" w:cs="Arial"/>
          <w:sz w:val="20"/>
          <w:szCs w:val="20"/>
        </w:rPr>
      </w:pPr>
      <w:r w:rsidRPr="000E69FD">
        <w:rPr>
          <w:rFonts w:ascii="Arial" w:hAnsi="Arial" w:cs="Arial"/>
          <w:sz w:val="20"/>
          <w:szCs w:val="20"/>
        </w:rPr>
        <w:t>Zur Abwehr von Einflüssen der Organisation „Scientology“ im Bereich des öffentlichen Dienstes ist bei der Vergabe öffentlicher Aufträge über Beratungs- und Schulungsleistungen die folgende Erklärung zu verlangen:</w:t>
      </w:r>
    </w:p>
    <w:p w:rsidR="008379F8" w:rsidRPr="000E69FD" w:rsidRDefault="008379F8" w:rsidP="000E69FD">
      <w:pPr>
        <w:pStyle w:val="KeinLeerraum"/>
        <w:rPr>
          <w:rFonts w:ascii="Arial" w:hAnsi="Arial" w:cs="Arial"/>
          <w:sz w:val="20"/>
          <w:szCs w:val="20"/>
        </w:rPr>
      </w:pPr>
    </w:p>
    <w:p w:rsidR="008379F8" w:rsidRPr="000E69FD" w:rsidRDefault="00325569" w:rsidP="000E69FD">
      <w:pPr>
        <w:pStyle w:val="KeinLeerraum"/>
        <w:rPr>
          <w:rFonts w:ascii="Arial" w:hAnsi="Arial" w:cs="Arial"/>
          <w:sz w:val="20"/>
          <w:szCs w:val="20"/>
        </w:rPr>
      </w:pPr>
      <w:r w:rsidRPr="000E69FD">
        <w:rPr>
          <w:rFonts w:ascii="Arial" w:hAnsi="Arial" w:cs="Arial"/>
          <w:sz w:val="20"/>
          <w:szCs w:val="20"/>
        </w:rPr>
        <w:t xml:space="preserve">Das Beratungs- und Schulungsunternehmen verpflichtet sich sicherzustellen, dass die zur Erfüllung des Auftrags eingesetzten Personen nicht die „Technologie von L. Ron Hubbard“ anwenden, lehren oder in sonstiger Weise verbreiten. Bei einem Verstoß ist der </w:t>
      </w:r>
      <w:r w:rsidR="00C04012" w:rsidRPr="000E69FD">
        <w:rPr>
          <w:rFonts w:ascii="Arial" w:hAnsi="Arial" w:cs="Arial"/>
          <w:sz w:val="20"/>
          <w:szCs w:val="20"/>
        </w:rPr>
        <w:t xml:space="preserve">öffentliche </w:t>
      </w:r>
      <w:r w:rsidRPr="000E69FD">
        <w:rPr>
          <w:rFonts w:ascii="Arial" w:hAnsi="Arial" w:cs="Arial"/>
          <w:sz w:val="20"/>
          <w:szCs w:val="20"/>
        </w:rPr>
        <w:t>Auftraggeber berechtigt, den Vertrag aus wichtigem Grund ohne Einhaltung einer Frist zu kündigen. Weitergehende Rechte bleiben unberührt.</w:t>
      </w:r>
    </w:p>
    <w:p w:rsidR="008379F8" w:rsidRPr="000E69FD" w:rsidRDefault="008379F8" w:rsidP="000E69FD">
      <w:pPr>
        <w:pStyle w:val="KeinLeerraum"/>
        <w:rPr>
          <w:rFonts w:ascii="Arial" w:hAnsi="Arial" w:cs="Arial"/>
          <w:sz w:val="20"/>
          <w:szCs w:val="20"/>
        </w:rPr>
      </w:pPr>
    </w:p>
    <w:p w:rsidR="008379F8" w:rsidRDefault="008379F8" w:rsidP="000E69FD">
      <w:pPr>
        <w:pStyle w:val="KeinLeerraum"/>
        <w:rPr>
          <w:rFonts w:ascii="Arial" w:hAnsi="Arial" w:cs="Arial"/>
          <w:sz w:val="20"/>
          <w:szCs w:val="20"/>
        </w:rPr>
      </w:pPr>
    </w:p>
    <w:p w:rsidR="000E69FD" w:rsidRPr="000E69FD" w:rsidRDefault="000E69FD" w:rsidP="000E69FD">
      <w:pPr>
        <w:pStyle w:val="KeinLeerraum"/>
        <w:rPr>
          <w:rFonts w:ascii="Arial" w:hAnsi="Arial" w:cs="Arial"/>
          <w:sz w:val="20"/>
          <w:szCs w:val="20"/>
        </w:rPr>
      </w:pPr>
    </w:p>
    <w:p w:rsidR="008379F8" w:rsidRPr="000E69FD" w:rsidRDefault="00325569" w:rsidP="000E69FD">
      <w:pPr>
        <w:pStyle w:val="KeinLeerraum"/>
        <w:rPr>
          <w:rFonts w:ascii="Arial" w:hAnsi="Arial" w:cs="Arial"/>
          <w:sz w:val="20"/>
          <w:szCs w:val="20"/>
        </w:rPr>
      </w:pPr>
      <w:r w:rsidRPr="000E69FD">
        <w:rPr>
          <w:rFonts w:ascii="Arial" w:hAnsi="Arial" w:cs="Arial"/>
          <w:sz w:val="20"/>
          <w:szCs w:val="20"/>
        </w:rPr>
        <w:t>__</w:t>
      </w:r>
      <w:r w:rsidR="000E69FD">
        <w:rPr>
          <w:rFonts w:ascii="Arial" w:hAnsi="Arial" w:cs="Arial"/>
          <w:sz w:val="20"/>
          <w:szCs w:val="20"/>
        </w:rPr>
        <w:t>__________________</w:t>
      </w:r>
      <w:r w:rsidR="000E69FD">
        <w:rPr>
          <w:rFonts w:ascii="Arial" w:hAnsi="Arial" w:cs="Arial"/>
          <w:sz w:val="20"/>
          <w:szCs w:val="20"/>
        </w:rPr>
        <w:tab/>
      </w:r>
      <w:r w:rsidR="000E69FD">
        <w:rPr>
          <w:rFonts w:ascii="Arial" w:hAnsi="Arial" w:cs="Arial"/>
          <w:sz w:val="20"/>
          <w:szCs w:val="20"/>
        </w:rPr>
        <w:tab/>
      </w:r>
      <w:r w:rsidR="000E69FD">
        <w:rPr>
          <w:rFonts w:ascii="Arial" w:hAnsi="Arial" w:cs="Arial"/>
          <w:sz w:val="20"/>
          <w:szCs w:val="20"/>
        </w:rPr>
        <w:tab/>
        <w:t>____________________________________________</w:t>
      </w:r>
    </w:p>
    <w:p w:rsidR="008379F8" w:rsidRPr="000E69FD" w:rsidRDefault="000E69FD" w:rsidP="000E69FD">
      <w:pPr>
        <w:pStyle w:val="KeinLeerraum"/>
        <w:rPr>
          <w:rFonts w:ascii="Arial" w:hAnsi="Arial" w:cs="Arial"/>
          <w:sz w:val="20"/>
          <w:szCs w:val="20"/>
        </w:rPr>
      </w:pPr>
      <w:r>
        <w:rPr>
          <w:rFonts w:ascii="Arial" w:hAnsi="Arial" w:cs="Arial"/>
          <w:sz w:val="20"/>
          <w:szCs w:val="20"/>
        </w:rPr>
        <w:t>Ort, Datum</w:t>
      </w:r>
      <w:r w:rsidR="00325569" w:rsidRPr="000E69FD">
        <w:rPr>
          <w:rFonts w:ascii="Arial" w:hAnsi="Arial" w:cs="Arial"/>
          <w:sz w:val="20"/>
          <w:szCs w:val="20"/>
        </w:rPr>
        <w:tab/>
      </w:r>
      <w:r w:rsidR="00C04012" w:rsidRPr="000E69FD">
        <w:rPr>
          <w:rFonts w:ascii="Arial" w:hAnsi="Arial" w:cs="Arial"/>
          <w:sz w:val="20"/>
          <w:szCs w:val="20"/>
        </w:rPr>
        <w:tab/>
      </w:r>
      <w:r w:rsidR="00C04012" w:rsidRPr="000E69FD">
        <w:rPr>
          <w:rFonts w:ascii="Arial" w:hAnsi="Arial" w:cs="Arial"/>
          <w:sz w:val="20"/>
          <w:szCs w:val="20"/>
        </w:rPr>
        <w:tab/>
      </w:r>
      <w:r w:rsidR="00C04012" w:rsidRPr="000E69FD">
        <w:rPr>
          <w:rFonts w:ascii="Arial" w:hAnsi="Arial" w:cs="Arial"/>
          <w:sz w:val="20"/>
          <w:szCs w:val="20"/>
        </w:rPr>
        <w:tab/>
      </w:r>
      <w:r>
        <w:rPr>
          <w:rFonts w:ascii="Arial" w:hAnsi="Arial" w:cs="Arial"/>
          <w:sz w:val="20"/>
          <w:szCs w:val="20"/>
        </w:rPr>
        <w:tab/>
      </w:r>
      <w:r w:rsidR="00C04012" w:rsidRPr="000E69FD">
        <w:rPr>
          <w:rFonts w:ascii="Arial" w:hAnsi="Arial" w:cs="Arial"/>
          <w:sz w:val="20"/>
          <w:szCs w:val="20"/>
        </w:rPr>
        <w:t>Unterschrift/Firmenstempel</w:t>
      </w:r>
      <w:r w:rsidR="005752AA" w:rsidRPr="000E69FD">
        <w:rPr>
          <w:rFonts w:ascii="Arial" w:hAnsi="Arial" w:cs="Arial"/>
          <w:sz w:val="20"/>
          <w:szCs w:val="20"/>
        </w:rPr>
        <w:t xml:space="preserve"> oder elektronische Signatur</w:t>
      </w:r>
    </w:p>
    <w:p w:rsidR="008379F8" w:rsidRDefault="008379F8" w:rsidP="000E69FD">
      <w:pPr>
        <w:pStyle w:val="KeinLeerraum"/>
        <w:rPr>
          <w:rFonts w:ascii="Arial" w:hAnsi="Arial" w:cs="Arial"/>
          <w:sz w:val="20"/>
          <w:szCs w:val="20"/>
        </w:rPr>
      </w:pPr>
    </w:p>
    <w:p w:rsidR="000E69FD" w:rsidRPr="000E69FD" w:rsidRDefault="000E69FD" w:rsidP="000E69FD">
      <w:pPr>
        <w:pStyle w:val="KeinLeerraum"/>
        <w:rPr>
          <w:rFonts w:ascii="Arial" w:hAnsi="Arial" w:cs="Arial"/>
          <w:sz w:val="20"/>
          <w:szCs w:val="20"/>
        </w:rPr>
      </w:pPr>
    </w:p>
    <w:p w:rsidR="008379F8" w:rsidRPr="000E69FD" w:rsidRDefault="00325569" w:rsidP="000E69FD">
      <w:pPr>
        <w:pStyle w:val="KeinLeerraum"/>
        <w:rPr>
          <w:rFonts w:ascii="Arial" w:hAnsi="Arial" w:cs="Arial"/>
          <w:sz w:val="20"/>
          <w:szCs w:val="20"/>
        </w:rPr>
      </w:pPr>
      <w:r w:rsidRPr="000E69FD">
        <w:rPr>
          <w:rFonts w:ascii="Arial" w:hAnsi="Arial" w:cs="Arial"/>
          <w:sz w:val="20"/>
          <w:szCs w:val="20"/>
        </w:rPr>
        <w:t>Hinweis:</w:t>
      </w:r>
    </w:p>
    <w:p w:rsidR="008379F8" w:rsidRPr="000E69FD" w:rsidRDefault="00325569" w:rsidP="000E69FD">
      <w:pPr>
        <w:pStyle w:val="KeinLeerraum"/>
        <w:rPr>
          <w:rFonts w:ascii="Arial" w:hAnsi="Arial" w:cs="Arial"/>
          <w:sz w:val="20"/>
          <w:szCs w:val="20"/>
        </w:rPr>
      </w:pPr>
      <w:r w:rsidRPr="000E69FD">
        <w:rPr>
          <w:rFonts w:ascii="Arial" w:hAnsi="Arial" w:cs="Arial"/>
          <w:sz w:val="20"/>
          <w:szCs w:val="20"/>
        </w:rPr>
        <w:t>Die Erklärung ist zusammen mit dem Angebot abzugeben, ander</w:t>
      </w:r>
      <w:r w:rsidR="00C04012" w:rsidRPr="000E69FD">
        <w:rPr>
          <w:rFonts w:ascii="Arial" w:hAnsi="Arial" w:cs="Arial"/>
          <w:sz w:val="20"/>
          <w:szCs w:val="20"/>
        </w:rPr>
        <w:t>e</w:t>
      </w:r>
      <w:r w:rsidRPr="000E69FD">
        <w:rPr>
          <w:rFonts w:ascii="Arial" w:hAnsi="Arial" w:cs="Arial"/>
          <w:sz w:val="20"/>
          <w:szCs w:val="20"/>
        </w:rPr>
        <w:t xml:space="preserve">nfalls ist das Angebot </w:t>
      </w:r>
      <w:r w:rsidR="000E69FD" w:rsidRPr="000E69FD">
        <w:rPr>
          <w:rFonts w:ascii="Arial" w:hAnsi="Arial" w:cs="Arial"/>
          <w:sz w:val="20"/>
          <w:szCs w:val="20"/>
        </w:rPr>
        <w:t>gegebenenfalls</w:t>
      </w:r>
      <w:r w:rsidR="00C04012" w:rsidRPr="000E69FD">
        <w:rPr>
          <w:rFonts w:ascii="Arial" w:hAnsi="Arial" w:cs="Arial"/>
          <w:sz w:val="20"/>
          <w:szCs w:val="20"/>
        </w:rPr>
        <w:t xml:space="preserve"> nach § 42 Abs. 1 Nr. 2 </w:t>
      </w:r>
      <w:proofErr w:type="spellStart"/>
      <w:r w:rsidR="00C04012" w:rsidRPr="000E69FD">
        <w:rPr>
          <w:rFonts w:ascii="Arial" w:hAnsi="Arial" w:cs="Arial"/>
          <w:sz w:val="20"/>
          <w:szCs w:val="20"/>
        </w:rPr>
        <w:t>UVgO</w:t>
      </w:r>
      <w:proofErr w:type="spellEnd"/>
      <w:r w:rsidR="00C04012" w:rsidRPr="000E69FD">
        <w:rPr>
          <w:rFonts w:ascii="Arial" w:hAnsi="Arial" w:cs="Arial"/>
          <w:sz w:val="20"/>
          <w:szCs w:val="20"/>
        </w:rPr>
        <w:t xml:space="preserve"> </w:t>
      </w:r>
      <w:r w:rsidR="005752AA" w:rsidRPr="000E69FD">
        <w:rPr>
          <w:rFonts w:ascii="Arial" w:hAnsi="Arial" w:cs="Arial"/>
          <w:sz w:val="20"/>
          <w:szCs w:val="20"/>
        </w:rPr>
        <w:t>auszuschließen.</w:t>
      </w:r>
    </w:p>
    <w:sectPr w:rsidR="008379F8" w:rsidRPr="000E69FD">
      <w:headerReference w:type="default" r:id="rId6"/>
      <w:footerReference w:type="default" r:id="rId7"/>
      <w:pgSz w:w="12240" w:h="15840"/>
      <w:pgMar w:top="1417" w:right="1417"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2AA" w:rsidRDefault="005752AA" w:rsidP="005752AA">
      <w:r>
        <w:separator/>
      </w:r>
    </w:p>
  </w:endnote>
  <w:endnote w:type="continuationSeparator" w:id="0">
    <w:p w:rsidR="005752AA" w:rsidRDefault="005752AA" w:rsidP="0057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T Sans">
    <w:panose1 w:val="020B0503020203020204"/>
    <w:charset w:val="00"/>
    <w:family w:val="swiss"/>
    <w:pitch w:val="variable"/>
    <w:sig w:usb0="A00002E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2AA" w:rsidRPr="005752AA" w:rsidRDefault="005752AA">
    <w:pPr>
      <w:pStyle w:val="Fuzeile"/>
      <w:rPr>
        <w:rFonts w:ascii="PT Sans" w:hAnsi="PT Sans"/>
        <w:sz w:val="18"/>
        <w:szCs w:val="18"/>
      </w:rPr>
    </w:pPr>
    <w:r w:rsidRPr="005752AA">
      <w:rPr>
        <w:rFonts w:ascii="PT Sans" w:hAnsi="PT Sans"/>
        <w:sz w:val="18"/>
        <w:szCs w:val="18"/>
      </w:rPr>
      <w:t>Scientology-Schutzerklärung V1</w:t>
    </w:r>
    <w:r>
      <w:rPr>
        <w:rFonts w:ascii="PT Sans" w:hAnsi="PT Sans"/>
        <w:sz w:val="18"/>
        <w:szCs w:val="18"/>
      </w:rPr>
      <w:t xml:space="preserve"> – Stand 09/2022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2AA" w:rsidRDefault="005752AA" w:rsidP="005752AA">
      <w:r>
        <w:separator/>
      </w:r>
    </w:p>
  </w:footnote>
  <w:footnote w:type="continuationSeparator" w:id="0">
    <w:p w:rsidR="005752AA" w:rsidRDefault="005752AA" w:rsidP="005752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874" w:rsidRDefault="005F2874">
    <w:pPr>
      <w:pStyle w:val="Kopfzeile"/>
    </w:pPr>
    <w:r>
      <w:rPr>
        <w:noProof/>
      </w:rPr>
      <w:drawing>
        <wp:anchor distT="0" distB="0" distL="114300" distR="114300" simplePos="0" relativeHeight="251658240" behindDoc="1" locked="0" layoutInCell="1" allowOverlap="1">
          <wp:simplePos x="0" y="0"/>
          <wp:positionH relativeFrom="column">
            <wp:posOffset>-160297</wp:posOffset>
          </wp:positionH>
          <wp:positionV relativeFrom="paragraph">
            <wp:posOffset>-314242</wp:posOffset>
          </wp:positionV>
          <wp:extent cx="1725433" cy="687372"/>
          <wp:effectExtent l="0" t="0" r="8255" b="0"/>
          <wp:wrapNone/>
          <wp:docPr id="1" name="Grafik 1" descr="C:\Users\benecale\AppData\Local\Microsoft\Windows\INetCache\Content.Word\RPTU_Logo_1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enecale\AppData\Local\Microsoft\Windows\INetCache\Content.Word\RPTU_Logo_1c-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25433" cy="68737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012"/>
    <w:rsid w:val="000E69FD"/>
    <w:rsid w:val="00325569"/>
    <w:rsid w:val="005752AA"/>
    <w:rsid w:val="005F2874"/>
    <w:rsid w:val="008379F8"/>
    <w:rsid w:val="00C040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2654A"/>
  <w15:chartTrackingRefBased/>
  <w15:docId w15:val="{F343C17C-F4EE-4C41-B4E5-A77EEA20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autoSpaceDE w:val="0"/>
      <w:autoSpaceDN w:val="0"/>
      <w:adjustRightInd w:val="0"/>
    </w:pPr>
    <w:rPr>
      <w:rFonts w:ascii="Arial" w:hAnsi="Arial" w:cs="Arial"/>
      <w:b/>
      <w:bCs/>
      <w:szCs w:val="16"/>
    </w:rPr>
  </w:style>
  <w:style w:type="paragraph" w:styleId="Kopfzeile">
    <w:name w:val="header"/>
    <w:basedOn w:val="Standard"/>
    <w:link w:val="KopfzeileZchn"/>
    <w:uiPriority w:val="99"/>
    <w:unhideWhenUsed/>
    <w:rsid w:val="005752AA"/>
    <w:pPr>
      <w:tabs>
        <w:tab w:val="center" w:pos="4536"/>
        <w:tab w:val="right" w:pos="9072"/>
      </w:tabs>
    </w:pPr>
  </w:style>
  <w:style w:type="character" w:customStyle="1" w:styleId="KopfzeileZchn">
    <w:name w:val="Kopfzeile Zchn"/>
    <w:basedOn w:val="Absatz-Standardschriftart"/>
    <w:link w:val="Kopfzeile"/>
    <w:uiPriority w:val="99"/>
    <w:rsid w:val="005752AA"/>
    <w:rPr>
      <w:sz w:val="24"/>
      <w:szCs w:val="24"/>
    </w:rPr>
  </w:style>
  <w:style w:type="paragraph" w:styleId="Fuzeile">
    <w:name w:val="footer"/>
    <w:basedOn w:val="Standard"/>
    <w:link w:val="FuzeileZchn"/>
    <w:uiPriority w:val="99"/>
    <w:unhideWhenUsed/>
    <w:rsid w:val="005752AA"/>
    <w:pPr>
      <w:tabs>
        <w:tab w:val="center" w:pos="4536"/>
        <w:tab w:val="right" w:pos="9072"/>
      </w:tabs>
    </w:pPr>
  </w:style>
  <w:style w:type="character" w:customStyle="1" w:styleId="FuzeileZchn">
    <w:name w:val="Fußzeile Zchn"/>
    <w:basedOn w:val="Absatz-Standardschriftart"/>
    <w:link w:val="Fuzeile"/>
    <w:uiPriority w:val="99"/>
    <w:rsid w:val="005752AA"/>
    <w:rPr>
      <w:sz w:val="24"/>
      <w:szCs w:val="24"/>
    </w:rPr>
  </w:style>
  <w:style w:type="paragraph" w:styleId="KeinLeerraum">
    <w:name w:val="No Spacing"/>
    <w:uiPriority w:val="1"/>
    <w:qFormat/>
    <w:rsid w:val="000E69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5CE7F5EC.dotm</Template>
  <TotalTime>0</TotalTime>
  <Pages>1</Pages>
  <Words>160</Words>
  <Characters>1267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Anlage</vt:lpstr>
    </vt:vector>
  </TitlesOfParts>
  <Company>TU-KAISERSLAUTERN</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dc:title>
  <dc:subject/>
  <dc:creator>werleing</dc:creator>
  <cp:keywords/>
  <dc:description/>
  <cp:lastModifiedBy>Alexander Benecke</cp:lastModifiedBy>
  <cp:revision>4</cp:revision>
  <dcterms:created xsi:type="dcterms:W3CDTF">2022-09-20T06:49:00Z</dcterms:created>
  <dcterms:modified xsi:type="dcterms:W3CDTF">2022-12-12T09:09:00Z</dcterms:modified>
</cp:coreProperties>
</file>