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20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Umbau und Modernisierung der Allgemeinen Förderschule Lübz "Schule Am Neuen Teich" - Los 09 - Estrich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Umbau und Modernisierung der Allgemeinen Förderschule Lübz "Schule Am Neuen Teich" - Los 09 - Estrich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