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2026100069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Zentrales Gebäudemanagement Schwerin, Eigenbetrieb der Landeshauptstadt Schwerin - Neubau Hort "Future Kids" Mueßer Berg, Eulerstraße 3, 19063 Schwerin - Los 8 Estricharbeiten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Los 8 - Estricharbeiten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