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90.5/2026/SanErwTHSW-L4_2/VOB-EU-oV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Sanierung und Erweiterung der Turnhalle Südwest; Los 4 - Dachdeckungs- / Zimmerarbeiten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Los 4 - Gewerk: Dachdeckungs- und Dachabdichtungsarbeiten, Zimmer- und Holzbauarbeiten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