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Futura Bk BT" w:eastAsiaTheme="minorHAnsi" w:hAnsi="Futura Bk BT"/>
          <w:lang w:eastAsia="en-US"/>
        </w:rPr>
        <w:id w:val="-1029950089"/>
        <w:docPartObj>
          <w:docPartGallery w:val="Cover Pages"/>
          <w:docPartUnique/>
        </w:docPartObj>
      </w:sdtPr>
      <w:sdtEndPr>
        <w:rPr>
          <w:rFonts w:asciiTheme="majorHAnsi" w:eastAsiaTheme="majorEastAsia" w:hAnsiTheme="majorHAnsi" w:cstheme="majorBidi"/>
          <w:color w:val="365F91" w:themeColor="accent1" w:themeShade="BF"/>
          <w:sz w:val="32"/>
          <w:szCs w:val="32"/>
        </w:rPr>
      </w:sdtEndPr>
      <w:sdtContent>
        <w:p w14:paraId="4B178EC4" w14:textId="77777777" w:rsidR="00032D28" w:rsidRDefault="00032D28" w:rsidP="0041128C">
          <w:pPr>
            <w:pStyle w:val="KeinLeerraum"/>
            <w:spacing w:line="220" w:lineRule="exact"/>
          </w:pPr>
        </w:p>
        <w:p w14:paraId="61CCC453" w14:textId="77777777" w:rsidR="00032D28" w:rsidRDefault="00000000" w:rsidP="0084133E">
          <w:pPr>
            <w:spacing w:line="360" w:lineRule="auto"/>
            <w:rPr>
              <w:rFonts w:asciiTheme="majorHAnsi" w:eastAsiaTheme="majorEastAsia" w:hAnsiTheme="majorHAnsi" w:cstheme="majorBidi"/>
              <w:color w:val="365F91" w:themeColor="accent1" w:themeShade="BF"/>
              <w:sz w:val="32"/>
              <w:szCs w:val="32"/>
            </w:rPr>
          </w:pPr>
        </w:p>
      </w:sdtContent>
    </w:sdt>
    <w:p w14:paraId="07949D2A" w14:textId="77777777" w:rsidR="00445BB5" w:rsidRDefault="00445BB5" w:rsidP="0084133E">
      <w:pPr>
        <w:spacing w:line="360" w:lineRule="auto"/>
        <w:jc w:val="center"/>
      </w:pPr>
      <w:r>
        <w:rPr>
          <w:noProof/>
          <w:lang w:eastAsia="de-DE"/>
        </w:rPr>
        <w:drawing>
          <wp:inline distT="0" distB="0" distL="0" distR="0" wp14:anchorId="4EF50792" wp14:editId="29305517">
            <wp:extent cx="1544524" cy="13525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grundfarben_logo_OAK_rgb_gross-fuerA4.jpg"/>
                    <pic:cNvPicPr/>
                  </pic:nvPicPr>
                  <pic:blipFill>
                    <a:blip r:embed="rId8">
                      <a:extLst>
                        <a:ext uri="{28A0092B-C50C-407E-A947-70E740481C1C}">
                          <a14:useLocalDpi xmlns:a14="http://schemas.microsoft.com/office/drawing/2010/main" val="0"/>
                        </a:ext>
                      </a:extLst>
                    </a:blip>
                    <a:stretch>
                      <a:fillRect/>
                    </a:stretch>
                  </pic:blipFill>
                  <pic:spPr>
                    <a:xfrm>
                      <a:off x="0" y="0"/>
                      <a:ext cx="1554461" cy="1361252"/>
                    </a:xfrm>
                    <a:prstGeom prst="rect">
                      <a:avLst/>
                    </a:prstGeom>
                  </pic:spPr>
                </pic:pic>
              </a:graphicData>
            </a:graphic>
          </wp:inline>
        </w:drawing>
      </w:r>
    </w:p>
    <w:p w14:paraId="6B5E1525" w14:textId="77777777" w:rsidR="00445BB5" w:rsidRPr="00445BB5" w:rsidRDefault="00445BB5" w:rsidP="0084133E">
      <w:pPr>
        <w:pStyle w:val="Kopfzeile"/>
        <w:tabs>
          <w:tab w:val="clear" w:pos="4536"/>
          <w:tab w:val="clear" w:pos="9072"/>
        </w:tabs>
        <w:spacing w:line="360" w:lineRule="auto"/>
      </w:pPr>
    </w:p>
    <w:p w14:paraId="135E11D3" w14:textId="77777777" w:rsidR="00032D28" w:rsidRDefault="00032D28" w:rsidP="0084133E">
      <w:pPr>
        <w:spacing w:after="0" w:line="360" w:lineRule="auto"/>
        <w:contextualSpacing/>
        <w:rPr>
          <w:rFonts w:eastAsiaTheme="majorEastAsia" w:cstheme="majorBidi"/>
          <w:b/>
          <w:caps/>
          <w:color w:val="2A3677"/>
          <w:spacing w:val="6"/>
          <w:kern w:val="28"/>
          <w:sz w:val="32"/>
          <w:szCs w:val="40"/>
        </w:rPr>
      </w:pPr>
    </w:p>
    <w:p w14:paraId="1ADE75FD" w14:textId="77777777" w:rsidR="00032D28" w:rsidRDefault="00032D28" w:rsidP="0084133E">
      <w:pPr>
        <w:spacing w:after="0" w:line="360" w:lineRule="auto"/>
        <w:contextualSpacing/>
        <w:rPr>
          <w:rFonts w:eastAsiaTheme="majorEastAsia" w:cstheme="majorBidi"/>
          <w:b/>
          <w:caps/>
          <w:color w:val="2A3677"/>
          <w:spacing w:val="6"/>
          <w:kern w:val="28"/>
          <w:sz w:val="32"/>
          <w:szCs w:val="40"/>
        </w:rPr>
      </w:pPr>
    </w:p>
    <w:p w14:paraId="63613670" w14:textId="77777777" w:rsidR="00032D28" w:rsidRDefault="005C0E1F" w:rsidP="0084133E">
      <w:pPr>
        <w:spacing w:after="0" w:line="360" w:lineRule="auto"/>
        <w:contextualSpacing/>
        <w:rPr>
          <w:rFonts w:eastAsiaTheme="majorEastAsia" w:cstheme="majorBidi"/>
          <w:b/>
          <w:caps/>
          <w:color w:val="2A3677"/>
          <w:spacing w:val="6"/>
          <w:kern w:val="28"/>
          <w:sz w:val="32"/>
          <w:szCs w:val="40"/>
        </w:rPr>
      </w:pPr>
      <w:r w:rsidRPr="00CF374E">
        <w:rPr>
          <w:noProof/>
          <w:lang w:eastAsia="de-DE"/>
        </w:rPr>
        <w:drawing>
          <wp:anchor distT="0" distB="0" distL="114300" distR="114300" simplePos="0" relativeHeight="251659264" behindDoc="0" locked="0" layoutInCell="0" allowOverlap="1" wp14:anchorId="3E3D2028" wp14:editId="4A077F57">
            <wp:simplePos x="0" y="0"/>
            <wp:positionH relativeFrom="leftMargin">
              <wp:posOffset>553720</wp:posOffset>
            </wp:positionH>
            <wp:positionV relativeFrom="topMargin">
              <wp:posOffset>3953510</wp:posOffset>
            </wp:positionV>
            <wp:extent cx="45719" cy="2277454"/>
            <wp:effectExtent l="0" t="0" r="0" b="0"/>
            <wp:wrapNone/>
            <wp:docPr id="1" name="Bild 5" descr="colour_line_gro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5" descr="colour_line_gross"/>
                    <pic:cNvPicPr preferRelativeResize="0">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19" cy="22774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AC4681" w14:textId="1A669189" w:rsidR="00032D28" w:rsidRPr="00A56379" w:rsidRDefault="00032D28" w:rsidP="0084133E">
      <w:pPr>
        <w:spacing w:after="0" w:line="360" w:lineRule="auto"/>
        <w:contextualSpacing/>
        <w:rPr>
          <w:rFonts w:asciiTheme="minorHAnsi" w:eastAsiaTheme="majorEastAsia" w:hAnsiTheme="minorHAnsi" w:cstheme="minorHAnsi"/>
          <w:b/>
          <w:caps/>
          <w:color w:val="2A3677"/>
          <w:spacing w:val="6"/>
          <w:kern w:val="28"/>
          <w:sz w:val="32"/>
          <w:szCs w:val="40"/>
        </w:rPr>
      </w:pPr>
      <w:r w:rsidRPr="00A56379">
        <w:rPr>
          <w:rFonts w:asciiTheme="minorHAnsi" w:eastAsiaTheme="majorEastAsia" w:hAnsiTheme="minorHAnsi" w:cstheme="minorHAnsi"/>
          <w:b/>
          <w:caps/>
          <w:color w:val="2A3677"/>
          <w:spacing w:val="6"/>
          <w:kern w:val="28"/>
          <w:sz w:val="32"/>
          <w:szCs w:val="40"/>
        </w:rPr>
        <w:t>Leistungsbeschreibung</w:t>
      </w:r>
    </w:p>
    <w:p w14:paraId="7919BC9E" w14:textId="77777777" w:rsidR="00447A89" w:rsidRPr="00A56379" w:rsidRDefault="00447A89" w:rsidP="0084133E">
      <w:pPr>
        <w:spacing w:after="0" w:line="360" w:lineRule="auto"/>
        <w:contextualSpacing/>
        <w:rPr>
          <w:rFonts w:asciiTheme="minorHAnsi" w:eastAsiaTheme="majorEastAsia" w:hAnsiTheme="minorHAnsi" w:cstheme="minorHAnsi"/>
          <w:b/>
          <w:caps/>
          <w:color w:val="2A3677"/>
          <w:spacing w:val="6"/>
          <w:kern w:val="28"/>
          <w:sz w:val="32"/>
          <w:szCs w:val="40"/>
        </w:rPr>
      </w:pPr>
    </w:p>
    <w:p w14:paraId="7FC031D3" w14:textId="727107B6" w:rsidR="00D9677E" w:rsidRDefault="005178AE" w:rsidP="0084133E">
      <w:pPr>
        <w:spacing w:after="0" w:line="360" w:lineRule="auto"/>
        <w:contextualSpacing/>
        <w:rPr>
          <w:rFonts w:asciiTheme="minorHAnsi" w:eastAsiaTheme="majorEastAsia" w:hAnsiTheme="minorHAnsi" w:cstheme="minorHAnsi"/>
          <w:b/>
          <w:caps/>
          <w:color w:val="2A3677"/>
          <w:spacing w:val="6"/>
          <w:kern w:val="28"/>
          <w:sz w:val="32"/>
          <w:szCs w:val="40"/>
        </w:rPr>
      </w:pPr>
      <w:r w:rsidRPr="00A56379">
        <w:rPr>
          <w:rFonts w:asciiTheme="minorHAnsi" w:eastAsiaTheme="majorEastAsia" w:hAnsiTheme="minorHAnsi" w:cstheme="minorHAnsi"/>
          <w:b/>
          <w:caps/>
          <w:color w:val="2A3677"/>
          <w:spacing w:val="6"/>
          <w:kern w:val="28"/>
          <w:sz w:val="32"/>
          <w:szCs w:val="40"/>
        </w:rPr>
        <w:t xml:space="preserve">NeuwagenLieferung </w:t>
      </w:r>
      <w:r w:rsidR="00F437C9" w:rsidRPr="00A56379">
        <w:rPr>
          <w:rFonts w:asciiTheme="minorHAnsi" w:eastAsiaTheme="majorEastAsia" w:hAnsiTheme="minorHAnsi" w:cstheme="minorHAnsi"/>
          <w:b/>
          <w:caps/>
          <w:color w:val="2A3677"/>
          <w:spacing w:val="6"/>
          <w:kern w:val="28"/>
          <w:sz w:val="32"/>
          <w:szCs w:val="40"/>
        </w:rPr>
        <w:t xml:space="preserve">von </w:t>
      </w:r>
      <w:r w:rsidR="000133A0">
        <w:rPr>
          <w:rFonts w:asciiTheme="minorHAnsi" w:eastAsiaTheme="majorEastAsia" w:hAnsiTheme="minorHAnsi" w:cstheme="minorHAnsi"/>
          <w:b/>
          <w:caps/>
          <w:color w:val="2A3677"/>
          <w:spacing w:val="6"/>
          <w:kern w:val="28"/>
          <w:sz w:val="32"/>
          <w:szCs w:val="40"/>
        </w:rPr>
        <w:t>3</w:t>
      </w:r>
      <w:r w:rsidRPr="00A56379">
        <w:rPr>
          <w:rFonts w:asciiTheme="minorHAnsi" w:eastAsiaTheme="majorEastAsia" w:hAnsiTheme="minorHAnsi" w:cstheme="minorHAnsi"/>
          <w:b/>
          <w:caps/>
          <w:color w:val="2A3677"/>
          <w:spacing w:val="6"/>
          <w:kern w:val="28"/>
          <w:sz w:val="32"/>
          <w:szCs w:val="40"/>
        </w:rPr>
        <w:t xml:space="preserve"> </w:t>
      </w:r>
      <w:r w:rsidR="00F437C9" w:rsidRPr="00A56379">
        <w:rPr>
          <w:rFonts w:asciiTheme="minorHAnsi" w:eastAsiaTheme="majorEastAsia" w:hAnsiTheme="minorHAnsi" w:cstheme="minorHAnsi"/>
          <w:b/>
          <w:caps/>
          <w:color w:val="2A3677"/>
          <w:spacing w:val="6"/>
          <w:kern w:val="28"/>
          <w:sz w:val="32"/>
          <w:szCs w:val="40"/>
        </w:rPr>
        <w:t>Kastenw</w:t>
      </w:r>
      <w:r w:rsidR="000133A0">
        <w:rPr>
          <w:rFonts w:asciiTheme="minorHAnsi" w:eastAsiaTheme="majorEastAsia" w:hAnsiTheme="minorHAnsi" w:cstheme="minorHAnsi"/>
          <w:b/>
          <w:caps/>
          <w:color w:val="2A3677"/>
          <w:spacing w:val="6"/>
          <w:kern w:val="28"/>
          <w:sz w:val="32"/>
          <w:szCs w:val="40"/>
        </w:rPr>
        <w:t>ä</w:t>
      </w:r>
      <w:r w:rsidR="00F437C9" w:rsidRPr="00A56379">
        <w:rPr>
          <w:rFonts w:asciiTheme="minorHAnsi" w:eastAsiaTheme="majorEastAsia" w:hAnsiTheme="minorHAnsi" w:cstheme="minorHAnsi"/>
          <w:b/>
          <w:caps/>
          <w:color w:val="2A3677"/>
          <w:spacing w:val="6"/>
          <w:kern w:val="28"/>
          <w:sz w:val="32"/>
          <w:szCs w:val="40"/>
        </w:rPr>
        <w:t>gen</w:t>
      </w:r>
      <w:r w:rsidRPr="00A56379">
        <w:rPr>
          <w:rFonts w:asciiTheme="minorHAnsi" w:eastAsiaTheme="majorEastAsia" w:hAnsiTheme="minorHAnsi" w:cstheme="minorHAnsi"/>
          <w:b/>
          <w:caps/>
          <w:color w:val="2A3677"/>
          <w:spacing w:val="6"/>
          <w:kern w:val="28"/>
          <w:sz w:val="32"/>
          <w:szCs w:val="40"/>
        </w:rPr>
        <w:t xml:space="preserve"> als Ersatzbeschaffung für d</w:t>
      </w:r>
      <w:r w:rsidR="00F437C9" w:rsidRPr="00A56379">
        <w:rPr>
          <w:rFonts w:asciiTheme="minorHAnsi" w:eastAsiaTheme="majorEastAsia" w:hAnsiTheme="minorHAnsi" w:cstheme="minorHAnsi"/>
          <w:b/>
          <w:caps/>
          <w:color w:val="2A3677"/>
          <w:spacing w:val="6"/>
          <w:kern w:val="28"/>
          <w:sz w:val="32"/>
          <w:szCs w:val="40"/>
        </w:rPr>
        <w:t>ie</w:t>
      </w:r>
      <w:r w:rsidRPr="00A56379">
        <w:rPr>
          <w:rFonts w:asciiTheme="minorHAnsi" w:eastAsiaTheme="majorEastAsia" w:hAnsiTheme="minorHAnsi" w:cstheme="minorHAnsi"/>
          <w:b/>
          <w:caps/>
          <w:color w:val="2A3677"/>
          <w:spacing w:val="6"/>
          <w:kern w:val="28"/>
          <w:sz w:val="32"/>
          <w:szCs w:val="40"/>
        </w:rPr>
        <w:t xml:space="preserve"> </w:t>
      </w:r>
    </w:p>
    <w:p w14:paraId="6B66000B" w14:textId="4D7F5EBB" w:rsidR="00B54392" w:rsidRPr="00A56379" w:rsidRDefault="00F437C9" w:rsidP="0084133E">
      <w:pPr>
        <w:spacing w:after="0" w:line="360" w:lineRule="auto"/>
        <w:contextualSpacing/>
        <w:rPr>
          <w:rFonts w:asciiTheme="minorHAnsi" w:eastAsiaTheme="majorEastAsia" w:hAnsiTheme="minorHAnsi" w:cstheme="minorHAnsi"/>
          <w:b/>
          <w:caps/>
          <w:color w:val="2A3677"/>
          <w:spacing w:val="6"/>
          <w:kern w:val="28"/>
          <w:sz w:val="32"/>
          <w:szCs w:val="40"/>
        </w:rPr>
      </w:pPr>
      <w:r w:rsidRPr="00A56379">
        <w:rPr>
          <w:rFonts w:asciiTheme="minorHAnsi" w:eastAsiaTheme="majorEastAsia" w:hAnsiTheme="minorHAnsi" w:cstheme="minorHAnsi"/>
          <w:b/>
          <w:caps/>
          <w:color w:val="2A3677"/>
          <w:spacing w:val="6"/>
          <w:kern w:val="28"/>
          <w:sz w:val="32"/>
          <w:szCs w:val="40"/>
        </w:rPr>
        <w:t xml:space="preserve">Strassenmeisterei </w:t>
      </w:r>
      <w:r w:rsidR="000133A0">
        <w:rPr>
          <w:rFonts w:asciiTheme="minorHAnsi" w:eastAsiaTheme="majorEastAsia" w:hAnsiTheme="minorHAnsi" w:cstheme="minorHAnsi"/>
          <w:b/>
          <w:caps/>
          <w:color w:val="2A3677"/>
          <w:spacing w:val="6"/>
          <w:kern w:val="28"/>
          <w:sz w:val="32"/>
          <w:szCs w:val="40"/>
        </w:rPr>
        <w:t>Bopfingen und Schwäbisch Gmünd</w:t>
      </w:r>
    </w:p>
    <w:p w14:paraId="431C8F92" w14:textId="77777777" w:rsidR="00B54392" w:rsidRPr="00A56379" w:rsidRDefault="00B54392" w:rsidP="0084133E">
      <w:pPr>
        <w:spacing w:after="0" w:line="360" w:lineRule="auto"/>
        <w:contextualSpacing/>
        <w:rPr>
          <w:rFonts w:asciiTheme="minorHAnsi" w:eastAsiaTheme="majorEastAsia" w:hAnsiTheme="minorHAnsi" w:cstheme="minorHAnsi"/>
          <w:b/>
          <w:caps/>
          <w:color w:val="2A3677"/>
          <w:spacing w:val="6"/>
          <w:kern w:val="28"/>
          <w:sz w:val="32"/>
          <w:szCs w:val="40"/>
        </w:rPr>
      </w:pPr>
    </w:p>
    <w:p w14:paraId="39BCAB55" w14:textId="77777777" w:rsidR="00BB5EC1" w:rsidRDefault="00BB5EC1" w:rsidP="0084133E">
      <w:pPr>
        <w:spacing w:after="0" w:line="360" w:lineRule="auto"/>
        <w:contextualSpacing/>
        <w:rPr>
          <w:rFonts w:eastAsiaTheme="majorEastAsia" w:cstheme="majorBidi"/>
          <w:b/>
          <w:caps/>
          <w:color w:val="2A3677"/>
          <w:spacing w:val="6"/>
          <w:kern w:val="28"/>
          <w:sz w:val="32"/>
          <w:szCs w:val="40"/>
        </w:rPr>
      </w:pPr>
    </w:p>
    <w:p w14:paraId="1605A6CF" w14:textId="77777777" w:rsidR="00B54392" w:rsidRDefault="00BB5EC1" w:rsidP="00B54392">
      <w:pPr>
        <w:spacing w:after="0" w:line="360" w:lineRule="auto"/>
        <w:contextualSpacing/>
        <w:rPr>
          <w:rFonts w:eastAsiaTheme="majorEastAsia" w:cstheme="majorBidi"/>
          <w:b/>
          <w:caps/>
          <w:color w:val="2A3677"/>
          <w:spacing w:val="6"/>
          <w:kern w:val="28"/>
          <w:sz w:val="32"/>
          <w:szCs w:val="40"/>
        </w:rPr>
      </w:pPr>
      <w:r>
        <w:rPr>
          <w:rFonts w:eastAsiaTheme="majorEastAsia" w:cstheme="majorBidi"/>
          <w:b/>
          <w:caps/>
          <w:color w:val="2A3677"/>
          <w:spacing w:val="6"/>
          <w:kern w:val="28"/>
          <w:sz w:val="32"/>
          <w:szCs w:val="40"/>
        </w:rPr>
        <w:br w:type="page"/>
      </w:r>
    </w:p>
    <w:p w14:paraId="71DD1F40" w14:textId="77777777" w:rsidR="00B54392" w:rsidRDefault="00B54392" w:rsidP="00B54392">
      <w:pPr>
        <w:spacing w:after="0" w:line="360" w:lineRule="auto"/>
        <w:contextualSpacing/>
        <w:rPr>
          <w:rFonts w:eastAsiaTheme="majorEastAsia" w:cstheme="majorBidi"/>
          <w:b/>
          <w:caps/>
          <w:color w:val="2A3677"/>
          <w:spacing w:val="6"/>
          <w:kern w:val="28"/>
          <w:sz w:val="32"/>
          <w:szCs w:val="40"/>
        </w:rPr>
      </w:pPr>
    </w:p>
    <w:p w14:paraId="10972FFF" w14:textId="5C59BD78" w:rsidR="00447A89" w:rsidRPr="00A56379" w:rsidRDefault="00B54392" w:rsidP="00FA5A65">
      <w:pPr>
        <w:spacing w:after="0" w:line="360" w:lineRule="auto"/>
        <w:contextualSpacing/>
        <w:rPr>
          <w:rFonts w:asciiTheme="minorHAnsi" w:eastAsiaTheme="majorEastAsia" w:hAnsiTheme="minorHAnsi" w:cstheme="minorHAnsi"/>
          <w:b/>
          <w:caps/>
          <w:color w:val="2A3677"/>
          <w:spacing w:val="6"/>
          <w:kern w:val="28"/>
          <w:sz w:val="32"/>
          <w:szCs w:val="40"/>
        </w:rPr>
      </w:pPr>
      <w:r w:rsidRPr="00A56379">
        <w:rPr>
          <w:rFonts w:asciiTheme="minorHAnsi" w:eastAsiaTheme="majorEastAsia" w:hAnsiTheme="minorHAnsi" w:cstheme="minorHAnsi"/>
          <w:b/>
          <w:caps/>
          <w:color w:val="2A3677"/>
          <w:spacing w:val="6"/>
          <w:kern w:val="28"/>
          <w:sz w:val="32"/>
          <w:szCs w:val="40"/>
        </w:rPr>
        <w:t>Inhaltsverzeichnis</w:t>
      </w:r>
    </w:p>
    <w:p w14:paraId="79C67B22" w14:textId="77777777" w:rsidR="00FA5A65" w:rsidRPr="00A56379" w:rsidRDefault="00FA5A65" w:rsidP="00FA5A65">
      <w:pPr>
        <w:spacing w:after="0" w:line="360" w:lineRule="auto"/>
        <w:contextualSpacing/>
        <w:rPr>
          <w:rFonts w:asciiTheme="minorHAnsi" w:eastAsiaTheme="majorEastAsia" w:hAnsiTheme="minorHAnsi" w:cstheme="minorHAnsi"/>
          <w:b/>
          <w:caps/>
          <w:color w:val="2A3677"/>
          <w:spacing w:val="6"/>
          <w:kern w:val="28"/>
          <w:sz w:val="32"/>
          <w:szCs w:val="40"/>
        </w:rPr>
      </w:pPr>
    </w:p>
    <w:p w14:paraId="6167B209" w14:textId="591DDB64" w:rsidR="0049549D" w:rsidRDefault="001A5E6E">
      <w:pPr>
        <w:pStyle w:val="Verzeichnis2"/>
        <w:rPr>
          <w:rFonts w:asciiTheme="minorHAnsi" w:eastAsiaTheme="minorEastAsia" w:hAnsiTheme="minorHAnsi"/>
          <w:noProof/>
          <w:kern w:val="2"/>
          <w:sz w:val="24"/>
          <w:szCs w:val="24"/>
          <w:lang w:eastAsia="de-DE"/>
          <w14:ligatures w14:val="standardContextual"/>
        </w:rPr>
      </w:pPr>
      <w:r w:rsidRPr="00A56379">
        <w:rPr>
          <w:rFonts w:asciiTheme="minorHAnsi" w:eastAsiaTheme="majorEastAsia" w:hAnsiTheme="minorHAnsi" w:cstheme="minorHAnsi"/>
          <w:b/>
          <w:caps/>
          <w:color w:val="2A3677"/>
          <w:spacing w:val="6"/>
          <w:kern w:val="28"/>
          <w:sz w:val="36"/>
          <w:szCs w:val="40"/>
        </w:rPr>
        <w:fldChar w:fldCharType="begin"/>
      </w:r>
      <w:r w:rsidRPr="00A56379">
        <w:rPr>
          <w:rFonts w:asciiTheme="minorHAnsi" w:eastAsiaTheme="majorEastAsia" w:hAnsiTheme="minorHAnsi" w:cstheme="minorHAnsi"/>
          <w:b/>
          <w:caps/>
          <w:color w:val="2A3677"/>
          <w:spacing w:val="6"/>
          <w:kern w:val="28"/>
          <w:sz w:val="36"/>
          <w:szCs w:val="40"/>
        </w:rPr>
        <w:instrText xml:space="preserve"> TOC \o "1-2" \h \z \u </w:instrText>
      </w:r>
      <w:r w:rsidRPr="00A56379">
        <w:rPr>
          <w:rFonts w:asciiTheme="minorHAnsi" w:eastAsiaTheme="majorEastAsia" w:hAnsiTheme="minorHAnsi" w:cstheme="minorHAnsi"/>
          <w:b/>
          <w:caps/>
          <w:color w:val="2A3677"/>
          <w:spacing w:val="6"/>
          <w:kern w:val="28"/>
          <w:sz w:val="36"/>
          <w:szCs w:val="40"/>
        </w:rPr>
        <w:fldChar w:fldCharType="separate"/>
      </w:r>
      <w:hyperlink w:anchor="_Toc242767730" w:history="1">
        <w:r w:rsidR="0049549D" w:rsidRPr="00C66A91">
          <w:rPr>
            <w:rStyle w:val="Hyperlink"/>
            <w:rFonts w:cstheme="minorHAnsi"/>
            <w:noProof/>
          </w:rPr>
          <w:t>1.</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Ausgangslage</w:t>
        </w:r>
        <w:r w:rsidR="0049549D">
          <w:rPr>
            <w:noProof/>
            <w:webHidden/>
          </w:rPr>
          <w:tab/>
        </w:r>
        <w:r w:rsidR="0049549D">
          <w:rPr>
            <w:noProof/>
            <w:webHidden/>
          </w:rPr>
          <w:fldChar w:fldCharType="begin"/>
        </w:r>
        <w:r w:rsidR="0049549D">
          <w:rPr>
            <w:noProof/>
            <w:webHidden/>
          </w:rPr>
          <w:instrText xml:space="preserve"> PAGEREF _Toc242767730 \h </w:instrText>
        </w:r>
        <w:r w:rsidR="0049549D">
          <w:rPr>
            <w:noProof/>
            <w:webHidden/>
          </w:rPr>
        </w:r>
        <w:r w:rsidR="0049549D">
          <w:rPr>
            <w:noProof/>
            <w:webHidden/>
          </w:rPr>
          <w:fldChar w:fldCharType="separate"/>
        </w:r>
        <w:r w:rsidR="0049549D">
          <w:rPr>
            <w:noProof/>
            <w:webHidden/>
          </w:rPr>
          <w:t>3</w:t>
        </w:r>
        <w:r w:rsidR="0049549D">
          <w:rPr>
            <w:noProof/>
            <w:webHidden/>
          </w:rPr>
          <w:fldChar w:fldCharType="end"/>
        </w:r>
      </w:hyperlink>
    </w:p>
    <w:p w14:paraId="6225E9C5" w14:textId="6688A236"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1" w:history="1">
        <w:r w:rsidR="0049549D" w:rsidRPr="00C66A91">
          <w:rPr>
            <w:rStyle w:val="Hyperlink"/>
            <w:rFonts w:cstheme="minorHAnsi"/>
            <w:noProof/>
          </w:rPr>
          <w:t>2.</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Lieferumfang und Kriterien</w:t>
        </w:r>
        <w:r w:rsidR="0049549D">
          <w:rPr>
            <w:noProof/>
            <w:webHidden/>
          </w:rPr>
          <w:tab/>
        </w:r>
        <w:r w:rsidR="0049549D">
          <w:rPr>
            <w:noProof/>
            <w:webHidden/>
          </w:rPr>
          <w:fldChar w:fldCharType="begin"/>
        </w:r>
        <w:r w:rsidR="0049549D">
          <w:rPr>
            <w:noProof/>
            <w:webHidden/>
          </w:rPr>
          <w:instrText xml:space="preserve"> PAGEREF _Toc242767731 \h </w:instrText>
        </w:r>
        <w:r w:rsidR="0049549D">
          <w:rPr>
            <w:noProof/>
            <w:webHidden/>
          </w:rPr>
        </w:r>
        <w:r w:rsidR="0049549D">
          <w:rPr>
            <w:noProof/>
            <w:webHidden/>
          </w:rPr>
          <w:fldChar w:fldCharType="separate"/>
        </w:r>
        <w:r w:rsidR="0049549D">
          <w:rPr>
            <w:noProof/>
            <w:webHidden/>
          </w:rPr>
          <w:t>3</w:t>
        </w:r>
        <w:r w:rsidR="0049549D">
          <w:rPr>
            <w:noProof/>
            <w:webHidden/>
          </w:rPr>
          <w:fldChar w:fldCharType="end"/>
        </w:r>
      </w:hyperlink>
    </w:p>
    <w:p w14:paraId="638616FC" w14:textId="10AAB15F"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2" w:history="1">
        <w:r w:rsidR="0049549D" w:rsidRPr="00C66A91">
          <w:rPr>
            <w:rStyle w:val="Hyperlink"/>
            <w:rFonts w:cstheme="minorHAnsi"/>
            <w:noProof/>
          </w:rPr>
          <w:t>3.</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Auslieferung und Zulassung</w:t>
        </w:r>
        <w:r w:rsidR="0049549D">
          <w:rPr>
            <w:noProof/>
            <w:webHidden/>
          </w:rPr>
          <w:tab/>
        </w:r>
        <w:r w:rsidR="0049549D">
          <w:rPr>
            <w:noProof/>
            <w:webHidden/>
          </w:rPr>
          <w:fldChar w:fldCharType="begin"/>
        </w:r>
        <w:r w:rsidR="0049549D">
          <w:rPr>
            <w:noProof/>
            <w:webHidden/>
          </w:rPr>
          <w:instrText xml:space="preserve"> PAGEREF _Toc242767732 \h </w:instrText>
        </w:r>
        <w:r w:rsidR="0049549D">
          <w:rPr>
            <w:noProof/>
            <w:webHidden/>
          </w:rPr>
        </w:r>
        <w:r w:rsidR="0049549D">
          <w:rPr>
            <w:noProof/>
            <w:webHidden/>
          </w:rPr>
          <w:fldChar w:fldCharType="separate"/>
        </w:r>
        <w:r w:rsidR="0049549D">
          <w:rPr>
            <w:noProof/>
            <w:webHidden/>
          </w:rPr>
          <w:t>3</w:t>
        </w:r>
        <w:r w:rsidR="0049549D">
          <w:rPr>
            <w:noProof/>
            <w:webHidden/>
          </w:rPr>
          <w:fldChar w:fldCharType="end"/>
        </w:r>
      </w:hyperlink>
    </w:p>
    <w:p w14:paraId="2A2CBB62" w14:textId="3E1A6AAB"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3" w:history="1">
        <w:r w:rsidR="0049549D" w:rsidRPr="00C66A91">
          <w:rPr>
            <w:rStyle w:val="Hyperlink"/>
            <w:rFonts w:cstheme="minorHAnsi"/>
            <w:noProof/>
          </w:rPr>
          <w:t>4.</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Wertungs- und Zuschlagskriterien</w:t>
        </w:r>
        <w:r w:rsidR="0049549D">
          <w:rPr>
            <w:noProof/>
            <w:webHidden/>
          </w:rPr>
          <w:tab/>
        </w:r>
        <w:r w:rsidR="0049549D">
          <w:rPr>
            <w:noProof/>
            <w:webHidden/>
          </w:rPr>
          <w:fldChar w:fldCharType="begin"/>
        </w:r>
        <w:r w:rsidR="0049549D">
          <w:rPr>
            <w:noProof/>
            <w:webHidden/>
          </w:rPr>
          <w:instrText xml:space="preserve"> PAGEREF _Toc242767733 \h </w:instrText>
        </w:r>
        <w:r w:rsidR="0049549D">
          <w:rPr>
            <w:noProof/>
            <w:webHidden/>
          </w:rPr>
        </w:r>
        <w:r w:rsidR="0049549D">
          <w:rPr>
            <w:noProof/>
            <w:webHidden/>
          </w:rPr>
          <w:fldChar w:fldCharType="separate"/>
        </w:r>
        <w:r w:rsidR="0049549D">
          <w:rPr>
            <w:noProof/>
            <w:webHidden/>
          </w:rPr>
          <w:t>3</w:t>
        </w:r>
        <w:r w:rsidR="0049549D">
          <w:rPr>
            <w:noProof/>
            <w:webHidden/>
          </w:rPr>
          <w:fldChar w:fldCharType="end"/>
        </w:r>
      </w:hyperlink>
    </w:p>
    <w:p w14:paraId="111D5F6B" w14:textId="4E8F1C2F"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4" w:history="1">
        <w:r w:rsidR="0049549D" w:rsidRPr="00C66A91">
          <w:rPr>
            <w:rStyle w:val="Hyperlink"/>
            <w:rFonts w:cstheme="minorHAnsi"/>
            <w:noProof/>
          </w:rPr>
          <w:t>5.</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Zahlungsbedingungen</w:t>
        </w:r>
        <w:r w:rsidR="0049549D">
          <w:rPr>
            <w:noProof/>
            <w:webHidden/>
          </w:rPr>
          <w:tab/>
        </w:r>
        <w:r w:rsidR="0049549D">
          <w:rPr>
            <w:noProof/>
            <w:webHidden/>
          </w:rPr>
          <w:fldChar w:fldCharType="begin"/>
        </w:r>
        <w:r w:rsidR="0049549D">
          <w:rPr>
            <w:noProof/>
            <w:webHidden/>
          </w:rPr>
          <w:instrText xml:space="preserve"> PAGEREF _Toc242767734 \h </w:instrText>
        </w:r>
        <w:r w:rsidR="0049549D">
          <w:rPr>
            <w:noProof/>
            <w:webHidden/>
          </w:rPr>
        </w:r>
        <w:r w:rsidR="0049549D">
          <w:rPr>
            <w:noProof/>
            <w:webHidden/>
          </w:rPr>
          <w:fldChar w:fldCharType="separate"/>
        </w:r>
        <w:r w:rsidR="0049549D">
          <w:rPr>
            <w:noProof/>
            <w:webHidden/>
          </w:rPr>
          <w:t>4</w:t>
        </w:r>
        <w:r w:rsidR="0049549D">
          <w:rPr>
            <w:noProof/>
            <w:webHidden/>
          </w:rPr>
          <w:fldChar w:fldCharType="end"/>
        </w:r>
      </w:hyperlink>
    </w:p>
    <w:p w14:paraId="2EE243EB" w14:textId="1B9B636A"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5" w:history="1">
        <w:r w:rsidR="0049549D" w:rsidRPr="00C66A91">
          <w:rPr>
            <w:rStyle w:val="Hyperlink"/>
            <w:rFonts w:cstheme="minorHAnsi"/>
            <w:noProof/>
          </w:rPr>
          <w:t>6.</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Ausschluss eines Angebots</w:t>
        </w:r>
        <w:r w:rsidR="0049549D">
          <w:rPr>
            <w:noProof/>
            <w:webHidden/>
          </w:rPr>
          <w:tab/>
        </w:r>
        <w:r w:rsidR="0049549D">
          <w:rPr>
            <w:noProof/>
            <w:webHidden/>
          </w:rPr>
          <w:fldChar w:fldCharType="begin"/>
        </w:r>
        <w:r w:rsidR="0049549D">
          <w:rPr>
            <w:noProof/>
            <w:webHidden/>
          </w:rPr>
          <w:instrText xml:space="preserve"> PAGEREF _Toc242767735 \h </w:instrText>
        </w:r>
        <w:r w:rsidR="0049549D">
          <w:rPr>
            <w:noProof/>
            <w:webHidden/>
          </w:rPr>
        </w:r>
        <w:r w:rsidR="0049549D">
          <w:rPr>
            <w:noProof/>
            <w:webHidden/>
          </w:rPr>
          <w:fldChar w:fldCharType="separate"/>
        </w:r>
        <w:r w:rsidR="0049549D">
          <w:rPr>
            <w:noProof/>
            <w:webHidden/>
          </w:rPr>
          <w:t>4</w:t>
        </w:r>
        <w:r w:rsidR="0049549D">
          <w:rPr>
            <w:noProof/>
            <w:webHidden/>
          </w:rPr>
          <w:fldChar w:fldCharType="end"/>
        </w:r>
      </w:hyperlink>
    </w:p>
    <w:p w14:paraId="3954631E" w14:textId="1914F5C2"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6" w:history="1">
        <w:r w:rsidR="0049549D" w:rsidRPr="00C66A91">
          <w:rPr>
            <w:rStyle w:val="Hyperlink"/>
            <w:noProof/>
          </w:rPr>
          <w:t>7.</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noProof/>
          </w:rPr>
          <w:t>Einzuhaltende Vorschriften und Richtlinien</w:t>
        </w:r>
        <w:r w:rsidR="0049549D">
          <w:rPr>
            <w:noProof/>
            <w:webHidden/>
          </w:rPr>
          <w:tab/>
        </w:r>
        <w:r w:rsidR="0049549D">
          <w:rPr>
            <w:noProof/>
            <w:webHidden/>
          </w:rPr>
          <w:fldChar w:fldCharType="begin"/>
        </w:r>
        <w:r w:rsidR="0049549D">
          <w:rPr>
            <w:noProof/>
            <w:webHidden/>
          </w:rPr>
          <w:instrText xml:space="preserve"> PAGEREF _Toc242767736 \h </w:instrText>
        </w:r>
        <w:r w:rsidR="0049549D">
          <w:rPr>
            <w:noProof/>
            <w:webHidden/>
          </w:rPr>
        </w:r>
        <w:r w:rsidR="0049549D">
          <w:rPr>
            <w:noProof/>
            <w:webHidden/>
          </w:rPr>
          <w:fldChar w:fldCharType="separate"/>
        </w:r>
        <w:r w:rsidR="0049549D">
          <w:rPr>
            <w:noProof/>
            <w:webHidden/>
          </w:rPr>
          <w:t>4</w:t>
        </w:r>
        <w:r w:rsidR="0049549D">
          <w:rPr>
            <w:noProof/>
            <w:webHidden/>
          </w:rPr>
          <w:fldChar w:fldCharType="end"/>
        </w:r>
      </w:hyperlink>
    </w:p>
    <w:p w14:paraId="756B3A15" w14:textId="5F232C43"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7" w:history="1">
        <w:r w:rsidR="0049549D" w:rsidRPr="00C66A91">
          <w:rPr>
            <w:rStyle w:val="Hyperlink"/>
            <w:rFonts w:cstheme="minorHAnsi"/>
            <w:noProof/>
          </w:rPr>
          <w:t>8.</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Anlage 1: Leistungsverzeichnis Neuwagen</w:t>
        </w:r>
        <w:r w:rsidR="0049549D">
          <w:rPr>
            <w:noProof/>
            <w:webHidden/>
          </w:rPr>
          <w:tab/>
        </w:r>
        <w:r w:rsidR="0049549D">
          <w:rPr>
            <w:noProof/>
            <w:webHidden/>
          </w:rPr>
          <w:fldChar w:fldCharType="begin"/>
        </w:r>
        <w:r w:rsidR="0049549D">
          <w:rPr>
            <w:noProof/>
            <w:webHidden/>
          </w:rPr>
          <w:instrText xml:space="preserve"> PAGEREF _Toc242767737 \h </w:instrText>
        </w:r>
        <w:r w:rsidR="0049549D">
          <w:rPr>
            <w:noProof/>
            <w:webHidden/>
          </w:rPr>
        </w:r>
        <w:r w:rsidR="0049549D">
          <w:rPr>
            <w:noProof/>
            <w:webHidden/>
          </w:rPr>
          <w:fldChar w:fldCharType="separate"/>
        </w:r>
        <w:r w:rsidR="0049549D">
          <w:rPr>
            <w:noProof/>
            <w:webHidden/>
          </w:rPr>
          <w:t>5</w:t>
        </w:r>
        <w:r w:rsidR="0049549D">
          <w:rPr>
            <w:noProof/>
            <w:webHidden/>
          </w:rPr>
          <w:fldChar w:fldCharType="end"/>
        </w:r>
      </w:hyperlink>
    </w:p>
    <w:p w14:paraId="2DA01CB5" w14:textId="1B588F07"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8" w:history="1">
        <w:r w:rsidR="0049549D" w:rsidRPr="00C66A91">
          <w:rPr>
            <w:rStyle w:val="Hyperlink"/>
            <w:rFonts w:cstheme="minorHAnsi"/>
            <w:noProof/>
          </w:rPr>
          <w:t>9.</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Anlage 2: Wartungsintervalle</w:t>
        </w:r>
        <w:r w:rsidR="0049549D">
          <w:rPr>
            <w:noProof/>
            <w:webHidden/>
          </w:rPr>
          <w:tab/>
        </w:r>
        <w:r w:rsidR="0049549D">
          <w:rPr>
            <w:noProof/>
            <w:webHidden/>
          </w:rPr>
          <w:fldChar w:fldCharType="begin"/>
        </w:r>
        <w:r w:rsidR="0049549D">
          <w:rPr>
            <w:noProof/>
            <w:webHidden/>
          </w:rPr>
          <w:instrText xml:space="preserve"> PAGEREF _Toc242767738 \h </w:instrText>
        </w:r>
        <w:r w:rsidR="0049549D">
          <w:rPr>
            <w:noProof/>
            <w:webHidden/>
          </w:rPr>
        </w:r>
        <w:r w:rsidR="0049549D">
          <w:rPr>
            <w:noProof/>
            <w:webHidden/>
          </w:rPr>
          <w:fldChar w:fldCharType="separate"/>
        </w:r>
        <w:r w:rsidR="0049549D">
          <w:rPr>
            <w:noProof/>
            <w:webHidden/>
          </w:rPr>
          <w:t>16</w:t>
        </w:r>
        <w:r w:rsidR="0049549D">
          <w:rPr>
            <w:noProof/>
            <w:webHidden/>
          </w:rPr>
          <w:fldChar w:fldCharType="end"/>
        </w:r>
      </w:hyperlink>
    </w:p>
    <w:p w14:paraId="727A26F0" w14:textId="7F1FB7D5" w:rsidR="0049549D" w:rsidRDefault="00000000">
      <w:pPr>
        <w:pStyle w:val="Verzeichnis2"/>
        <w:rPr>
          <w:rFonts w:asciiTheme="minorHAnsi" w:eastAsiaTheme="minorEastAsia" w:hAnsiTheme="minorHAnsi"/>
          <w:noProof/>
          <w:kern w:val="2"/>
          <w:sz w:val="24"/>
          <w:szCs w:val="24"/>
          <w:lang w:eastAsia="de-DE"/>
          <w14:ligatures w14:val="standardContextual"/>
        </w:rPr>
      </w:pPr>
      <w:hyperlink w:anchor="_Toc242767739" w:history="1">
        <w:r w:rsidR="0049549D" w:rsidRPr="00C66A91">
          <w:rPr>
            <w:rStyle w:val="Hyperlink"/>
            <w:rFonts w:cstheme="minorHAnsi"/>
            <w:noProof/>
          </w:rPr>
          <w:t>10.</w:t>
        </w:r>
        <w:r w:rsidR="0049549D">
          <w:rPr>
            <w:rFonts w:asciiTheme="minorHAnsi" w:eastAsiaTheme="minorEastAsia" w:hAnsiTheme="minorHAnsi"/>
            <w:noProof/>
            <w:kern w:val="2"/>
            <w:sz w:val="24"/>
            <w:szCs w:val="24"/>
            <w:lang w:eastAsia="de-DE"/>
            <w14:ligatures w14:val="standardContextual"/>
          </w:rPr>
          <w:tab/>
        </w:r>
        <w:r w:rsidR="0049549D" w:rsidRPr="00C66A91">
          <w:rPr>
            <w:rStyle w:val="Hyperlink"/>
            <w:rFonts w:cstheme="minorHAnsi"/>
            <w:noProof/>
          </w:rPr>
          <w:t>Anlage 3: Ersatzteilpreise</w:t>
        </w:r>
        <w:r w:rsidR="0049549D">
          <w:rPr>
            <w:noProof/>
            <w:webHidden/>
          </w:rPr>
          <w:tab/>
        </w:r>
        <w:r w:rsidR="0049549D">
          <w:rPr>
            <w:noProof/>
            <w:webHidden/>
          </w:rPr>
          <w:fldChar w:fldCharType="begin"/>
        </w:r>
        <w:r w:rsidR="0049549D">
          <w:rPr>
            <w:noProof/>
            <w:webHidden/>
          </w:rPr>
          <w:instrText xml:space="preserve"> PAGEREF _Toc242767739 \h </w:instrText>
        </w:r>
        <w:r w:rsidR="0049549D">
          <w:rPr>
            <w:noProof/>
            <w:webHidden/>
          </w:rPr>
        </w:r>
        <w:r w:rsidR="0049549D">
          <w:rPr>
            <w:noProof/>
            <w:webHidden/>
          </w:rPr>
          <w:fldChar w:fldCharType="separate"/>
        </w:r>
        <w:r w:rsidR="0049549D">
          <w:rPr>
            <w:noProof/>
            <w:webHidden/>
          </w:rPr>
          <w:t>17</w:t>
        </w:r>
        <w:r w:rsidR="0049549D">
          <w:rPr>
            <w:noProof/>
            <w:webHidden/>
          </w:rPr>
          <w:fldChar w:fldCharType="end"/>
        </w:r>
      </w:hyperlink>
    </w:p>
    <w:p w14:paraId="6802FA84" w14:textId="5334C790" w:rsidR="001A5E6E" w:rsidRPr="001A5E6E" w:rsidRDefault="001A5E6E" w:rsidP="001A5E6E">
      <w:pPr>
        <w:tabs>
          <w:tab w:val="left" w:pos="426"/>
          <w:tab w:val="right" w:leader="dot" w:pos="9356"/>
        </w:tabs>
        <w:spacing w:line="360" w:lineRule="auto"/>
        <w:rPr>
          <w:rFonts w:eastAsiaTheme="majorEastAsia" w:cstheme="majorBidi"/>
          <w:b/>
          <w:caps/>
          <w:color w:val="2A3677"/>
          <w:spacing w:val="6"/>
          <w:kern w:val="28"/>
          <w:sz w:val="36"/>
          <w:szCs w:val="40"/>
        </w:rPr>
      </w:pPr>
      <w:r w:rsidRPr="00A56379">
        <w:rPr>
          <w:rFonts w:asciiTheme="minorHAnsi" w:eastAsiaTheme="majorEastAsia" w:hAnsiTheme="minorHAnsi" w:cstheme="minorHAnsi"/>
          <w:b/>
          <w:caps/>
          <w:color w:val="2A3677"/>
          <w:spacing w:val="6"/>
          <w:kern w:val="28"/>
          <w:sz w:val="36"/>
          <w:szCs w:val="40"/>
        </w:rPr>
        <w:fldChar w:fldCharType="end"/>
      </w:r>
    </w:p>
    <w:p w14:paraId="55517A89" w14:textId="77777777" w:rsidR="00A56A8B" w:rsidRDefault="00A56A8B">
      <w:pPr>
        <w:rPr>
          <w:rFonts w:asciiTheme="majorHAnsi" w:eastAsiaTheme="majorEastAsia" w:hAnsiTheme="majorHAnsi" w:cstheme="majorBidi"/>
          <w:b/>
          <w:bCs/>
          <w:color w:val="365F91" w:themeColor="accent1" w:themeShade="BF"/>
          <w:sz w:val="28"/>
          <w:szCs w:val="28"/>
          <w:lang w:eastAsia="de-DE"/>
        </w:rPr>
      </w:pPr>
      <w:r>
        <w:br w:type="page"/>
      </w:r>
    </w:p>
    <w:p w14:paraId="31D6B8C8" w14:textId="77777777" w:rsidR="00A56A8B" w:rsidRDefault="00A56A8B" w:rsidP="00A56A8B">
      <w:pPr>
        <w:pStyle w:val="Inhaltsverzeichnisberschrift"/>
      </w:pPr>
    </w:p>
    <w:p w14:paraId="4383A35C" w14:textId="599910DE" w:rsidR="00525142" w:rsidRPr="00A56379" w:rsidRDefault="00525142"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Aus Gründen der einfacheren Lesbarkeit wird auf die geschlechtsneutrale Differenzierung verzichtet. Entsprechende Begriffe gelten im Sinne der Gleichbehandlung grundsätzlich für alle Geschlechter.</w:t>
      </w:r>
    </w:p>
    <w:p w14:paraId="406048D0" w14:textId="0C383523" w:rsidR="00A119AB" w:rsidRPr="008B73B2" w:rsidRDefault="0064072A" w:rsidP="008B73B2">
      <w:pPr>
        <w:pStyle w:val="Formatvorlage5"/>
        <w:rPr>
          <w:rFonts w:asciiTheme="minorHAnsi" w:hAnsiTheme="minorHAnsi" w:cstheme="minorHAnsi"/>
          <w:szCs w:val="32"/>
        </w:rPr>
      </w:pPr>
      <w:r w:rsidRPr="008B73B2">
        <w:rPr>
          <w:rFonts w:asciiTheme="minorHAnsi" w:hAnsiTheme="minorHAnsi" w:cstheme="minorHAnsi"/>
          <w:szCs w:val="32"/>
        </w:rPr>
        <w:t xml:space="preserve"> </w:t>
      </w:r>
      <w:bookmarkStart w:id="0" w:name="_Toc242767730"/>
      <w:r w:rsidR="001054AE" w:rsidRPr="008B73B2">
        <w:rPr>
          <w:rFonts w:asciiTheme="minorHAnsi" w:hAnsiTheme="minorHAnsi" w:cstheme="minorHAnsi"/>
          <w:szCs w:val="32"/>
        </w:rPr>
        <w:t>Ausgangslage</w:t>
      </w:r>
      <w:bookmarkEnd w:id="0"/>
    </w:p>
    <w:p w14:paraId="1B39CDDD" w14:textId="77777777" w:rsidR="000133A0" w:rsidRDefault="00506F0E"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 xml:space="preserve">Das Landratsamt Ostalbkreis beabsichtigt für </w:t>
      </w:r>
      <w:r w:rsidR="00F437C9" w:rsidRPr="00A56379">
        <w:rPr>
          <w:rFonts w:asciiTheme="minorHAnsi" w:hAnsiTheme="minorHAnsi" w:cstheme="minorHAnsi"/>
          <w:sz w:val="24"/>
          <w:szCs w:val="24"/>
        </w:rPr>
        <w:t xml:space="preserve">die Straßenmeisterei </w:t>
      </w:r>
      <w:r w:rsidR="000133A0">
        <w:rPr>
          <w:rFonts w:asciiTheme="minorHAnsi" w:hAnsiTheme="minorHAnsi" w:cstheme="minorHAnsi"/>
          <w:sz w:val="24"/>
          <w:szCs w:val="24"/>
        </w:rPr>
        <w:t>Bopfingen</w:t>
      </w:r>
      <w:r w:rsidR="00F437C9" w:rsidRPr="00A56379">
        <w:rPr>
          <w:rFonts w:asciiTheme="minorHAnsi" w:hAnsiTheme="minorHAnsi" w:cstheme="minorHAnsi"/>
          <w:sz w:val="24"/>
          <w:szCs w:val="24"/>
        </w:rPr>
        <w:t xml:space="preserve"> je </w:t>
      </w:r>
      <w:r w:rsidR="000133A0">
        <w:rPr>
          <w:rFonts w:asciiTheme="minorHAnsi" w:hAnsiTheme="minorHAnsi" w:cstheme="minorHAnsi"/>
          <w:sz w:val="24"/>
          <w:szCs w:val="24"/>
        </w:rPr>
        <w:t>zwei</w:t>
      </w:r>
    </w:p>
    <w:p w14:paraId="30618062" w14:textId="77777777" w:rsidR="000133A0" w:rsidRDefault="006D4404"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Neuwagen</w:t>
      </w:r>
      <w:r w:rsidR="000133A0">
        <w:rPr>
          <w:rFonts w:asciiTheme="minorHAnsi" w:hAnsiTheme="minorHAnsi" w:cstheme="minorHAnsi"/>
          <w:sz w:val="24"/>
          <w:szCs w:val="24"/>
        </w:rPr>
        <w:t xml:space="preserve"> und für die Straßenmeisterei Schwäbisch Gmünd 1</w:t>
      </w:r>
      <w:r w:rsidRPr="00A56379">
        <w:rPr>
          <w:rFonts w:asciiTheme="minorHAnsi" w:hAnsiTheme="minorHAnsi" w:cstheme="minorHAnsi"/>
          <w:sz w:val="24"/>
          <w:szCs w:val="24"/>
        </w:rPr>
        <w:t xml:space="preserve"> anzuschaffen</w:t>
      </w:r>
      <w:r w:rsidR="00506F0E" w:rsidRPr="00A56379">
        <w:rPr>
          <w:rFonts w:asciiTheme="minorHAnsi" w:hAnsiTheme="minorHAnsi" w:cstheme="minorHAnsi"/>
          <w:sz w:val="24"/>
          <w:szCs w:val="24"/>
        </w:rPr>
        <w:t xml:space="preserve">. </w:t>
      </w:r>
    </w:p>
    <w:p w14:paraId="1FCDF434" w14:textId="50D35E2F" w:rsidR="00506F0E" w:rsidRPr="00A56379" w:rsidRDefault="00506F0E"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w:t>
      </w:r>
      <w:r w:rsidR="000133A0">
        <w:rPr>
          <w:rFonts w:asciiTheme="minorHAnsi" w:hAnsiTheme="minorHAnsi" w:cstheme="minorHAnsi"/>
          <w:sz w:val="24"/>
          <w:szCs w:val="24"/>
        </w:rPr>
        <w:t>ie</w:t>
      </w:r>
      <w:r w:rsidRPr="00A56379">
        <w:rPr>
          <w:rFonts w:asciiTheme="minorHAnsi" w:hAnsiTheme="minorHAnsi" w:cstheme="minorHAnsi"/>
          <w:sz w:val="24"/>
          <w:szCs w:val="24"/>
        </w:rPr>
        <w:t xml:space="preserve"> Fahrzeug</w:t>
      </w:r>
      <w:r w:rsidR="000133A0">
        <w:rPr>
          <w:rFonts w:asciiTheme="minorHAnsi" w:hAnsiTheme="minorHAnsi" w:cstheme="minorHAnsi"/>
          <w:sz w:val="24"/>
          <w:szCs w:val="24"/>
        </w:rPr>
        <w:t>e</w:t>
      </w:r>
      <w:r w:rsidRPr="00A56379">
        <w:rPr>
          <w:rFonts w:asciiTheme="minorHAnsi" w:hAnsiTheme="minorHAnsi" w:cstheme="minorHAnsi"/>
          <w:sz w:val="24"/>
          <w:szCs w:val="24"/>
        </w:rPr>
        <w:t xml:space="preserve"> w</w:t>
      </w:r>
      <w:r w:rsidR="000133A0">
        <w:rPr>
          <w:rFonts w:asciiTheme="minorHAnsi" w:hAnsiTheme="minorHAnsi" w:cstheme="minorHAnsi"/>
          <w:sz w:val="24"/>
          <w:szCs w:val="24"/>
        </w:rPr>
        <w:t>e</w:t>
      </w:r>
      <w:r w:rsidRPr="00A56379">
        <w:rPr>
          <w:rFonts w:asciiTheme="minorHAnsi" w:hAnsiTheme="minorHAnsi" w:cstheme="minorHAnsi"/>
          <w:sz w:val="24"/>
          <w:szCs w:val="24"/>
        </w:rPr>
        <w:t>rd</w:t>
      </w:r>
      <w:r w:rsidR="000133A0">
        <w:rPr>
          <w:rFonts w:asciiTheme="minorHAnsi" w:hAnsiTheme="minorHAnsi" w:cstheme="minorHAnsi"/>
          <w:sz w:val="24"/>
          <w:szCs w:val="24"/>
        </w:rPr>
        <w:t xml:space="preserve">en als Kolonnentransportfahrzeuge </w:t>
      </w:r>
      <w:r w:rsidR="00F437C9" w:rsidRPr="00A56379">
        <w:rPr>
          <w:rFonts w:asciiTheme="minorHAnsi" w:hAnsiTheme="minorHAnsi" w:cstheme="minorHAnsi"/>
          <w:sz w:val="24"/>
          <w:szCs w:val="24"/>
        </w:rPr>
        <w:t>eingesetzt</w:t>
      </w:r>
      <w:r w:rsidRPr="00A56379">
        <w:rPr>
          <w:rFonts w:asciiTheme="minorHAnsi" w:hAnsiTheme="minorHAnsi" w:cstheme="minorHAnsi"/>
          <w:sz w:val="24"/>
          <w:szCs w:val="24"/>
        </w:rPr>
        <w:t xml:space="preserve">.  </w:t>
      </w:r>
    </w:p>
    <w:p w14:paraId="7382E02C" w14:textId="5BEFCE0E" w:rsidR="00306A99" w:rsidRPr="008B73B2" w:rsidRDefault="006D4404" w:rsidP="008B73B2">
      <w:pPr>
        <w:pStyle w:val="Formatvorlage5"/>
        <w:rPr>
          <w:rFonts w:asciiTheme="minorHAnsi" w:hAnsiTheme="minorHAnsi" w:cstheme="minorHAnsi"/>
          <w:szCs w:val="32"/>
        </w:rPr>
      </w:pPr>
      <w:r w:rsidRPr="008B73B2">
        <w:rPr>
          <w:rFonts w:asciiTheme="minorHAnsi" w:hAnsiTheme="minorHAnsi" w:cstheme="minorHAnsi"/>
          <w:szCs w:val="32"/>
        </w:rPr>
        <w:t xml:space="preserve"> </w:t>
      </w:r>
      <w:bookmarkStart w:id="1" w:name="_Toc242767731"/>
      <w:r w:rsidR="00506F0E" w:rsidRPr="008B73B2">
        <w:rPr>
          <w:rFonts w:asciiTheme="minorHAnsi" w:hAnsiTheme="minorHAnsi" w:cstheme="minorHAnsi"/>
          <w:szCs w:val="32"/>
        </w:rPr>
        <w:t>Liefer</w:t>
      </w:r>
      <w:r w:rsidR="00B72C25" w:rsidRPr="008B73B2">
        <w:rPr>
          <w:rFonts w:asciiTheme="minorHAnsi" w:hAnsiTheme="minorHAnsi" w:cstheme="minorHAnsi"/>
          <w:szCs w:val="32"/>
        </w:rPr>
        <w:t>umfang</w:t>
      </w:r>
      <w:r w:rsidR="00506F0E" w:rsidRPr="008B73B2">
        <w:rPr>
          <w:rFonts w:asciiTheme="minorHAnsi" w:hAnsiTheme="minorHAnsi" w:cstheme="minorHAnsi"/>
          <w:szCs w:val="32"/>
        </w:rPr>
        <w:t xml:space="preserve"> und Kriterien</w:t>
      </w:r>
      <w:bookmarkEnd w:id="1"/>
    </w:p>
    <w:tbl>
      <w:tblPr>
        <w:tblStyle w:val="Tabellenraster"/>
        <w:tblW w:w="0" w:type="auto"/>
        <w:tblLook w:val="04A0" w:firstRow="1" w:lastRow="0" w:firstColumn="1" w:lastColumn="0" w:noHBand="0" w:noVBand="1"/>
      </w:tblPr>
      <w:tblGrid>
        <w:gridCol w:w="2916"/>
        <w:gridCol w:w="6144"/>
      </w:tblGrid>
      <w:tr w:rsidR="00506F0E" w14:paraId="19D58CEB" w14:textId="77777777" w:rsidTr="00B72C25">
        <w:trPr>
          <w:trHeight w:val="284"/>
        </w:trPr>
        <w:tc>
          <w:tcPr>
            <w:tcW w:w="2916" w:type="dxa"/>
          </w:tcPr>
          <w:p w14:paraId="40A21F8E" w14:textId="77777777"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Anzahl:</w:t>
            </w:r>
          </w:p>
        </w:tc>
        <w:tc>
          <w:tcPr>
            <w:tcW w:w="6144" w:type="dxa"/>
          </w:tcPr>
          <w:p w14:paraId="26A16CBE" w14:textId="0A4EBCAA" w:rsidR="00506F0E" w:rsidRPr="00A56379" w:rsidRDefault="000133A0" w:rsidP="00A56379">
            <w:pPr>
              <w:spacing w:line="220" w:lineRule="exact"/>
              <w:jc w:val="both"/>
              <w:rPr>
                <w:rFonts w:asciiTheme="minorHAnsi" w:hAnsiTheme="minorHAnsi" w:cstheme="minorHAnsi"/>
              </w:rPr>
            </w:pPr>
            <w:r>
              <w:rPr>
                <w:rFonts w:asciiTheme="minorHAnsi" w:hAnsiTheme="minorHAnsi" w:cstheme="minorHAnsi"/>
              </w:rPr>
              <w:t>3</w:t>
            </w:r>
          </w:p>
        </w:tc>
      </w:tr>
      <w:tr w:rsidR="00506F0E" w14:paraId="755C88A4" w14:textId="77777777" w:rsidTr="00B72C25">
        <w:trPr>
          <w:trHeight w:val="284"/>
        </w:trPr>
        <w:tc>
          <w:tcPr>
            <w:tcW w:w="2916" w:type="dxa"/>
          </w:tcPr>
          <w:p w14:paraId="308BC952" w14:textId="77777777"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Karosseriebauform:</w:t>
            </w:r>
          </w:p>
        </w:tc>
        <w:tc>
          <w:tcPr>
            <w:tcW w:w="6144" w:type="dxa"/>
          </w:tcPr>
          <w:p w14:paraId="7DB7203C" w14:textId="2D4029D6" w:rsidR="00506F0E" w:rsidRPr="00A56379" w:rsidRDefault="00F437C9" w:rsidP="00A56379">
            <w:pPr>
              <w:spacing w:line="220" w:lineRule="exact"/>
              <w:jc w:val="both"/>
              <w:rPr>
                <w:rFonts w:asciiTheme="minorHAnsi" w:hAnsiTheme="minorHAnsi" w:cstheme="minorHAnsi"/>
              </w:rPr>
            </w:pPr>
            <w:r w:rsidRPr="00A56379">
              <w:rPr>
                <w:rFonts w:asciiTheme="minorHAnsi" w:hAnsiTheme="minorHAnsi" w:cstheme="minorHAnsi"/>
              </w:rPr>
              <w:t xml:space="preserve">Kastenwagen </w:t>
            </w:r>
            <w:r w:rsidR="000133A0">
              <w:rPr>
                <w:rFonts w:asciiTheme="minorHAnsi" w:hAnsiTheme="minorHAnsi" w:cstheme="minorHAnsi"/>
              </w:rPr>
              <w:t>5,0</w:t>
            </w:r>
            <w:r w:rsidR="00747A2F" w:rsidRPr="00A56379">
              <w:rPr>
                <w:rFonts w:asciiTheme="minorHAnsi" w:hAnsiTheme="minorHAnsi" w:cstheme="minorHAnsi"/>
              </w:rPr>
              <w:t xml:space="preserve"> Tonnen </w:t>
            </w:r>
            <w:r w:rsidRPr="00A56379">
              <w:rPr>
                <w:rFonts w:asciiTheme="minorHAnsi" w:hAnsiTheme="minorHAnsi" w:cstheme="minorHAnsi"/>
              </w:rPr>
              <w:t>mit Hochdach</w:t>
            </w:r>
            <w:r w:rsidR="00747A2F" w:rsidRPr="00A56379">
              <w:rPr>
                <w:rFonts w:asciiTheme="minorHAnsi" w:hAnsiTheme="minorHAnsi" w:cstheme="minorHAnsi"/>
              </w:rPr>
              <w:t xml:space="preserve"> </w:t>
            </w:r>
          </w:p>
        </w:tc>
      </w:tr>
      <w:tr w:rsidR="00506F0E" w14:paraId="6706BB89" w14:textId="77777777" w:rsidTr="00B72C25">
        <w:trPr>
          <w:trHeight w:val="284"/>
        </w:trPr>
        <w:tc>
          <w:tcPr>
            <w:tcW w:w="2916" w:type="dxa"/>
          </w:tcPr>
          <w:p w14:paraId="79F2FCAD" w14:textId="77777777"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Sitzplätze:</w:t>
            </w:r>
          </w:p>
        </w:tc>
        <w:tc>
          <w:tcPr>
            <w:tcW w:w="6144" w:type="dxa"/>
          </w:tcPr>
          <w:p w14:paraId="79D477D9" w14:textId="00081978" w:rsidR="00506F0E" w:rsidRPr="00A56379" w:rsidRDefault="00BE4019" w:rsidP="00A56379">
            <w:pPr>
              <w:spacing w:line="220" w:lineRule="exact"/>
              <w:jc w:val="both"/>
              <w:rPr>
                <w:rFonts w:asciiTheme="minorHAnsi" w:hAnsiTheme="minorHAnsi" w:cstheme="minorHAnsi"/>
              </w:rPr>
            </w:pPr>
            <w:r>
              <w:rPr>
                <w:rFonts w:asciiTheme="minorHAnsi" w:hAnsiTheme="minorHAnsi" w:cstheme="minorHAnsi"/>
              </w:rPr>
              <w:t>8</w:t>
            </w:r>
          </w:p>
        </w:tc>
      </w:tr>
      <w:tr w:rsidR="00506F0E" w14:paraId="7B24A17F" w14:textId="77777777" w:rsidTr="00B72C25">
        <w:trPr>
          <w:trHeight w:val="284"/>
        </w:trPr>
        <w:tc>
          <w:tcPr>
            <w:tcW w:w="2916" w:type="dxa"/>
          </w:tcPr>
          <w:p w14:paraId="085572C8" w14:textId="3A9F16F6" w:rsidR="00506F0E" w:rsidRPr="00A56379" w:rsidRDefault="00EF1377" w:rsidP="00A56379">
            <w:pPr>
              <w:spacing w:line="220" w:lineRule="exact"/>
              <w:jc w:val="both"/>
              <w:rPr>
                <w:rFonts w:asciiTheme="minorHAnsi" w:hAnsiTheme="minorHAnsi" w:cstheme="minorHAnsi"/>
              </w:rPr>
            </w:pPr>
            <w:r w:rsidRPr="00A56379">
              <w:rPr>
                <w:rFonts w:asciiTheme="minorHAnsi" w:hAnsiTheme="minorHAnsi" w:cstheme="minorHAnsi"/>
              </w:rPr>
              <w:t>Antriebsart</w:t>
            </w:r>
            <w:r w:rsidR="00506F0E" w:rsidRPr="00A56379">
              <w:rPr>
                <w:rFonts w:asciiTheme="minorHAnsi" w:hAnsiTheme="minorHAnsi" w:cstheme="minorHAnsi"/>
              </w:rPr>
              <w:t>:</w:t>
            </w:r>
          </w:p>
        </w:tc>
        <w:tc>
          <w:tcPr>
            <w:tcW w:w="6144" w:type="dxa"/>
          </w:tcPr>
          <w:p w14:paraId="5DB59F83" w14:textId="136F5821" w:rsidR="00675517" w:rsidRPr="00A56379" w:rsidRDefault="00F437C9" w:rsidP="00A56379">
            <w:pPr>
              <w:spacing w:line="220" w:lineRule="exact"/>
              <w:jc w:val="both"/>
              <w:rPr>
                <w:rFonts w:asciiTheme="minorHAnsi" w:hAnsiTheme="minorHAnsi" w:cstheme="minorHAnsi"/>
              </w:rPr>
            </w:pPr>
            <w:r w:rsidRPr="00A56379">
              <w:rPr>
                <w:rFonts w:asciiTheme="minorHAnsi" w:hAnsiTheme="minorHAnsi" w:cstheme="minorHAnsi"/>
              </w:rPr>
              <w:t>Diesel</w:t>
            </w:r>
            <w:r w:rsidR="00675517" w:rsidRPr="00A56379">
              <w:rPr>
                <w:rFonts w:asciiTheme="minorHAnsi" w:hAnsiTheme="minorHAnsi" w:cstheme="minorHAnsi"/>
              </w:rPr>
              <w:t xml:space="preserve"> min. Emissionsklasse Euro 6</w:t>
            </w:r>
            <w:r w:rsidR="00D55D20">
              <w:rPr>
                <w:rFonts w:asciiTheme="minorHAnsi" w:hAnsiTheme="minorHAnsi" w:cstheme="minorHAnsi"/>
              </w:rPr>
              <w:t>e</w:t>
            </w:r>
            <w:r w:rsidR="00675517" w:rsidRPr="00A56379">
              <w:rPr>
                <w:rFonts w:asciiTheme="minorHAnsi" w:hAnsiTheme="minorHAnsi" w:cstheme="minorHAnsi"/>
              </w:rPr>
              <w:t xml:space="preserve"> oder Hochwertiger  </w:t>
            </w:r>
          </w:p>
          <w:p w14:paraId="3E8F6AC9" w14:textId="77777777" w:rsidR="003E01A8" w:rsidRDefault="003A597F" w:rsidP="00A56379">
            <w:pPr>
              <w:spacing w:line="220" w:lineRule="exact"/>
              <w:jc w:val="both"/>
              <w:rPr>
                <w:rFonts w:asciiTheme="minorHAnsi" w:hAnsiTheme="minorHAnsi" w:cstheme="minorHAnsi"/>
              </w:rPr>
            </w:pPr>
            <w:r w:rsidRPr="00A56379">
              <w:rPr>
                <w:rFonts w:asciiTheme="minorHAnsi" w:hAnsiTheme="minorHAnsi" w:cstheme="minorHAnsi"/>
              </w:rPr>
              <w:t xml:space="preserve">Heckantrieb </w:t>
            </w:r>
            <w:r w:rsidR="003669E2" w:rsidRPr="00A56379">
              <w:rPr>
                <w:rFonts w:asciiTheme="minorHAnsi" w:hAnsiTheme="minorHAnsi" w:cstheme="minorHAnsi"/>
              </w:rPr>
              <w:t xml:space="preserve">oder gleichwertig </w:t>
            </w:r>
            <w:r w:rsidRPr="00A56379">
              <w:rPr>
                <w:rFonts w:asciiTheme="minorHAnsi" w:hAnsiTheme="minorHAnsi" w:cstheme="minorHAnsi"/>
              </w:rPr>
              <w:t xml:space="preserve">mit </w:t>
            </w:r>
          </w:p>
          <w:p w14:paraId="5121075F" w14:textId="165E6683" w:rsidR="00506F0E" w:rsidRPr="00A56379" w:rsidRDefault="003A597F" w:rsidP="00A56379">
            <w:pPr>
              <w:spacing w:line="220" w:lineRule="exact"/>
              <w:jc w:val="both"/>
              <w:rPr>
                <w:rFonts w:asciiTheme="minorHAnsi" w:hAnsiTheme="minorHAnsi" w:cstheme="minorHAnsi"/>
              </w:rPr>
            </w:pPr>
            <w:r w:rsidRPr="00A56379">
              <w:rPr>
                <w:rFonts w:asciiTheme="minorHAnsi" w:hAnsiTheme="minorHAnsi" w:cstheme="minorHAnsi"/>
              </w:rPr>
              <w:t>Wandler-Voll-Automatikgetriebe</w:t>
            </w:r>
            <w:r w:rsidR="003669E2" w:rsidRPr="00A56379">
              <w:rPr>
                <w:rFonts w:asciiTheme="minorHAnsi" w:hAnsiTheme="minorHAnsi" w:cstheme="minorHAnsi"/>
              </w:rPr>
              <w:t xml:space="preserve"> min 7 Gänge.</w:t>
            </w:r>
          </w:p>
        </w:tc>
      </w:tr>
      <w:tr w:rsidR="00506F0E" w14:paraId="776B6A57" w14:textId="77777777" w:rsidTr="00B72C25">
        <w:trPr>
          <w:trHeight w:val="284"/>
        </w:trPr>
        <w:tc>
          <w:tcPr>
            <w:tcW w:w="2916" w:type="dxa"/>
          </w:tcPr>
          <w:p w14:paraId="3BA8EDEA" w14:textId="77777777"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Mindestleistung in kW:</w:t>
            </w:r>
          </w:p>
        </w:tc>
        <w:tc>
          <w:tcPr>
            <w:tcW w:w="6144" w:type="dxa"/>
          </w:tcPr>
          <w:p w14:paraId="5ABBF323" w14:textId="41202341" w:rsidR="00506F0E" w:rsidRPr="00A56379" w:rsidRDefault="003E01A8" w:rsidP="003E01A8">
            <w:pPr>
              <w:spacing w:line="220" w:lineRule="exact"/>
              <w:jc w:val="both"/>
              <w:rPr>
                <w:rFonts w:asciiTheme="minorHAnsi" w:hAnsiTheme="minorHAnsi" w:cstheme="minorHAnsi"/>
              </w:rPr>
            </w:pPr>
            <w:r>
              <w:rPr>
                <w:rFonts w:asciiTheme="minorHAnsi" w:hAnsiTheme="minorHAnsi" w:cstheme="minorHAnsi"/>
              </w:rPr>
              <w:t xml:space="preserve">Min </w:t>
            </w:r>
            <w:r w:rsidR="004917C5">
              <w:rPr>
                <w:rFonts w:asciiTheme="minorHAnsi" w:hAnsiTheme="minorHAnsi" w:cstheme="minorHAnsi"/>
              </w:rPr>
              <w:t>139</w:t>
            </w:r>
          </w:p>
        </w:tc>
      </w:tr>
      <w:tr w:rsidR="00506F0E" w14:paraId="52E9E663" w14:textId="77777777" w:rsidTr="00B72C25">
        <w:trPr>
          <w:trHeight w:val="284"/>
        </w:trPr>
        <w:tc>
          <w:tcPr>
            <w:tcW w:w="2916" w:type="dxa"/>
          </w:tcPr>
          <w:p w14:paraId="6EDB89A2" w14:textId="77777777"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Fahrzeugfarbe:</w:t>
            </w:r>
          </w:p>
        </w:tc>
        <w:tc>
          <w:tcPr>
            <w:tcW w:w="6144" w:type="dxa"/>
          </w:tcPr>
          <w:p w14:paraId="773BF9C5" w14:textId="7901B575" w:rsidR="00506F0E" w:rsidRPr="00A56379" w:rsidRDefault="00F437C9" w:rsidP="00A56379">
            <w:pPr>
              <w:spacing w:line="220" w:lineRule="exact"/>
              <w:jc w:val="both"/>
              <w:rPr>
                <w:rFonts w:asciiTheme="minorHAnsi" w:hAnsiTheme="minorHAnsi" w:cstheme="minorHAnsi"/>
              </w:rPr>
            </w:pPr>
            <w:r w:rsidRPr="00A56379">
              <w:rPr>
                <w:rFonts w:asciiTheme="minorHAnsi" w:hAnsiTheme="minorHAnsi" w:cstheme="minorHAnsi"/>
              </w:rPr>
              <w:t>RAL 2011</w:t>
            </w:r>
          </w:p>
        </w:tc>
      </w:tr>
      <w:tr w:rsidR="00506F0E" w14:paraId="1A393C57" w14:textId="77777777" w:rsidTr="00B72C25">
        <w:trPr>
          <w:trHeight w:val="284"/>
        </w:trPr>
        <w:tc>
          <w:tcPr>
            <w:tcW w:w="2916" w:type="dxa"/>
          </w:tcPr>
          <w:p w14:paraId="72384C7D" w14:textId="77777777"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Fahrzeuglänge:</w:t>
            </w:r>
          </w:p>
        </w:tc>
        <w:tc>
          <w:tcPr>
            <w:tcW w:w="6144" w:type="dxa"/>
          </w:tcPr>
          <w:p w14:paraId="74DB4028" w14:textId="50D62B6E"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 xml:space="preserve">ca. </w:t>
            </w:r>
            <w:r w:rsidR="00F437C9" w:rsidRPr="00A56379">
              <w:rPr>
                <w:rFonts w:asciiTheme="minorHAnsi" w:hAnsiTheme="minorHAnsi" w:cstheme="minorHAnsi"/>
              </w:rPr>
              <w:t>5,93</w:t>
            </w:r>
            <w:r w:rsidRPr="00A56379">
              <w:rPr>
                <w:rFonts w:asciiTheme="minorHAnsi" w:hAnsiTheme="minorHAnsi" w:cstheme="minorHAnsi"/>
              </w:rPr>
              <w:t xml:space="preserve"> m</w:t>
            </w:r>
            <w:r w:rsidR="00F437C9" w:rsidRPr="00A56379">
              <w:rPr>
                <w:rFonts w:asciiTheme="minorHAnsi" w:hAnsiTheme="minorHAnsi" w:cstheme="minorHAnsi"/>
              </w:rPr>
              <w:t xml:space="preserve"> </w:t>
            </w:r>
          </w:p>
        </w:tc>
      </w:tr>
      <w:tr w:rsidR="00F437C9" w14:paraId="5E68CA07" w14:textId="77777777" w:rsidTr="00B72C25">
        <w:trPr>
          <w:trHeight w:val="284"/>
        </w:trPr>
        <w:tc>
          <w:tcPr>
            <w:tcW w:w="2916" w:type="dxa"/>
          </w:tcPr>
          <w:p w14:paraId="3BD6EF9E" w14:textId="1EB98D22" w:rsidR="00F437C9" w:rsidRPr="00A56379" w:rsidRDefault="00F437C9" w:rsidP="00A56379">
            <w:pPr>
              <w:spacing w:line="220" w:lineRule="exact"/>
              <w:jc w:val="both"/>
              <w:rPr>
                <w:rFonts w:asciiTheme="minorHAnsi" w:hAnsiTheme="minorHAnsi" w:cstheme="minorHAnsi"/>
              </w:rPr>
            </w:pPr>
            <w:r w:rsidRPr="00A56379">
              <w:rPr>
                <w:rFonts w:asciiTheme="minorHAnsi" w:hAnsiTheme="minorHAnsi" w:cstheme="minorHAnsi"/>
              </w:rPr>
              <w:t>Radstand</w:t>
            </w:r>
          </w:p>
        </w:tc>
        <w:tc>
          <w:tcPr>
            <w:tcW w:w="6144" w:type="dxa"/>
          </w:tcPr>
          <w:p w14:paraId="3FB358F7" w14:textId="40CF1C02" w:rsidR="00F437C9" w:rsidRPr="00A56379" w:rsidRDefault="00C168BE" w:rsidP="00A56379">
            <w:pPr>
              <w:spacing w:line="220" w:lineRule="exact"/>
              <w:jc w:val="both"/>
              <w:rPr>
                <w:rFonts w:asciiTheme="minorHAnsi" w:hAnsiTheme="minorHAnsi" w:cstheme="minorHAnsi"/>
              </w:rPr>
            </w:pPr>
            <w:r w:rsidRPr="00A56379">
              <w:rPr>
                <w:rFonts w:asciiTheme="minorHAnsi" w:hAnsiTheme="minorHAnsi" w:cstheme="minorHAnsi"/>
              </w:rPr>
              <w:t>von 3,60 bis 3,70</w:t>
            </w:r>
            <w:r w:rsidR="00F437C9" w:rsidRPr="00A56379">
              <w:rPr>
                <w:rFonts w:asciiTheme="minorHAnsi" w:hAnsiTheme="minorHAnsi" w:cstheme="minorHAnsi"/>
              </w:rPr>
              <w:t xml:space="preserve"> m</w:t>
            </w:r>
          </w:p>
        </w:tc>
      </w:tr>
      <w:tr w:rsidR="00506F0E" w14:paraId="1BFEB8AD" w14:textId="77777777" w:rsidTr="00B72C25">
        <w:trPr>
          <w:trHeight w:val="284"/>
        </w:trPr>
        <w:tc>
          <w:tcPr>
            <w:tcW w:w="2916" w:type="dxa"/>
          </w:tcPr>
          <w:p w14:paraId="20CC882F" w14:textId="77777777" w:rsidR="00506F0E" w:rsidRPr="00A56379" w:rsidRDefault="00506F0E" w:rsidP="00A56379">
            <w:pPr>
              <w:spacing w:line="220" w:lineRule="exact"/>
              <w:jc w:val="both"/>
              <w:rPr>
                <w:rFonts w:asciiTheme="minorHAnsi" w:hAnsiTheme="minorHAnsi" w:cstheme="minorHAnsi"/>
              </w:rPr>
            </w:pPr>
            <w:r w:rsidRPr="00A56379">
              <w:rPr>
                <w:rFonts w:asciiTheme="minorHAnsi" w:hAnsiTheme="minorHAnsi" w:cstheme="minorHAnsi"/>
              </w:rPr>
              <w:t>Fahrzeughöhe:</w:t>
            </w:r>
          </w:p>
        </w:tc>
        <w:tc>
          <w:tcPr>
            <w:tcW w:w="6144" w:type="dxa"/>
          </w:tcPr>
          <w:p w14:paraId="61913DDA" w14:textId="43FEF16B" w:rsidR="00506F0E" w:rsidRPr="00A56379" w:rsidRDefault="00F437C9" w:rsidP="00A56379">
            <w:pPr>
              <w:spacing w:line="220" w:lineRule="exact"/>
              <w:jc w:val="both"/>
              <w:rPr>
                <w:rFonts w:asciiTheme="minorHAnsi" w:hAnsiTheme="minorHAnsi" w:cstheme="minorHAnsi"/>
              </w:rPr>
            </w:pPr>
            <w:r w:rsidRPr="00A56379">
              <w:rPr>
                <w:rFonts w:asciiTheme="minorHAnsi" w:hAnsiTheme="minorHAnsi" w:cstheme="minorHAnsi"/>
              </w:rPr>
              <w:t>Ca. 2,60</w:t>
            </w:r>
            <w:r w:rsidR="00506F0E" w:rsidRPr="00A56379">
              <w:rPr>
                <w:rFonts w:asciiTheme="minorHAnsi" w:hAnsiTheme="minorHAnsi" w:cstheme="minorHAnsi"/>
              </w:rPr>
              <w:t xml:space="preserve"> m</w:t>
            </w:r>
            <w:r w:rsidRPr="00A56379">
              <w:rPr>
                <w:rFonts w:asciiTheme="minorHAnsi" w:hAnsiTheme="minorHAnsi" w:cstheme="minorHAnsi"/>
              </w:rPr>
              <w:t xml:space="preserve"> </w:t>
            </w:r>
          </w:p>
        </w:tc>
      </w:tr>
      <w:tr w:rsidR="00F437C9" w14:paraId="640331D4" w14:textId="77777777" w:rsidTr="00B72C25">
        <w:trPr>
          <w:trHeight w:val="284"/>
        </w:trPr>
        <w:tc>
          <w:tcPr>
            <w:tcW w:w="2916" w:type="dxa"/>
          </w:tcPr>
          <w:p w14:paraId="302ADBFE" w14:textId="42CF69BA" w:rsidR="00F437C9" w:rsidRPr="00A56379" w:rsidRDefault="00F437C9" w:rsidP="00A56379">
            <w:pPr>
              <w:spacing w:line="220" w:lineRule="exact"/>
              <w:jc w:val="both"/>
              <w:rPr>
                <w:rFonts w:asciiTheme="minorHAnsi" w:hAnsiTheme="minorHAnsi" w:cstheme="minorHAnsi"/>
              </w:rPr>
            </w:pPr>
            <w:r w:rsidRPr="00A56379">
              <w:rPr>
                <w:rFonts w:asciiTheme="minorHAnsi" w:hAnsiTheme="minorHAnsi" w:cstheme="minorHAnsi"/>
              </w:rPr>
              <w:t xml:space="preserve">Innenraumhöhe </w:t>
            </w:r>
          </w:p>
        </w:tc>
        <w:tc>
          <w:tcPr>
            <w:tcW w:w="6144" w:type="dxa"/>
          </w:tcPr>
          <w:p w14:paraId="77466E52" w14:textId="02E52EB4" w:rsidR="00F437C9" w:rsidRPr="00A56379" w:rsidRDefault="00C168BE" w:rsidP="00A56379">
            <w:pPr>
              <w:spacing w:line="220" w:lineRule="exact"/>
              <w:jc w:val="both"/>
              <w:rPr>
                <w:rFonts w:asciiTheme="minorHAnsi" w:hAnsiTheme="minorHAnsi" w:cstheme="minorHAnsi"/>
              </w:rPr>
            </w:pPr>
            <w:r w:rsidRPr="00A56379">
              <w:rPr>
                <w:rFonts w:asciiTheme="minorHAnsi" w:hAnsiTheme="minorHAnsi" w:cstheme="minorHAnsi"/>
              </w:rPr>
              <w:t>Von 1,99 bis 2,20</w:t>
            </w:r>
            <w:r w:rsidR="00F437C9" w:rsidRPr="00A56379">
              <w:rPr>
                <w:rFonts w:asciiTheme="minorHAnsi" w:hAnsiTheme="minorHAnsi" w:cstheme="minorHAnsi"/>
              </w:rPr>
              <w:t xml:space="preserve"> m</w:t>
            </w:r>
          </w:p>
        </w:tc>
      </w:tr>
      <w:tr w:rsidR="00506F0E" w14:paraId="0BDD2692" w14:textId="77777777" w:rsidTr="00B72C25">
        <w:trPr>
          <w:trHeight w:val="284"/>
        </w:trPr>
        <w:tc>
          <w:tcPr>
            <w:tcW w:w="2916" w:type="dxa"/>
          </w:tcPr>
          <w:p w14:paraId="15FF8E94" w14:textId="56C61FCF" w:rsidR="00506F0E" w:rsidRPr="00A56379" w:rsidRDefault="00561908" w:rsidP="00A56379">
            <w:pPr>
              <w:spacing w:line="220" w:lineRule="exact"/>
              <w:jc w:val="both"/>
              <w:rPr>
                <w:rFonts w:asciiTheme="minorHAnsi" w:hAnsiTheme="minorHAnsi" w:cstheme="minorHAnsi"/>
              </w:rPr>
            </w:pPr>
            <w:r>
              <w:rPr>
                <w:rFonts w:asciiTheme="minorHAnsi" w:hAnsiTheme="minorHAnsi" w:cstheme="minorHAnsi"/>
              </w:rPr>
              <w:t>Scheiben</w:t>
            </w:r>
          </w:p>
        </w:tc>
        <w:tc>
          <w:tcPr>
            <w:tcW w:w="6144" w:type="dxa"/>
          </w:tcPr>
          <w:p w14:paraId="4210E567" w14:textId="4D48BFAA" w:rsidR="00561908" w:rsidRDefault="00561908" w:rsidP="00D25494">
            <w:pPr>
              <w:spacing w:line="220" w:lineRule="exact"/>
              <w:jc w:val="both"/>
              <w:rPr>
                <w:rFonts w:asciiTheme="minorHAnsi" w:hAnsiTheme="minorHAnsi" w:cstheme="minorHAnsi"/>
              </w:rPr>
            </w:pPr>
            <w:r>
              <w:rPr>
                <w:rFonts w:asciiTheme="minorHAnsi" w:hAnsiTheme="minorHAnsi" w:cstheme="minorHAnsi"/>
              </w:rPr>
              <w:t>Alle Scheiben am Fahrzeug als</w:t>
            </w:r>
          </w:p>
          <w:p w14:paraId="080D936B" w14:textId="0D164BD1" w:rsidR="00506F0E" w:rsidRPr="00A56379" w:rsidRDefault="00561908" w:rsidP="00D25494">
            <w:pPr>
              <w:spacing w:line="220" w:lineRule="exact"/>
              <w:jc w:val="both"/>
              <w:rPr>
                <w:rFonts w:asciiTheme="minorHAnsi" w:hAnsiTheme="minorHAnsi" w:cstheme="minorHAnsi"/>
              </w:rPr>
            </w:pPr>
            <w:r>
              <w:t>Wärmeschutzverglasung</w:t>
            </w:r>
          </w:p>
        </w:tc>
      </w:tr>
      <w:tr w:rsidR="00D500F4" w14:paraId="5D7FF058" w14:textId="77777777" w:rsidTr="00B72C25">
        <w:trPr>
          <w:trHeight w:val="284"/>
        </w:trPr>
        <w:tc>
          <w:tcPr>
            <w:tcW w:w="2916" w:type="dxa"/>
          </w:tcPr>
          <w:p w14:paraId="23554E75" w14:textId="3741798D" w:rsidR="00D500F4" w:rsidRPr="00A56379" w:rsidRDefault="00D500F4" w:rsidP="00A56379">
            <w:pPr>
              <w:spacing w:line="220" w:lineRule="exact"/>
              <w:jc w:val="both"/>
              <w:rPr>
                <w:rFonts w:asciiTheme="minorHAnsi" w:hAnsiTheme="minorHAnsi" w:cstheme="minorHAnsi"/>
              </w:rPr>
            </w:pPr>
            <w:r w:rsidRPr="00A56379">
              <w:rPr>
                <w:rFonts w:asciiTheme="minorHAnsi" w:hAnsiTheme="minorHAnsi" w:cstheme="minorHAnsi"/>
              </w:rPr>
              <w:t>Garantie</w:t>
            </w:r>
          </w:p>
        </w:tc>
        <w:tc>
          <w:tcPr>
            <w:tcW w:w="6144" w:type="dxa"/>
          </w:tcPr>
          <w:p w14:paraId="3B4FA42B" w14:textId="77777777" w:rsidR="00222315" w:rsidRDefault="00222315" w:rsidP="00A56379">
            <w:pPr>
              <w:spacing w:line="220" w:lineRule="exact"/>
              <w:jc w:val="both"/>
              <w:rPr>
                <w:rFonts w:asciiTheme="minorHAnsi" w:hAnsiTheme="minorHAnsi" w:cstheme="minorHAnsi"/>
              </w:rPr>
            </w:pPr>
            <w:r w:rsidRPr="00222315">
              <w:rPr>
                <w:rFonts w:asciiTheme="minorHAnsi" w:hAnsiTheme="minorHAnsi" w:cstheme="minorHAnsi"/>
              </w:rPr>
              <w:t xml:space="preserve">4 Jahren bis maximal 80.000 km </w:t>
            </w:r>
          </w:p>
          <w:p w14:paraId="1AAF98A7" w14:textId="27F0FC07" w:rsidR="00D500F4" w:rsidRPr="00A56379" w:rsidRDefault="00222315" w:rsidP="00222315">
            <w:pPr>
              <w:spacing w:line="220" w:lineRule="exact"/>
              <w:jc w:val="both"/>
              <w:rPr>
                <w:rFonts w:asciiTheme="minorHAnsi" w:hAnsiTheme="minorHAnsi" w:cstheme="minorHAnsi"/>
              </w:rPr>
            </w:pPr>
            <w:r w:rsidRPr="00222315">
              <w:rPr>
                <w:rFonts w:asciiTheme="minorHAnsi" w:hAnsiTheme="minorHAnsi" w:cstheme="minorHAnsi"/>
              </w:rPr>
              <w:t>(je nach dem was zuerst</w:t>
            </w:r>
            <w:r>
              <w:rPr>
                <w:rFonts w:asciiTheme="minorHAnsi" w:hAnsiTheme="minorHAnsi" w:cstheme="minorHAnsi"/>
              </w:rPr>
              <w:t xml:space="preserve"> </w:t>
            </w:r>
            <w:r w:rsidRPr="00222315">
              <w:rPr>
                <w:rFonts w:asciiTheme="minorHAnsi" w:hAnsiTheme="minorHAnsi" w:cstheme="minorHAnsi"/>
              </w:rPr>
              <w:t>eintritt)</w:t>
            </w:r>
          </w:p>
        </w:tc>
      </w:tr>
      <w:tr w:rsidR="00506F0E" w14:paraId="2496A773" w14:textId="77777777" w:rsidTr="00B72C25">
        <w:trPr>
          <w:trHeight w:val="284"/>
        </w:trPr>
        <w:tc>
          <w:tcPr>
            <w:tcW w:w="2916" w:type="dxa"/>
          </w:tcPr>
          <w:p w14:paraId="3E1D7971" w14:textId="04309B5D" w:rsidR="00506F0E"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A</w:t>
            </w:r>
            <w:r w:rsidR="00506F0E" w:rsidRPr="00A56379">
              <w:rPr>
                <w:rFonts w:asciiTheme="minorHAnsi" w:hAnsiTheme="minorHAnsi" w:cstheme="minorHAnsi"/>
              </w:rPr>
              <w:t>usstattung:</w:t>
            </w:r>
          </w:p>
        </w:tc>
        <w:tc>
          <w:tcPr>
            <w:tcW w:w="6144" w:type="dxa"/>
          </w:tcPr>
          <w:p w14:paraId="227CB0C8" w14:textId="5386CAB8" w:rsidR="00506F0E" w:rsidRPr="00A56379" w:rsidRDefault="003A597F" w:rsidP="00A56379">
            <w:pPr>
              <w:spacing w:line="220" w:lineRule="exact"/>
              <w:jc w:val="both"/>
              <w:rPr>
                <w:rFonts w:asciiTheme="minorHAnsi" w:hAnsiTheme="minorHAnsi" w:cstheme="minorHAnsi"/>
              </w:rPr>
            </w:pPr>
            <w:r w:rsidRPr="00A56379">
              <w:rPr>
                <w:rFonts w:asciiTheme="minorHAnsi" w:hAnsiTheme="minorHAnsi" w:cstheme="minorHAnsi"/>
              </w:rPr>
              <w:t>Siehe Anlage</w:t>
            </w:r>
            <w:r w:rsidR="00506F0E" w:rsidRPr="00A56379">
              <w:rPr>
                <w:rFonts w:asciiTheme="minorHAnsi" w:hAnsiTheme="minorHAnsi" w:cstheme="minorHAnsi"/>
              </w:rPr>
              <w:t xml:space="preserve"> </w:t>
            </w:r>
          </w:p>
        </w:tc>
      </w:tr>
    </w:tbl>
    <w:p w14:paraId="1A2D6A6B" w14:textId="77777777" w:rsidR="005178AE" w:rsidRDefault="005178AE" w:rsidP="005178AE">
      <w:pPr>
        <w:spacing w:after="0"/>
      </w:pPr>
    </w:p>
    <w:p w14:paraId="5859821E" w14:textId="5D8D8B7F" w:rsidR="005178AE" w:rsidRPr="00A56379" w:rsidRDefault="005178AE"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Dem Angebot ist ein Produktdatenblatt beizulegen.</w:t>
      </w:r>
    </w:p>
    <w:p w14:paraId="623515B7" w14:textId="310C1395" w:rsidR="00740F37" w:rsidRPr="008B73B2" w:rsidRDefault="006D4404" w:rsidP="008B73B2">
      <w:pPr>
        <w:pStyle w:val="Formatvorlage5"/>
        <w:rPr>
          <w:rFonts w:asciiTheme="minorHAnsi" w:hAnsiTheme="minorHAnsi" w:cstheme="minorHAnsi"/>
          <w:szCs w:val="32"/>
        </w:rPr>
      </w:pPr>
      <w:r w:rsidRPr="008B73B2">
        <w:rPr>
          <w:rFonts w:asciiTheme="minorHAnsi" w:hAnsiTheme="minorHAnsi" w:cstheme="minorHAnsi"/>
          <w:szCs w:val="32"/>
        </w:rPr>
        <w:t xml:space="preserve"> </w:t>
      </w:r>
      <w:bookmarkStart w:id="2" w:name="_Toc242767732"/>
      <w:r w:rsidR="00740F37" w:rsidRPr="008B73B2">
        <w:rPr>
          <w:rFonts w:asciiTheme="minorHAnsi" w:hAnsiTheme="minorHAnsi" w:cstheme="minorHAnsi"/>
          <w:szCs w:val="32"/>
        </w:rPr>
        <w:t>Auslieferung und Zulassung</w:t>
      </w:r>
      <w:bookmarkEnd w:id="2"/>
    </w:p>
    <w:p w14:paraId="267B96FD" w14:textId="77777777" w:rsidR="003E01A8" w:rsidRDefault="00740F37"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Die Fahrzeugzulassung wird vom Landratsamt Ostalbkreis vorgenommen. Die Auslieferung, bzw. der Fahrzeugtausch findet beim Auftragne</w:t>
      </w:r>
      <w:r w:rsidR="00C56910" w:rsidRPr="00A56379">
        <w:rPr>
          <w:rFonts w:asciiTheme="minorHAnsi" w:hAnsiTheme="minorHAnsi" w:cstheme="minorHAnsi"/>
          <w:sz w:val="24"/>
          <w:szCs w:val="24"/>
        </w:rPr>
        <w:t xml:space="preserve">hmer statt. </w:t>
      </w:r>
    </w:p>
    <w:p w14:paraId="3273827C" w14:textId="77777777" w:rsidR="003E01A8" w:rsidRDefault="003E01A8" w:rsidP="00A56379">
      <w:pPr>
        <w:spacing w:after="0" w:line="220" w:lineRule="exact"/>
        <w:jc w:val="both"/>
        <w:rPr>
          <w:rFonts w:asciiTheme="minorHAnsi" w:hAnsiTheme="minorHAnsi" w:cstheme="minorHAnsi"/>
          <w:sz w:val="24"/>
          <w:szCs w:val="24"/>
        </w:rPr>
      </w:pPr>
    </w:p>
    <w:p w14:paraId="6F243D87" w14:textId="5D6623AD" w:rsidR="00740F37" w:rsidRPr="00A56379" w:rsidRDefault="00C56910"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Der Neuwagen ist</w:t>
      </w:r>
      <w:r w:rsidR="00740F37" w:rsidRPr="00A56379">
        <w:rPr>
          <w:rFonts w:asciiTheme="minorHAnsi" w:hAnsiTheme="minorHAnsi" w:cstheme="minorHAnsi"/>
          <w:sz w:val="24"/>
          <w:szCs w:val="24"/>
        </w:rPr>
        <w:t xml:space="preserve"> vollgetankt zu übergeben.</w:t>
      </w:r>
      <w:r w:rsidR="0064072A" w:rsidRPr="00A56379">
        <w:rPr>
          <w:rFonts w:asciiTheme="minorHAnsi" w:hAnsiTheme="minorHAnsi" w:cstheme="minorHAnsi"/>
          <w:sz w:val="24"/>
          <w:szCs w:val="24"/>
        </w:rPr>
        <w:t xml:space="preserve"> </w:t>
      </w:r>
    </w:p>
    <w:p w14:paraId="78EAB706" w14:textId="77777777" w:rsidR="003E01A8" w:rsidRDefault="003E01A8" w:rsidP="00A56379">
      <w:pPr>
        <w:spacing w:after="0" w:line="220" w:lineRule="exact"/>
        <w:jc w:val="both"/>
        <w:rPr>
          <w:rFonts w:asciiTheme="minorHAnsi" w:hAnsiTheme="minorHAnsi" w:cstheme="minorHAnsi"/>
          <w:sz w:val="24"/>
          <w:szCs w:val="24"/>
        </w:rPr>
      </w:pPr>
    </w:p>
    <w:p w14:paraId="7EE47B1D" w14:textId="1B962C71" w:rsidR="008269EF" w:rsidRDefault="00740F37"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 xml:space="preserve">Die Auslieferung soll im </w:t>
      </w:r>
      <w:r w:rsidR="006D1AA9">
        <w:rPr>
          <w:rFonts w:asciiTheme="minorHAnsi" w:hAnsiTheme="minorHAnsi" w:cstheme="minorHAnsi"/>
          <w:sz w:val="24"/>
          <w:szCs w:val="24"/>
        </w:rPr>
        <w:t>2</w:t>
      </w:r>
      <w:r w:rsidRPr="00A56379">
        <w:rPr>
          <w:rFonts w:asciiTheme="minorHAnsi" w:hAnsiTheme="minorHAnsi" w:cstheme="minorHAnsi"/>
          <w:sz w:val="24"/>
          <w:szCs w:val="24"/>
        </w:rPr>
        <w:t>. Quartal 20</w:t>
      </w:r>
      <w:r w:rsidR="006D1AA9">
        <w:rPr>
          <w:rFonts w:asciiTheme="minorHAnsi" w:hAnsiTheme="minorHAnsi" w:cstheme="minorHAnsi"/>
          <w:sz w:val="24"/>
          <w:szCs w:val="24"/>
        </w:rPr>
        <w:t>27</w:t>
      </w:r>
      <w:r w:rsidRPr="00A56379">
        <w:rPr>
          <w:rFonts w:asciiTheme="minorHAnsi" w:hAnsiTheme="minorHAnsi" w:cstheme="minorHAnsi"/>
          <w:sz w:val="24"/>
          <w:szCs w:val="24"/>
        </w:rPr>
        <w:t xml:space="preserve"> erfolgen.</w:t>
      </w:r>
    </w:p>
    <w:p w14:paraId="23B1C63D" w14:textId="77777777" w:rsidR="007318AF" w:rsidRPr="00A56379" w:rsidRDefault="007318AF" w:rsidP="00A56379">
      <w:pPr>
        <w:spacing w:after="0" w:line="220" w:lineRule="exact"/>
        <w:jc w:val="both"/>
        <w:rPr>
          <w:rFonts w:asciiTheme="minorHAnsi" w:hAnsiTheme="minorHAnsi" w:cstheme="minorHAnsi"/>
          <w:sz w:val="24"/>
          <w:szCs w:val="24"/>
        </w:rPr>
      </w:pPr>
    </w:p>
    <w:p w14:paraId="365A4BA4" w14:textId="536413C9" w:rsidR="0064072A" w:rsidRPr="008B73B2" w:rsidRDefault="00A444F4" w:rsidP="008B73B2">
      <w:pPr>
        <w:pStyle w:val="Formatvorlage5"/>
        <w:rPr>
          <w:rFonts w:asciiTheme="minorHAnsi" w:hAnsiTheme="minorHAnsi" w:cstheme="minorHAnsi"/>
          <w:szCs w:val="32"/>
        </w:rPr>
      </w:pPr>
      <w:bookmarkStart w:id="3" w:name="_Toc53494525"/>
      <w:bookmarkStart w:id="4" w:name="_Toc242767733"/>
      <w:r w:rsidRPr="008B73B2">
        <w:rPr>
          <w:rFonts w:asciiTheme="minorHAnsi" w:hAnsiTheme="minorHAnsi" w:cstheme="minorHAnsi"/>
          <w:szCs w:val="32"/>
        </w:rPr>
        <w:t>Wertungs- und Zuschlagskriterien</w:t>
      </w:r>
      <w:bookmarkEnd w:id="3"/>
      <w:bookmarkEnd w:id="4"/>
    </w:p>
    <w:p w14:paraId="7FA8F052" w14:textId="77777777" w:rsidR="003268A8" w:rsidRPr="00A56379" w:rsidRDefault="003268A8" w:rsidP="00A56379">
      <w:pPr>
        <w:spacing w:after="0" w:line="220" w:lineRule="exact"/>
        <w:jc w:val="both"/>
        <w:rPr>
          <w:rFonts w:asciiTheme="minorHAnsi" w:hAnsiTheme="minorHAnsi" w:cstheme="minorHAnsi"/>
          <w:sz w:val="24"/>
          <w:szCs w:val="24"/>
        </w:rPr>
      </w:pPr>
      <w:bookmarkStart w:id="5" w:name="_Toc53494524"/>
      <w:r w:rsidRPr="00A56379">
        <w:rPr>
          <w:rFonts w:asciiTheme="minorHAnsi" w:hAnsiTheme="minorHAnsi" w:cstheme="minorHAnsi"/>
          <w:sz w:val="24"/>
          <w:szCs w:val="24"/>
        </w:rPr>
        <w:t>Als Wertungs- und Zuschlagskriterien werden gewichtet:</w:t>
      </w:r>
    </w:p>
    <w:p w14:paraId="0F187B7E" w14:textId="4FB2B26D"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w:t>
      </w:r>
      <w:r w:rsidRPr="00A56379">
        <w:rPr>
          <w:rFonts w:asciiTheme="minorHAnsi" w:hAnsiTheme="minorHAnsi" w:cstheme="minorHAnsi"/>
          <w:sz w:val="24"/>
          <w:szCs w:val="24"/>
        </w:rPr>
        <w:tab/>
        <w:t xml:space="preserve">Angebotspreis </w:t>
      </w:r>
      <w:r w:rsidR="00D25494">
        <w:rPr>
          <w:rFonts w:asciiTheme="minorHAnsi" w:hAnsiTheme="minorHAnsi" w:cstheme="minorHAnsi"/>
          <w:sz w:val="24"/>
          <w:szCs w:val="24"/>
        </w:rPr>
        <w:t>60</w:t>
      </w:r>
      <w:r w:rsidRPr="00A56379">
        <w:rPr>
          <w:rFonts w:asciiTheme="minorHAnsi" w:hAnsiTheme="minorHAnsi" w:cstheme="minorHAnsi"/>
          <w:sz w:val="24"/>
          <w:szCs w:val="24"/>
        </w:rPr>
        <w:t>%</w:t>
      </w:r>
    </w:p>
    <w:p w14:paraId="3946546F" w14:textId="1AD6D2BD"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w:t>
      </w:r>
      <w:r w:rsidRPr="00A56379">
        <w:rPr>
          <w:rFonts w:asciiTheme="minorHAnsi" w:hAnsiTheme="minorHAnsi" w:cstheme="minorHAnsi"/>
          <w:sz w:val="24"/>
          <w:szCs w:val="24"/>
        </w:rPr>
        <w:tab/>
      </w:r>
      <w:r w:rsidR="003E01A8">
        <w:rPr>
          <w:rFonts w:asciiTheme="minorHAnsi" w:hAnsiTheme="minorHAnsi" w:cstheme="minorHAnsi"/>
          <w:sz w:val="24"/>
          <w:szCs w:val="24"/>
        </w:rPr>
        <w:t>Ausstattung</w:t>
      </w:r>
      <w:r w:rsidRPr="00A56379">
        <w:rPr>
          <w:rFonts w:asciiTheme="minorHAnsi" w:hAnsiTheme="minorHAnsi" w:cstheme="minorHAnsi"/>
          <w:sz w:val="24"/>
          <w:szCs w:val="24"/>
        </w:rPr>
        <w:t xml:space="preserve"> </w:t>
      </w:r>
      <w:r w:rsidR="003E01A8">
        <w:rPr>
          <w:rFonts w:asciiTheme="minorHAnsi" w:hAnsiTheme="minorHAnsi" w:cstheme="minorHAnsi"/>
          <w:sz w:val="24"/>
          <w:szCs w:val="24"/>
        </w:rPr>
        <w:t>4</w:t>
      </w:r>
      <w:r w:rsidRPr="00A56379">
        <w:rPr>
          <w:rFonts w:asciiTheme="minorHAnsi" w:hAnsiTheme="minorHAnsi" w:cstheme="minorHAnsi"/>
          <w:sz w:val="24"/>
          <w:szCs w:val="24"/>
        </w:rPr>
        <w:t>0%</w:t>
      </w:r>
      <w:r w:rsidR="00D25494">
        <w:rPr>
          <w:rFonts w:asciiTheme="minorHAnsi" w:hAnsiTheme="minorHAnsi" w:cstheme="minorHAnsi"/>
          <w:sz w:val="24"/>
          <w:szCs w:val="24"/>
        </w:rPr>
        <w:t xml:space="preserve"> </w:t>
      </w:r>
    </w:p>
    <w:p w14:paraId="63023CA5" w14:textId="14B49C37" w:rsidR="003268A8" w:rsidRPr="00A56379" w:rsidRDefault="003268A8" w:rsidP="00A56379">
      <w:pPr>
        <w:spacing w:after="0" w:line="220" w:lineRule="exact"/>
        <w:jc w:val="both"/>
        <w:rPr>
          <w:rFonts w:asciiTheme="minorHAnsi" w:hAnsiTheme="minorHAnsi" w:cstheme="minorHAnsi"/>
          <w:sz w:val="24"/>
          <w:szCs w:val="24"/>
        </w:rPr>
      </w:pPr>
    </w:p>
    <w:p w14:paraId="67DD7EA6" w14:textId="77777777" w:rsidR="003268A8" w:rsidRPr="00A56379" w:rsidRDefault="003268A8" w:rsidP="00A56379">
      <w:pPr>
        <w:spacing w:after="0" w:line="220" w:lineRule="exact"/>
        <w:jc w:val="both"/>
        <w:rPr>
          <w:rFonts w:asciiTheme="minorHAnsi" w:hAnsiTheme="minorHAnsi" w:cstheme="minorHAnsi"/>
          <w:sz w:val="24"/>
          <w:szCs w:val="24"/>
        </w:rPr>
      </w:pPr>
    </w:p>
    <w:p w14:paraId="3750980C"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Angebotspreis:</w:t>
      </w:r>
    </w:p>
    <w:p w14:paraId="381172BE" w14:textId="77777777" w:rsid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Der Preis wird jeweils in eine verhältnismäßige Leistungspunktzahl umgerechnet. Hierbei wird der niedrigste Angebotspreis als Referenzpreis verwendet. Angebot mit einem höheren Preis</w:t>
      </w:r>
    </w:p>
    <w:p w14:paraId="2F906D72" w14:textId="77777777" w:rsid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als der Referenzpreis erhalten die jeweilige verhältnismäßige Differenz von der</w:t>
      </w:r>
    </w:p>
    <w:p w14:paraId="2E41DB6E" w14:textId="77777777" w:rsid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Maximalpunktzahl abgezogen. Dies bedeutet, dass der niedrigste Preis hier die</w:t>
      </w:r>
    </w:p>
    <w:p w14:paraId="7DFF1FA2" w14:textId="77777777" w:rsid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Maximalpunktzahl von 100 Punkten erhält und ein Angebot, welches den 2-fachen Preis des</w:t>
      </w:r>
    </w:p>
    <w:p w14:paraId="0AF3DE7F" w14:textId="77777777" w:rsid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Referenzangebotes aufweist, 0 Punkte erhält. Die Mindestpunktzahl beträgt 0 Punkte und es</w:t>
      </w:r>
    </w:p>
    <w:p w14:paraId="6A9E2F19" w14:textId="7320B3C9" w:rsidR="006D4404"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werden keine negativen Punkte vergeben.</w:t>
      </w:r>
    </w:p>
    <w:p w14:paraId="489E2253" w14:textId="0419C8E7" w:rsidR="008B73B2" w:rsidRDefault="008B73B2" w:rsidP="00A56379">
      <w:pPr>
        <w:spacing w:after="0" w:line="220" w:lineRule="exact"/>
        <w:jc w:val="both"/>
        <w:rPr>
          <w:rFonts w:asciiTheme="minorHAnsi" w:hAnsiTheme="minorHAnsi" w:cstheme="minorHAnsi"/>
          <w:sz w:val="24"/>
          <w:szCs w:val="24"/>
        </w:rPr>
      </w:pPr>
    </w:p>
    <w:p w14:paraId="6C3D018F" w14:textId="06C98FE5" w:rsidR="007318AF" w:rsidRDefault="007318AF" w:rsidP="00A56379">
      <w:pPr>
        <w:spacing w:after="0" w:line="220" w:lineRule="exact"/>
        <w:jc w:val="both"/>
        <w:rPr>
          <w:rFonts w:asciiTheme="minorHAnsi" w:hAnsiTheme="minorHAnsi" w:cstheme="minorHAnsi"/>
          <w:sz w:val="24"/>
          <w:szCs w:val="24"/>
        </w:rPr>
      </w:pPr>
    </w:p>
    <w:p w14:paraId="7DA1ECA6" w14:textId="77777777" w:rsidR="007318AF" w:rsidRPr="00A56379" w:rsidRDefault="007318AF" w:rsidP="00A56379">
      <w:pPr>
        <w:spacing w:after="0" w:line="220" w:lineRule="exact"/>
        <w:jc w:val="both"/>
        <w:rPr>
          <w:rFonts w:asciiTheme="minorHAnsi" w:hAnsiTheme="minorHAnsi" w:cstheme="minorHAnsi"/>
          <w:sz w:val="24"/>
          <w:szCs w:val="24"/>
        </w:rPr>
      </w:pPr>
    </w:p>
    <w:p w14:paraId="709DBFE9" w14:textId="0C959BBC" w:rsidR="00D0133D" w:rsidRPr="008B73B2" w:rsidRDefault="006D4404" w:rsidP="008B73B2">
      <w:pPr>
        <w:pStyle w:val="Formatvorlage5"/>
        <w:rPr>
          <w:rFonts w:asciiTheme="minorHAnsi" w:hAnsiTheme="minorHAnsi" w:cstheme="minorHAnsi"/>
          <w:szCs w:val="32"/>
        </w:rPr>
      </w:pPr>
      <w:r w:rsidRPr="008B73B2">
        <w:rPr>
          <w:rFonts w:asciiTheme="minorHAnsi" w:hAnsiTheme="minorHAnsi" w:cstheme="minorHAnsi"/>
          <w:szCs w:val="32"/>
        </w:rPr>
        <w:t xml:space="preserve"> </w:t>
      </w:r>
      <w:bookmarkStart w:id="6" w:name="_Toc242767734"/>
      <w:r w:rsidR="00D0133D" w:rsidRPr="008B73B2">
        <w:rPr>
          <w:rFonts w:asciiTheme="minorHAnsi" w:hAnsiTheme="minorHAnsi" w:cstheme="minorHAnsi"/>
          <w:szCs w:val="32"/>
        </w:rPr>
        <w:t>Zahlungsbedingungen</w:t>
      </w:r>
      <w:bookmarkEnd w:id="5"/>
      <w:bookmarkEnd w:id="6"/>
    </w:p>
    <w:p w14:paraId="192CCEF4"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 xml:space="preserve">Die Zahlung erfolgt binnen 30 Tagen nach Abnahme, Erhalt der Zulassungsbescheinigung Teil II und Rechnungsstellung. </w:t>
      </w:r>
    </w:p>
    <w:p w14:paraId="3B9AC074" w14:textId="77777777" w:rsidR="003268A8" w:rsidRPr="008B73B2" w:rsidRDefault="003268A8" w:rsidP="003268A8">
      <w:pPr>
        <w:pStyle w:val="Formatvorlage5"/>
        <w:rPr>
          <w:rFonts w:asciiTheme="minorHAnsi" w:hAnsiTheme="minorHAnsi" w:cstheme="minorHAnsi"/>
          <w:szCs w:val="32"/>
        </w:rPr>
      </w:pPr>
      <w:bookmarkStart w:id="7" w:name="_Toc95976691"/>
      <w:bookmarkStart w:id="8" w:name="_Toc242767735"/>
      <w:r w:rsidRPr="008B73B2">
        <w:rPr>
          <w:rFonts w:asciiTheme="minorHAnsi" w:hAnsiTheme="minorHAnsi" w:cstheme="minorHAnsi"/>
          <w:szCs w:val="32"/>
        </w:rPr>
        <w:t>Ausschluss eines Angebots</w:t>
      </w:r>
      <w:bookmarkEnd w:id="7"/>
      <w:bookmarkEnd w:id="8"/>
    </w:p>
    <w:p w14:paraId="660B6C6B" w14:textId="77777777" w:rsidR="008B73B2"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 xml:space="preserve">Die in der Anlage 1 bis 3 geforderten Eintragungen in diesem Leistungsverzeichnis sind </w:t>
      </w:r>
    </w:p>
    <w:p w14:paraId="65A35423" w14:textId="5F65F8EC"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 xml:space="preserve">Pflichtangaben. </w:t>
      </w:r>
    </w:p>
    <w:p w14:paraId="238D2B37"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Unvollständig ausgefüllte Anlagen führen zum Ausschluss des Angebots.</w:t>
      </w:r>
    </w:p>
    <w:p w14:paraId="6F6BBCB9" w14:textId="464E5428" w:rsidR="003268A8" w:rsidRDefault="003268A8" w:rsidP="003268A8">
      <w:pPr>
        <w:pStyle w:val="Formatvorlage5"/>
      </w:pPr>
      <w:bookmarkStart w:id="9" w:name="_Toc92983857"/>
      <w:bookmarkStart w:id="10" w:name="_Toc95976692"/>
      <w:bookmarkStart w:id="11" w:name="_Toc242767736"/>
      <w:r w:rsidRPr="00315700">
        <w:t xml:space="preserve">Einzuhaltende Vorschriften und </w:t>
      </w:r>
      <w:bookmarkEnd w:id="9"/>
      <w:r>
        <w:t>Richtlinien</w:t>
      </w:r>
      <w:bookmarkEnd w:id="10"/>
      <w:bookmarkEnd w:id="11"/>
    </w:p>
    <w:p w14:paraId="0C09812A" w14:textId="77777777" w:rsidR="003268A8" w:rsidRPr="00A56379" w:rsidRDefault="003268A8" w:rsidP="00A56379">
      <w:pPr>
        <w:spacing w:after="0" w:line="220" w:lineRule="exact"/>
        <w:jc w:val="both"/>
        <w:rPr>
          <w:rFonts w:asciiTheme="minorHAnsi" w:hAnsiTheme="minorHAnsi" w:cstheme="minorHAnsi"/>
          <w:sz w:val="24"/>
          <w:szCs w:val="24"/>
        </w:rPr>
      </w:pPr>
      <w:bookmarkStart w:id="12" w:name="_Toc92983858"/>
      <w:bookmarkStart w:id="13" w:name="_Toc92983915"/>
      <w:r w:rsidRPr="00A56379">
        <w:rPr>
          <w:rFonts w:asciiTheme="minorHAnsi" w:hAnsiTheme="minorHAnsi" w:cstheme="minorHAnsi"/>
          <w:sz w:val="24"/>
          <w:szCs w:val="24"/>
        </w:rPr>
        <w:t>Einzuhaltende Vorschriften und Richtlinien</w:t>
      </w:r>
      <w:bookmarkEnd w:id="12"/>
      <w:bookmarkEnd w:id="13"/>
    </w:p>
    <w:p w14:paraId="63ACD8E2" w14:textId="7F0A78A6" w:rsidR="003268A8"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Die Ausführung und der Lieferumfang müssen, falls in der Leistungsbeschreibung nicht abweichend gefordert, nachfolgend aufgeführten Vorschriften und Richtlinien deren jeweils aktuellen Fassungen entsprechen:</w:t>
      </w:r>
    </w:p>
    <w:p w14:paraId="4FC38565" w14:textId="77777777" w:rsidR="008B73B2" w:rsidRPr="00A56379" w:rsidRDefault="008B73B2" w:rsidP="00A56379">
      <w:pPr>
        <w:spacing w:after="0" w:line="220" w:lineRule="exact"/>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90"/>
        <w:gridCol w:w="4570"/>
      </w:tblGrid>
      <w:tr w:rsidR="003268A8" w:rsidRPr="00315700" w14:paraId="42D87EA4" w14:textId="77777777" w:rsidTr="003268A8">
        <w:tc>
          <w:tcPr>
            <w:tcW w:w="4490" w:type="dxa"/>
          </w:tcPr>
          <w:p w14:paraId="790951E1" w14:textId="77777777" w:rsidR="003268A8" w:rsidRPr="00A56379" w:rsidRDefault="003268A8" w:rsidP="00A56379">
            <w:pPr>
              <w:spacing w:after="0" w:line="220" w:lineRule="exact"/>
              <w:jc w:val="both"/>
              <w:rPr>
                <w:rFonts w:asciiTheme="minorHAnsi" w:hAnsiTheme="minorHAnsi" w:cstheme="minorHAnsi"/>
                <w:sz w:val="24"/>
                <w:szCs w:val="24"/>
              </w:rPr>
            </w:pPr>
            <w:bookmarkStart w:id="14" w:name="_Toc92983859"/>
            <w:bookmarkStart w:id="15" w:name="_Toc92983916"/>
            <w:r w:rsidRPr="00A56379">
              <w:rPr>
                <w:rFonts w:asciiTheme="minorHAnsi" w:hAnsiTheme="minorHAnsi" w:cstheme="minorHAnsi"/>
                <w:sz w:val="24"/>
                <w:szCs w:val="24"/>
              </w:rPr>
              <w:t>Kurzbezeichnung / Nummer</w:t>
            </w:r>
            <w:bookmarkEnd w:id="14"/>
            <w:bookmarkEnd w:id="15"/>
          </w:p>
        </w:tc>
        <w:tc>
          <w:tcPr>
            <w:tcW w:w="4570" w:type="dxa"/>
          </w:tcPr>
          <w:p w14:paraId="759727A3" w14:textId="77777777" w:rsidR="003268A8" w:rsidRPr="00A56379" w:rsidRDefault="003268A8" w:rsidP="00A56379">
            <w:pPr>
              <w:spacing w:after="0" w:line="220" w:lineRule="exact"/>
              <w:jc w:val="both"/>
              <w:rPr>
                <w:rFonts w:asciiTheme="minorHAnsi" w:hAnsiTheme="minorHAnsi" w:cstheme="minorHAnsi"/>
                <w:sz w:val="24"/>
                <w:szCs w:val="24"/>
              </w:rPr>
            </w:pPr>
            <w:bookmarkStart w:id="16" w:name="_Toc92983860"/>
            <w:bookmarkStart w:id="17" w:name="_Toc92983917"/>
            <w:r w:rsidRPr="00A56379">
              <w:rPr>
                <w:rFonts w:asciiTheme="minorHAnsi" w:hAnsiTheme="minorHAnsi" w:cstheme="minorHAnsi"/>
                <w:sz w:val="24"/>
                <w:szCs w:val="24"/>
              </w:rPr>
              <w:t>Bezeichnung</w:t>
            </w:r>
            <w:bookmarkEnd w:id="16"/>
            <w:bookmarkEnd w:id="17"/>
          </w:p>
        </w:tc>
      </w:tr>
      <w:tr w:rsidR="003268A8" w:rsidRPr="00315700" w14:paraId="7F6771D3" w14:textId="77777777" w:rsidTr="003268A8">
        <w:tc>
          <w:tcPr>
            <w:tcW w:w="4490" w:type="dxa"/>
          </w:tcPr>
          <w:p w14:paraId="067F3F1C" w14:textId="77777777" w:rsidR="003268A8" w:rsidRPr="00A56379" w:rsidRDefault="003268A8" w:rsidP="00A56379">
            <w:pPr>
              <w:spacing w:after="0" w:line="220" w:lineRule="exact"/>
              <w:jc w:val="both"/>
              <w:rPr>
                <w:rFonts w:asciiTheme="minorHAnsi" w:hAnsiTheme="minorHAnsi" w:cstheme="minorHAnsi"/>
                <w:sz w:val="24"/>
                <w:szCs w:val="24"/>
              </w:rPr>
            </w:pPr>
          </w:p>
        </w:tc>
        <w:tc>
          <w:tcPr>
            <w:tcW w:w="4570" w:type="dxa"/>
          </w:tcPr>
          <w:p w14:paraId="5AA4CD5E" w14:textId="77777777" w:rsidR="003268A8" w:rsidRPr="00A56379" w:rsidRDefault="003268A8" w:rsidP="00A56379">
            <w:pPr>
              <w:spacing w:after="0" w:line="220" w:lineRule="exact"/>
              <w:jc w:val="both"/>
              <w:rPr>
                <w:rFonts w:asciiTheme="minorHAnsi" w:hAnsiTheme="minorHAnsi" w:cstheme="minorHAnsi"/>
                <w:sz w:val="24"/>
                <w:szCs w:val="24"/>
              </w:rPr>
            </w:pPr>
          </w:p>
        </w:tc>
      </w:tr>
      <w:tr w:rsidR="003268A8" w:rsidRPr="00315700" w14:paraId="06EBE879" w14:textId="77777777" w:rsidTr="003268A8">
        <w:tc>
          <w:tcPr>
            <w:tcW w:w="4490" w:type="dxa"/>
          </w:tcPr>
          <w:p w14:paraId="3E86B452"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StVZO</w:t>
            </w:r>
          </w:p>
        </w:tc>
        <w:tc>
          <w:tcPr>
            <w:tcW w:w="4570" w:type="dxa"/>
          </w:tcPr>
          <w:p w14:paraId="50C0939E" w14:textId="77777777" w:rsidR="003268A8" w:rsidRPr="00A56379" w:rsidRDefault="003268A8" w:rsidP="00A56379">
            <w:pPr>
              <w:spacing w:line="220" w:lineRule="exact"/>
              <w:jc w:val="both"/>
              <w:rPr>
                <w:rFonts w:asciiTheme="minorHAnsi" w:hAnsiTheme="minorHAnsi" w:cstheme="minorHAnsi"/>
                <w:sz w:val="24"/>
                <w:szCs w:val="24"/>
              </w:rPr>
            </w:pPr>
            <w:r w:rsidRPr="00A56379">
              <w:rPr>
                <w:rFonts w:asciiTheme="minorHAnsi" w:hAnsiTheme="minorHAnsi" w:cstheme="minorHAnsi"/>
                <w:sz w:val="24"/>
                <w:szCs w:val="24"/>
              </w:rPr>
              <w:t>Straßenverkehrszulassungsordnung</w:t>
            </w:r>
          </w:p>
        </w:tc>
      </w:tr>
      <w:tr w:rsidR="003268A8" w:rsidRPr="00315700" w14:paraId="053B6B2F" w14:textId="77777777" w:rsidTr="003268A8">
        <w:trPr>
          <w:trHeight w:val="954"/>
        </w:trPr>
        <w:tc>
          <w:tcPr>
            <w:tcW w:w="4490" w:type="dxa"/>
          </w:tcPr>
          <w:p w14:paraId="234215CB"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TLF</w:t>
            </w:r>
          </w:p>
        </w:tc>
        <w:tc>
          <w:tcPr>
            <w:tcW w:w="4570" w:type="dxa"/>
          </w:tcPr>
          <w:p w14:paraId="394ACA30" w14:textId="77777777" w:rsidR="003268A8" w:rsidRPr="00A56379" w:rsidRDefault="003268A8" w:rsidP="00A56379">
            <w:pPr>
              <w:spacing w:line="220" w:lineRule="exact"/>
              <w:jc w:val="both"/>
              <w:rPr>
                <w:rFonts w:asciiTheme="minorHAnsi" w:hAnsiTheme="minorHAnsi" w:cstheme="minorHAnsi"/>
                <w:sz w:val="24"/>
                <w:szCs w:val="24"/>
              </w:rPr>
            </w:pPr>
            <w:r w:rsidRPr="00A56379">
              <w:rPr>
                <w:rFonts w:asciiTheme="minorHAnsi" w:hAnsiTheme="minorHAnsi" w:cstheme="minorHAnsi"/>
                <w:sz w:val="24"/>
                <w:szCs w:val="24"/>
              </w:rPr>
              <w:t>Technische Lieferbedingungen und Richtlinien für Fahrzeuge des Straßenunterhaltung- und Betriebsdienstes</w:t>
            </w:r>
          </w:p>
        </w:tc>
      </w:tr>
      <w:tr w:rsidR="003268A8" w:rsidRPr="00315700" w14:paraId="66E2104F" w14:textId="77777777" w:rsidTr="003268A8">
        <w:tc>
          <w:tcPr>
            <w:tcW w:w="4490" w:type="dxa"/>
          </w:tcPr>
          <w:p w14:paraId="538B9216"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95/54 EWG</w:t>
            </w:r>
          </w:p>
        </w:tc>
        <w:tc>
          <w:tcPr>
            <w:tcW w:w="4570" w:type="dxa"/>
          </w:tcPr>
          <w:p w14:paraId="2C702FAF" w14:textId="77777777" w:rsidR="003268A8" w:rsidRPr="00A56379" w:rsidRDefault="003268A8" w:rsidP="00A56379">
            <w:pPr>
              <w:spacing w:line="220" w:lineRule="exact"/>
              <w:jc w:val="both"/>
              <w:rPr>
                <w:rFonts w:asciiTheme="minorHAnsi" w:hAnsiTheme="minorHAnsi" w:cstheme="minorHAnsi"/>
                <w:sz w:val="24"/>
                <w:szCs w:val="24"/>
              </w:rPr>
            </w:pPr>
            <w:r w:rsidRPr="00A56379">
              <w:rPr>
                <w:rFonts w:asciiTheme="minorHAnsi" w:hAnsiTheme="minorHAnsi" w:cstheme="minorHAnsi"/>
                <w:sz w:val="24"/>
                <w:szCs w:val="24"/>
              </w:rPr>
              <w:t>EG – Richtlinie Funkentstörung</w:t>
            </w:r>
          </w:p>
        </w:tc>
      </w:tr>
      <w:tr w:rsidR="003268A8" w:rsidRPr="00315700" w14:paraId="5B085FDA" w14:textId="77777777" w:rsidTr="003268A8">
        <w:tc>
          <w:tcPr>
            <w:tcW w:w="4490" w:type="dxa"/>
          </w:tcPr>
          <w:p w14:paraId="09988856"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GUV – V A1</w:t>
            </w:r>
          </w:p>
        </w:tc>
        <w:tc>
          <w:tcPr>
            <w:tcW w:w="4570" w:type="dxa"/>
          </w:tcPr>
          <w:p w14:paraId="3BB2F25B" w14:textId="77777777" w:rsidR="003268A8" w:rsidRPr="00A56379" w:rsidRDefault="003268A8" w:rsidP="00A56379">
            <w:pPr>
              <w:spacing w:line="220" w:lineRule="exact"/>
              <w:jc w:val="both"/>
              <w:rPr>
                <w:rFonts w:asciiTheme="minorHAnsi" w:hAnsiTheme="minorHAnsi" w:cstheme="minorHAnsi"/>
                <w:sz w:val="24"/>
                <w:szCs w:val="24"/>
              </w:rPr>
            </w:pPr>
            <w:r w:rsidRPr="00A56379">
              <w:rPr>
                <w:rFonts w:asciiTheme="minorHAnsi" w:hAnsiTheme="minorHAnsi" w:cstheme="minorHAnsi"/>
                <w:sz w:val="24"/>
                <w:szCs w:val="24"/>
              </w:rPr>
              <w:t>UVV Allgemeine Vorschriften</w:t>
            </w:r>
          </w:p>
        </w:tc>
      </w:tr>
      <w:tr w:rsidR="003268A8" w:rsidRPr="00315700" w14:paraId="0F477B1C" w14:textId="77777777" w:rsidTr="003268A8">
        <w:tc>
          <w:tcPr>
            <w:tcW w:w="4490" w:type="dxa"/>
          </w:tcPr>
          <w:p w14:paraId="6B522361"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GUV – V D29</w:t>
            </w:r>
          </w:p>
        </w:tc>
        <w:tc>
          <w:tcPr>
            <w:tcW w:w="4570" w:type="dxa"/>
          </w:tcPr>
          <w:p w14:paraId="492443BD" w14:textId="77777777" w:rsidR="003268A8" w:rsidRPr="00A56379" w:rsidRDefault="003268A8" w:rsidP="00A56379">
            <w:pPr>
              <w:spacing w:line="220" w:lineRule="exact"/>
              <w:jc w:val="both"/>
              <w:rPr>
                <w:rFonts w:asciiTheme="minorHAnsi" w:hAnsiTheme="minorHAnsi" w:cstheme="minorHAnsi"/>
                <w:sz w:val="24"/>
                <w:szCs w:val="24"/>
              </w:rPr>
            </w:pPr>
            <w:proofErr w:type="gramStart"/>
            <w:r w:rsidRPr="00A56379">
              <w:rPr>
                <w:rFonts w:asciiTheme="minorHAnsi" w:hAnsiTheme="minorHAnsi" w:cstheme="minorHAnsi"/>
                <w:sz w:val="24"/>
                <w:szCs w:val="24"/>
              </w:rPr>
              <w:t>UVV Fahrzeuge</w:t>
            </w:r>
            <w:proofErr w:type="gramEnd"/>
          </w:p>
        </w:tc>
      </w:tr>
      <w:tr w:rsidR="003268A8" w:rsidRPr="00315700" w14:paraId="726BB663" w14:textId="77777777" w:rsidTr="003268A8">
        <w:tc>
          <w:tcPr>
            <w:tcW w:w="4490" w:type="dxa"/>
          </w:tcPr>
          <w:p w14:paraId="444AA5A8"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DIN 30 701</w:t>
            </w:r>
          </w:p>
        </w:tc>
        <w:tc>
          <w:tcPr>
            <w:tcW w:w="4570" w:type="dxa"/>
          </w:tcPr>
          <w:p w14:paraId="7EC1F89E" w14:textId="77777777" w:rsidR="003268A8" w:rsidRPr="00A56379" w:rsidRDefault="003268A8" w:rsidP="00A56379">
            <w:pPr>
              <w:spacing w:line="220" w:lineRule="exact"/>
              <w:jc w:val="both"/>
              <w:rPr>
                <w:rFonts w:asciiTheme="minorHAnsi" w:hAnsiTheme="minorHAnsi" w:cstheme="minorHAnsi"/>
                <w:sz w:val="24"/>
                <w:szCs w:val="24"/>
              </w:rPr>
            </w:pPr>
            <w:r w:rsidRPr="00A56379">
              <w:rPr>
                <w:rFonts w:asciiTheme="minorHAnsi" w:hAnsiTheme="minorHAnsi" w:cstheme="minorHAnsi"/>
                <w:sz w:val="24"/>
                <w:szCs w:val="24"/>
              </w:rPr>
              <w:t>Kommunalfahrzeuge</w:t>
            </w:r>
          </w:p>
        </w:tc>
      </w:tr>
      <w:tr w:rsidR="003268A8" w:rsidRPr="00315700" w14:paraId="3D15AE51" w14:textId="77777777" w:rsidTr="003268A8">
        <w:tc>
          <w:tcPr>
            <w:tcW w:w="4490" w:type="dxa"/>
          </w:tcPr>
          <w:p w14:paraId="2940F0DF"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DIN 30 710</w:t>
            </w:r>
          </w:p>
        </w:tc>
        <w:tc>
          <w:tcPr>
            <w:tcW w:w="4570" w:type="dxa"/>
          </w:tcPr>
          <w:p w14:paraId="3B656D0F" w14:textId="77777777" w:rsidR="003268A8" w:rsidRPr="00A56379" w:rsidRDefault="003268A8" w:rsidP="00A56379">
            <w:pPr>
              <w:spacing w:line="220" w:lineRule="exact"/>
              <w:jc w:val="both"/>
              <w:rPr>
                <w:rFonts w:asciiTheme="minorHAnsi" w:hAnsiTheme="minorHAnsi" w:cstheme="minorHAnsi"/>
                <w:sz w:val="24"/>
                <w:szCs w:val="24"/>
              </w:rPr>
            </w:pPr>
            <w:r w:rsidRPr="00A56379">
              <w:rPr>
                <w:rFonts w:asciiTheme="minorHAnsi" w:hAnsiTheme="minorHAnsi" w:cstheme="minorHAnsi"/>
                <w:sz w:val="24"/>
                <w:szCs w:val="24"/>
              </w:rPr>
              <w:t>Sicherheitskennzeichnung von Fahrzeugen und Geräten</w:t>
            </w:r>
          </w:p>
        </w:tc>
      </w:tr>
      <w:tr w:rsidR="003268A8" w:rsidRPr="00315700" w14:paraId="3714EC4D" w14:textId="77777777" w:rsidTr="00E7123D">
        <w:trPr>
          <w:trHeight w:val="261"/>
        </w:trPr>
        <w:tc>
          <w:tcPr>
            <w:tcW w:w="4490" w:type="dxa"/>
          </w:tcPr>
          <w:p w14:paraId="03CD396A" w14:textId="77777777" w:rsidR="003268A8" w:rsidRPr="00A56379" w:rsidRDefault="003268A8"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DIN EN ISO 9001</w:t>
            </w:r>
          </w:p>
        </w:tc>
        <w:tc>
          <w:tcPr>
            <w:tcW w:w="4570" w:type="dxa"/>
          </w:tcPr>
          <w:p w14:paraId="73203EC4" w14:textId="77777777" w:rsidR="003268A8" w:rsidRPr="00A56379" w:rsidRDefault="003268A8" w:rsidP="00A56379">
            <w:pPr>
              <w:spacing w:line="220" w:lineRule="exact"/>
              <w:jc w:val="both"/>
              <w:rPr>
                <w:rFonts w:asciiTheme="minorHAnsi" w:hAnsiTheme="minorHAnsi" w:cstheme="minorHAnsi"/>
                <w:sz w:val="24"/>
                <w:szCs w:val="24"/>
              </w:rPr>
            </w:pPr>
            <w:r w:rsidRPr="00A56379">
              <w:rPr>
                <w:rFonts w:asciiTheme="minorHAnsi" w:hAnsiTheme="minorHAnsi" w:cstheme="minorHAnsi"/>
                <w:sz w:val="24"/>
                <w:szCs w:val="24"/>
              </w:rPr>
              <w:t>Qualitätssicherung</w:t>
            </w:r>
          </w:p>
        </w:tc>
      </w:tr>
    </w:tbl>
    <w:p w14:paraId="085A79FF" w14:textId="6DD4EE72" w:rsidR="007318AF" w:rsidRDefault="007318AF" w:rsidP="003268A8">
      <w:pPr>
        <w:pStyle w:val="Formatvorlage5"/>
        <w:numPr>
          <w:ilvl w:val="0"/>
          <w:numId w:val="0"/>
        </w:numPr>
        <w:rPr>
          <w:highlight w:val="lightGray"/>
        </w:rPr>
      </w:pPr>
    </w:p>
    <w:p w14:paraId="1CCC87DF" w14:textId="780B5BEA" w:rsidR="007318AF" w:rsidRDefault="007318AF">
      <w:pPr>
        <w:rPr>
          <w:rFonts w:cs="Arial"/>
          <w:caps/>
          <w:color w:val="2A3677"/>
          <w:spacing w:val="20"/>
          <w:sz w:val="32"/>
          <w:szCs w:val="38"/>
          <w:highlight w:val="lightGray"/>
        </w:rPr>
      </w:pPr>
    </w:p>
    <w:p w14:paraId="66D223F4" w14:textId="6AF945C6" w:rsidR="00561908" w:rsidRDefault="00561908">
      <w:pPr>
        <w:rPr>
          <w:rFonts w:cs="Arial"/>
          <w:caps/>
          <w:color w:val="2A3677"/>
          <w:spacing w:val="20"/>
          <w:sz w:val="32"/>
          <w:szCs w:val="38"/>
          <w:highlight w:val="lightGray"/>
        </w:rPr>
      </w:pPr>
    </w:p>
    <w:p w14:paraId="77F6AFF1" w14:textId="4A4DDAAC" w:rsidR="00561908" w:rsidRDefault="00561908">
      <w:pPr>
        <w:rPr>
          <w:rFonts w:cs="Arial"/>
          <w:caps/>
          <w:color w:val="2A3677"/>
          <w:spacing w:val="20"/>
          <w:sz w:val="32"/>
          <w:szCs w:val="38"/>
          <w:highlight w:val="lightGray"/>
        </w:rPr>
      </w:pPr>
    </w:p>
    <w:p w14:paraId="27CAC85C" w14:textId="4CFDA0B6" w:rsidR="00561908" w:rsidRDefault="00561908">
      <w:pPr>
        <w:rPr>
          <w:rFonts w:cs="Arial"/>
          <w:caps/>
          <w:color w:val="2A3677"/>
          <w:spacing w:val="20"/>
          <w:sz w:val="32"/>
          <w:szCs w:val="38"/>
          <w:highlight w:val="lightGray"/>
        </w:rPr>
      </w:pPr>
    </w:p>
    <w:p w14:paraId="390B46C7" w14:textId="7009429D" w:rsidR="00561908" w:rsidRDefault="00561908">
      <w:pPr>
        <w:rPr>
          <w:rFonts w:cs="Arial"/>
          <w:caps/>
          <w:color w:val="2A3677"/>
          <w:spacing w:val="20"/>
          <w:sz w:val="32"/>
          <w:szCs w:val="38"/>
          <w:highlight w:val="lightGray"/>
        </w:rPr>
      </w:pPr>
    </w:p>
    <w:p w14:paraId="2E4D7C85" w14:textId="2B1774F2" w:rsidR="00561908" w:rsidRDefault="00561908">
      <w:pPr>
        <w:rPr>
          <w:rFonts w:cs="Arial"/>
          <w:caps/>
          <w:color w:val="2A3677"/>
          <w:spacing w:val="20"/>
          <w:sz w:val="32"/>
          <w:szCs w:val="38"/>
          <w:highlight w:val="lightGray"/>
        </w:rPr>
      </w:pPr>
    </w:p>
    <w:p w14:paraId="3DEE2881" w14:textId="77777777" w:rsidR="00561908" w:rsidRDefault="00561908">
      <w:pPr>
        <w:rPr>
          <w:rFonts w:cs="Arial"/>
          <w:caps/>
          <w:color w:val="2A3677"/>
          <w:spacing w:val="20"/>
          <w:sz w:val="32"/>
          <w:szCs w:val="38"/>
          <w:highlight w:val="lightGray"/>
        </w:rPr>
      </w:pPr>
    </w:p>
    <w:p w14:paraId="135896A1" w14:textId="025CCCE3" w:rsidR="00D46EF4" w:rsidRPr="008B73B2" w:rsidRDefault="00DB7DE1" w:rsidP="008B73B2">
      <w:pPr>
        <w:pStyle w:val="Formatvorlage5"/>
        <w:rPr>
          <w:rFonts w:asciiTheme="minorHAnsi" w:hAnsiTheme="minorHAnsi" w:cstheme="minorHAnsi"/>
          <w:szCs w:val="32"/>
        </w:rPr>
      </w:pPr>
      <w:bookmarkStart w:id="18" w:name="_Toc242767737"/>
      <w:r w:rsidRPr="008B73B2">
        <w:rPr>
          <w:rFonts w:asciiTheme="minorHAnsi" w:hAnsiTheme="minorHAnsi" w:cstheme="minorHAnsi"/>
          <w:szCs w:val="32"/>
        </w:rPr>
        <w:lastRenderedPageBreak/>
        <w:t>Anlage</w:t>
      </w:r>
      <w:r w:rsidR="00C56910" w:rsidRPr="008B73B2">
        <w:rPr>
          <w:rFonts w:asciiTheme="minorHAnsi" w:hAnsiTheme="minorHAnsi" w:cstheme="minorHAnsi"/>
          <w:szCs w:val="32"/>
        </w:rPr>
        <w:t xml:space="preserve"> 1</w:t>
      </w:r>
      <w:r w:rsidRPr="008B73B2">
        <w:rPr>
          <w:rFonts w:asciiTheme="minorHAnsi" w:hAnsiTheme="minorHAnsi" w:cstheme="minorHAnsi"/>
          <w:szCs w:val="32"/>
        </w:rPr>
        <w:t>:</w:t>
      </w:r>
      <w:r w:rsidR="0064072A" w:rsidRPr="008B73B2">
        <w:rPr>
          <w:rFonts w:asciiTheme="minorHAnsi" w:hAnsiTheme="minorHAnsi" w:cstheme="minorHAnsi"/>
          <w:szCs w:val="32"/>
        </w:rPr>
        <w:t xml:space="preserve"> Leistungsverzeichnis</w:t>
      </w:r>
      <w:r w:rsidR="00C56910" w:rsidRPr="008B73B2">
        <w:rPr>
          <w:rFonts w:asciiTheme="minorHAnsi" w:hAnsiTheme="minorHAnsi" w:cstheme="minorHAnsi"/>
          <w:szCs w:val="32"/>
        </w:rPr>
        <w:t xml:space="preserve"> Neuwagen</w:t>
      </w:r>
      <w:bookmarkEnd w:id="18"/>
    </w:p>
    <w:p w14:paraId="0E9C8A9D" w14:textId="49A3F3FA" w:rsidR="00D46EF4" w:rsidRDefault="00165E7F"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 xml:space="preserve">Die Mindestanforderungen sind nachfolgend formuliert. </w:t>
      </w:r>
      <w:r w:rsidR="00D46EF4" w:rsidRPr="00A56379">
        <w:rPr>
          <w:rFonts w:asciiTheme="minorHAnsi" w:hAnsiTheme="minorHAnsi" w:cstheme="minorHAnsi"/>
          <w:sz w:val="24"/>
          <w:szCs w:val="24"/>
        </w:rPr>
        <w:t>Bitte nehmen S</w:t>
      </w:r>
      <w:r w:rsidRPr="00A56379">
        <w:rPr>
          <w:rFonts w:asciiTheme="minorHAnsi" w:hAnsiTheme="minorHAnsi" w:cstheme="minorHAnsi"/>
          <w:sz w:val="24"/>
          <w:szCs w:val="24"/>
        </w:rPr>
        <w:t>ie hier</w:t>
      </w:r>
      <w:r w:rsidR="00D46EF4" w:rsidRPr="00A56379">
        <w:rPr>
          <w:rFonts w:asciiTheme="minorHAnsi" w:hAnsiTheme="minorHAnsi" w:cstheme="minorHAnsi"/>
          <w:sz w:val="24"/>
          <w:szCs w:val="24"/>
        </w:rPr>
        <w:t xml:space="preserve"> E</w:t>
      </w:r>
      <w:r w:rsidRPr="00A56379">
        <w:rPr>
          <w:rFonts w:asciiTheme="minorHAnsi" w:hAnsiTheme="minorHAnsi" w:cstheme="minorHAnsi"/>
          <w:sz w:val="24"/>
          <w:szCs w:val="24"/>
        </w:rPr>
        <w:t>intragungen bezüglich des angebotenen</w:t>
      </w:r>
      <w:r w:rsidR="00D46EF4" w:rsidRPr="00A56379">
        <w:rPr>
          <w:rFonts w:asciiTheme="minorHAnsi" w:hAnsiTheme="minorHAnsi" w:cstheme="minorHAnsi"/>
          <w:sz w:val="24"/>
          <w:szCs w:val="24"/>
        </w:rPr>
        <w:t xml:space="preserve"> Fahrzeug</w:t>
      </w:r>
      <w:r w:rsidRPr="00A56379">
        <w:rPr>
          <w:rFonts w:asciiTheme="minorHAnsi" w:hAnsiTheme="minorHAnsi" w:cstheme="minorHAnsi"/>
          <w:sz w:val="24"/>
          <w:szCs w:val="24"/>
        </w:rPr>
        <w:t>s</w:t>
      </w:r>
      <w:r w:rsidR="00D46EF4" w:rsidRPr="00A56379">
        <w:rPr>
          <w:rFonts w:asciiTheme="minorHAnsi" w:hAnsiTheme="minorHAnsi" w:cstheme="minorHAnsi"/>
          <w:sz w:val="24"/>
          <w:szCs w:val="24"/>
        </w:rPr>
        <w:t>, Ausstattung und Preisen vor.</w:t>
      </w:r>
      <w:r w:rsidR="00F0315B" w:rsidRPr="00A56379">
        <w:rPr>
          <w:rFonts w:asciiTheme="minorHAnsi" w:hAnsiTheme="minorHAnsi" w:cstheme="minorHAnsi"/>
          <w:sz w:val="24"/>
          <w:szCs w:val="24"/>
        </w:rPr>
        <w:t xml:space="preserve"> </w:t>
      </w:r>
    </w:p>
    <w:p w14:paraId="31D3A0E0" w14:textId="77777777" w:rsidR="008B73B2" w:rsidRPr="00A56379" w:rsidRDefault="008B73B2" w:rsidP="00A56379">
      <w:pPr>
        <w:spacing w:after="0" w:line="220" w:lineRule="exact"/>
        <w:jc w:val="both"/>
        <w:rPr>
          <w:rFonts w:asciiTheme="minorHAnsi" w:hAnsiTheme="minorHAnsi" w:cstheme="minorHAnsi"/>
          <w:sz w:val="24"/>
          <w:szCs w:val="24"/>
        </w:rPr>
      </w:pPr>
    </w:p>
    <w:tbl>
      <w:tblPr>
        <w:tblStyle w:val="Tabellenraster"/>
        <w:tblW w:w="0" w:type="auto"/>
        <w:tblLook w:val="04A0" w:firstRow="1" w:lastRow="0" w:firstColumn="1" w:lastColumn="0" w:noHBand="0" w:noVBand="1"/>
      </w:tblPr>
      <w:tblGrid>
        <w:gridCol w:w="2226"/>
        <w:gridCol w:w="6787"/>
      </w:tblGrid>
      <w:tr w:rsidR="006313E6" w14:paraId="6280F64F" w14:textId="77777777" w:rsidTr="002D1B77">
        <w:tc>
          <w:tcPr>
            <w:tcW w:w="0" w:type="auto"/>
            <w:gridSpan w:val="2"/>
            <w:shd w:val="clear" w:color="auto" w:fill="DBE5F1" w:themeFill="accent1" w:themeFillTint="33"/>
          </w:tcPr>
          <w:p w14:paraId="6C91BB83" w14:textId="55F90070" w:rsidR="006313E6" w:rsidRDefault="006313E6" w:rsidP="003268A8">
            <w:r>
              <w:t>Angebotenes Fabrikat und Modell:</w:t>
            </w:r>
            <w:r w:rsidR="00AC0E9A">
              <w:t xml:space="preserve"> </w:t>
            </w:r>
            <w:r w:rsidR="00AC0E9A">
              <w:fldChar w:fldCharType="begin">
                <w:ffData>
                  <w:name w:val="Text1"/>
                  <w:enabled/>
                  <w:calcOnExit w:val="0"/>
                  <w:textInput/>
                </w:ffData>
              </w:fldChar>
            </w:r>
            <w:bookmarkStart w:id="19" w:name="Text1"/>
            <w:r w:rsidR="00AC0E9A">
              <w:instrText xml:space="preserve"> FORMTEXT </w:instrText>
            </w:r>
            <w:r w:rsidR="00AC0E9A">
              <w:fldChar w:fldCharType="separate"/>
            </w:r>
            <w:r w:rsidR="00AC0E9A">
              <w:rPr>
                <w:noProof/>
              </w:rPr>
              <w:t> </w:t>
            </w:r>
            <w:r w:rsidR="00AC0E9A">
              <w:rPr>
                <w:noProof/>
              </w:rPr>
              <w:t> </w:t>
            </w:r>
            <w:r w:rsidR="00AC0E9A">
              <w:rPr>
                <w:noProof/>
              </w:rPr>
              <w:t> </w:t>
            </w:r>
            <w:r w:rsidR="00AC0E9A">
              <w:rPr>
                <w:noProof/>
              </w:rPr>
              <w:t> </w:t>
            </w:r>
            <w:r w:rsidR="00AC0E9A">
              <w:rPr>
                <w:noProof/>
              </w:rPr>
              <w:t> </w:t>
            </w:r>
            <w:r w:rsidR="00AC0E9A">
              <w:fldChar w:fldCharType="end"/>
            </w:r>
            <w:bookmarkEnd w:id="19"/>
          </w:p>
          <w:p w14:paraId="65ED7A7D" w14:textId="237A105E" w:rsidR="006313E6" w:rsidRDefault="006313E6" w:rsidP="003268A8">
            <w:pPr>
              <w:rPr>
                <w:spacing w:val="6"/>
                <w:sz w:val="22"/>
                <w:szCs w:val="22"/>
              </w:rPr>
            </w:pPr>
          </w:p>
        </w:tc>
      </w:tr>
      <w:tr w:rsidR="006313E6" w14:paraId="4787A4C8" w14:textId="77777777" w:rsidTr="002D1B77">
        <w:tc>
          <w:tcPr>
            <w:tcW w:w="0" w:type="auto"/>
          </w:tcPr>
          <w:p w14:paraId="209442A4" w14:textId="7198D95D" w:rsidR="006313E6"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Karosseriebauform:</w:t>
            </w:r>
          </w:p>
        </w:tc>
        <w:tc>
          <w:tcPr>
            <w:tcW w:w="0" w:type="auto"/>
          </w:tcPr>
          <w:p w14:paraId="0FD7B9D4" w14:textId="3148C081" w:rsidR="006313E6" w:rsidRPr="00A56379" w:rsidRDefault="003A597F" w:rsidP="00A56379">
            <w:pPr>
              <w:spacing w:line="220" w:lineRule="exact"/>
              <w:jc w:val="both"/>
              <w:rPr>
                <w:rFonts w:asciiTheme="minorHAnsi" w:hAnsiTheme="minorHAnsi" w:cstheme="minorHAnsi"/>
              </w:rPr>
            </w:pPr>
            <w:r w:rsidRPr="00A56379">
              <w:rPr>
                <w:rFonts w:asciiTheme="minorHAnsi" w:hAnsiTheme="minorHAnsi" w:cstheme="minorHAnsi"/>
              </w:rPr>
              <w:t>Kastenwagen</w:t>
            </w:r>
          </w:p>
          <w:p w14:paraId="72CD42C6" w14:textId="77777777" w:rsidR="006313E6" w:rsidRPr="00A56379" w:rsidRDefault="006313E6" w:rsidP="00A56379">
            <w:pPr>
              <w:spacing w:line="220" w:lineRule="exact"/>
              <w:jc w:val="both"/>
              <w:rPr>
                <w:rFonts w:asciiTheme="minorHAnsi" w:hAnsiTheme="minorHAnsi" w:cstheme="minorHAnsi"/>
              </w:rPr>
            </w:pPr>
          </w:p>
        </w:tc>
      </w:tr>
      <w:tr w:rsidR="006313E6" w14:paraId="2806B89C" w14:textId="77777777" w:rsidTr="002D1B77">
        <w:tc>
          <w:tcPr>
            <w:tcW w:w="0" w:type="auto"/>
          </w:tcPr>
          <w:p w14:paraId="087619EE" w14:textId="77777777" w:rsidR="006313E6"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Sitzplätze:</w:t>
            </w:r>
          </w:p>
        </w:tc>
        <w:tc>
          <w:tcPr>
            <w:tcW w:w="0" w:type="auto"/>
          </w:tcPr>
          <w:p w14:paraId="0728AE2D" w14:textId="1C9EFCE3" w:rsidR="006313E6" w:rsidRPr="00A56379" w:rsidRDefault="00222315" w:rsidP="00A56379">
            <w:pPr>
              <w:spacing w:line="220" w:lineRule="exact"/>
              <w:jc w:val="both"/>
              <w:rPr>
                <w:rFonts w:asciiTheme="minorHAnsi" w:hAnsiTheme="minorHAnsi" w:cstheme="minorHAnsi"/>
              </w:rPr>
            </w:pPr>
            <w:r>
              <w:rPr>
                <w:rFonts w:asciiTheme="minorHAnsi" w:hAnsiTheme="minorHAnsi" w:cstheme="minorHAnsi"/>
              </w:rPr>
              <w:t>8</w:t>
            </w:r>
          </w:p>
          <w:p w14:paraId="35CD8226" w14:textId="140B0E1A" w:rsidR="006313E6" w:rsidRPr="00A56379" w:rsidRDefault="006313E6" w:rsidP="00A56379">
            <w:pPr>
              <w:spacing w:line="220" w:lineRule="exact"/>
              <w:jc w:val="both"/>
              <w:rPr>
                <w:rFonts w:asciiTheme="minorHAnsi" w:hAnsiTheme="minorHAnsi" w:cstheme="minorHAnsi"/>
              </w:rPr>
            </w:pPr>
          </w:p>
        </w:tc>
      </w:tr>
      <w:tr w:rsidR="006313E6" w14:paraId="4DD87C8A" w14:textId="77777777" w:rsidTr="002D1B77">
        <w:tc>
          <w:tcPr>
            <w:tcW w:w="0" w:type="auto"/>
          </w:tcPr>
          <w:p w14:paraId="24E4F31E" w14:textId="06E6D56A" w:rsidR="006313E6" w:rsidRPr="00A56379" w:rsidRDefault="00EF1377" w:rsidP="00A56379">
            <w:pPr>
              <w:spacing w:line="220" w:lineRule="exact"/>
              <w:jc w:val="both"/>
              <w:rPr>
                <w:rFonts w:asciiTheme="minorHAnsi" w:hAnsiTheme="minorHAnsi" w:cstheme="minorHAnsi"/>
              </w:rPr>
            </w:pPr>
            <w:r w:rsidRPr="00A56379">
              <w:rPr>
                <w:rFonts w:asciiTheme="minorHAnsi" w:hAnsiTheme="minorHAnsi" w:cstheme="minorHAnsi"/>
              </w:rPr>
              <w:t>Antriebsart</w:t>
            </w:r>
            <w:r w:rsidR="007E17B6" w:rsidRPr="00A56379">
              <w:rPr>
                <w:rFonts w:asciiTheme="minorHAnsi" w:hAnsiTheme="minorHAnsi" w:cstheme="minorHAnsi"/>
              </w:rPr>
              <w:t>:</w:t>
            </w:r>
          </w:p>
        </w:tc>
        <w:tc>
          <w:tcPr>
            <w:tcW w:w="0" w:type="auto"/>
          </w:tcPr>
          <w:p w14:paraId="1E119C4D" w14:textId="369D4F7C"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Diesel min. Emissionsklasse Euro 6</w:t>
            </w:r>
            <w:r w:rsidR="006D1AA9">
              <w:rPr>
                <w:rFonts w:asciiTheme="minorHAnsi" w:hAnsiTheme="minorHAnsi" w:cstheme="minorHAnsi"/>
              </w:rPr>
              <w:t>e</w:t>
            </w:r>
            <w:r w:rsidRPr="0041128C">
              <w:rPr>
                <w:rFonts w:asciiTheme="minorHAnsi" w:hAnsiTheme="minorHAnsi" w:cstheme="minorHAnsi"/>
              </w:rPr>
              <w:t xml:space="preserve"> oder Hochwertiger </w:t>
            </w:r>
          </w:p>
          <w:p w14:paraId="24A5EE78" w14:textId="77777777"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mit Wandler-Voll-Automatikgetriebe min 7 Gänge.</w:t>
            </w:r>
          </w:p>
          <w:p w14:paraId="06F10289" w14:textId="77777777" w:rsidR="007E17B6" w:rsidRPr="0041128C" w:rsidRDefault="007E17B6" w:rsidP="00A56379">
            <w:pPr>
              <w:spacing w:line="220" w:lineRule="exact"/>
              <w:jc w:val="both"/>
              <w:rPr>
                <w:rFonts w:asciiTheme="minorHAnsi" w:hAnsiTheme="minorHAnsi" w:cstheme="minorHAnsi"/>
              </w:rPr>
            </w:pPr>
          </w:p>
          <w:p w14:paraId="73C586B0" w14:textId="28983599" w:rsidR="006313E6" w:rsidRPr="0041128C" w:rsidRDefault="006313E6" w:rsidP="00A56379">
            <w:pPr>
              <w:spacing w:line="220" w:lineRule="exact"/>
              <w:jc w:val="both"/>
              <w:rPr>
                <w:rFonts w:asciiTheme="minorHAnsi" w:hAnsiTheme="minorHAnsi" w:cstheme="minorHAnsi"/>
              </w:rPr>
            </w:pPr>
            <w:r w:rsidRPr="0041128C">
              <w:rPr>
                <w:rFonts w:asciiTheme="minorHAnsi" w:hAnsiTheme="minorHAnsi" w:cstheme="minorHAnsi"/>
              </w:rPr>
              <w:t xml:space="preserve">Angebotene </w:t>
            </w:r>
            <w:r w:rsidR="00EF1377" w:rsidRPr="0041128C">
              <w:rPr>
                <w:rFonts w:asciiTheme="minorHAnsi" w:hAnsiTheme="minorHAnsi" w:cstheme="minorHAnsi"/>
              </w:rPr>
              <w:t>Antriebsart</w:t>
            </w:r>
            <w:r w:rsidRPr="0041128C">
              <w:rPr>
                <w:rFonts w:asciiTheme="minorHAnsi" w:hAnsiTheme="minorHAnsi" w:cstheme="minorHAnsi"/>
              </w:rPr>
              <w:t>:</w:t>
            </w:r>
            <w:r w:rsidR="00AC0E9A" w:rsidRPr="0041128C">
              <w:rPr>
                <w:rFonts w:asciiTheme="minorHAnsi" w:hAnsiTheme="minorHAnsi" w:cstheme="minorHAnsi"/>
              </w:rPr>
              <w:t xml:space="preserve"> </w:t>
            </w:r>
            <w:r w:rsidR="00AC0E9A" w:rsidRPr="0041128C">
              <w:rPr>
                <w:rFonts w:asciiTheme="minorHAnsi" w:hAnsiTheme="minorHAnsi" w:cstheme="minorHAnsi"/>
              </w:rPr>
              <w:fldChar w:fldCharType="begin">
                <w:ffData>
                  <w:name w:val="Text2"/>
                  <w:enabled/>
                  <w:calcOnExit w:val="0"/>
                  <w:textInput/>
                </w:ffData>
              </w:fldChar>
            </w:r>
            <w:bookmarkStart w:id="20" w:name="Text2"/>
            <w:r w:rsidR="00AC0E9A" w:rsidRPr="0041128C">
              <w:rPr>
                <w:rFonts w:asciiTheme="minorHAnsi" w:hAnsiTheme="minorHAnsi" w:cstheme="minorHAnsi"/>
              </w:rPr>
              <w:instrText xml:space="preserve"> FORMTEXT </w:instrText>
            </w:r>
            <w:r w:rsidR="00AC0E9A" w:rsidRPr="0041128C">
              <w:rPr>
                <w:rFonts w:asciiTheme="minorHAnsi" w:hAnsiTheme="minorHAnsi" w:cstheme="minorHAnsi"/>
              </w:rPr>
            </w:r>
            <w:r w:rsidR="00AC0E9A" w:rsidRPr="0041128C">
              <w:rPr>
                <w:rFonts w:asciiTheme="minorHAnsi" w:hAnsiTheme="minorHAnsi" w:cstheme="minorHAnsi"/>
              </w:rPr>
              <w:fldChar w:fldCharType="separate"/>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fldChar w:fldCharType="end"/>
            </w:r>
            <w:bookmarkEnd w:id="20"/>
          </w:p>
          <w:p w14:paraId="7E4F9372" w14:textId="21FFF778" w:rsidR="006313E6" w:rsidRPr="0041128C" w:rsidRDefault="006313E6" w:rsidP="00A56379">
            <w:pPr>
              <w:spacing w:line="220" w:lineRule="exact"/>
              <w:jc w:val="both"/>
              <w:rPr>
                <w:rFonts w:asciiTheme="minorHAnsi" w:hAnsiTheme="minorHAnsi" w:cstheme="minorHAnsi"/>
              </w:rPr>
            </w:pPr>
          </w:p>
        </w:tc>
      </w:tr>
      <w:tr w:rsidR="006313E6" w14:paraId="67055968" w14:textId="77777777" w:rsidTr="002D1B77">
        <w:tc>
          <w:tcPr>
            <w:tcW w:w="0" w:type="auto"/>
          </w:tcPr>
          <w:p w14:paraId="7AED66B9" w14:textId="6439121A" w:rsidR="006313E6"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Leistung in kW:</w:t>
            </w:r>
          </w:p>
        </w:tc>
        <w:tc>
          <w:tcPr>
            <w:tcW w:w="0" w:type="auto"/>
          </w:tcPr>
          <w:p w14:paraId="590437BC" w14:textId="5B091F24" w:rsidR="006313E6" w:rsidRPr="0041128C" w:rsidRDefault="006313E6" w:rsidP="00A56379">
            <w:pPr>
              <w:spacing w:line="220" w:lineRule="exact"/>
              <w:jc w:val="both"/>
              <w:rPr>
                <w:rFonts w:asciiTheme="minorHAnsi" w:hAnsiTheme="minorHAnsi" w:cstheme="minorHAnsi"/>
              </w:rPr>
            </w:pPr>
            <w:r w:rsidRPr="0041128C">
              <w:rPr>
                <w:rFonts w:asciiTheme="minorHAnsi" w:hAnsiTheme="minorHAnsi" w:cstheme="minorHAnsi"/>
              </w:rPr>
              <w:t xml:space="preserve">min. </w:t>
            </w:r>
            <w:r w:rsidR="00BE4019">
              <w:rPr>
                <w:rFonts w:asciiTheme="minorHAnsi" w:hAnsiTheme="minorHAnsi" w:cstheme="minorHAnsi"/>
              </w:rPr>
              <w:t>139</w:t>
            </w:r>
            <w:r w:rsidR="00F06932" w:rsidRPr="0041128C">
              <w:rPr>
                <w:rFonts w:asciiTheme="minorHAnsi" w:hAnsiTheme="minorHAnsi" w:cstheme="minorHAnsi"/>
              </w:rPr>
              <w:t xml:space="preserve"> KW</w:t>
            </w:r>
          </w:p>
          <w:p w14:paraId="692B8ED6" w14:textId="77777777" w:rsidR="006313E6" w:rsidRPr="0041128C" w:rsidRDefault="006313E6" w:rsidP="00A56379">
            <w:pPr>
              <w:spacing w:line="220" w:lineRule="exact"/>
              <w:jc w:val="both"/>
              <w:rPr>
                <w:rFonts w:asciiTheme="minorHAnsi" w:hAnsiTheme="minorHAnsi" w:cstheme="minorHAnsi"/>
              </w:rPr>
            </w:pPr>
          </w:p>
          <w:p w14:paraId="38DB695C" w14:textId="094F7D5D" w:rsidR="006313E6" w:rsidRPr="0041128C" w:rsidRDefault="006313E6" w:rsidP="00A56379">
            <w:pPr>
              <w:spacing w:line="220" w:lineRule="exact"/>
              <w:jc w:val="both"/>
              <w:rPr>
                <w:rFonts w:asciiTheme="minorHAnsi" w:hAnsiTheme="minorHAnsi" w:cstheme="minorHAnsi"/>
              </w:rPr>
            </w:pPr>
            <w:r w:rsidRPr="0041128C">
              <w:rPr>
                <w:rFonts w:asciiTheme="minorHAnsi" w:hAnsiTheme="minorHAnsi" w:cstheme="minorHAnsi"/>
              </w:rPr>
              <w:t>Angebotene Leistung in kW:</w:t>
            </w:r>
            <w:r w:rsidR="00AC0E9A" w:rsidRPr="0041128C">
              <w:rPr>
                <w:rFonts w:asciiTheme="minorHAnsi" w:hAnsiTheme="minorHAnsi" w:cstheme="minorHAnsi"/>
              </w:rPr>
              <w:t xml:space="preserve"> </w:t>
            </w:r>
            <w:r w:rsidR="00AC0E9A" w:rsidRPr="0041128C">
              <w:rPr>
                <w:rFonts w:asciiTheme="minorHAnsi" w:hAnsiTheme="minorHAnsi" w:cstheme="minorHAnsi"/>
              </w:rPr>
              <w:fldChar w:fldCharType="begin">
                <w:ffData>
                  <w:name w:val="Text4"/>
                  <w:enabled/>
                  <w:calcOnExit w:val="0"/>
                  <w:textInput/>
                </w:ffData>
              </w:fldChar>
            </w:r>
            <w:bookmarkStart w:id="21" w:name="Text4"/>
            <w:r w:rsidR="00AC0E9A" w:rsidRPr="0041128C">
              <w:rPr>
                <w:rFonts w:asciiTheme="minorHAnsi" w:hAnsiTheme="minorHAnsi" w:cstheme="minorHAnsi"/>
              </w:rPr>
              <w:instrText xml:space="preserve"> FORMTEXT </w:instrText>
            </w:r>
            <w:r w:rsidR="00AC0E9A" w:rsidRPr="0041128C">
              <w:rPr>
                <w:rFonts w:asciiTheme="minorHAnsi" w:hAnsiTheme="minorHAnsi" w:cstheme="minorHAnsi"/>
              </w:rPr>
            </w:r>
            <w:r w:rsidR="00AC0E9A" w:rsidRPr="0041128C">
              <w:rPr>
                <w:rFonts w:asciiTheme="minorHAnsi" w:hAnsiTheme="minorHAnsi" w:cstheme="minorHAnsi"/>
              </w:rPr>
              <w:fldChar w:fldCharType="separate"/>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fldChar w:fldCharType="end"/>
            </w:r>
            <w:bookmarkEnd w:id="21"/>
          </w:p>
          <w:p w14:paraId="008AC71D" w14:textId="675166A3" w:rsidR="006313E6" w:rsidRPr="0041128C" w:rsidRDefault="006313E6" w:rsidP="00A56379">
            <w:pPr>
              <w:spacing w:line="220" w:lineRule="exact"/>
              <w:jc w:val="both"/>
              <w:rPr>
                <w:rFonts w:asciiTheme="minorHAnsi" w:hAnsiTheme="minorHAnsi" w:cstheme="minorHAnsi"/>
              </w:rPr>
            </w:pPr>
          </w:p>
        </w:tc>
      </w:tr>
      <w:tr w:rsidR="006313E6" w14:paraId="4BFD195C" w14:textId="77777777" w:rsidTr="002D1B77">
        <w:tc>
          <w:tcPr>
            <w:tcW w:w="0" w:type="auto"/>
          </w:tcPr>
          <w:p w14:paraId="5343DBA0" w14:textId="77777777" w:rsidR="006313E6"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Fahrzeugfarbe:</w:t>
            </w:r>
          </w:p>
        </w:tc>
        <w:tc>
          <w:tcPr>
            <w:tcW w:w="0" w:type="auto"/>
          </w:tcPr>
          <w:p w14:paraId="5394512E" w14:textId="5E2B30F3" w:rsidR="006313E6" w:rsidRPr="0041128C" w:rsidRDefault="003A597F" w:rsidP="00A56379">
            <w:pPr>
              <w:spacing w:line="220" w:lineRule="exact"/>
              <w:jc w:val="both"/>
              <w:rPr>
                <w:rFonts w:asciiTheme="minorHAnsi" w:hAnsiTheme="minorHAnsi" w:cstheme="minorHAnsi"/>
              </w:rPr>
            </w:pPr>
            <w:proofErr w:type="spellStart"/>
            <w:r w:rsidRPr="0041128C">
              <w:rPr>
                <w:rFonts w:asciiTheme="minorHAnsi" w:hAnsiTheme="minorHAnsi" w:cstheme="minorHAnsi"/>
              </w:rPr>
              <w:t>Ral</w:t>
            </w:r>
            <w:proofErr w:type="spellEnd"/>
            <w:r w:rsidRPr="0041128C">
              <w:rPr>
                <w:rFonts w:asciiTheme="minorHAnsi" w:hAnsiTheme="minorHAnsi" w:cstheme="minorHAnsi"/>
              </w:rPr>
              <w:t xml:space="preserve"> 2011</w:t>
            </w:r>
          </w:p>
          <w:p w14:paraId="6D4D5D31" w14:textId="6466B756" w:rsidR="006313E6" w:rsidRPr="0041128C" w:rsidRDefault="006313E6" w:rsidP="00A56379">
            <w:pPr>
              <w:spacing w:line="220" w:lineRule="exact"/>
              <w:jc w:val="both"/>
              <w:rPr>
                <w:rFonts w:asciiTheme="minorHAnsi" w:hAnsiTheme="minorHAnsi" w:cstheme="minorHAnsi"/>
              </w:rPr>
            </w:pPr>
          </w:p>
        </w:tc>
      </w:tr>
      <w:tr w:rsidR="006313E6" w14:paraId="71991DD3" w14:textId="77777777" w:rsidTr="002D1B77">
        <w:tc>
          <w:tcPr>
            <w:tcW w:w="0" w:type="auto"/>
          </w:tcPr>
          <w:p w14:paraId="47C2C24D" w14:textId="77777777" w:rsidR="006313E6"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Fahrzeuglänge:</w:t>
            </w:r>
          </w:p>
        </w:tc>
        <w:tc>
          <w:tcPr>
            <w:tcW w:w="0" w:type="auto"/>
          </w:tcPr>
          <w:p w14:paraId="2721E386" w14:textId="67D7F849" w:rsidR="006313E6" w:rsidRPr="0041128C" w:rsidRDefault="00C168BE" w:rsidP="00A56379">
            <w:pPr>
              <w:spacing w:line="220" w:lineRule="exact"/>
              <w:jc w:val="both"/>
              <w:rPr>
                <w:rFonts w:asciiTheme="minorHAnsi" w:hAnsiTheme="minorHAnsi" w:cstheme="minorHAnsi"/>
              </w:rPr>
            </w:pPr>
            <w:r w:rsidRPr="0041128C">
              <w:rPr>
                <w:rFonts w:asciiTheme="minorHAnsi" w:hAnsiTheme="minorHAnsi" w:cstheme="minorHAnsi"/>
              </w:rPr>
              <w:t>Von 5,80 bis 6,20 m</w:t>
            </w:r>
          </w:p>
          <w:p w14:paraId="1ED21473" w14:textId="77777777" w:rsidR="006313E6" w:rsidRPr="0041128C" w:rsidRDefault="006313E6" w:rsidP="00A56379">
            <w:pPr>
              <w:spacing w:line="220" w:lineRule="exact"/>
              <w:jc w:val="both"/>
              <w:rPr>
                <w:rFonts w:asciiTheme="minorHAnsi" w:hAnsiTheme="minorHAnsi" w:cstheme="minorHAnsi"/>
              </w:rPr>
            </w:pPr>
          </w:p>
          <w:p w14:paraId="77A37340" w14:textId="1B33EE5A" w:rsidR="006313E6" w:rsidRPr="0041128C" w:rsidRDefault="006313E6" w:rsidP="00A56379">
            <w:pPr>
              <w:spacing w:line="220" w:lineRule="exact"/>
              <w:jc w:val="both"/>
              <w:rPr>
                <w:rFonts w:asciiTheme="minorHAnsi" w:hAnsiTheme="minorHAnsi" w:cstheme="minorHAnsi"/>
              </w:rPr>
            </w:pPr>
            <w:r w:rsidRPr="0041128C">
              <w:rPr>
                <w:rFonts w:asciiTheme="minorHAnsi" w:hAnsiTheme="minorHAnsi" w:cstheme="minorHAnsi"/>
              </w:rPr>
              <w:t>Länge des angebotenen Fahrzeugs:</w:t>
            </w:r>
            <w:r w:rsidR="00AC0E9A" w:rsidRPr="0041128C">
              <w:rPr>
                <w:rFonts w:asciiTheme="minorHAnsi" w:hAnsiTheme="minorHAnsi" w:cstheme="minorHAnsi"/>
              </w:rPr>
              <w:t xml:space="preserve"> </w:t>
            </w:r>
            <w:r w:rsidR="00AC0E9A" w:rsidRPr="0041128C">
              <w:rPr>
                <w:rFonts w:asciiTheme="minorHAnsi" w:hAnsiTheme="minorHAnsi" w:cstheme="minorHAnsi"/>
              </w:rPr>
              <w:fldChar w:fldCharType="begin">
                <w:ffData>
                  <w:name w:val="Text5"/>
                  <w:enabled/>
                  <w:calcOnExit w:val="0"/>
                  <w:textInput/>
                </w:ffData>
              </w:fldChar>
            </w:r>
            <w:bookmarkStart w:id="22" w:name="Text5"/>
            <w:r w:rsidR="00AC0E9A" w:rsidRPr="0041128C">
              <w:rPr>
                <w:rFonts w:asciiTheme="minorHAnsi" w:hAnsiTheme="minorHAnsi" w:cstheme="minorHAnsi"/>
              </w:rPr>
              <w:instrText xml:space="preserve"> FORMTEXT </w:instrText>
            </w:r>
            <w:r w:rsidR="00AC0E9A" w:rsidRPr="0041128C">
              <w:rPr>
                <w:rFonts w:asciiTheme="minorHAnsi" w:hAnsiTheme="minorHAnsi" w:cstheme="minorHAnsi"/>
              </w:rPr>
            </w:r>
            <w:r w:rsidR="00AC0E9A" w:rsidRPr="0041128C">
              <w:rPr>
                <w:rFonts w:asciiTheme="minorHAnsi" w:hAnsiTheme="minorHAnsi" w:cstheme="minorHAnsi"/>
              </w:rPr>
              <w:fldChar w:fldCharType="separate"/>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fldChar w:fldCharType="end"/>
            </w:r>
            <w:bookmarkEnd w:id="22"/>
          </w:p>
          <w:p w14:paraId="15A4E2AF" w14:textId="45FC35A9" w:rsidR="006313E6" w:rsidRPr="0041128C" w:rsidRDefault="006313E6" w:rsidP="00A56379">
            <w:pPr>
              <w:spacing w:line="220" w:lineRule="exact"/>
              <w:jc w:val="both"/>
              <w:rPr>
                <w:rFonts w:asciiTheme="minorHAnsi" w:hAnsiTheme="minorHAnsi" w:cstheme="minorHAnsi"/>
              </w:rPr>
            </w:pPr>
          </w:p>
        </w:tc>
      </w:tr>
      <w:tr w:rsidR="006313E6" w14:paraId="7208843C" w14:textId="77777777" w:rsidTr="002D1B77">
        <w:tc>
          <w:tcPr>
            <w:tcW w:w="0" w:type="auto"/>
          </w:tcPr>
          <w:p w14:paraId="1A1A2815" w14:textId="77777777" w:rsidR="006313E6"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Fahrzeughöhe:</w:t>
            </w:r>
          </w:p>
        </w:tc>
        <w:tc>
          <w:tcPr>
            <w:tcW w:w="0" w:type="auto"/>
          </w:tcPr>
          <w:p w14:paraId="79F4B4BC" w14:textId="64D3F0D9" w:rsidR="006313E6" w:rsidRPr="0041128C" w:rsidRDefault="00C168BE" w:rsidP="00A56379">
            <w:pPr>
              <w:spacing w:line="220" w:lineRule="exact"/>
              <w:jc w:val="both"/>
              <w:rPr>
                <w:rFonts w:asciiTheme="minorHAnsi" w:hAnsiTheme="minorHAnsi" w:cstheme="minorHAnsi"/>
              </w:rPr>
            </w:pPr>
            <w:r w:rsidRPr="0041128C">
              <w:rPr>
                <w:rFonts w:asciiTheme="minorHAnsi" w:hAnsiTheme="minorHAnsi" w:cstheme="minorHAnsi"/>
              </w:rPr>
              <w:t>Von</w:t>
            </w:r>
            <w:r w:rsidR="006313E6" w:rsidRPr="0041128C">
              <w:rPr>
                <w:rFonts w:asciiTheme="minorHAnsi" w:hAnsiTheme="minorHAnsi" w:cstheme="minorHAnsi"/>
              </w:rPr>
              <w:t xml:space="preserve"> 2,</w:t>
            </w:r>
            <w:r w:rsidRPr="0041128C">
              <w:rPr>
                <w:rFonts w:asciiTheme="minorHAnsi" w:hAnsiTheme="minorHAnsi" w:cstheme="minorHAnsi"/>
              </w:rPr>
              <w:t>60 bis 2,90</w:t>
            </w:r>
            <w:r w:rsidR="006313E6" w:rsidRPr="0041128C">
              <w:rPr>
                <w:rFonts w:asciiTheme="minorHAnsi" w:hAnsiTheme="minorHAnsi" w:cstheme="minorHAnsi"/>
              </w:rPr>
              <w:t xml:space="preserve"> m</w:t>
            </w:r>
            <w:r w:rsidRPr="0041128C">
              <w:rPr>
                <w:rFonts w:asciiTheme="minorHAnsi" w:hAnsiTheme="minorHAnsi" w:cstheme="minorHAnsi"/>
              </w:rPr>
              <w:t xml:space="preserve"> ohne Blinkpfeil</w:t>
            </w:r>
          </w:p>
          <w:p w14:paraId="066A055D" w14:textId="77777777" w:rsidR="006313E6" w:rsidRPr="0041128C" w:rsidRDefault="006313E6" w:rsidP="00A56379">
            <w:pPr>
              <w:spacing w:line="220" w:lineRule="exact"/>
              <w:jc w:val="both"/>
              <w:rPr>
                <w:rFonts w:asciiTheme="minorHAnsi" w:hAnsiTheme="minorHAnsi" w:cstheme="minorHAnsi"/>
              </w:rPr>
            </w:pPr>
          </w:p>
          <w:p w14:paraId="17E64880" w14:textId="253B87C0" w:rsidR="006313E6" w:rsidRPr="0041128C" w:rsidRDefault="006313E6" w:rsidP="00A56379">
            <w:pPr>
              <w:spacing w:line="220" w:lineRule="exact"/>
              <w:jc w:val="both"/>
              <w:rPr>
                <w:rFonts w:asciiTheme="minorHAnsi" w:hAnsiTheme="minorHAnsi" w:cstheme="minorHAnsi"/>
              </w:rPr>
            </w:pPr>
            <w:r w:rsidRPr="0041128C">
              <w:rPr>
                <w:rFonts w:asciiTheme="minorHAnsi" w:hAnsiTheme="minorHAnsi" w:cstheme="minorHAnsi"/>
              </w:rPr>
              <w:t>Höhe des angebotenen Fahrzeugs:</w:t>
            </w:r>
            <w:r w:rsidR="00AC0E9A" w:rsidRPr="0041128C">
              <w:rPr>
                <w:rFonts w:asciiTheme="minorHAnsi" w:hAnsiTheme="minorHAnsi" w:cstheme="minorHAnsi"/>
              </w:rPr>
              <w:t xml:space="preserve"> </w:t>
            </w:r>
            <w:r w:rsidR="00AC0E9A" w:rsidRPr="0041128C">
              <w:rPr>
                <w:rFonts w:asciiTheme="minorHAnsi" w:hAnsiTheme="minorHAnsi" w:cstheme="minorHAnsi"/>
              </w:rPr>
              <w:fldChar w:fldCharType="begin">
                <w:ffData>
                  <w:name w:val="Text6"/>
                  <w:enabled/>
                  <w:calcOnExit w:val="0"/>
                  <w:textInput/>
                </w:ffData>
              </w:fldChar>
            </w:r>
            <w:bookmarkStart w:id="23" w:name="Text6"/>
            <w:r w:rsidR="00AC0E9A" w:rsidRPr="0041128C">
              <w:rPr>
                <w:rFonts w:asciiTheme="minorHAnsi" w:hAnsiTheme="minorHAnsi" w:cstheme="minorHAnsi"/>
              </w:rPr>
              <w:instrText xml:space="preserve"> FORMTEXT </w:instrText>
            </w:r>
            <w:r w:rsidR="00AC0E9A" w:rsidRPr="0041128C">
              <w:rPr>
                <w:rFonts w:asciiTheme="minorHAnsi" w:hAnsiTheme="minorHAnsi" w:cstheme="minorHAnsi"/>
              </w:rPr>
            </w:r>
            <w:r w:rsidR="00AC0E9A" w:rsidRPr="0041128C">
              <w:rPr>
                <w:rFonts w:asciiTheme="minorHAnsi" w:hAnsiTheme="minorHAnsi" w:cstheme="minorHAnsi"/>
              </w:rPr>
              <w:fldChar w:fldCharType="separate"/>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t> </w:t>
            </w:r>
            <w:r w:rsidR="00AC0E9A" w:rsidRPr="0041128C">
              <w:rPr>
                <w:rFonts w:asciiTheme="minorHAnsi" w:hAnsiTheme="minorHAnsi" w:cstheme="minorHAnsi"/>
              </w:rPr>
              <w:fldChar w:fldCharType="end"/>
            </w:r>
            <w:bookmarkEnd w:id="23"/>
          </w:p>
          <w:p w14:paraId="78806DFD" w14:textId="2394A0B7" w:rsidR="006313E6" w:rsidRPr="0041128C" w:rsidRDefault="006313E6" w:rsidP="00A56379">
            <w:pPr>
              <w:spacing w:line="220" w:lineRule="exact"/>
              <w:jc w:val="both"/>
              <w:rPr>
                <w:rFonts w:asciiTheme="minorHAnsi" w:hAnsiTheme="minorHAnsi" w:cstheme="minorHAnsi"/>
              </w:rPr>
            </w:pPr>
          </w:p>
        </w:tc>
      </w:tr>
      <w:tr w:rsidR="003268A8" w14:paraId="18FA7C8D" w14:textId="77777777" w:rsidTr="002D1B77">
        <w:tc>
          <w:tcPr>
            <w:tcW w:w="0" w:type="auto"/>
          </w:tcPr>
          <w:p w14:paraId="0E2CCC11" w14:textId="429BE3A2" w:rsidR="003268A8" w:rsidRPr="00A56379" w:rsidRDefault="003268A8" w:rsidP="00A56379">
            <w:pPr>
              <w:spacing w:line="220" w:lineRule="exact"/>
              <w:jc w:val="both"/>
              <w:rPr>
                <w:rFonts w:asciiTheme="minorHAnsi" w:hAnsiTheme="minorHAnsi" w:cstheme="minorHAnsi"/>
              </w:rPr>
            </w:pPr>
            <w:r w:rsidRPr="00A56379">
              <w:rPr>
                <w:rFonts w:asciiTheme="minorHAnsi" w:hAnsiTheme="minorHAnsi" w:cstheme="minorHAnsi"/>
              </w:rPr>
              <w:t>Fahrzeuggewicht</w:t>
            </w:r>
          </w:p>
        </w:tc>
        <w:tc>
          <w:tcPr>
            <w:tcW w:w="0" w:type="auto"/>
          </w:tcPr>
          <w:p w14:paraId="1BBC2A6A" w14:textId="3D203EDF"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 xml:space="preserve">Von </w:t>
            </w:r>
            <w:r w:rsidR="00BE4019">
              <w:rPr>
                <w:rFonts w:asciiTheme="minorHAnsi" w:hAnsiTheme="minorHAnsi" w:cstheme="minorHAnsi"/>
              </w:rPr>
              <w:t>5,00</w:t>
            </w:r>
            <w:r w:rsidRPr="0041128C">
              <w:rPr>
                <w:rFonts w:asciiTheme="minorHAnsi" w:hAnsiTheme="minorHAnsi" w:cstheme="minorHAnsi"/>
              </w:rPr>
              <w:t xml:space="preserve"> Tonnen mit 3,5</w:t>
            </w:r>
            <w:r w:rsidR="00BE4019">
              <w:rPr>
                <w:rFonts w:asciiTheme="minorHAnsi" w:hAnsiTheme="minorHAnsi" w:cstheme="minorHAnsi"/>
              </w:rPr>
              <w:t>0</w:t>
            </w:r>
            <w:r w:rsidRPr="0041128C">
              <w:rPr>
                <w:rFonts w:asciiTheme="minorHAnsi" w:hAnsiTheme="minorHAnsi" w:cstheme="minorHAnsi"/>
              </w:rPr>
              <w:t xml:space="preserve"> Tonnen Anhängelast</w:t>
            </w:r>
          </w:p>
          <w:p w14:paraId="1CB3DB95" w14:textId="18C0F268"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 xml:space="preserve">Zulässiges Zuggesamtgewicht von min </w:t>
            </w:r>
            <w:r w:rsidR="00BE4019">
              <w:rPr>
                <w:rFonts w:asciiTheme="minorHAnsi" w:hAnsiTheme="minorHAnsi" w:cstheme="minorHAnsi"/>
              </w:rPr>
              <w:t>8,00</w:t>
            </w:r>
            <w:r w:rsidRPr="0041128C">
              <w:rPr>
                <w:rFonts w:asciiTheme="minorHAnsi" w:hAnsiTheme="minorHAnsi" w:cstheme="minorHAnsi"/>
              </w:rPr>
              <w:t xml:space="preserve"> Tonnen</w:t>
            </w:r>
          </w:p>
          <w:p w14:paraId="3AFBAA03" w14:textId="77777777" w:rsidR="003268A8" w:rsidRPr="0041128C" w:rsidRDefault="003268A8" w:rsidP="00A56379">
            <w:pPr>
              <w:spacing w:line="220" w:lineRule="exact"/>
              <w:jc w:val="both"/>
              <w:rPr>
                <w:rFonts w:asciiTheme="minorHAnsi" w:hAnsiTheme="minorHAnsi" w:cstheme="minorHAnsi"/>
              </w:rPr>
            </w:pPr>
          </w:p>
          <w:p w14:paraId="63B6087C" w14:textId="77777777"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 xml:space="preserve">Angebotenes Zulässiges Zuggesamtgewicht: </w:t>
            </w:r>
            <w:r w:rsidRPr="0041128C">
              <w:rPr>
                <w:rFonts w:asciiTheme="minorHAnsi" w:hAnsiTheme="minorHAnsi" w:cstheme="minorHAnsi"/>
              </w:rPr>
              <w:fldChar w:fldCharType="begin">
                <w:ffData>
                  <w:name w:val="Text29"/>
                  <w:enabled/>
                  <w:calcOnExit w:val="0"/>
                  <w:textInput/>
                </w:ffData>
              </w:fldChar>
            </w:r>
            <w:bookmarkStart w:id="24" w:name="Text29"/>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bookmarkEnd w:id="24"/>
          </w:p>
          <w:p w14:paraId="59705D41" w14:textId="40018867"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 xml:space="preserve">Fahrzeug Gewicht ohne Aufbau: </w:t>
            </w:r>
            <w:r w:rsidR="008B73B2" w:rsidRPr="0041128C">
              <w:rPr>
                <w:rFonts w:asciiTheme="minorHAnsi" w:hAnsiTheme="minorHAnsi" w:cstheme="minorHAnsi"/>
              </w:rPr>
              <w:t xml:space="preserve"> </w:t>
            </w:r>
            <w:r w:rsidRPr="0041128C">
              <w:rPr>
                <w:rFonts w:asciiTheme="minorHAnsi" w:hAnsiTheme="minorHAnsi" w:cstheme="minorHAnsi"/>
              </w:rPr>
              <w:fldChar w:fldCharType="begin">
                <w:ffData>
                  <w:name w:val="Text29"/>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p w14:paraId="46B66925" w14:textId="4AFE8B57"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 xml:space="preserve">Fahrzeug Gewicht mit Aufbau: </w:t>
            </w:r>
            <w:r w:rsidR="008B73B2" w:rsidRPr="0041128C">
              <w:rPr>
                <w:rFonts w:asciiTheme="minorHAnsi" w:hAnsiTheme="minorHAnsi" w:cstheme="minorHAnsi"/>
              </w:rPr>
              <w:t xml:space="preserve">    </w:t>
            </w:r>
            <w:r w:rsidRPr="0041128C">
              <w:rPr>
                <w:rFonts w:asciiTheme="minorHAnsi" w:hAnsiTheme="minorHAnsi" w:cstheme="minorHAnsi"/>
              </w:rPr>
              <w:fldChar w:fldCharType="begin">
                <w:ffData>
                  <w:name w:val="Text29"/>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p w14:paraId="679D4F5C" w14:textId="5EEC84CF" w:rsidR="003268A8" w:rsidRPr="0041128C" w:rsidRDefault="003268A8" w:rsidP="00A56379">
            <w:pPr>
              <w:spacing w:line="220" w:lineRule="exact"/>
              <w:jc w:val="both"/>
              <w:rPr>
                <w:rFonts w:asciiTheme="minorHAnsi" w:hAnsiTheme="minorHAnsi" w:cstheme="minorHAnsi"/>
              </w:rPr>
            </w:pPr>
            <w:r w:rsidRPr="0041128C">
              <w:rPr>
                <w:rFonts w:asciiTheme="minorHAnsi" w:hAnsiTheme="minorHAnsi" w:cstheme="minorHAnsi"/>
              </w:rPr>
              <w:t xml:space="preserve">Fahrzeug gesamt Gewicht Zugfahrzeug: </w:t>
            </w:r>
            <w:r w:rsidRPr="0041128C">
              <w:rPr>
                <w:rFonts w:asciiTheme="minorHAnsi" w:hAnsiTheme="minorHAnsi" w:cstheme="minorHAnsi"/>
              </w:rPr>
              <w:fldChar w:fldCharType="begin">
                <w:ffData>
                  <w:name w:val="Text29"/>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r>
      <w:tr w:rsidR="003268A8" w14:paraId="1B696E93" w14:textId="77777777" w:rsidTr="002D1B77">
        <w:tc>
          <w:tcPr>
            <w:tcW w:w="0" w:type="auto"/>
          </w:tcPr>
          <w:p w14:paraId="18E60E2A" w14:textId="7D94005C" w:rsidR="003268A8" w:rsidRPr="00A56379" w:rsidRDefault="00D500F4" w:rsidP="00A56379">
            <w:pPr>
              <w:spacing w:line="220" w:lineRule="exact"/>
              <w:jc w:val="both"/>
              <w:rPr>
                <w:rFonts w:asciiTheme="minorHAnsi" w:hAnsiTheme="minorHAnsi" w:cstheme="minorHAnsi"/>
              </w:rPr>
            </w:pPr>
            <w:r w:rsidRPr="00A56379">
              <w:rPr>
                <w:rFonts w:asciiTheme="minorHAnsi" w:hAnsiTheme="minorHAnsi" w:cstheme="minorHAnsi"/>
              </w:rPr>
              <w:t>Garantie</w:t>
            </w:r>
          </w:p>
        </w:tc>
        <w:tc>
          <w:tcPr>
            <w:tcW w:w="0" w:type="auto"/>
          </w:tcPr>
          <w:p w14:paraId="4CBA1FF9" w14:textId="18346E6D" w:rsidR="003268A8" w:rsidRPr="0041128C" w:rsidRDefault="00222315" w:rsidP="00A56379">
            <w:pPr>
              <w:spacing w:line="220" w:lineRule="exact"/>
              <w:jc w:val="both"/>
              <w:rPr>
                <w:rFonts w:asciiTheme="minorHAnsi" w:hAnsiTheme="minorHAnsi" w:cstheme="minorHAnsi"/>
              </w:rPr>
            </w:pPr>
            <w:r w:rsidRPr="00222315">
              <w:rPr>
                <w:rFonts w:asciiTheme="minorHAnsi" w:hAnsiTheme="minorHAnsi" w:cstheme="minorHAnsi"/>
              </w:rPr>
              <w:t>4 Jahren bis maximal 80.000 km (je nach dem was zuerst eintritt)</w:t>
            </w:r>
          </w:p>
        </w:tc>
      </w:tr>
      <w:tr w:rsidR="006313E6" w14:paraId="31B5D9DC" w14:textId="77777777" w:rsidTr="002D1B77">
        <w:tc>
          <w:tcPr>
            <w:tcW w:w="0" w:type="auto"/>
          </w:tcPr>
          <w:p w14:paraId="4BC5DF6B" w14:textId="36555B33" w:rsidR="006313E6" w:rsidRPr="00A56379" w:rsidRDefault="006313E6" w:rsidP="00A56379">
            <w:pPr>
              <w:spacing w:line="220" w:lineRule="exact"/>
              <w:jc w:val="both"/>
              <w:rPr>
                <w:rFonts w:asciiTheme="minorHAnsi" w:hAnsiTheme="minorHAnsi" w:cstheme="minorHAnsi"/>
              </w:rPr>
            </w:pPr>
            <w:r w:rsidRPr="00A56379">
              <w:rPr>
                <w:rFonts w:asciiTheme="minorHAnsi" w:hAnsiTheme="minorHAnsi" w:cstheme="minorHAnsi"/>
              </w:rPr>
              <w:t>Zubehör</w:t>
            </w:r>
            <w:r w:rsidR="00D500F4" w:rsidRPr="00A56379">
              <w:rPr>
                <w:rFonts w:asciiTheme="minorHAnsi" w:hAnsiTheme="minorHAnsi" w:cstheme="minorHAnsi"/>
              </w:rPr>
              <w:t xml:space="preserve"> inbegriffen</w:t>
            </w:r>
            <w:r w:rsidRPr="00A56379">
              <w:rPr>
                <w:rFonts w:asciiTheme="minorHAnsi" w:hAnsiTheme="minorHAnsi" w:cstheme="minorHAnsi"/>
              </w:rPr>
              <w:t>:</w:t>
            </w:r>
          </w:p>
        </w:tc>
        <w:tc>
          <w:tcPr>
            <w:tcW w:w="0" w:type="auto"/>
          </w:tcPr>
          <w:p w14:paraId="78848552" w14:textId="77777777" w:rsidR="00B72E83" w:rsidRDefault="008B73B2" w:rsidP="00E6014D">
            <w:pPr>
              <w:pStyle w:val="Listenabsatz"/>
            </w:pPr>
            <w:r w:rsidRPr="0041128C">
              <w:t>Warndreieck, Verbandstasche, Feuerlöscher</w:t>
            </w:r>
            <w:r w:rsidR="00B72E83">
              <w:t>,</w:t>
            </w:r>
          </w:p>
          <w:p w14:paraId="6AD20E7A" w14:textId="087E836C" w:rsidR="008B73B2" w:rsidRPr="00B72E83" w:rsidRDefault="00B72E83" w:rsidP="00E6014D">
            <w:pPr>
              <w:pStyle w:val="Listenabsatz"/>
            </w:pPr>
            <w:r w:rsidRPr="00B72E83">
              <w:t xml:space="preserve"> Bordwerkzeug</w:t>
            </w:r>
          </w:p>
          <w:p w14:paraId="17824EF1" w14:textId="7164299C" w:rsidR="008B73B2" w:rsidRPr="0041128C" w:rsidRDefault="008B73B2" w:rsidP="00E6014D">
            <w:pPr>
              <w:pStyle w:val="Listenabsatz"/>
            </w:pPr>
            <w:r w:rsidRPr="0041128C">
              <w:t>Fußmatten Allwetter und Sitzbezüge für</w:t>
            </w:r>
            <w:r w:rsidR="00ED55FD">
              <w:t xml:space="preserve"> alle S</w:t>
            </w:r>
            <w:r w:rsidRPr="0041128C">
              <w:t>itz</w:t>
            </w:r>
            <w:r w:rsidR="00ED55FD">
              <w:t>plätze</w:t>
            </w:r>
          </w:p>
          <w:tbl>
            <w:tblPr>
              <w:tblStyle w:val="Tabellenraster"/>
              <w:tblW w:w="0" w:type="auto"/>
              <w:tblBorders>
                <w:top w:val="none" w:sz="0" w:space="0" w:color="auto"/>
                <w:left w:val="none" w:sz="0" w:space="0" w:color="auto"/>
                <w:bottom w:val="none" w:sz="0" w:space="0" w:color="auto"/>
                <w:right w:val="none" w:sz="0" w:space="0" w:color="auto"/>
                <w:insideH w:val="single" w:sz="12" w:space="0" w:color="auto"/>
                <w:insideV w:val="single" w:sz="12" w:space="0" w:color="auto"/>
              </w:tblBorders>
              <w:tblLook w:val="04A0" w:firstRow="1" w:lastRow="0" w:firstColumn="1" w:lastColumn="0" w:noHBand="0" w:noVBand="1"/>
            </w:tblPr>
            <w:tblGrid>
              <w:gridCol w:w="6571"/>
            </w:tblGrid>
            <w:tr w:rsidR="00FC66B0" w:rsidRPr="0041128C" w14:paraId="13EC4929" w14:textId="77777777" w:rsidTr="00F528DF">
              <w:trPr>
                <w:trHeight w:val="340"/>
              </w:trPr>
              <w:tc>
                <w:tcPr>
                  <w:tcW w:w="6571" w:type="dxa"/>
                  <w:tcBorders>
                    <w:top w:val="nil"/>
                    <w:bottom w:val="single" w:sz="8" w:space="0" w:color="auto"/>
                  </w:tcBorders>
                  <w:vAlign w:val="center"/>
                </w:tcPr>
                <w:p w14:paraId="4A35FB08" w14:textId="0B90A8B5" w:rsidR="00FC66B0" w:rsidRPr="0041128C" w:rsidRDefault="00FC66B0" w:rsidP="008B73B2">
                  <w:pPr>
                    <w:ind w:left="720"/>
                    <w:rPr>
                      <w:rFonts w:asciiTheme="minorHAnsi" w:hAnsiTheme="minorHAnsi" w:cstheme="minorHAnsi"/>
                    </w:rPr>
                  </w:pPr>
                </w:p>
              </w:tc>
            </w:tr>
            <w:tr w:rsidR="00FC66B0" w:rsidRPr="0041128C" w14:paraId="75DAEA25" w14:textId="77777777" w:rsidTr="00F528DF">
              <w:trPr>
                <w:trHeight w:val="340"/>
              </w:trPr>
              <w:tc>
                <w:tcPr>
                  <w:tcW w:w="6571" w:type="dxa"/>
                  <w:tcBorders>
                    <w:top w:val="nil"/>
                    <w:bottom w:val="single" w:sz="8" w:space="0" w:color="auto"/>
                  </w:tcBorders>
                  <w:vAlign w:val="center"/>
                </w:tcPr>
                <w:p w14:paraId="353964C0" w14:textId="70E013A5" w:rsidR="00FC66B0" w:rsidRPr="0041128C" w:rsidRDefault="00FC66B0" w:rsidP="00A56379">
                  <w:pPr>
                    <w:spacing w:line="220" w:lineRule="exact"/>
                    <w:jc w:val="both"/>
                    <w:rPr>
                      <w:rFonts w:asciiTheme="minorHAnsi" w:hAnsiTheme="minorHAnsi" w:cstheme="minorHAnsi"/>
                    </w:rPr>
                  </w:pPr>
                </w:p>
              </w:tc>
            </w:tr>
            <w:tr w:rsidR="00FC66B0" w:rsidRPr="0041128C" w14:paraId="5C2D698B" w14:textId="77777777" w:rsidTr="00F528DF">
              <w:trPr>
                <w:trHeight w:val="340"/>
              </w:trPr>
              <w:tc>
                <w:tcPr>
                  <w:tcW w:w="6571" w:type="dxa"/>
                  <w:tcBorders>
                    <w:top w:val="single" w:sz="8" w:space="0" w:color="auto"/>
                  </w:tcBorders>
                  <w:vAlign w:val="center"/>
                </w:tcPr>
                <w:p w14:paraId="05425116" w14:textId="77777777" w:rsidR="00FC66B0" w:rsidRPr="0041128C" w:rsidRDefault="00FC66B0" w:rsidP="00A56379">
                  <w:pPr>
                    <w:spacing w:line="220" w:lineRule="exact"/>
                    <w:jc w:val="both"/>
                    <w:rPr>
                      <w:rFonts w:asciiTheme="minorHAnsi" w:hAnsiTheme="minorHAnsi" w:cstheme="minorHAnsi"/>
                    </w:rPr>
                  </w:pPr>
                </w:p>
              </w:tc>
            </w:tr>
          </w:tbl>
          <w:p w14:paraId="0118DBD3" w14:textId="42441DBF" w:rsidR="006313E6" w:rsidRPr="0041128C" w:rsidRDefault="006313E6" w:rsidP="00A56379">
            <w:pPr>
              <w:spacing w:line="220" w:lineRule="exact"/>
              <w:jc w:val="both"/>
              <w:rPr>
                <w:rFonts w:asciiTheme="minorHAnsi" w:hAnsiTheme="minorHAnsi" w:cstheme="minorHAnsi"/>
              </w:rPr>
            </w:pPr>
          </w:p>
        </w:tc>
      </w:tr>
    </w:tbl>
    <w:p w14:paraId="4B5119EA" w14:textId="77777777" w:rsidR="00D25494" w:rsidRDefault="00D25494" w:rsidP="00097E3E"/>
    <w:p w14:paraId="33F72363" w14:textId="77777777" w:rsidR="00E00A1B" w:rsidRDefault="00E00A1B" w:rsidP="00097E3E"/>
    <w:p w14:paraId="6BC8488E" w14:textId="77777777" w:rsidR="00E00A1B" w:rsidRDefault="00E00A1B" w:rsidP="00097E3E"/>
    <w:p w14:paraId="3D6E5542" w14:textId="77777777" w:rsidR="00E00A1B" w:rsidRDefault="00E00A1B" w:rsidP="00097E3E"/>
    <w:p w14:paraId="6F2BFA98" w14:textId="77777777" w:rsidR="00E00A1B" w:rsidRDefault="00E00A1B" w:rsidP="00097E3E"/>
    <w:p w14:paraId="0B07F548" w14:textId="77777777" w:rsidR="00E00A1B" w:rsidRDefault="00E00A1B" w:rsidP="00097E3E"/>
    <w:p w14:paraId="76917710" w14:textId="07C769CF" w:rsidR="00097E3E" w:rsidRPr="003C260F" w:rsidRDefault="00097E3E" w:rsidP="003C260F">
      <w:pPr>
        <w:pStyle w:val="berschrift5"/>
        <w:rPr>
          <w:rFonts w:asciiTheme="minorHAnsi" w:hAnsiTheme="minorHAnsi" w:cstheme="minorHAnsi"/>
          <w:sz w:val="24"/>
          <w:szCs w:val="24"/>
        </w:rPr>
      </w:pPr>
      <w:r w:rsidRPr="003C260F">
        <w:rPr>
          <w:rStyle w:val="berschrift4Zchn"/>
          <w:rFonts w:asciiTheme="minorHAnsi" w:hAnsiTheme="minorHAnsi" w:cstheme="minorHAnsi"/>
        </w:rPr>
        <w:lastRenderedPageBreak/>
        <w:t>Ausstattung</w:t>
      </w:r>
      <w:r w:rsidR="00E7123D" w:rsidRPr="003C260F">
        <w:rPr>
          <w:rStyle w:val="berschrift4Zchn"/>
          <w:rFonts w:asciiTheme="minorHAnsi" w:hAnsiTheme="minorHAnsi" w:cstheme="minorHAnsi"/>
        </w:rPr>
        <w:t xml:space="preserve"> Fahrzeug</w:t>
      </w:r>
      <w:r w:rsidRPr="003C260F">
        <w:rPr>
          <w:rFonts w:asciiTheme="minorHAnsi" w:hAnsiTheme="minorHAnsi" w:cstheme="minorHAnsi"/>
          <w:sz w:val="24"/>
          <w:szCs w:val="24"/>
        </w:rPr>
        <w:t>:</w:t>
      </w:r>
    </w:p>
    <w:tbl>
      <w:tblPr>
        <w:tblStyle w:val="Tabellenraster"/>
        <w:tblpPr w:leftFromText="141" w:rightFromText="141" w:vertAnchor="text" w:horzAnchor="margin" w:tblpY="97"/>
        <w:tblW w:w="9237" w:type="dxa"/>
        <w:tblLook w:val="04A0" w:firstRow="1" w:lastRow="0" w:firstColumn="1" w:lastColumn="0" w:noHBand="0" w:noVBand="1"/>
      </w:tblPr>
      <w:tblGrid>
        <w:gridCol w:w="566"/>
        <w:gridCol w:w="6233"/>
        <w:gridCol w:w="1134"/>
        <w:gridCol w:w="1278"/>
        <w:gridCol w:w="26"/>
      </w:tblGrid>
      <w:tr w:rsidR="00097E3E" w:rsidRPr="00315700" w14:paraId="7D07AC44" w14:textId="77777777" w:rsidTr="00E56D04">
        <w:trPr>
          <w:gridAfter w:val="1"/>
          <w:wAfter w:w="26" w:type="dxa"/>
          <w:cantSplit/>
          <w:trHeight w:val="1555"/>
        </w:trPr>
        <w:tc>
          <w:tcPr>
            <w:tcW w:w="566" w:type="dxa"/>
          </w:tcPr>
          <w:p w14:paraId="45918E35" w14:textId="77777777" w:rsidR="00097E3E" w:rsidRPr="00315700" w:rsidRDefault="00097E3E" w:rsidP="002C00AD"/>
        </w:tc>
        <w:tc>
          <w:tcPr>
            <w:tcW w:w="6233" w:type="dxa"/>
          </w:tcPr>
          <w:p w14:paraId="7C096895" w14:textId="77777777" w:rsidR="00097E3E" w:rsidRPr="00A56379" w:rsidRDefault="00097E3E" w:rsidP="00A56379">
            <w:pPr>
              <w:spacing w:line="220" w:lineRule="exact"/>
              <w:jc w:val="both"/>
              <w:rPr>
                <w:rFonts w:asciiTheme="minorHAnsi" w:hAnsiTheme="minorHAnsi" w:cstheme="minorHAnsi"/>
              </w:rPr>
            </w:pPr>
            <w:r w:rsidRPr="00A56379">
              <w:rPr>
                <w:rFonts w:asciiTheme="minorHAnsi" w:hAnsiTheme="minorHAnsi" w:cstheme="minorHAnsi"/>
              </w:rPr>
              <w:t>Fahrzeug:</w:t>
            </w:r>
          </w:p>
          <w:p w14:paraId="0FFE1A76" w14:textId="77777777" w:rsidR="00097E3E" w:rsidRPr="00A56379" w:rsidRDefault="00097E3E" w:rsidP="00A56379">
            <w:pPr>
              <w:spacing w:line="220" w:lineRule="exact"/>
              <w:jc w:val="both"/>
              <w:rPr>
                <w:rFonts w:asciiTheme="minorHAnsi" w:hAnsiTheme="minorHAnsi" w:cstheme="minorHAnsi"/>
              </w:rPr>
            </w:pPr>
          </w:p>
          <w:p w14:paraId="32979E93" w14:textId="77777777" w:rsidR="00097E3E" w:rsidRPr="00A56379" w:rsidRDefault="00097E3E" w:rsidP="00A56379">
            <w:pPr>
              <w:spacing w:line="220" w:lineRule="exact"/>
              <w:ind w:left="720"/>
              <w:jc w:val="both"/>
              <w:rPr>
                <w:rFonts w:asciiTheme="minorHAnsi" w:hAnsiTheme="minorHAnsi" w:cstheme="minorHAnsi"/>
              </w:rPr>
            </w:pPr>
          </w:p>
        </w:tc>
        <w:tc>
          <w:tcPr>
            <w:tcW w:w="1134" w:type="dxa"/>
          </w:tcPr>
          <w:p w14:paraId="7DAB387A" w14:textId="77777777" w:rsidR="00097E3E" w:rsidRPr="00A56379" w:rsidRDefault="00097E3E" w:rsidP="00A56379">
            <w:pPr>
              <w:spacing w:line="220" w:lineRule="exact"/>
              <w:jc w:val="both"/>
              <w:rPr>
                <w:rFonts w:asciiTheme="minorHAnsi" w:hAnsiTheme="minorHAnsi" w:cstheme="minorHAnsi"/>
              </w:rPr>
            </w:pPr>
          </w:p>
          <w:p w14:paraId="2CA2A0AD" w14:textId="77777777" w:rsidR="00097E3E" w:rsidRPr="00A56379" w:rsidRDefault="00097E3E" w:rsidP="00A56379">
            <w:pPr>
              <w:spacing w:line="220" w:lineRule="exact"/>
              <w:jc w:val="both"/>
              <w:rPr>
                <w:rFonts w:asciiTheme="minorHAnsi" w:hAnsiTheme="minorHAnsi" w:cstheme="minorHAnsi"/>
              </w:rPr>
            </w:pPr>
          </w:p>
          <w:p w14:paraId="75FAC62A" w14:textId="77777777" w:rsidR="00097E3E" w:rsidRPr="00A56379" w:rsidRDefault="00097E3E" w:rsidP="00A56379">
            <w:pPr>
              <w:spacing w:line="220" w:lineRule="exact"/>
              <w:jc w:val="both"/>
              <w:rPr>
                <w:rFonts w:asciiTheme="minorHAnsi" w:hAnsiTheme="minorHAnsi" w:cstheme="minorHAnsi"/>
              </w:rPr>
            </w:pPr>
          </w:p>
        </w:tc>
        <w:tc>
          <w:tcPr>
            <w:tcW w:w="1278" w:type="dxa"/>
            <w:textDirection w:val="btLr"/>
          </w:tcPr>
          <w:p w14:paraId="309137BD" w14:textId="77777777" w:rsidR="00097E3E" w:rsidRPr="00A56379" w:rsidRDefault="00097E3E" w:rsidP="00A56379">
            <w:pPr>
              <w:spacing w:line="220" w:lineRule="exact"/>
              <w:ind w:left="113" w:right="113"/>
              <w:jc w:val="both"/>
              <w:rPr>
                <w:rFonts w:asciiTheme="minorHAnsi" w:hAnsiTheme="minorHAnsi" w:cstheme="minorHAnsi"/>
              </w:rPr>
            </w:pPr>
            <w:r w:rsidRPr="00A56379">
              <w:rPr>
                <w:rFonts w:asciiTheme="minorHAnsi" w:hAnsiTheme="minorHAnsi" w:cstheme="minorHAnsi"/>
              </w:rPr>
              <w:t xml:space="preserve">Vorhanden </w:t>
            </w:r>
          </w:p>
          <w:p w14:paraId="4E141883" w14:textId="77777777" w:rsidR="00097E3E" w:rsidRPr="00A56379" w:rsidRDefault="00097E3E" w:rsidP="00A56379">
            <w:pPr>
              <w:spacing w:line="220" w:lineRule="exact"/>
              <w:ind w:left="113" w:right="113"/>
              <w:jc w:val="both"/>
              <w:rPr>
                <w:rFonts w:asciiTheme="minorHAnsi" w:hAnsiTheme="minorHAnsi" w:cstheme="minorHAnsi"/>
              </w:rPr>
            </w:pPr>
          </w:p>
          <w:p w14:paraId="73FD4509" w14:textId="77777777" w:rsidR="00097E3E" w:rsidRPr="00A56379" w:rsidRDefault="00097E3E" w:rsidP="00A56379">
            <w:pPr>
              <w:spacing w:line="220" w:lineRule="exact"/>
              <w:ind w:left="113" w:right="113"/>
              <w:jc w:val="both"/>
              <w:rPr>
                <w:rFonts w:asciiTheme="minorHAnsi" w:hAnsiTheme="minorHAnsi" w:cstheme="minorHAnsi"/>
              </w:rPr>
            </w:pPr>
            <w:r w:rsidRPr="00A56379">
              <w:rPr>
                <w:rFonts w:asciiTheme="minorHAnsi" w:hAnsiTheme="minorHAnsi" w:cstheme="minorHAnsi"/>
              </w:rPr>
              <w:t>Nicht Vorhanden</w:t>
            </w:r>
          </w:p>
          <w:p w14:paraId="564E563D" w14:textId="77777777" w:rsidR="00097E3E" w:rsidRPr="00A56379" w:rsidRDefault="00097E3E" w:rsidP="00A56379">
            <w:pPr>
              <w:spacing w:line="220" w:lineRule="exact"/>
              <w:ind w:left="113" w:right="113"/>
              <w:jc w:val="both"/>
              <w:rPr>
                <w:rFonts w:asciiTheme="minorHAnsi" w:hAnsiTheme="minorHAnsi" w:cstheme="minorHAnsi"/>
              </w:rPr>
            </w:pPr>
          </w:p>
          <w:p w14:paraId="164F58A0" w14:textId="77777777" w:rsidR="00097E3E" w:rsidRPr="00A56379" w:rsidRDefault="00097E3E" w:rsidP="00A56379">
            <w:pPr>
              <w:spacing w:line="220" w:lineRule="exact"/>
              <w:ind w:left="113" w:right="113"/>
              <w:jc w:val="both"/>
              <w:rPr>
                <w:rFonts w:asciiTheme="minorHAnsi" w:hAnsiTheme="minorHAnsi" w:cstheme="minorHAnsi"/>
              </w:rPr>
            </w:pPr>
          </w:p>
        </w:tc>
      </w:tr>
      <w:tr w:rsidR="00201F54" w:rsidRPr="0041128C" w14:paraId="470A8632" w14:textId="77777777" w:rsidTr="00E56D04">
        <w:trPr>
          <w:gridAfter w:val="1"/>
          <w:wAfter w:w="26" w:type="dxa"/>
          <w:cantSplit/>
          <w:trHeight w:val="246"/>
        </w:trPr>
        <w:tc>
          <w:tcPr>
            <w:tcW w:w="566" w:type="dxa"/>
          </w:tcPr>
          <w:p w14:paraId="528BAFD7" w14:textId="5C0B4FEB" w:rsidR="00201F54" w:rsidRPr="0041128C" w:rsidRDefault="00201F54" w:rsidP="00201F54">
            <w:pPr>
              <w:spacing w:line="220" w:lineRule="exact"/>
              <w:jc w:val="both"/>
              <w:rPr>
                <w:rFonts w:asciiTheme="minorHAnsi" w:hAnsiTheme="minorHAnsi" w:cstheme="minorHAnsi"/>
              </w:rPr>
            </w:pPr>
          </w:p>
        </w:tc>
        <w:tc>
          <w:tcPr>
            <w:tcW w:w="6233" w:type="dxa"/>
          </w:tcPr>
          <w:p w14:paraId="53E5A29F" w14:textId="77777777" w:rsidR="00201F54" w:rsidRPr="0041128C" w:rsidRDefault="00201F54" w:rsidP="00E6014D">
            <w:pPr>
              <w:pStyle w:val="Listenabsatz"/>
            </w:pPr>
            <w:r w:rsidRPr="0041128C">
              <w:t>Nockenwellensteuerung</w:t>
            </w:r>
          </w:p>
          <w:p w14:paraId="2B9C8D99" w14:textId="77777777" w:rsidR="00201F54" w:rsidRPr="0041128C" w:rsidRDefault="00201F54" w:rsidP="00E6014D">
            <w:pPr>
              <w:pStyle w:val="Listenabsatz"/>
            </w:pPr>
            <w:r w:rsidRPr="0041128C">
              <w:t>Steuerkette</w:t>
            </w:r>
          </w:p>
          <w:p w14:paraId="2FF0E646" w14:textId="77777777" w:rsidR="00201F54" w:rsidRPr="0041128C" w:rsidRDefault="00201F54" w:rsidP="00E6014D">
            <w:pPr>
              <w:pStyle w:val="Listenabsatz"/>
            </w:pPr>
            <w:r w:rsidRPr="0041128C">
              <w:t>Zahnriemen</w:t>
            </w:r>
          </w:p>
          <w:p w14:paraId="47BECE0A" w14:textId="77777777" w:rsidR="00201F54" w:rsidRPr="0041128C" w:rsidRDefault="00201F54" w:rsidP="00E6014D">
            <w:pPr>
              <w:pStyle w:val="Listenabsatz"/>
            </w:pPr>
            <w:r w:rsidRPr="0041128C">
              <w:t>Stirnräder</w:t>
            </w:r>
          </w:p>
        </w:tc>
        <w:tc>
          <w:tcPr>
            <w:tcW w:w="1134" w:type="dxa"/>
          </w:tcPr>
          <w:p w14:paraId="7DF341D3"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83146F1"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p w14:paraId="157B7F2B"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p w14:paraId="3DCA5296"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p w14:paraId="15CF26A7"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00A1B" w:rsidRPr="0041128C" w14:paraId="6023A973" w14:textId="77777777" w:rsidTr="00E56D04">
        <w:trPr>
          <w:cantSplit/>
          <w:trHeight w:val="246"/>
        </w:trPr>
        <w:tc>
          <w:tcPr>
            <w:tcW w:w="9237" w:type="dxa"/>
            <w:gridSpan w:val="5"/>
          </w:tcPr>
          <w:p w14:paraId="3F815842" w14:textId="337965CB" w:rsidR="00E00A1B" w:rsidRPr="00E00A1B" w:rsidRDefault="00E00A1B" w:rsidP="00E00A1B">
            <w:pPr>
              <w:pStyle w:val="berschrift5"/>
            </w:pPr>
            <w:r w:rsidRPr="00E7123D">
              <w:t xml:space="preserve">Ausstattung </w:t>
            </w:r>
            <w:r w:rsidRPr="003C5D93">
              <w:rPr>
                <w:b/>
                <w:bCs/>
              </w:rPr>
              <w:t>Einsatz- und Länderspezifisches</w:t>
            </w:r>
            <w:r w:rsidRPr="00E7123D">
              <w:t>:</w:t>
            </w:r>
          </w:p>
        </w:tc>
      </w:tr>
      <w:tr w:rsidR="00201F54" w:rsidRPr="0041128C" w14:paraId="1315A3EF" w14:textId="77777777" w:rsidTr="00E56D04">
        <w:trPr>
          <w:gridAfter w:val="1"/>
          <w:wAfter w:w="26" w:type="dxa"/>
          <w:cantSplit/>
          <w:trHeight w:val="246"/>
        </w:trPr>
        <w:tc>
          <w:tcPr>
            <w:tcW w:w="566" w:type="dxa"/>
          </w:tcPr>
          <w:p w14:paraId="532899EF" w14:textId="6F4E7BF1" w:rsidR="00201F54" w:rsidRPr="0041128C" w:rsidRDefault="00201F54" w:rsidP="00201F54">
            <w:pPr>
              <w:spacing w:line="220" w:lineRule="exact"/>
              <w:jc w:val="both"/>
              <w:rPr>
                <w:rFonts w:asciiTheme="minorHAnsi" w:hAnsiTheme="minorHAnsi" w:cstheme="minorHAnsi"/>
              </w:rPr>
            </w:pPr>
          </w:p>
        </w:tc>
        <w:tc>
          <w:tcPr>
            <w:tcW w:w="6233" w:type="dxa"/>
          </w:tcPr>
          <w:p w14:paraId="57A65B03" w14:textId="06CCF32E" w:rsidR="00201F54" w:rsidRPr="0041128C" w:rsidRDefault="00E00A1B" w:rsidP="00E6014D">
            <w:pPr>
              <w:pStyle w:val="Listenabsatz"/>
            </w:pPr>
            <w:r w:rsidRPr="009E7471">
              <w:t>Bordliteratur in Deutsch</w:t>
            </w:r>
          </w:p>
        </w:tc>
        <w:tc>
          <w:tcPr>
            <w:tcW w:w="1134" w:type="dxa"/>
          </w:tcPr>
          <w:p w14:paraId="23FE5F3A"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0980571"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201F54" w:rsidRPr="0041128C" w14:paraId="4E7EB9EA" w14:textId="77777777" w:rsidTr="00E56D04">
        <w:trPr>
          <w:gridAfter w:val="1"/>
          <w:wAfter w:w="26" w:type="dxa"/>
          <w:cantSplit/>
          <w:trHeight w:val="246"/>
        </w:trPr>
        <w:tc>
          <w:tcPr>
            <w:tcW w:w="566" w:type="dxa"/>
          </w:tcPr>
          <w:p w14:paraId="403EC03F" w14:textId="2A94430A" w:rsidR="00201F54" w:rsidRPr="0041128C" w:rsidRDefault="00201F54" w:rsidP="00201F54">
            <w:pPr>
              <w:spacing w:line="220" w:lineRule="exact"/>
              <w:jc w:val="both"/>
              <w:rPr>
                <w:rFonts w:asciiTheme="minorHAnsi" w:hAnsiTheme="minorHAnsi" w:cstheme="minorHAnsi"/>
              </w:rPr>
            </w:pPr>
          </w:p>
        </w:tc>
        <w:tc>
          <w:tcPr>
            <w:tcW w:w="6233" w:type="dxa"/>
          </w:tcPr>
          <w:p w14:paraId="4262021C" w14:textId="31C48D53" w:rsidR="00201F54" w:rsidRPr="0041128C" w:rsidRDefault="00E00A1B" w:rsidP="00E6014D">
            <w:pPr>
              <w:pStyle w:val="Listenabsatz"/>
            </w:pPr>
            <w:r w:rsidRPr="009E7471">
              <w:t>incl. Leitungsplan Elektro</w:t>
            </w:r>
          </w:p>
        </w:tc>
        <w:tc>
          <w:tcPr>
            <w:tcW w:w="1134" w:type="dxa"/>
          </w:tcPr>
          <w:p w14:paraId="44F7C21D"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FDEB97C"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201F54" w:rsidRPr="0041128C" w14:paraId="3C501005" w14:textId="77777777" w:rsidTr="00E56D04">
        <w:trPr>
          <w:gridAfter w:val="1"/>
          <w:wAfter w:w="26" w:type="dxa"/>
          <w:cantSplit/>
          <w:trHeight w:val="246"/>
        </w:trPr>
        <w:tc>
          <w:tcPr>
            <w:tcW w:w="566" w:type="dxa"/>
          </w:tcPr>
          <w:p w14:paraId="6EAF2730" w14:textId="4BFA959C" w:rsidR="00201F54" w:rsidRPr="0041128C" w:rsidRDefault="00201F54" w:rsidP="00201F54">
            <w:pPr>
              <w:spacing w:line="220" w:lineRule="exact"/>
              <w:jc w:val="both"/>
              <w:rPr>
                <w:rFonts w:asciiTheme="minorHAnsi" w:hAnsiTheme="minorHAnsi" w:cstheme="minorHAnsi"/>
              </w:rPr>
            </w:pPr>
          </w:p>
        </w:tc>
        <w:tc>
          <w:tcPr>
            <w:tcW w:w="6233" w:type="dxa"/>
          </w:tcPr>
          <w:p w14:paraId="6CDF0456" w14:textId="77777777" w:rsidR="00E00A1B" w:rsidRPr="00E00A1B" w:rsidRDefault="00E00A1B" w:rsidP="00E6014D">
            <w:pPr>
              <w:pStyle w:val="Listenabsatz"/>
            </w:pPr>
            <w:r w:rsidRPr="009E7471">
              <w:t xml:space="preserve">Ländercluster "Heavy Duty </w:t>
            </w:r>
          </w:p>
          <w:p w14:paraId="507F4CD4" w14:textId="67962A1F" w:rsidR="00201F54" w:rsidRPr="00E00A1B" w:rsidRDefault="00E00A1B" w:rsidP="00E00A1B">
            <w:pPr>
              <w:ind w:left="720"/>
            </w:pPr>
            <w:r w:rsidRPr="00E00A1B">
              <w:t>EU- Genehmigung"</w:t>
            </w:r>
          </w:p>
        </w:tc>
        <w:tc>
          <w:tcPr>
            <w:tcW w:w="1134" w:type="dxa"/>
          </w:tcPr>
          <w:p w14:paraId="3EB34C8A"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F8C16B5" w14:textId="77777777" w:rsidR="00201F54" w:rsidRPr="0041128C" w:rsidRDefault="00201F54" w:rsidP="00201F54">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D349D02" w14:textId="77777777" w:rsidTr="00E56D04">
        <w:trPr>
          <w:gridAfter w:val="1"/>
          <w:wAfter w:w="26" w:type="dxa"/>
          <w:cantSplit/>
          <w:trHeight w:val="256"/>
        </w:trPr>
        <w:tc>
          <w:tcPr>
            <w:tcW w:w="566" w:type="dxa"/>
          </w:tcPr>
          <w:p w14:paraId="4F98AB6C" w14:textId="5B8A1DBD" w:rsidR="00E6014D" w:rsidRPr="0041128C" w:rsidRDefault="00E6014D" w:rsidP="00E6014D">
            <w:pPr>
              <w:spacing w:line="220" w:lineRule="exact"/>
              <w:jc w:val="both"/>
              <w:rPr>
                <w:rFonts w:asciiTheme="minorHAnsi" w:hAnsiTheme="minorHAnsi" w:cstheme="minorHAnsi"/>
              </w:rPr>
            </w:pPr>
          </w:p>
        </w:tc>
        <w:tc>
          <w:tcPr>
            <w:tcW w:w="6233" w:type="dxa"/>
          </w:tcPr>
          <w:p w14:paraId="41951C07" w14:textId="3ADDDB26" w:rsidR="00E6014D" w:rsidRPr="0041128C" w:rsidRDefault="00E6014D" w:rsidP="00E6014D">
            <w:pPr>
              <w:pStyle w:val="Listenabsatz"/>
            </w:pPr>
            <w:r w:rsidRPr="003C5D93">
              <w:t xml:space="preserve">Vorbereitung </w:t>
            </w:r>
            <w:proofErr w:type="spellStart"/>
            <w:r w:rsidRPr="003C5D93">
              <w:t>Alcohol</w:t>
            </w:r>
            <w:proofErr w:type="spellEnd"/>
            <w:r w:rsidRPr="003C5D93">
              <w:t xml:space="preserve"> Interlock</w:t>
            </w:r>
          </w:p>
        </w:tc>
        <w:tc>
          <w:tcPr>
            <w:tcW w:w="1134" w:type="dxa"/>
          </w:tcPr>
          <w:p w14:paraId="6D6D6AE3" w14:textId="70AB66E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A85E1CE" w14:textId="7A987BE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4BCA9FC" w14:textId="77777777" w:rsidTr="00E56D04">
        <w:trPr>
          <w:gridAfter w:val="1"/>
          <w:wAfter w:w="26" w:type="dxa"/>
          <w:cantSplit/>
          <w:trHeight w:val="256"/>
        </w:trPr>
        <w:tc>
          <w:tcPr>
            <w:tcW w:w="566" w:type="dxa"/>
          </w:tcPr>
          <w:p w14:paraId="7C1D7B6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42AC234" w14:textId="77777777" w:rsidR="00E6014D" w:rsidRDefault="00E6014D" w:rsidP="00E6014D">
            <w:pPr>
              <w:pStyle w:val="Listenabsatz"/>
            </w:pPr>
            <w:r w:rsidRPr="003C5D93">
              <w:t>Spezielles Typschild EG für</w:t>
            </w:r>
          </w:p>
          <w:p w14:paraId="12138C10" w14:textId="4768FE5C" w:rsidR="00E6014D" w:rsidRPr="005811F1" w:rsidRDefault="00E6014D" w:rsidP="00E6014D">
            <w:pPr>
              <w:ind w:left="720"/>
            </w:pPr>
            <w:r w:rsidRPr="005811F1">
              <w:t>Nutzfahrzeuge</w:t>
            </w:r>
          </w:p>
        </w:tc>
        <w:tc>
          <w:tcPr>
            <w:tcW w:w="1134" w:type="dxa"/>
          </w:tcPr>
          <w:p w14:paraId="12F10879" w14:textId="46D5EC5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3DEC873" w14:textId="17D7971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0DE2B64" w14:textId="77777777" w:rsidTr="00E56D04">
        <w:trPr>
          <w:gridAfter w:val="1"/>
          <w:wAfter w:w="26" w:type="dxa"/>
          <w:cantSplit/>
          <w:trHeight w:val="256"/>
        </w:trPr>
        <w:tc>
          <w:tcPr>
            <w:tcW w:w="566" w:type="dxa"/>
          </w:tcPr>
          <w:p w14:paraId="15EF145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FEBF03A" w14:textId="227EA89D" w:rsidR="00E6014D" w:rsidRPr="003C5D93" w:rsidRDefault="00E6014D" w:rsidP="00E6014D">
            <w:pPr>
              <w:pStyle w:val="Listenabsatz"/>
            </w:pPr>
            <w:r w:rsidRPr="003C5D93">
              <w:t xml:space="preserve">Unvollständige N2-Homologation (größer 3,5 t </w:t>
            </w:r>
            <w:proofErr w:type="spellStart"/>
            <w:r w:rsidRPr="003C5D93">
              <w:t>zGG</w:t>
            </w:r>
            <w:proofErr w:type="spellEnd"/>
            <w:r w:rsidRPr="003C5D93">
              <w:t>)</w:t>
            </w:r>
          </w:p>
        </w:tc>
        <w:tc>
          <w:tcPr>
            <w:tcW w:w="1134" w:type="dxa"/>
          </w:tcPr>
          <w:p w14:paraId="696B9166" w14:textId="44CC725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EB5D5F6" w14:textId="724B991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A4C4D8D" w14:textId="77777777" w:rsidTr="00E56D04">
        <w:trPr>
          <w:gridAfter w:val="1"/>
          <w:wAfter w:w="26" w:type="dxa"/>
          <w:cantSplit/>
          <w:trHeight w:val="256"/>
        </w:trPr>
        <w:tc>
          <w:tcPr>
            <w:tcW w:w="566" w:type="dxa"/>
          </w:tcPr>
          <w:p w14:paraId="53CDDFD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6337860" w14:textId="77777777" w:rsidR="00E6014D" w:rsidRDefault="00E6014D" w:rsidP="00E6014D">
            <w:pPr>
              <w:pStyle w:val="Listenabsatz"/>
            </w:pPr>
            <w:r w:rsidRPr="003C5D93">
              <w:t>Nationale Zulassungsdokumentation</w:t>
            </w:r>
          </w:p>
          <w:p w14:paraId="1C122264" w14:textId="5BD2EF4E" w:rsidR="00E6014D" w:rsidRPr="00E00A1B" w:rsidRDefault="00E6014D" w:rsidP="00E6014D">
            <w:pPr>
              <w:ind w:left="720"/>
            </w:pPr>
            <w:r w:rsidRPr="00E00A1B">
              <w:t xml:space="preserve"> Deutschland</w:t>
            </w:r>
          </w:p>
        </w:tc>
        <w:tc>
          <w:tcPr>
            <w:tcW w:w="1134" w:type="dxa"/>
          </w:tcPr>
          <w:p w14:paraId="7EBE0887" w14:textId="593E1D7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B5A17B4" w14:textId="3EFD4AF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E7C500C" w14:textId="77777777" w:rsidTr="00E56D04">
        <w:trPr>
          <w:gridAfter w:val="1"/>
          <w:wAfter w:w="26" w:type="dxa"/>
          <w:cantSplit/>
          <w:trHeight w:val="256"/>
        </w:trPr>
        <w:tc>
          <w:tcPr>
            <w:tcW w:w="566" w:type="dxa"/>
          </w:tcPr>
          <w:p w14:paraId="61267EF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CE0948E" w14:textId="46057E81" w:rsidR="00E6014D" w:rsidRPr="003C5D93" w:rsidRDefault="00E6014D" w:rsidP="00E6014D">
            <w:pPr>
              <w:pStyle w:val="Listenabsatz"/>
            </w:pPr>
            <w:r>
              <w:t>Alle Einzelabnahmen und Gutachten</w:t>
            </w:r>
          </w:p>
        </w:tc>
        <w:tc>
          <w:tcPr>
            <w:tcW w:w="1134" w:type="dxa"/>
          </w:tcPr>
          <w:p w14:paraId="6EAFDD7B" w14:textId="16313BA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BD0A5FA" w14:textId="79C9197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00A1B" w:rsidRPr="0041128C" w14:paraId="2FFD4D12" w14:textId="77777777" w:rsidTr="00E56D04">
        <w:trPr>
          <w:cantSplit/>
          <w:trHeight w:val="256"/>
        </w:trPr>
        <w:tc>
          <w:tcPr>
            <w:tcW w:w="9237" w:type="dxa"/>
            <w:gridSpan w:val="5"/>
          </w:tcPr>
          <w:p w14:paraId="64FF44BF" w14:textId="43371881" w:rsidR="00E00A1B" w:rsidRPr="00E00A1B" w:rsidRDefault="00E00A1B" w:rsidP="00E00A1B">
            <w:pPr>
              <w:pStyle w:val="berschrift5"/>
            </w:pPr>
            <w:r w:rsidRPr="00E7123D">
              <w:t xml:space="preserve">Ausstattung </w:t>
            </w:r>
            <w:r w:rsidRPr="003C5D93">
              <w:rPr>
                <w:b/>
                <w:bCs/>
              </w:rPr>
              <w:t>Elektrische Anlage, Heizung und Klima</w:t>
            </w:r>
            <w:r w:rsidRPr="00E7123D">
              <w:t>:</w:t>
            </w:r>
          </w:p>
        </w:tc>
      </w:tr>
      <w:tr w:rsidR="00E6014D" w:rsidRPr="0041128C" w14:paraId="11E547E5" w14:textId="77777777" w:rsidTr="00E56D04">
        <w:trPr>
          <w:gridAfter w:val="1"/>
          <w:wAfter w:w="26" w:type="dxa"/>
          <w:cantSplit/>
          <w:trHeight w:val="256"/>
        </w:trPr>
        <w:tc>
          <w:tcPr>
            <w:tcW w:w="566" w:type="dxa"/>
          </w:tcPr>
          <w:p w14:paraId="104382F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9050C5D" w14:textId="40398812" w:rsidR="00E6014D" w:rsidRPr="003C5D93" w:rsidRDefault="00E6014D" w:rsidP="00E6014D">
            <w:pPr>
              <w:pStyle w:val="Listenabsatz"/>
            </w:pPr>
            <w:r w:rsidRPr="003C5D93">
              <w:t>Batterie 520 A (92 Ah)</w:t>
            </w:r>
          </w:p>
        </w:tc>
        <w:tc>
          <w:tcPr>
            <w:tcW w:w="1134" w:type="dxa"/>
          </w:tcPr>
          <w:p w14:paraId="21B80735" w14:textId="5A4E6CC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BF9314E" w14:textId="0DB0AD5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C50C71A" w14:textId="77777777" w:rsidTr="00E56D04">
        <w:trPr>
          <w:gridAfter w:val="1"/>
          <w:wAfter w:w="26" w:type="dxa"/>
          <w:cantSplit/>
          <w:trHeight w:val="256"/>
        </w:trPr>
        <w:tc>
          <w:tcPr>
            <w:tcW w:w="566" w:type="dxa"/>
          </w:tcPr>
          <w:p w14:paraId="4B70E33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4C88546" w14:textId="01B94068" w:rsidR="00E6014D" w:rsidRPr="003C5D93" w:rsidRDefault="00E6014D" w:rsidP="00E6014D">
            <w:pPr>
              <w:pStyle w:val="Listenabsatz"/>
            </w:pPr>
            <w:r w:rsidRPr="003C5D93">
              <w:t>Lichtmaschine mit erhöhter Kapazität</w:t>
            </w:r>
          </w:p>
        </w:tc>
        <w:tc>
          <w:tcPr>
            <w:tcW w:w="1134" w:type="dxa"/>
          </w:tcPr>
          <w:p w14:paraId="5BADAA4A" w14:textId="4DF6DDA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06ACD3F" w14:textId="12A199C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ECEE3AF" w14:textId="77777777" w:rsidTr="00E56D04">
        <w:trPr>
          <w:gridAfter w:val="1"/>
          <w:wAfter w:w="26" w:type="dxa"/>
          <w:cantSplit/>
          <w:trHeight w:val="256"/>
        </w:trPr>
        <w:tc>
          <w:tcPr>
            <w:tcW w:w="566" w:type="dxa"/>
          </w:tcPr>
          <w:p w14:paraId="695180E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6CAE0AD" w14:textId="1DACF2A2" w:rsidR="00E6014D" w:rsidRPr="003C5D93" w:rsidRDefault="00E6014D" w:rsidP="00E6014D">
            <w:pPr>
              <w:pStyle w:val="Listenabsatz"/>
            </w:pPr>
            <w:r w:rsidRPr="003C5D93">
              <w:t>Betriebsspannung 12 V</w:t>
            </w:r>
          </w:p>
        </w:tc>
        <w:tc>
          <w:tcPr>
            <w:tcW w:w="1134" w:type="dxa"/>
          </w:tcPr>
          <w:p w14:paraId="601A46FB" w14:textId="5C95E9F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B21E804" w14:textId="7E3CC3A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18DDB61" w14:textId="77777777" w:rsidTr="00E56D04">
        <w:trPr>
          <w:gridAfter w:val="1"/>
          <w:wAfter w:w="26" w:type="dxa"/>
          <w:cantSplit/>
          <w:trHeight w:val="256"/>
        </w:trPr>
        <w:tc>
          <w:tcPr>
            <w:tcW w:w="566" w:type="dxa"/>
          </w:tcPr>
          <w:p w14:paraId="54BE495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310411C" w14:textId="4AEDCD59" w:rsidR="00E6014D" w:rsidRPr="003C5D93" w:rsidRDefault="00E6014D" w:rsidP="00E6014D">
            <w:pPr>
              <w:pStyle w:val="Listenabsatz"/>
            </w:pPr>
            <w:r w:rsidRPr="003C5D93">
              <w:t>Wegfahrsperre, elektronisch</w:t>
            </w:r>
          </w:p>
        </w:tc>
        <w:tc>
          <w:tcPr>
            <w:tcW w:w="1134" w:type="dxa"/>
          </w:tcPr>
          <w:p w14:paraId="419E92FB" w14:textId="7C2AB63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B798FC8" w14:textId="0D9DEA4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D6EAC59" w14:textId="77777777" w:rsidTr="00E56D04">
        <w:trPr>
          <w:gridAfter w:val="1"/>
          <w:wAfter w:w="26" w:type="dxa"/>
          <w:cantSplit/>
          <w:trHeight w:val="256"/>
        </w:trPr>
        <w:tc>
          <w:tcPr>
            <w:tcW w:w="566" w:type="dxa"/>
          </w:tcPr>
          <w:p w14:paraId="3F6AE9E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765B279" w14:textId="77777777" w:rsidR="00E6014D" w:rsidRDefault="00E6014D" w:rsidP="00E6014D">
            <w:pPr>
              <w:pStyle w:val="Listenabsatz"/>
            </w:pPr>
            <w:r w:rsidRPr="00E00A1B">
              <w:t>Elektrische Klemmleiste und KFG mit</w:t>
            </w:r>
          </w:p>
          <w:p w14:paraId="4FBE3FD3" w14:textId="137CBC5A" w:rsidR="00E6014D" w:rsidRPr="005811F1" w:rsidRDefault="00E6014D" w:rsidP="00E6014D">
            <w:pPr>
              <w:ind w:left="720"/>
            </w:pPr>
            <w:r w:rsidRPr="005811F1">
              <w:t>ABH-Programmierung</w:t>
            </w:r>
          </w:p>
          <w:p w14:paraId="50A359B1" w14:textId="7CDC37F9" w:rsidR="00E6014D" w:rsidRPr="00201F54" w:rsidRDefault="00E6014D" w:rsidP="00E6014D">
            <w:pPr>
              <w:pStyle w:val="Listenabsatz"/>
            </w:pPr>
            <w:r w:rsidRPr="00201F54">
              <w:t>Erweiterung Parametrierbares</w:t>
            </w:r>
          </w:p>
          <w:p w14:paraId="25B4C58D" w14:textId="77777777" w:rsidR="00E6014D" w:rsidRPr="00201F54" w:rsidRDefault="00E6014D" w:rsidP="00E6014D">
            <w:pPr>
              <w:pStyle w:val="Listenabsatz"/>
            </w:pPr>
            <w:r w:rsidRPr="00201F54">
              <w:t>Sondermodul Standardkontakt</w:t>
            </w:r>
          </w:p>
          <w:p w14:paraId="230B7B6E" w14:textId="77777777" w:rsidR="00E6014D" w:rsidRPr="00201F54" w:rsidRDefault="00E6014D" w:rsidP="00E6014D">
            <w:pPr>
              <w:pStyle w:val="Listenabsatz"/>
            </w:pPr>
            <w:r w:rsidRPr="00201F54">
              <w:t>Parametrierbares Sondermodul</w:t>
            </w:r>
          </w:p>
          <w:p w14:paraId="039C0B61" w14:textId="04CDBB94" w:rsidR="00E6014D" w:rsidRPr="003C5D93" w:rsidRDefault="00E6014D" w:rsidP="00E6014D">
            <w:pPr>
              <w:pStyle w:val="Listenabsatz"/>
            </w:pPr>
            <w:r w:rsidRPr="0041128C">
              <w:t>Klemmleiste für Elektroanschluss</w:t>
            </w:r>
          </w:p>
        </w:tc>
        <w:tc>
          <w:tcPr>
            <w:tcW w:w="1134" w:type="dxa"/>
          </w:tcPr>
          <w:p w14:paraId="146D2E28" w14:textId="7E30539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B906490" w14:textId="1F04C15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979104D" w14:textId="77777777" w:rsidTr="00E56D04">
        <w:trPr>
          <w:gridAfter w:val="1"/>
          <w:wAfter w:w="26" w:type="dxa"/>
          <w:cantSplit/>
          <w:trHeight w:val="256"/>
        </w:trPr>
        <w:tc>
          <w:tcPr>
            <w:tcW w:w="566" w:type="dxa"/>
          </w:tcPr>
          <w:p w14:paraId="237F5EC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862B421" w14:textId="1C33EECA" w:rsidR="00E6014D" w:rsidRPr="003C5D93" w:rsidRDefault="00E6014D" w:rsidP="00E6014D">
            <w:pPr>
              <w:pStyle w:val="Listenabsatz"/>
            </w:pPr>
            <w:r w:rsidRPr="003C5D93">
              <w:t>Drehstromgenerator 230 A</w:t>
            </w:r>
          </w:p>
        </w:tc>
        <w:tc>
          <w:tcPr>
            <w:tcW w:w="1134" w:type="dxa"/>
          </w:tcPr>
          <w:p w14:paraId="2DA541A9" w14:textId="147A2B0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7D4CAE9" w14:textId="2DD09DA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538C052" w14:textId="77777777" w:rsidTr="00E56D04">
        <w:trPr>
          <w:gridAfter w:val="1"/>
          <w:wAfter w:w="26" w:type="dxa"/>
          <w:cantSplit/>
          <w:trHeight w:val="256"/>
        </w:trPr>
        <w:tc>
          <w:tcPr>
            <w:tcW w:w="566" w:type="dxa"/>
          </w:tcPr>
          <w:p w14:paraId="44343BB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2E3B326" w14:textId="6C31CA57" w:rsidR="00E6014D" w:rsidRPr="003C5D93" w:rsidRDefault="00E6014D" w:rsidP="00E6014D">
            <w:pPr>
              <w:pStyle w:val="Listenabsatz"/>
            </w:pPr>
            <w:r w:rsidRPr="003C5D93">
              <w:t>Klimaanlage "</w:t>
            </w:r>
            <w:proofErr w:type="spellStart"/>
            <w:r w:rsidRPr="003C5D93">
              <w:t>Climatronic</w:t>
            </w:r>
            <w:proofErr w:type="spellEnd"/>
            <w:r w:rsidRPr="003C5D93">
              <w:t>" im Fahrerhaus</w:t>
            </w:r>
          </w:p>
        </w:tc>
        <w:tc>
          <w:tcPr>
            <w:tcW w:w="1134" w:type="dxa"/>
          </w:tcPr>
          <w:p w14:paraId="145C8037" w14:textId="373C024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BAF756E" w14:textId="1430410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782D516" w14:textId="77777777" w:rsidTr="00E56D04">
        <w:trPr>
          <w:gridAfter w:val="1"/>
          <w:wAfter w:w="26" w:type="dxa"/>
          <w:cantSplit/>
          <w:trHeight w:val="256"/>
        </w:trPr>
        <w:tc>
          <w:tcPr>
            <w:tcW w:w="566" w:type="dxa"/>
          </w:tcPr>
          <w:p w14:paraId="0E3C4F9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AC5DCC6" w14:textId="65651C2B" w:rsidR="00E6014D" w:rsidRPr="003C5D93" w:rsidRDefault="00E6014D" w:rsidP="00E6014D">
            <w:pPr>
              <w:pStyle w:val="Listenabsatz"/>
            </w:pPr>
            <w:r w:rsidRPr="003C5D93">
              <w:t>2. Batterie (AGM-Batterie) mit Trennrelais und Batterieüberwachung</w:t>
            </w:r>
          </w:p>
        </w:tc>
        <w:tc>
          <w:tcPr>
            <w:tcW w:w="1134" w:type="dxa"/>
          </w:tcPr>
          <w:p w14:paraId="53B36302" w14:textId="1A3A635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3EA1DB8" w14:textId="4D02896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9F2672A" w14:textId="77777777" w:rsidTr="00E56D04">
        <w:trPr>
          <w:gridAfter w:val="1"/>
          <w:wAfter w:w="26" w:type="dxa"/>
          <w:cantSplit/>
          <w:trHeight w:val="256"/>
        </w:trPr>
        <w:tc>
          <w:tcPr>
            <w:tcW w:w="566" w:type="dxa"/>
          </w:tcPr>
          <w:p w14:paraId="1DC6943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6312EC3" w14:textId="76DB5E4F" w:rsidR="00E6014D" w:rsidRPr="003C5D93" w:rsidRDefault="00E6014D" w:rsidP="00E6014D">
            <w:pPr>
              <w:pStyle w:val="Listenabsatz"/>
            </w:pPr>
            <w:r w:rsidRPr="003C5D93">
              <w:t>2. Wärmetauscher und 2. Verdampfer</w:t>
            </w:r>
          </w:p>
        </w:tc>
        <w:tc>
          <w:tcPr>
            <w:tcW w:w="1134" w:type="dxa"/>
          </w:tcPr>
          <w:p w14:paraId="07DBE9CD" w14:textId="755E0B1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AA513B9" w14:textId="33DD111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6A50C1D" w14:textId="77777777" w:rsidTr="00E56D04">
        <w:trPr>
          <w:gridAfter w:val="1"/>
          <w:wAfter w:w="26" w:type="dxa"/>
          <w:cantSplit/>
          <w:trHeight w:val="256"/>
        </w:trPr>
        <w:tc>
          <w:tcPr>
            <w:tcW w:w="566" w:type="dxa"/>
          </w:tcPr>
          <w:p w14:paraId="023C1FD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FAC9168" w14:textId="77777777" w:rsidR="00E6014D" w:rsidRPr="005811F1" w:rsidRDefault="00E6014D" w:rsidP="00E6014D">
            <w:pPr>
              <w:pStyle w:val="Listenabsatz"/>
              <w:rPr>
                <w:rFonts w:asciiTheme="minorHAnsi" w:hAnsiTheme="minorHAnsi" w:cstheme="minorHAnsi"/>
              </w:rPr>
            </w:pPr>
            <w:r w:rsidRPr="00DF5E04">
              <w:t xml:space="preserve">DEFA </w:t>
            </w:r>
            <w:r>
              <w:t>–</w:t>
            </w:r>
            <w:r w:rsidRPr="00DF5E04">
              <w:t xml:space="preserve"> Außeneinspeisung</w:t>
            </w:r>
            <w:r>
              <w:t xml:space="preserve"> </w:t>
            </w:r>
            <w:r w:rsidRPr="00DF5E04">
              <w:t>DEFA Mini</w:t>
            </w:r>
            <w:r>
              <w:t xml:space="preserve"> </w:t>
            </w:r>
            <w:r w:rsidRPr="00DF5E04">
              <w:t>Plug Anschlusskontakt (</w:t>
            </w:r>
            <w:proofErr w:type="gramStart"/>
            <w:r w:rsidRPr="00DF5E04">
              <w:t>DEFA</w:t>
            </w:r>
            <w:r>
              <w:t xml:space="preserve"> </w:t>
            </w:r>
            <w:r w:rsidRPr="00DF5E04">
              <w:t>Anschluss</w:t>
            </w:r>
            <w:proofErr w:type="gramEnd"/>
            <w:r w:rsidRPr="00DF5E04">
              <w:t xml:space="preserve"> an</w:t>
            </w:r>
          </w:p>
          <w:p w14:paraId="044C712E" w14:textId="77777777" w:rsidR="00E6014D" w:rsidRPr="005811F1" w:rsidRDefault="00E6014D" w:rsidP="00E6014D">
            <w:pPr>
              <w:pStyle w:val="Listenabsatz"/>
              <w:rPr>
                <w:rFonts w:asciiTheme="minorHAnsi" w:hAnsiTheme="minorHAnsi" w:cstheme="minorHAnsi"/>
              </w:rPr>
            </w:pPr>
            <w:r w:rsidRPr="00DF5E04">
              <w:t xml:space="preserve"> </w:t>
            </w:r>
            <w:r>
              <w:t xml:space="preserve"> </w:t>
            </w:r>
            <w:r w:rsidRPr="00DF5E04">
              <w:t>Seitenwandlinks nach Fahrertür)</w:t>
            </w:r>
            <w:r>
              <w:t xml:space="preserve"> </w:t>
            </w:r>
            <w:r w:rsidRPr="00DF5E04">
              <w:t>DEFA Multi</w:t>
            </w:r>
            <w:r>
              <w:t xml:space="preserve"> </w:t>
            </w:r>
            <w:r w:rsidRPr="00DF5E04">
              <w:t xml:space="preserve">Charger 2x20ADEFA </w:t>
            </w:r>
            <w:proofErr w:type="spellStart"/>
            <w:r w:rsidRPr="00DF5E04">
              <w:t>MiniPlug</w:t>
            </w:r>
            <w:proofErr w:type="spellEnd"/>
            <w:r w:rsidRPr="00DF5E04">
              <w:t xml:space="preserve"> </w:t>
            </w:r>
            <w:proofErr w:type="spellStart"/>
            <w:r w:rsidRPr="00DF5E04">
              <w:t>Anschlusssleitung</w:t>
            </w:r>
            <w:proofErr w:type="spellEnd"/>
          </w:p>
          <w:p w14:paraId="4B18DCC3" w14:textId="1A532F5B" w:rsidR="00E6014D" w:rsidRPr="00DD0EA1" w:rsidRDefault="00E6014D" w:rsidP="00E6014D">
            <w:pPr>
              <w:ind w:left="720"/>
              <w:rPr>
                <w:rFonts w:asciiTheme="minorHAnsi" w:hAnsiTheme="minorHAnsi" w:cstheme="minorHAnsi"/>
              </w:rPr>
            </w:pPr>
            <w:r w:rsidRPr="00DD0EA1">
              <w:t xml:space="preserve"> 2,5m Kontrollleuchte -LED Rot- bei anliegender Spannung im Bereich FAPLED-Anzeige-Kit für 230VACSicherungskasten (Pos. Seitenwand links - gegenüber Schiebetür) Spannungsverteiler 1x230V </w:t>
            </w:r>
            <w:proofErr w:type="gramStart"/>
            <w:r w:rsidRPr="00DD0EA1">
              <w:t xml:space="preserve">INPUT </w:t>
            </w:r>
            <w:r w:rsidRPr="00DD0EA1">
              <w:rPr>
                <w:rFonts w:asciiTheme="minorHAnsi" w:hAnsiTheme="minorHAnsi" w:cstheme="minorHAnsi"/>
              </w:rPr>
              <w:t xml:space="preserve"> /</w:t>
            </w:r>
            <w:proofErr w:type="gramEnd"/>
            <w:r w:rsidRPr="00DD0EA1">
              <w:rPr>
                <w:rFonts w:asciiTheme="minorHAnsi" w:hAnsiTheme="minorHAnsi" w:cstheme="minorHAnsi"/>
              </w:rPr>
              <w:t xml:space="preserve"> 2x 12V Output für </w:t>
            </w:r>
            <w:proofErr w:type="spellStart"/>
            <w:r w:rsidRPr="00DD0EA1">
              <w:rPr>
                <w:rFonts w:asciiTheme="minorHAnsi" w:hAnsiTheme="minorHAnsi" w:cstheme="minorHAnsi"/>
              </w:rPr>
              <w:t>Starter-und</w:t>
            </w:r>
            <w:proofErr w:type="spellEnd"/>
            <w:r w:rsidRPr="00DD0EA1">
              <w:rPr>
                <w:rFonts w:asciiTheme="minorHAnsi" w:hAnsiTheme="minorHAnsi" w:cstheme="minorHAnsi"/>
              </w:rPr>
              <w:t xml:space="preserve"> Zusatzbatterie zur </w:t>
            </w:r>
          </w:p>
          <w:p w14:paraId="579F356E" w14:textId="13D9F671" w:rsidR="00E6014D" w:rsidRPr="003C5D93" w:rsidRDefault="00E6014D" w:rsidP="00E6014D">
            <w:pPr>
              <w:pStyle w:val="Listenabsatz"/>
            </w:pPr>
            <w:r w:rsidRPr="00DF5E04">
              <w:t>Ladeerhaltung</w:t>
            </w:r>
            <w:r>
              <w:t xml:space="preserve"> </w:t>
            </w:r>
            <w:r w:rsidRPr="00DF5E04">
              <w:t>Motorstartsperre bei anliegender Spannung</w:t>
            </w:r>
          </w:p>
        </w:tc>
        <w:tc>
          <w:tcPr>
            <w:tcW w:w="1134" w:type="dxa"/>
          </w:tcPr>
          <w:p w14:paraId="11D19622" w14:textId="42E5194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0794050" w14:textId="6A07EA5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8A82C90" w14:textId="77777777" w:rsidTr="00E56D04">
        <w:trPr>
          <w:gridAfter w:val="1"/>
          <w:wAfter w:w="26" w:type="dxa"/>
          <w:cantSplit/>
          <w:trHeight w:val="256"/>
        </w:trPr>
        <w:tc>
          <w:tcPr>
            <w:tcW w:w="566" w:type="dxa"/>
          </w:tcPr>
          <w:p w14:paraId="6FC5354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B9A1EC3" w14:textId="157627E1" w:rsidR="00E6014D" w:rsidRPr="003C5D93" w:rsidRDefault="00E6014D" w:rsidP="00E6014D">
            <w:pPr>
              <w:pStyle w:val="Listenabsatz"/>
            </w:pPr>
            <w:r w:rsidRPr="00DF5E04">
              <w:t xml:space="preserve">12V </w:t>
            </w:r>
            <w:proofErr w:type="spellStart"/>
            <w:r w:rsidRPr="00DF5E04">
              <w:t>KfZ</w:t>
            </w:r>
            <w:proofErr w:type="spellEnd"/>
            <w:r w:rsidRPr="00DF5E04">
              <w:t xml:space="preserve"> Steckdose1x12V </w:t>
            </w:r>
            <w:proofErr w:type="spellStart"/>
            <w:r w:rsidRPr="00DF5E04">
              <w:t>KfZ</w:t>
            </w:r>
            <w:proofErr w:type="spellEnd"/>
            <w:r w:rsidRPr="00DF5E04">
              <w:t xml:space="preserve"> Steckdose im Bereich D-Säule links</w:t>
            </w:r>
            <w:r>
              <w:t xml:space="preserve"> </w:t>
            </w:r>
            <w:r w:rsidRPr="00DF5E04">
              <w:t>Elektrischer Anschluss auf Zusatzbatterie Kl.30 (Dauerplus)</w:t>
            </w:r>
            <w:r>
              <w:t xml:space="preserve"> </w:t>
            </w:r>
            <w:r w:rsidRPr="00DF5E04">
              <w:t>12V Steckdose in D-Säule rechts von Kl.15</w:t>
            </w:r>
            <w:r>
              <w:t xml:space="preserve"> </w:t>
            </w:r>
            <w:r w:rsidRPr="00DF5E04">
              <w:t>(</w:t>
            </w:r>
            <w:proofErr w:type="spellStart"/>
            <w:r w:rsidRPr="00DF5E04">
              <w:t>geschaltenes</w:t>
            </w:r>
            <w:proofErr w:type="spellEnd"/>
            <w:r w:rsidRPr="00DF5E04">
              <w:t xml:space="preserve"> Plus) auf Kl.30 (Dauerplus) umklemmen</w:t>
            </w:r>
          </w:p>
        </w:tc>
        <w:tc>
          <w:tcPr>
            <w:tcW w:w="1134" w:type="dxa"/>
          </w:tcPr>
          <w:p w14:paraId="629B18BF" w14:textId="73C8EEE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311459A" w14:textId="7E832FA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56D04" w:rsidRPr="0041128C" w14:paraId="5294C4BC" w14:textId="77777777" w:rsidTr="00162F1D">
        <w:trPr>
          <w:gridAfter w:val="1"/>
          <w:wAfter w:w="26" w:type="dxa"/>
          <w:cantSplit/>
          <w:trHeight w:val="256"/>
        </w:trPr>
        <w:tc>
          <w:tcPr>
            <w:tcW w:w="9211" w:type="dxa"/>
            <w:gridSpan w:val="4"/>
          </w:tcPr>
          <w:p w14:paraId="5A0D7D82" w14:textId="457C579C" w:rsidR="00E56D04" w:rsidRPr="0041128C" w:rsidRDefault="00E56D04" w:rsidP="00E56D04">
            <w:pPr>
              <w:spacing w:before="60" w:after="60" w:line="220" w:lineRule="exact"/>
              <w:jc w:val="both"/>
              <w:rPr>
                <w:rFonts w:asciiTheme="minorHAnsi" w:hAnsiTheme="minorHAnsi" w:cstheme="minorHAnsi"/>
              </w:rPr>
            </w:pPr>
            <w:r w:rsidRPr="00E7123D">
              <w:t xml:space="preserve">Ausstattung </w:t>
            </w:r>
            <w:r w:rsidRPr="003C5D93">
              <w:rPr>
                <w:b/>
                <w:bCs/>
              </w:rPr>
              <w:t>Fahrerhaus außen und Karosserie</w:t>
            </w:r>
            <w:r>
              <w:rPr>
                <w:b/>
                <w:bCs/>
              </w:rPr>
              <w:t>, Rahmen und Anbauteile</w:t>
            </w:r>
            <w:r w:rsidRPr="00E7123D">
              <w:t>:</w:t>
            </w:r>
          </w:p>
        </w:tc>
      </w:tr>
      <w:tr w:rsidR="00E6014D" w:rsidRPr="0041128C" w14:paraId="2D8E5DD0" w14:textId="77777777" w:rsidTr="00E56D04">
        <w:trPr>
          <w:gridAfter w:val="1"/>
          <w:wAfter w:w="26" w:type="dxa"/>
          <w:cantSplit/>
          <w:trHeight w:val="256"/>
        </w:trPr>
        <w:tc>
          <w:tcPr>
            <w:tcW w:w="566" w:type="dxa"/>
          </w:tcPr>
          <w:p w14:paraId="2F9E2FB2"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2988BB7" w14:textId="408FA6D4" w:rsidR="00E6014D" w:rsidRPr="00DF5E04" w:rsidRDefault="00E6014D" w:rsidP="00E6014D">
            <w:pPr>
              <w:pStyle w:val="Listenabsatz"/>
            </w:pPr>
            <w:r w:rsidRPr="003C5D93">
              <w:t xml:space="preserve">Vorbereitung Smart TCO 2.0 mit Vorbereitung Toll </w:t>
            </w:r>
            <w:proofErr w:type="spellStart"/>
            <w:r w:rsidRPr="003C5D93">
              <w:t>Collect</w:t>
            </w:r>
            <w:proofErr w:type="spellEnd"/>
            <w:r w:rsidRPr="003C5D93">
              <w:t xml:space="preserve"> (inkl. </w:t>
            </w:r>
            <w:proofErr w:type="gramStart"/>
            <w:r w:rsidRPr="003C5D93">
              <w:t>DSRC Antenne</w:t>
            </w:r>
            <w:proofErr w:type="gramEnd"/>
            <w:r w:rsidRPr="003C5D93">
              <w:t>)</w:t>
            </w:r>
          </w:p>
        </w:tc>
        <w:tc>
          <w:tcPr>
            <w:tcW w:w="1134" w:type="dxa"/>
          </w:tcPr>
          <w:p w14:paraId="1134D356" w14:textId="78BA920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29C3447" w14:textId="28806D0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FF958D9" w14:textId="77777777" w:rsidTr="00E56D04">
        <w:trPr>
          <w:gridAfter w:val="1"/>
          <w:wAfter w:w="26" w:type="dxa"/>
          <w:cantSplit/>
          <w:trHeight w:val="256"/>
        </w:trPr>
        <w:tc>
          <w:tcPr>
            <w:tcW w:w="566" w:type="dxa"/>
          </w:tcPr>
          <w:p w14:paraId="5CB630BC"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478736F" w14:textId="476C1C3A" w:rsidR="00E6014D" w:rsidRPr="00DF5E04" w:rsidRDefault="00E6014D" w:rsidP="00E6014D">
            <w:pPr>
              <w:pStyle w:val="Listenabsatz"/>
            </w:pPr>
            <w:r w:rsidRPr="003C5D93">
              <w:t>Instrumententafel mit Sonderanbauten</w:t>
            </w:r>
          </w:p>
        </w:tc>
        <w:tc>
          <w:tcPr>
            <w:tcW w:w="1134" w:type="dxa"/>
          </w:tcPr>
          <w:p w14:paraId="2BF13993" w14:textId="61E3B42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03A847B" w14:textId="7782493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82CC617" w14:textId="77777777" w:rsidTr="00E56D04">
        <w:trPr>
          <w:gridAfter w:val="1"/>
          <w:wAfter w:w="26" w:type="dxa"/>
          <w:cantSplit/>
          <w:trHeight w:val="256"/>
        </w:trPr>
        <w:tc>
          <w:tcPr>
            <w:tcW w:w="566" w:type="dxa"/>
          </w:tcPr>
          <w:p w14:paraId="5BB628C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6474DFB" w14:textId="79E24027" w:rsidR="00E6014D" w:rsidRPr="00DF5E04" w:rsidRDefault="00E6014D" w:rsidP="00E6014D">
            <w:pPr>
              <w:pStyle w:val="Listenabsatz"/>
            </w:pPr>
            <w:r w:rsidRPr="003C5D93">
              <w:t>Digitales Kombiinstrument</w:t>
            </w:r>
          </w:p>
        </w:tc>
        <w:tc>
          <w:tcPr>
            <w:tcW w:w="1134" w:type="dxa"/>
          </w:tcPr>
          <w:p w14:paraId="28878168" w14:textId="5C401DD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17C49EC" w14:textId="22C5D75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EE5FC0E" w14:textId="77777777" w:rsidTr="00E56D04">
        <w:trPr>
          <w:gridAfter w:val="1"/>
          <w:wAfter w:w="26" w:type="dxa"/>
          <w:cantSplit/>
          <w:trHeight w:val="256"/>
        </w:trPr>
        <w:tc>
          <w:tcPr>
            <w:tcW w:w="566" w:type="dxa"/>
          </w:tcPr>
          <w:p w14:paraId="2A5449E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EA47936" w14:textId="67F4E00C" w:rsidR="00E6014D" w:rsidRPr="00DF5E04" w:rsidRDefault="00E6014D" w:rsidP="00E6014D">
            <w:pPr>
              <w:pStyle w:val="Listenabsatz"/>
            </w:pPr>
            <w:r w:rsidRPr="003C5D93">
              <w:t>Manuelle Regeneration des Dieselpartikelfilters</w:t>
            </w:r>
          </w:p>
        </w:tc>
        <w:tc>
          <w:tcPr>
            <w:tcW w:w="1134" w:type="dxa"/>
          </w:tcPr>
          <w:p w14:paraId="06CAF958" w14:textId="1AE2DF5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3CC47A9" w14:textId="0C9F42C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83C19FB" w14:textId="77777777" w:rsidTr="00E56D04">
        <w:trPr>
          <w:gridAfter w:val="1"/>
          <w:wAfter w:w="26" w:type="dxa"/>
          <w:cantSplit/>
          <w:trHeight w:val="256"/>
        </w:trPr>
        <w:tc>
          <w:tcPr>
            <w:tcW w:w="566" w:type="dxa"/>
          </w:tcPr>
          <w:p w14:paraId="0C0B3C6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618A085" w14:textId="6629BF19" w:rsidR="00E6014D" w:rsidRPr="00DF5E04" w:rsidRDefault="00E6014D" w:rsidP="00E6014D">
            <w:pPr>
              <w:pStyle w:val="Listenabsatz"/>
            </w:pPr>
            <w:r w:rsidRPr="003C5D93">
              <w:t>Reifendrucküberwachungssystem</w:t>
            </w:r>
          </w:p>
        </w:tc>
        <w:tc>
          <w:tcPr>
            <w:tcW w:w="1134" w:type="dxa"/>
          </w:tcPr>
          <w:p w14:paraId="19D2E024" w14:textId="54D0D5C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9ED860A" w14:textId="6AA53FA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0D8FFC5" w14:textId="77777777" w:rsidTr="00E56D04">
        <w:trPr>
          <w:gridAfter w:val="1"/>
          <w:wAfter w:w="26" w:type="dxa"/>
          <w:cantSplit/>
          <w:trHeight w:val="256"/>
        </w:trPr>
        <w:tc>
          <w:tcPr>
            <w:tcW w:w="566" w:type="dxa"/>
          </w:tcPr>
          <w:p w14:paraId="40CE8491"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DC0861E" w14:textId="4B639627" w:rsidR="00E6014D" w:rsidRPr="003C5D93" w:rsidRDefault="00E6014D" w:rsidP="00E6014D">
            <w:pPr>
              <w:pStyle w:val="Listenabsatz"/>
            </w:pPr>
            <w:r w:rsidRPr="003C5D93">
              <w:t>Außenspiegel, elektrisch einstell- und beheizbar</w:t>
            </w:r>
          </w:p>
        </w:tc>
        <w:tc>
          <w:tcPr>
            <w:tcW w:w="1134" w:type="dxa"/>
          </w:tcPr>
          <w:p w14:paraId="6DE605C3" w14:textId="6088C5A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C77F404" w14:textId="7A12C65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F2CB4AA" w14:textId="77777777" w:rsidTr="00E56D04">
        <w:trPr>
          <w:gridAfter w:val="1"/>
          <w:wAfter w:w="26" w:type="dxa"/>
          <w:cantSplit/>
          <w:trHeight w:val="256"/>
        </w:trPr>
        <w:tc>
          <w:tcPr>
            <w:tcW w:w="566" w:type="dxa"/>
          </w:tcPr>
          <w:p w14:paraId="61D29C8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7CD01DF" w14:textId="2395D095" w:rsidR="00E6014D" w:rsidRPr="003C5D93" w:rsidRDefault="00E6014D" w:rsidP="00E6014D">
            <w:pPr>
              <w:pStyle w:val="Listenabsatz"/>
            </w:pPr>
            <w:r w:rsidRPr="003C5D93">
              <w:t>Außenspiegel links, konvex, mit integrierter LED-Blinkleuchte und Weitwinkelbereich</w:t>
            </w:r>
            <w:r>
              <w:t>. Elektrisch und beheizt</w:t>
            </w:r>
          </w:p>
        </w:tc>
        <w:tc>
          <w:tcPr>
            <w:tcW w:w="1134" w:type="dxa"/>
          </w:tcPr>
          <w:p w14:paraId="3ECDC5BE" w14:textId="3D51014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727DBEB" w14:textId="67AAE7D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D175C4E" w14:textId="77777777" w:rsidTr="00E56D04">
        <w:trPr>
          <w:gridAfter w:val="1"/>
          <w:wAfter w:w="26" w:type="dxa"/>
          <w:cantSplit/>
          <w:trHeight w:val="256"/>
        </w:trPr>
        <w:tc>
          <w:tcPr>
            <w:tcW w:w="566" w:type="dxa"/>
          </w:tcPr>
          <w:p w14:paraId="1E71824C"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3A06266" w14:textId="678D779C" w:rsidR="00E6014D" w:rsidRPr="003C5D93" w:rsidRDefault="00E6014D" w:rsidP="00E6014D">
            <w:pPr>
              <w:pStyle w:val="Listenabsatz"/>
            </w:pPr>
            <w:r w:rsidRPr="003C5D93">
              <w:t>Außenspiegel rechts, konvex, mit integrierter LED-Blinkleuchte und Weitwinkelbereich</w:t>
            </w:r>
            <w:r>
              <w:t>. Elektrisch und beheizt</w:t>
            </w:r>
          </w:p>
        </w:tc>
        <w:tc>
          <w:tcPr>
            <w:tcW w:w="1134" w:type="dxa"/>
          </w:tcPr>
          <w:p w14:paraId="3AEBA3CB" w14:textId="228C33C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CF77A2F" w14:textId="77AA9CD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BCA21F0" w14:textId="77777777" w:rsidTr="00E56D04">
        <w:trPr>
          <w:gridAfter w:val="1"/>
          <w:wAfter w:w="26" w:type="dxa"/>
          <w:cantSplit/>
          <w:trHeight w:val="256"/>
        </w:trPr>
        <w:tc>
          <w:tcPr>
            <w:tcW w:w="566" w:type="dxa"/>
          </w:tcPr>
          <w:p w14:paraId="0805526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F36C8A1" w14:textId="17E64BF2" w:rsidR="00E6014D" w:rsidRPr="003C5D93" w:rsidRDefault="00E6014D" w:rsidP="00E6014D">
            <w:pPr>
              <w:pStyle w:val="Listenabsatz"/>
            </w:pPr>
            <w:r w:rsidRPr="003C5D93">
              <w:t>Hochdach, in Wagenfarbe lackiert</w:t>
            </w:r>
          </w:p>
        </w:tc>
        <w:tc>
          <w:tcPr>
            <w:tcW w:w="1134" w:type="dxa"/>
          </w:tcPr>
          <w:p w14:paraId="03BB9D76" w14:textId="674F347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F946A98" w14:textId="649C0BE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8159557" w14:textId="77777777" w:rsidTr="00E56D04">
        <w:trPr>
          <w:gridAfter w:val="1"/>
          <w:wAfter w:w="26" w:type="dxa"/>
          <w:cantSplit/>
          <w:trHeight w:val="256"/>
        </w:trPr>
        <w:tc>
          <w:tcPr>
            <w:tcW w:w="566" w:type="dxa"/>
          </w:tcPr>
          <w:p w14:paraId="70BA3D5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3CF8AF8" w14:textId="19849D27" w:rsidR="00E6014D" w:rsidRPr="003C5D93" w:rsidRDefault="00E6014D" w:rsidP="00E6014D">
            <w:pPr>
              <w:pStyle w:val="Listenabsatz"/>
            </w:pPr>
            <w:r w:rsidRPr="003C5D93">
              <w:t>Trittstufe hinten, über halbe Breite</w:t>
            </w:r>
          </w:p>
        </w:tc>
        <w:tc>
          <w:tcPr>
            <w:tcW w:w="1134" w:type="dxa"/>
          </w:tcPr>
          <w:p w14:paraId="3C1322A3" w14:textId="5181548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5249930" w14:textId="69941D4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775E1BE" w14:textId="77777777" w:rsidTr="00E56D04">
        <w:trPr>
          <w:gridAfter w:val="1"/>
          <w:wAfter w:w="26" w:type="dxa"/>
          <w:cantSplit/>
          <w:trHeight w:val="256"/>
        </w:trPr>
        <w:tc>
          <w:tcPr>
            <w:tcW w:w="566" w:type="dxa"/>
          </w:tcPr>
          <w:p w14:paraId="211A0F0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FBF9732" w14:textId="65D56CB5" w:rsidR="00E6014D" w:rsidRPr="003C5D93" w:rsidRDefault="00E6014D" w:rsidP="00E6014D">
            <w:pPr>
              <w:pStyle w:val="Listenabsatz"/>
            </w:pPr>
            <w:r w:rsidRPr="003C5D93">
              <w:t>Einstieggriffe an den Hecksäulen</w:t>
            </w:r>
          </w:p>
        </w:tc>
        <w:tc>
          <w:tcPr>
            <w:tcW w:w="1134" w:type="dxa"/>
          </w:tcPr>
          <w:p w14:paraId="74184B94" w14:textId="7232FD2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31854B0" w14:textId="2926F0B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F09AB91" w14:textId="77777777" w:rsidTr="00E56D04">
        <w:trPr>
          <w:gridAfter w:val="1"/>
          <w:wAfter w:w="26" w:type="dxa"/>
          <w:cantSplit/>
          <w:trHeight w:val="256"/>
        </w:trPr>
        <w:tc>
          <w:tcPr>
            <w:tcW w:w="566" w:type="dxa"/>
          </w:tcPr>
          <w:p w14:paraId="3288558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346DD69" w14:textId="27D3475C" w:rsidR="00E6014D" w:rsidRPr="003C5D93" w:rsidRDefault="00E6014D" w:rsidP="00E6014D">
            <w:pPr>
              <w:pStyle w:val="Listenabsatz"/>
            </w:pPr>
            <w:r w:rsidRPr="003C5D93">
              <w:t>Heckflügeltüren mit Fensterausschnitten</w:t>
            </w:r>
            <w:r>
              <w:t xml:space="preserve"> </w:t>
            </w:r>
            <w:r w:rsidRPr="0041128C">
              <w:t>Öffnung bis Seitenwand</w:t>
            </w:r>
          </w:p>
        </w:tc>
        <w:tc>
          <w:tcPr>
            <w:tcW w:w="1134" w:type="dxa"/>
          </w:tcPr>
          <w:p w14:paraId="40A8E128" w14:textId="55EDD98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9D29778" w14:textId="20BECE3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F667D62" w14:textId="77777777" w:rsidTr="00E56D04">
        <w:trPr>
          <w:gridAfter w:val="1"/>
          <w:wAfter w:w="26" w:type="dxa"/>
          <w:cantSplit/>
          <w:trHeight w:val="256"/>
        </w:trPr>
        <w:tc>
          <w:tcPr>
            <w:tcW w:w="566" w:type="dxa"/>
          </w:tcPr>
          <w:p w14:paraId="12E61FC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15D7B25" w14:textId="24551207" w:rsidR="00E6014D" w:rsidRPr="003C5D93" w:rsidRDefault="00E6014D" w:rsidP="00E6014D">
            <w:pPr>
              <w:pStyle w:val="Listenabsatz"/>
            </w:pPr>
            <w:r w:rsidRPr="003C5D93">
              <w:t>Heckfenster, beheizbar, mit Heckscheiben-Wischwaschanlage</w:t>
            </w:r>
          </w:p>
        </w:tc>
        <w:tc>
          <w:tcPr>
            <w:tcW w:w="1134" w:type="dxa"/>
          </w:tcPr>
          <w:p w14:paraId="1A4A0539" w14:textId="52FAA47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4B719D3" w14:textId="748567A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A21A740" w14:textId="77777777" w:rsidTr="00E56D04">
        <w:trPr>
          <w:gridAfter w:val="1"/>
          <w:wAfter w:w="26" w:type="dxa"/>
          <w:cantSplit/>
          <w:trHeight w:val="256"/>
        </w:trPr>
        <w:tc>
          <w:tcPr>
            <w:tcW w:w="566" w:type="dxa"/>
          </w:tcPr>
          <w:p w14:paraId="26C790D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10CEA9D" w14:textId="42BF3542" w:rsidR="00E6014D" w:rsidRPr="003C5D93" w:rsidRDefault="00E6014D" w:rsidP="00E6014D">
            <w:pPr>
              <w:pStyle w:val="Listenabsatz"/>
            </w:pPr>
            <w:r w:rsidRPr="003C5D93">
              <w:t>Seitenfenster im Fahrgast-/ Laderaum, hinten links, fest verbaut</w:t>
            </w:r>
          </w:p>
        </w:tc>
        <w:tc>
          <w:tcPr>
            <w:tcW w:w="1134" w:type="dxa"/>
          </w:tcPr>
          <w:p w14:paraId="779166B1" w14:textId="3CE6C23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01D9674" w14:textId="7BB4BF1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7EF4973" w14:textId="77777777" w:rsidTr="00E56D04">
        <w:trPr>
          <w:gridAfter w:val="1"/>
          <w:wAfter w:w="26" w:type="dxa"/>
          <w:cantSplit/>
          <w:trHeight w:val="256"/>
        </w:trPr>
        <w:tc>
          <w:tcPr>
            <w:tcW w:w="566" w:type="dxa"/>
          </w:tcPr>
          <w:p w14:paraId="6446D2A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C0C280A" w14:textId="7CBF15EF" w:rsidR="00E6014D" w:rsidRPr="003C5D93" w:rsidRDefault="00E6014D" w:rsidP="00E6014D">
            <w:pPr>
              <w:pStyle w:val="Listenabsatz"/>
            </w:pPr>
            <w:r w:rsidRPr="003C5D93">
              <w:t>Seitenfenster im Fahrgast-/ Laderaum, hinten rechts, fest verbaut</w:t>
            </w:r>
          </w:p>
        </w:tc>
        <w:tc>
          <w:tcPr>
            <w:tcW w:w="1134" w:type="dxa"/>
          </w:tcPr>
          <w:p w14:paraId="4968B32A" w14:textId="6014E2A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0AE408D" w14:textId="1C46F05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6463FAA" w14:textId="77777777" w:rsidTr="00E56D04">
        <w:trPr>
          <w:gridAfter w:val="1"/>
          <w:wAfter w:w="26" w:type="dxa"/>
          <w:cantSplit/>
          <w:trHeight w:val="256"/>
        </w:trPr>
        <w:tc>
          <w:tcPr>
            <w:tcW w:w="566" w:type="dxa"/>
          </w:tcPr>
          <w:p w14:paraId="2DCE742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44A446B" w14:textId="4413B249" w:rsidR="00E6014D" w:rsidRPr="003C5D93" w:rsidRDefault="00E6014D" w:rsidP="00E6014D">
            <w:pPr>
              <w:pStyle w:val="Listenabsatz"/>
            </w:pPr>
            <w:r w:rsidRPr="003C5D93">
              <w:t>Kastenwagen</w:t>
            </w:r>
          </w:p>
        </w:tc>
        <w:tc>
          <w:tcPr>
            <w:tcW w:w="1134" w:type="dxa"/>
          </w:tcPr>
          <w:p w14:paraId="102FB7AF" w14:textId="687FEA4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1A65CE4" w14:textId="0E4AFB5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2A58CEE" w14:textId="77777777" w:rsidTr="00E56D04">
        <w:trPr>
          <w:gridAfter w:val="1"/>
          <w:wAfter w:w="26" w:type="dxa"/>
          <w:cantSplit/>
          <w:trHeight w:val="256"/>
        </w:trPr>
        <w:tc>
          <w:tcPr>
            <w:tcW w:w="566" w:type="dxa"/>
          </w:tcPr>
          <w:p w14:paraId="32839F8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E8C16AB" w14:textId="2696F178" w:rsidR="00E6014D" w:rsidRPr="003C5D93" w:rsidRDefault="00E6014D" w:rsidP="00E6014D">
            <w:pPr>
              <w:pStyle w:val="Listenabsatz"/>
            </w:pPr>
            <w:r w:rsidRPr="003C5D93">
              <w:t>Kühlerschutzgitter, schwarz mit Chromleiste</w:t>
            </w:r>
            <w:r>
              <w:t xml:space="preserve"> oder in Wagenfarbe</w:t>
            </w:r>
          </w:p>
        </w:tc>
        <w:tc>
          <w:tcPr>
            <w:tcW w:w="1134" w:type="dxa"/>
          </w:tcPr>
          <w:p w14:paraId="5F4E9E66" w14:textId="6D97DFE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61F87B1" w14:textId="7675E22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15B1E3B" w14:textId="77777777" w:rsidTr="00E56D04">
        <w:trPr>
          <w:gridAfter w:val="1"/>
          <w:wAfter w:w="26" w:type="dxa"/>
          <w:cantSplit/>
          <w:trHeight w:val="256"/>
        </w:trPr>
        <w:tc>
          <w:tcPr>
            <w:tcW w:w="566" w:type="dxa"/>
          </w:tcPr>
          <w:p w14:paraId="25025B7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67CA931" w14:textId="220583DC" w:rsidR="00E6014D" w:rsidRPr="003C5D93" w:rsidRDefault="00E6014D" w:rsidP="00E6014D">
            <w:pPr>
              <w:pStyle w:val="Listenabsatz"/>
            </w:pPr>
            <w:r w:rsidRPr="003C5D93">
              <w:t>Heckflügeltüren mit vergrößertem Öffnungswinkel</w:t>
            </w:r>
          </w:p>
        </w:tc>
        <w:tc>
          <w:tcPr>
            <w:tcW w:w="1134" w:type="dxa"/>
          </w:tcPr>
          <w:p w14:paraId="5773B463" w14:textId="237203C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CDC0FE9" w14:textId="6806DA4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F2F11FA" w14:textId="77777777" w:rsidTr="00E56D04">
        <w:trPr>
          <w:gridAfter w:val="1"/>
          <w:wAfter w:w="26" w:type="dxa"/>
          <w:cantSplit/>
          <w:trHeight w:val="256"/>
        </w:trPr>
        <w:tc>
          <w:tcPr>
            <w:tcW w:w="566" w:type="dxa"/>
          </w:tcPr>
          <w:p w14:paraId="7533737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1E2714E" w14:textId="603A4CD5" w:rsidR="00E6014D" w:rsidRPr="003C5D93" w:rsidRDefault="00E6014D" w:rsidP="00E6014D">
            <w:pPr>
              <w:pStyle w:val="Listenabsatz"/>
            </w:pPr>
            <w:r w:rsidRPr="003C5D93">
              <w:t>Seitenscheiben vorn und hinten und Heckscheiben in Wärmeschutzglas, ab B-Säule abgedunkelt (Privacy)</w:t>
            </w:r>
          </w:p>
        </w:tc>
        <w:tc>
          <w:tcPr>
            <w:tcW w:w="1134" w:type="dxa"/>
          </w:tcPr>
          <w:p w14:paraId="77219094" w14:textId="69EFD2F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DB47666" w14:textId="307D486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3E5C20D" w14:textId="77777777" w:rsidTr="00E56D04">
        <w:trPr>
          <w:gridAfter w:val="1"/>
          <w:wAfter w:w="26" w:type="dxa"/>
          <w:cantSplit/>
          <w:trHeight w:val="256"/>
        </w:trPr>
        <w:tc>
          <w:tcPr>
            <w:tcW w:w="566" w:type="dxa"/>
          </w:tcPr>
          <w:p w14:paraId="3F9143C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2E2E651" w14:textId="410FF22A" w:rsidR="00E6014D" w:rsidRPr="003C5D93" w:rsidRDefault="00E6014D" w:rsidP="00E6014D">
            <w:pPr>
              <w:pStyle w:val="Listenabsatz"/>
            </w:pPr>
            <w:r w:rsidRPr="004E1FC3">
              <w:t>Scheibenwischer-Intervallschaltung mit Licht- und Regensensor</w:t>
            </w:r>
          </w:p>
        </w:tc>
        <w:tc>
          <w:tcPr>
            <w:tcW w:w="1134" w:type="dxa"/>
          </w:tcPr>
          <w:p w14:paraId="15AA78E9" w14:textId="514EE51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7ED410F" w14:textId="5AB6949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7432429" w14:textId="77777777" w:rsidTr="00E56D04">
        <w:trPr>
          <w:gridAfter w:val="1"/>
          <w:wAfter w:w="26" w:type="dxa"/>
          <w:cantSplit/>
          <w:trHeight w:val="256"/>
        </w:trPr>
        <w:tc>
          <w:tcPr>
            <w:tcW w:w="566" w:type="dxa"/>
          </w:tcPr>
          <w:p w14:paraId="6101661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DB5FDA9" w14:textId="53E238E5" w:rsidR="00E6014D" w:rsidRPr="003C5D93" w:rsidRDefault="00E6014D" w:rsidP="00E6014D">
            <w:pPr>
              <w:pStyle w:val="Listenabsatz"/>
            </w:pPr>
            <w:r w:rsidRPr="004E1FC3">
              <w:t>Schiebetür, rechts</w:t>
            </w:r>
          </w:p>
        </w:tc>
        <w:tc>
          <w:tcPr>
            <w:tcW w:w="1134" w:type="dxa"/>
          </w:tcPr>
          <w:p w14:paraId="19D1018E" w14:textId="29704A4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235712B" w14:textId="53DDD68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ADE68CB" w14:textId="77777777" w:rsidTr="00E56D04">
        <w:trPr>
          <w:gridAfter w:val="1"/>
          <w:wAfter w:w="26" w:type="dxa"/>
          <w:cantSplit/>
          <w:trHeight w:val="256"/>
        </w:trPr>
        <w:tc>
          <w:tcPr>
            <w:tcW w:w="566" w:type="dxa"/>
          </w:tcPr>
          <w:p w14:paraId="59280DB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0A3E62C" w14:textId="03072E5F" w:rsidR="00E6014D" w:rsidRPr="004E1FC3" w:rsidRDefault="00E6014D" w:rsidP="00E6014D">
            <w:pPr>
              <w:pStyle w:val="Listenabsatz"/>
            </w:pPr>
            <w:r w:rsidRPr="004E1FC3">
              <w:t>Seitenfenster im Fahrgast-/ Laderaum, vorn links, verschiebbar</w:t>
            </w:r>
          </w:p>
        </w:tc>
        <w:tc>
          <w:tcPr>
            <w:tcW w:w="1134" w:type="dxa"/>
          </w:tcPr>
          <w:p w14:paraId="5AC21002" w14:textId="007B483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1ECF777" w14:textId="148D492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E7390EE" w14:textId="77777777" w:rsidTr="00E56D04">
        <w:trPr>
          <w:gridAfter w:val="1"/>
          <w:wAfter w:w="26" w:type="dxa"/>
          <w:cantSplit/>
          <w:trHeight w:val="256"/>
        </w:trPr>
        <w:tc>
          <w:tcPr>
            <w:tcW w:w="566" w:type="dxa"/>
          </w:tcPr>
          <w:p w14:paraId="3C54ED8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12A6729" w14:textId="33429A87" w:rsidR="00E6014D" w:rsidRPr="004E1FC3" w:rsidRDefault="00E6014D" w:rsidP="00E6014D">
            <w:pPr>
              <w:pStyle w:val="Listenabsatz"/>
            </w:pPr>
            <w:r w:rsidRPr="004E1FC3">
              <w:t>Seitenfenster im Fahrgast-/ Laderaum, vorn rechts, verschiebbar</w:t>
            </w:r>
          </w:p>
        </w:tc>
        <w:tc>
          <w:tcPr>
            <w:tcW w:w="1134" w:type="dxa"/>
          </w:tcPr>
          <w:p w14:paraId="72C44C0F" w14:textId="0B3C56B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FA6D62E" w14:textId="24D70E3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700D882" w14:textId="77777777" w:rsidTr="00E56D04">
        <w:trPr>
          <w:gridAfter w:val="1"/>
          <w:wAfter w:w="26" w:type="dxa"/>
          <w:cantSplit/>
          <w:trHeight w:val="256"/>
        </w:trPr>
        <w:tc>
          <w:tcPr>
            <w:tcW w:w="566" w:type="dxa"/>
          </w:tcPr>
          <w:p w14:paraId="5DE6AD2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E4653A5" w14:textId="77777777" w:rsidR="00E6014D" w:rsidRPr="00DD0EA1" w:rsidRDefault="00E6014D" w:rsidP="00E6014D">
            <w:pPr>
              <w:pStyle w:val="Listenabsatz"/>
              <w:rPr>
                <w:rFonts w:asciiTheme="minorHAnsi" w:hAnsiTheme="minorHAnsi" w:cstheme="minorHAnsi"/>
              </w:rPr>
            </w:pPr>
            <w:r w:rsidRPr="00DD0EA1">
              <w:t>Verbundglas-Frontscheibe in</w:t>
            </w:r>
          </w:p>
          <w:p w14:paraId="758EDE48" w14:textId="09ADDEBB" w:rsidR="00E6014D" w:rsidRPr="003B634C" w:rsidRDefault="00E6014D" w:rsidP="00E6014D">
            <w:pPr>
              <w:ind w:left="720"/>
              <w:rPr>
                <w:rFonts w:asciiTheme="minorHAnsi" w:hAnsiTheme="minorHAnsi" w:cstheme="minorHAnsi"/>
              </w:rPr>
            </w:pPr>
            <w:r w:rsidRPr="003B634C">
              <w:t xml:space="preserve"> Wärmeschutzverglasung Frontscheibe Beheizbar</w:t>
            </w:r>
          </w:p>
        </w:tc>
        <w:tc>
          <w:tcPr>
            <w:tcW w:w="1134" w:type="dxa"/>
          </w:tcPr>
          <w:p w14:paraId="04F253D1" w14:textId="69486B5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F861C84" w14:textId="1A4AE2A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E9EEDCD" w14:textId="77777777" w:rsidTr="00E56D04">
        <w:trPr>
          <w:gridAfter w:val="1"/>
          <w:wAfter w:w="26" w:type="dxa"/>
          <w:cantSplit/>
          <w:trHeight w:val="256"/>
        </w:trPr>
        <w:tc>
          <w:tcPr>
            <w:tcW w:w="566" w:type="dxa"/>
          </w:tcPr>
          <w:p w14:paraId="25CAA4B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A1EA2D3" w14:textId="075D25F1" w:rsidR="00E6014D" w:rsidRPr="004E1FC3" w:rsidRDefault="00E6014D" w:rsidP="00E6014D">
            <w:pPr>
              <w:pStyle w:val="Listenabsatz"/>
            </w:pPr>
            <w:r w:rsidRPr="004E1FC3">
              <w:t xml:space="preserve">Stoßfänger vorne in </w:t>
            </w:r>
            <w:r>
              <w:t>RAL 2011</w:t>
            </w:r>
          </w:p>
        </w:tc>
        <w:tc>
          <w:tcPr>
            <w:tcW w:w="1134" w:type="dxa"/>
          </w:tcPr>
          <w:p w14:paraId="34597363" w14:textId="45E4F99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6AC64AB" w14:textId="7C477A5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36FAED0" w14:textId="77777777" w:rsidTr="00E56D04">
        <w:trPr>
          <w:gridAfter w:val="1"/>
          <w:wAfter w:w="26" w:type="dxa"/>
          <w:cantSplit/>
          <w:trHeight w:val="256"/>
        </w:trPr>
        <w:tc>
          <w:tcPr>
            <w:tcW w:w="566" w:type="dxa"/>
          </w:tcPr>
          <w:p w14:paraId="0609DDF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39591DE" w14:textId="56590CD3" w:rsidR="00E6014D" w:rsidRPr="004E1FC3" w:rsidRDefault="00E6014D" w:rsidP="00E6014D">
            <w:pPr>
              <w:pStyle w:val="Listenabsatz"/>
            </w:pPr>
            <w:r w:rsidRPr="00B72E83">
              <w:t>Vorderachse, verstärkt</w:t>
            </w:r>
          </w:p>
        </w:tc>
        <w:tc>
          <w:tcPr>
            <w:tcW w:w="1134" w:type="dxa"/>
          </w:tcPr>
          <w:p w14:paraId="5C09C784" w14:textId="5D2DDBD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E37F2EF" w14:textId="435868D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10DA586" w14:textId="77777777" w:rsidTr="00E56D04">
        <w:trPr>
          <w:gridAfter w:val="1"/>
          <w:wAfter w:w="26" w:type="dxa"/>
          <w:cantSplit/>
          <w:trHeight w:val="256"/>
        </w:trPr>
        <w:tc>
          <w:tcPr>
            <w:tcW w:w="566" w:type="dxa"/>
          </w:tcPr>
          <w:p w14:paraId="02ACD5F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3F9DAA6" w14:textId="5A1E4CEE" w:rsidR="00E6014D" w:rsidRPr="0041128C" w:rsidRDefault="00E6014D" w:rsidP="00E6014D">
            <w:pPr>
              <w:pStyle w:val="Listenabsatz"/>
            </w:pPr>
            <w:r w:rsidRPr="0041128C">
              <w:t>Warnmarkierungssatz DIN 30710 –</w:t>
            </w:r>
          </w:p>
          <w:p w14:paraId="7345C5A1" w14:textId="577A2698" w:rsidR="00E6014D" w:rsidRPr="0041128C" w:rsidRDefault="00E6014D" w:rsidP="00E6014D">
            <w:pPr>
              <w:ind w:left="720"/>
              <w:rPr>
                <w:rFonts w:asciiTheme="minorHAnsi" w:hAnsiTheme="minorHAnsi" w:cstheme="minorHAnsi"/>
              </w:rPr>
            </w:pPr>
            <w:r w:rsidRPr="0041128C">
              <w:rPr>
                <w:noProof/>
                <w:lang w:eastAsia="de-DE"/>
              </w:rPr>
              <w:drawing>
                <wp:anchor distT="0" distB="0" distL="114300" distR="114300" simplePos="0" relativeHeight="251663360" behindDoc="0" locked="0" layoutInCell="1" allowOverlap="1" wp14:anchorId="56BB9B96" wp14:editId="35EFA67C">
                  <wp:simplePos x="0" y="0"/>
                  <wp:positionH relativeFrom="column">
                    <wp:posOffset>1291674</wp:posOffset>
                  </wp:positionH>
                  <wp:positionV relativeFrom="paragraph">
                    <wp:posOffset>273888</wp:posOffset>
                  </wp:positionV>
                  <wp:extent cx="2200275" cy="628650"/>
                  <wp:effectExtent l="0" t="0" r="9525" b="0"/>
                  <wp:wrapTopAndBottom/>
                  <wp:docPr id="5" name="Grafik 5" descr="Unbenan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Unbenannt"/>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200275" cy="628650"/>
                          </a:xfrm>
                          <a:prstGeom prst="rect">
                            <a:avLst/>
                          </a:prstGeom>
                          <a:noFill/>
                          <a:ln>
                            <a:noFill/>
                          </a:ln>
                        </pic:spPr>
                      </pic:pic>
                    </a:graphicData>
                  </a:graphic>
                </wp:anchor>
              </w:drawing>
            </w:r>
            <w:r w:rsidRPr="0041128C">
              <w:rPr>
                <w:rFonts w:asciiTheme="minorHAnsi" w:hAnsiTheme="minorHAnsi" w:cstheme="minorHAnsi"/>
              </w:rPr>
              <w:t>Passgenau für das Fahrzeugmodell</w:t>
            </w:r>
          </w:p>
          <w:p w14:paraId="3B999496" w14:textId="23B393A8" w:rsidR="00E6014D" w:rsidRPr="003B634C" w:rsidRDefault="00E6014D" w:rsidP="00E6014D">
            <w:pPr>
              <w:ind w:left="720"/>
            </w:pPr>
          </w:p>
        </w:tc>
        <w:tc>
          <w:tcPr>
            <w:tcW w:w="1134" w:type="dxa"/>
          </w:tcPr>
          <w:p w14:paraId="0DE62440" w14:textId="31BB5C8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10968FD" w14:textId="7BDA292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E653473" w14:textId="77777777" w:rsidTr="00E56D04">
        <w:trPr>
          <w:gridAfter w:val="1"/>
          <w:wAfter w:w="26" w:type="dxa"/>
          <w:cantSplit/>
          <w:trHeight w:val="256"/>
        </w:trPr>
        <w:tc>
          <w:tcPr>
            <w:tcW w:w="566" w:type="dxa"/>
          </w:tcPr>
          <w:p w14:paraId="7F5D7E1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0BB4EBD" w14:textId="605AC48D" w:rsidR="00E6014D" w:rsidRPr="0041128C" w:rsidRDefault="00E6014D" w:rsidP="00E6014D">
            <w:pPr>
              <w:pStyle w:val="Listenabsatz"/>
            </w:pPr>
            <w:r w:rsidRPr="00B72E83">
              <w:rPr>
                <w:noProof/>
                <w:lang w:eastAsia="de-DE"/>
              </w:rPr>
              <w:t>Eine Abschleppöse vorne</w:t>
            </w:r>
          </w:p>
        </w:tc>
        <w:tc>
          <w:tcPr>
            <w:tcW w:w="1134" w:type="dxa"/>
          </w:tcPr>
          <w:p w14:paraId="6CC8716A" w14:textId="7B6A4D4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0B3D7A8" w14:textId="38249EC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5DE39FD" w14:textId="77777777" w:rsidTr="00E56D04">
        <w:trPr>
          <w:gridAfter w:val="1"/>
          <w:wAfter w:w="26" w:type="dxa"/>
          <w:cantSplit/>
          <w:trHeight w:val="256"/>
        </w:trPr>
        <w:tc>
          <w:tcPr>
            <w:tcW w:w="566" w:type="dxa"/>
          </w:tcPr>
          <w:p w14:paraId="5623FD0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4CF0F07" w14:textId="77777777" w:rsidR="00E6014D" w:rsidRDefault="00E6014D" w:rsidP="00E6014D">
            <w:pPr>
              <w:pStyle w:val="Listenabsatz"/>
            </w:pPr>
            <w:r w:rsidRPr="00B72E83">
              <w:rPr>
                <w:noProof/>
                <w:lang w:eastAsia="de-DE"/>
              </w:rPr>
              <w:t>Anhängevorrichtung</w:t>
            </w:r>
            <w:r>
              <w:rPr>
                <w:noProof/>
                <w:lang w:eastAsia="de-DE"/>
              </w:rPr>
              <w:t xml:space="preserve"> Fest verbaut</w:t>
            </w:r>
            <w:r w:rsidRPr="00B72E83">
              <w:rPr>
                <w:noProof/>
                <w:lang w:eastAsia="de-DE"/>
              </w:rPr>
              <w:t>,</w:t>
            </w:r>
          </w:p>
          <w:p w14:paraId="67EFB0BA" w14:textId="77777777" w:rsidR="00E6014D" w:rsidRPr="003B634C" w:rsidRDefault="00E6014D" w:rsidP="00E6014D">
            <w:pPr>
              <w:ind w:left="720"/>
            </w:pPr>
            <w:r w:rsidRPr="003B634C">
              <w:t>Längsträgerverstärkung Anhängekupplung für</w:t>
            </w:r>
          </w:p>
          <w:p w14:paraId="48810E16" w14:textId="715BC787" w:rsidR="00E6014D" w:rsidRPr="003B634C" w:rsidRDefault="00E6014D" w:rsidP="00E6014D">
            <w:pPr>
              <w:ind w:left="720"/>
            </w:pPr>
            <w:r w:rsidRPr="003B634C">
              <w:t>erhöhte Anhängelast 3,5 t</w:t>
            </w:r>
          </w:p>
          <w:p w14:paraId="3DAF22B4" w14:textId="26377F55" w:rsidR="00E6014D" w:rsidRPr="0041128C" w:rsidRDefault="00E6014D" w:rsidP="00E6014D">
            <w:pPr>
              <w:pStyle w:val="Listenabsatz"/>
            </w:pPr>
            <w:r w:rsidRPr="0041128C">
              <w:t>Anhängersteckdose 13-polig</w:t>
            </w:r>
          </w:p>
        </w:tc>
        <w:tc>
          <w:tcPr>
            <w:tcW w:w="1134" w:type="dxa"/>
          </w:tcPr>
          <w:p w14:paraId="02D32478" w14:textId="112C83C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92AB13C" w14:textId="73C8D5B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E1BEA35" w14:textId="77777777" w:rsidTr="00E56D04">
        <w:trPr>
          <w:gridAfter w:val="1"/>
          <w:wAfter w:w="26" w:type="dxa"/>
          <w:cantSplit/>
          <w:trHeight w:val="256"/>
        </w:trPr>
        <w:tc>
          <w:tcPr>
            <w:tcW w:w="566" w:type="dxa"/>
          </w:tcPr>
          <w:p w14:paraId="4C085C6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7CECCBD" w14:textId="7CEA197C" w:rsidR="00E6014D" w:rsidRPr="0041128C" w:rsidRDefault="00E6014D" w:rsidP="00E6014D">
            <w:pPr>
              <w:pStyle w:val="Listenabsatz"/>
            </w:pPr>
            <w:r w:rsidRPr="00B72E83">
              <w:rPr>
                <w:noProof/>
                <w:lang w:eastAsia="de-DE"/>
              </w:rPr>
              <w:t>Schmutzfänger vorne und hinten</w:t>
            </w:r>
          </w:p>
        </w:tc>
        <w:tc>
          <w:tcPr>
            <w:tcW w:w="1134" w:type="dxa"/>
          </w:tcPr>
          <w:p w14:paraId="53915443" w14:textId="7ABAC40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95A73DF" w14:textId="6A006ED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E39321B" w14:textId="77777777" w:rsidTr="00E56D04">
        <w:trPr>
          <w:gridAfter w:val="1"/>
          <w:wAfter w:w="26" w:type="dxa"/>
          <w:cantSplit/>
          <w:trHeight w:val="256"/>
        </w:trPr>
        <w:tc>
          <w:tcPr>
            <w:tcW w:w="566" w:type="dxa"/>
          </w:tcPr>
          <w:p w14:paraId="3F16A4D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2BEFBF6" w14:textId="3DE811FE" w:rsidR="00E6014D" w:rsidRPr="0041128C" w:rsidRDefault="00E6014D" w:rsidP="00E6014D">
            <w:pPr>
              <w:pStyle w:val="Listenabsatz"/>
            </w:pPr>
            <w:r w:rsidRPr="00B72E83">
              <w:rPr>
                <w:noProof/>
                <w:lang w:eastAsia="de-DE"/>
              </w:rPr>
              <w:t xml:space="preserve">Kraftstofftank </w:t>
            </w:r>
            <w:r>
              <w:rPr>
                <w:noProof/>
                <w:lang w:eastAsia="de-DE"/>
              </w:rPr>
              <w:t>min 70</w:t>
            </w:r>
            <w:r w:rsidRPr="00B72E83">
              <w:rPr>
                <w:noProof/>
                <w:lang w:eastAsia="de-DE"/>
              </w:rPr>
              <w:t xml:space="preserve"> l</w:t>
            </w:r>
          </w:p>
        </w:tc>
        <w:tc>
          <w:tcPr>
            <w:tcW w:w="1134" w:type="dxa"/>
          </w:tcPr>
          <w:p w14:paraId="53D4F21E" w14:textId="2DA9A7B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B595C5D" w14:textId="60930CD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0FA2664" w14:textId="77777777" w:rsidTr="00E56D04">
        <w:trPr>
          <w:gridAfter w:val="1"/>
          <w:wAfter w:w="26" w:type="dxa"/>
          <w:cantSplit/>
          <w:trHeight w:val="256"/>
        </w:trPr>
        <w:tc>
          <w:tcPr>
            <w:tcW w:w="566" w:type="dxa"/>
          </w:tcPr>
          <w:p w14:paraId="46B805A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CBE34C9" w14:textId="1B3224EC" w:rsidR="00E6014D" w:rsidRPr="0041128C" w:rsidRDefault="00E6014D" w:rsidP="00E6014D">
            <w:pPr>
              <w:pStyle w:val="Listenabsatz"/>
            </w:pPr>
            <w:r w:rsidRPr="005D3FC9">
              <w:rPr>
                <w:noProof/>
                <w:lang w:eastAsia="de-DE"/>
              </w:rPr>
              <w:t>Dachträger Set bestehend aus 3x Querträger</w:t>
            </w:r>
            <w:r>
              <w:rPr>
                <w:noProof/>
                <w:lang w:eastAsia="de-DE"/>
              </w:rPr>
              <w:t xml:space="preserve"> mit Befestigung</w:t>
            </w:r>
          </w:p>
        </w:tc>
        <w:tc>
          <w:tcPr>
            <w:tcW w:w="1134" w:type="dxa"/>
          </w:tcPr>
          <w:p w14:paraId="47FBB752" w14:textId="046152C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EB49663" w14:textId="24B163A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4C5FDE4" w14:textId="77777777" w:rsidTr="00E56D04">
        <w:trPr>
          <w:gridAfter w:val="1"/>
          <w:wAfter w:w="26" w:type="dxa"/>
          <w:cantSplit/>
          <w:trHeight w:val="256"/>
        </w:trPr>
        <w:tc>
          <w:tcPr>
            <w:tcW w:w="566" w:type="dxa"/>
          </w:tcPr>
          <w:p w14:paraId="10861B6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3D67446" w14:textId="7A43CDBB" w:rsidR="00E6014D" w:rsidRPr="0041128C" w:rsidRDefault="00E6014D" w:rsidP="00E6014D">
            <w:pPr>
              <w:pStyle w:val="Listenabsatz"/>
            </w:pPr>
            <w:r w:rsidRPr="00DF5E04">
              <w:rPr>
                <w:noProof/>
                <w:lang w:eastAsia="de-DE"/>
              </w:rPr>
              <w:t>C-Schiene auf Dach</w:t>
            </w:r>
          </w:p>
        </w:tc>
        <w:tc>
          <w:tcPr>
            <w:tcW w:w="1134" w:type="dxa"/>
          </w:tcPr>
          <w:p w14:paraId="55374ED6" w14:textId="4447C7F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5D8446E" w14:textId="10CF3C9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DD0EA1" w:rsidRPr="0041128C" w14:paraId="309A9E39" w14:textId="77777777" w:rsidTr="00D641CF">
        <w:trPr>
          <w:gridAfter w:val="1"/>
          <w:wAfter w:w="26" w:type="dxa"/>
          <w:cantSplit/>
          <w:trHeight w:val="256"/>
        </w:trPr>
        <w:tc>
          <w:tcPr>
            <w:tcW w:w="9211" w:type="dxa"/>
            <w:gridSpan w:val="4"/>
          </w:tcPr>
          <w:p w14:paraId="660D8B01" w14:textId="5F219EE6" w:rsidR="00DD0EA1" w:rsidRPr="0041128C" w:rsidRDefault="00DD0EA1" w:rsidP="00DD0EA1">
            <w:pPr>
              <w:spacing w:before="60" w:after="60" w:line="220" w:lineRule="exact"/>
              <w:jc w:val="both"/>
              <w:rPr>
                <w:rFonts w:asciiTheme="minorHAnsi" w:hAnsiTheme="minorHAnsi" w:cstheme="minorHAnsi"/>
              </w:rPr>
            </w:pPr>
            <w:r w:rsidRPr="00E7123D">
              <w:t xml:space="preserve">Ausstattung </w:t>
            </w:r>
            <w:r>
              <w:rPr>
                <w:b/>
                <w:bCs/>
              </w:rPr>
              <w:t>Räder</w:t>
            </w:r>
            <w:r w:rsidRPr="00E7123D">
              <w:t>:</w:t>
            </w:r>
          </w:p>
        </w:tc>
      </w:tr>
      <w:tr w:rsidR="00E6014D" w:rsidRPr="0041128C" w14:paraId="1032B8CC" w14:textId="77777777" w:rsidTr="00E56D04">
        <w:trPr>
          <w:gridAfter w:val="1"/>
          <w:wAfter w:w="26" w:type="dxa"/>
          <w:cantSplit/>
          <w:trHeight w:val="256"/>
        </w:trPr>
        <w:tc>
          <w:tcPr>
            <w:tcW w:w="566" w:type="dxa"/>
          </w:tcPr>
          <w:p w14:paraId="10F99361"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1979EC5" w14:textId="6DE41655" w:rsidR="00E6014D" w:rsidRPr="0041128C" w:rsidRDefault="00E6014D" w:rsidP="00E6014D">
            <w:pPr>
              <w:pStyle w:val="Listenabsatz"/>
            </w:pPr>
            <w:r w:rsidRPr="004E1FC3">
              <w:t>Radabdeckung Mitte</w:t>
            </w:r>
          </w:p>
        </w:tc>
        <w:tc>
          <w:tcPr>
            <w:tcW w:w="1134" w:type="dxa"/>
          </w:tcPr>
          <w:p w14:paraId="40B2BDB0" w14:textId="6B8307B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423E5C7" w14:textId="1CCCE9D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72F1AB3" w14:textId="77777777" w:rsidTr="00E56D04">
        <w:trPr>
          <w:gridAfter w:val="1"/>
          <w:wAfter w:w="26" w:type="dxa"/>
          <w:cantSplit/>
          <w:trHeight w:val="256"/>
        </w:trPr>
        <w:tc>
          <w:tcPr>
            <w:tcW w:w="566" w:type="dxa"/>
          </w:tcPr>
          <w:p w14:paraId="4928BBC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AB99C10" w14:textId="26CF0F73" w:rsidR="00E6014D" w:rsidRPr="0041128C" w:rsidRDefault="00E6014D" w:rsidP="00E6014D">
            <w:pPr>
              <w:pStyle w:val="Listenabsatz"/>
            </w:pPr>
            <w:r w:rsidRPr="004E1FC3">
              <w:t>6 Stahlräder 5 1/2 J x 17, in Silber (Zwillingsbereifung hinten)</w:t>
            </w:r>
          </w:p>
        </w:tc>
        <w:tc>
          <w:tcPr>
            <w:tcW w:w="1134" w:type="dxa"/>
          </w:tcPr>
          <w:p w14:paraId="7DA4DD90" w14:textId="7C34245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8D4CFA7" w14:textId="7762F6C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AD400CE" w14:textId="77777777" w:rsidTr="00E56D04">
        <w:trPr>
          <w:gridAfter w:val="1"/>
          <w:wAfter w:w="26" w:type="dxa"/>
          <w:cantSplit/>
          <w:trHeight w:val="256"/>
        </w:trPr>
        <w:tc>
          <w:tcPr>
            <w:tcW w:w="566" w:type="dxa"/>
          </w:tcPr>
          <w:p w14:paraId="5C1FF35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0C7E218" w14:textId="2203DE2E" w:rsidR="00E6014D" w:rsidRPr="004E1FC3" w:rsidRDefault="00E6014D" w:rsidP="00E6014D">
            <w:pPr>
              <w:pStyle w:val="Listenabsatz"/>
            </w:pPr>
            <w:r w:rsidRPr="004E1FC3">
              <w:t>Reifen 205/70 R17C 115/113</w:t>
            </w:r>
          </w:p>
        </w:tc>
        <w:tc>
          <w:tcPr>
            <w:tcW w:w="1134" w:type="dxa"/>
          </w:tcPr>
          <w:p w14:paraId="1F398C1C" w14:textId="2AA1C36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DC0DC65" w14:textId="1AD2062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AEA0775" w14:textId="77777777" w:rsidTr="00E56D04">
        <w:trPr>
          <w:gridAfter w:val="1"/>
          <w:wAfter w:w="26" w:type="dxa"/>
          <w:cantSplit/>
          <w:trHeight w:val="256"/>
        </w:trPr>
        <w:tc>
          <w:tcPr>
            <w:tcW w:w="566" w:type="dxa"/>
          </w:tcPr>
          <w:p w14:paraId="0DE2A50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34681C1" w14:textId="77777777" w:rsidR="00E6014D" w:rsidRDefault="00E6014D" w:rsidP="00E6014D">
            <w:pPr>
              <w:pStyle w:val="Listenabsatz"/>
            </w:pPr>
            <w:r w:rsidRPr="004E1FC3">
              <w:t>Reifen-Reparaturset: 12-Volt-Kompressor und</w:t>
            </w:r>
          </w:p>
          <w:p w14:paraId="4AE1699D" w14:textId="6C967655" w:rsidR="00E6014D" w:rsidRPr="003B634C" w:rsidRDefault="00E6014D" w:rsidP="00E6014D">
            <w:pPr>
              <w:ind w:left="720"/>
            </w:pPr>
            <w:r w:rsidRPr="003B634C">
              <w:t xml:space="preserve"> Reifendichtmittel</w:t>
            </w:r>
          </w:p>
        </w:tc>
        <w:tc>
          <w:tcPr>
            <w:tcW w:w="1134" w:type="dxa"/>
          </w:tcPr>
          <w:p w14:paraId="449D79BC" w14:textId="064402A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85408FF" w14:textId="7A26A8B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110A124" w14:textId="77777777" w:rsidTr="00E56D04">
        <w:trPr>
          <w:gridAfter w:val="1"/>
          <w:wAfter w:w="26" w:type="dxa"/>
          <w:cantSplit/>
          <w:trHeight w:val="256"/>
        </w:trPr>
        <w:tc>
          <w:tcPr>
            <w:tcW w:w="566" w:type="dxa"/>
          </w:tcPr>
          <w:p w14:paraId="4BD3E40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AE1002C" w14:textId="149E847C" w:rsidR="00E6014D" w:rsidRPr="004E1FC3" w:rsidRDefault="00E6014D" w:rsidP="00E6014D">
            <w:pPr>
              <w:pStyle w:val="Listenabsatz"/>
            </w:pPr>
            <w:r w:rsidRPr="004E1FC3">
              <w:t>M+S Reifen</w:t>
            </w:r>
            <w:r>
              <w:t xml:space="preserve"> auf Fahrzeug montiert</w:t>
            </w:r>
          </w:p>
        </w:tc>
        <w:tc>
          <w:tcPr>
            <w:tcW w:w="1134" w:type="dxa"/>
          </w:tcPr>
          <w:p w14:paraId="44D060F7" w14:textId="3824665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924BA6D" w14:textId="67766E2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92E3E61" w14:textId="77777777" w:rsidTr="00E56D04">
        <w:trPr>
          <w:gridAfter w:val="1"/>
          <w:wAfter w:w="26" w:type="dxa"/>
          <w:cantSplit/>
          <w:trHeight w:val="256"/>
        </w:trPr>
        <w:tc>
          <w:tcPr>
            <w:tcW w:w="566" w:type="dxa"/>
          </w:tcPr>
          <w:p w14:paraId="72B5A4F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D8677DD" w14:textId="6C40728E" w:rsidR="00E6014D" w:rsidRPr="004E1FC3" w:rsidRDefault="00E6014D" w:rsidP="00E6014D">
            <w:pPr>
              <w:pStyle w:val="Listenabsatz"/>
            </w:pPr>
            <w:r w:rsidRPr="004E1FC3">
              <w:t>Winterreifen 235/65 R 16 C4x Komplettrad 235/65 R 16 C 115/113 R mit M+S Bereifung auf</w:t>
            </w:r>
            <w:r>
              <w:t xml:space="preserve"> </w:t>
            </w:r>
            <w:r w:rsidRPr="004E1FC3">
              <w:t>serienmäßiger Stahlfelge (</w:t>
            </w:r>
            <w:proofErr w:type="spellStart"/>
            <w:r w:rsidRPr="004E1FC3">
              <w:t>silber</w:t>
            </w:r>
            <w:proofErr w:type="spellEnd"/>
            <w:r w:rsidRPr="004E1FC3">
              <w:t>)</w:t>
            </w:r>
            <w:r>
              <w:t xml:space="preserve"> </w:t>
            </w:r>
            <w:r w:rsidRPr="004E1FC3">
              <w:t>Kompletträder in das Fahrzeug legen, Winterräder montieren</w:t>
            </w:r>
          </w:p>
        </w:tc>
        <w:tc>
          <w:tcPr>
            <w:tcW w:w="1134" w:type="dxa"/>
          </w:tcPr>
          <w:p w14:paraId="6AB134EC" w14:textId="456D56A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B482132" w14:textId="0EA298F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DD0EA1" w:rsidRPr="0041128C" w14:paraId="7FAF4BC7" w14:textId="77777777" w:rsidTr="002B3383">
        <w:trPr>
          <w:gridAfter w:val="1"/>
          <w:wAfter w:w="26" w:type="dxa"/>
          <w:cantSplit/>
          <w:trHeight w:val="256"/>
        </w:trPr>
        <w:tc>
          <w:tcPr>
            <w:tcW w:w="9211" w:type="dxa"/>
            <w:gridSpan w:val="4"/>
          </w:tcPr>
          <w:p w14:paraId="689D9022" w14:textId="645DFB5A" w:rsidR="00DD0EA1" w:rsidRPr="0041128C" w:rsidRDefault="00DD0EA1" w:rsidP="00DD0EA1">
            <w:pPr>
              <w:spacing w:before="60" w:after="60" w:line="220" w:lineRule="exact"/>
              <w:jc w:val="both"/>
              <w:rPr>
                <w:rFonts w:asciiTheme="minorHAnsi" w:hAnsiTheme="minorHAnsi" w:cstheme="minorHAnsi"/>
              </w:rPr>
            </w:pPr>
            <w:r>
              <w:t>A</w:t>
            </w:r>
            <w:r w:rsidRPr="00E7123D">
              <w:t xml:space="preserve">usstattung </w:t>
            </w:r>
            <w:r>
              <w:t>Assistenzsysteme</w:t>
            </w:r>
            <w:r w:rsidRPr="00E7123D">
              <w:t>:</w:t>
            </w:r>
          </w:p>
        </w:tc>
      </w:tr>
      <w:tr w:rsidR="00E6014D" w:rsidRPr="0041128C" w14:paraId="1B1AFBD7" w14:textId="77777777" w:rsidTr="00E56D04">
        <w:trPr>
          <w:gridAfter w:val="1"/>
          <w:wAfter w:w="26" w:type="dxa"/>
          <w:cantSplit/>
          <w:trHeight w:val="256"/>
        </w:trPr>
        <w:tc>
          <w:tcPr>
            <w:tcW w:w="566" w:type="dxa"/>
          </w:tcPr>
          <w:p w14:paraId="2217F02C"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B6589DA" w14:textId="45CD5660" w:rsidR="00E6014D" w:rsidRPr="004E1FC3" w:rsidRDefault="00E6014D" w:rsidP="00E6014D">
            <w:pPr>
              <w:pStyle w:val="Listenabsatz"/>
            </w:pPr>
            <w:r w:rsidRPr="009E7471">
              <w:t>Berganfahrhilfe</w:t>
            </w:r>
          </w:p>
        </w:tc>
        <w:tc>
          <w:tcPr>
            <w:tcW w:w="1134" w:type="dxa"/>
          </w:tcPr>
          <w:p w14:paraId="516616B5" w14:textId="5E6E1F5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4820587" w14:textId="41B4886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E79CB38" w14:textId="77777777" w:rsidTr="00E56D04">
        <w:trPr>
          <w:gridAfter w:val="1"/>
          <w:wAfter w:w="26" w:type="dxa"/>
          <w:cantSplit/>
          <w:trHeight w:val="256"/>
        </w:trPr>
        <w:tc>
          <w:tcPr>
            <w:tcW w:w="566" w:type="dxa"/>
          </w:tcPr>
          <w:p w14:paraId="661FEB8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19B13F9" w14:textId="2CAE6B27" w:rsidR="00E6014D" w:rsidRPr="009E7471" w:rsidRDefault="00E6014D" w:rsidP="00E6014D">
            <w:pPr>
              <w:pStyle w:val="Listenabsatz"/>
            </w:pPr>
            <w:r w:rsidRPr="009E7471">
              <w:t>Akustisches Warnsignal für eingelegten Rückwärtsgang, dimmbar</w:t>
            </w:r>
          </w:p>
        </w:tc>
        <w:tc>
          <w:tcPr>
            <w:tcW w:w="1134" w:type="dxa"/>
          </w:tcPr>
          <w:p w14:paraId="655A1C4F" w14:textId="45E265D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CFCEF6B" w14:textId="19698AF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D93C0C8" w14:textId="77777777" w:rsidTr="00E56D04">
        <w:trPr>
          <w:gridAfter w:val="1"/>
          <w:wAfter w:w="26" w:type="dxa"/>
          <w:cantSplit/>
          <w:trHeight w:val="256"/>
        </w:trPr>
        <w:tc>
          <w:tcPr>
            <w:tcW w:w="566" w:type="dxa"/>
          </w:tcPr>
          <w:p w14:paraId="48D645A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F3AF09B" w14:textId="19433717" w:rsidR="00E6014D" w:rsidRPr="009E7471" w:rsidRDefault="00E6014D" w:rsidP="00E6014D">
            <w:pPr>
              <w:pStyle w:val="Listenabsatz"/>
            </w:pPr>
            <w:r w:rsidRPr="009E7471">
              <w:t>Notbremsassistent</w:t>
            </w:r>
          </w:p>
        </w:tc>
        <w:tc>
          <w:tcPr>
            <w:tcW w:w="1134" w:type="dxa"/>
          </w:tcPr>
          <w:p w14:paraId="732D5B73" w14:textId="0105503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E1A2F42" w14:textId="43E24A8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A528B4F" w14:textId="77777777" w:rsidTr="00E56D04">
        <w:trPr>
          <w:gridAfter w:val="1"/>
          <w:wAfter w:w="26" w:type="dxa"/>
          <w:cantSplit/>
          <w:trHeight w:val="256"/>
        </w:trPr>
        <w:tc>
          <w:tcPr>
            <w:tcW w:w="566" w:type="dxa"/>
          </w:tcPr>
          <w:p w14:paraId="7167179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B019417" w14:textId="088ECE94" w:rsidR="00E6014D" w:rsidRPr="009E7471" w:rsidRDefault="00E6014D" w:rsidP="00E6014D">
            <w:pPr>
              <w:pStyle w:val="Listenabsatz"/>
            </w:pPr>
            <w:r w:rsidRPr="009E7471">
              <w:t>ESP mit elektronischer Differenzialsperre, Anti-Schlupf-Regelung (ASR) und ABS</w:t>
            </w:r>
          </w:p>
        </w:tc>
        <w:tc>
          <w:tcPr>
            <w:tcW w:w="1134" w:type="dxa"/>
          </w:tcPr>
          <w:p w14:paraId="269AF6B9" w14:textId="5B5312D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1F7CBCF" w14:textId="1D076F1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A0CA47F" w14:textId="77777777" w:rsidTr="00E56D04">
        <w:trPr>
          <w:gridAfter w:val="1"/>
          <w:wAfter w:w="26" w:type="dxa"/>
          <w:cantSplit/>
          <w:trHeight w:val="256"/>
        </w:trPr>
        <w:tc>
          <w:tcPr>
            <w:tcW w:w="566" w:type="dxa"/>
          </w:tcPr>
          <w:p w14:paraId="732EE1F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8A05943" w14:textId="08BE155F" w:rsidR="00E6014D" w:rsidRPr="009E7471" w:rsidRDefault="00E6014D" w:rsidP="00E6014D">
            <w:pPr>
              <w:pStyle w:val="Listenabsatz"/>
            </w:pPr>
            <w:r w:rsidRPr="009E7471">
              <w:t>Einparkhilfe vorne und hinten</w:t>
            </w:r>
          </w:p>
        </w:tc>
        <w:tc>
          <w:tcPr>
            <w:tcW w:w="1134" w:type="dxa"/>
          </w:tcPr>
          <w:p w14:paraId="6A8D3B93" w14:textId="413DB82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733673F" w14:textId="77CE47C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183A34B" w14:textId="77777777" w:rsidTr="00E56D04">
        <w:trPr>
          <w:gridAfter w:val="1"/>
          <w:wAfter w:w="26" w:type="dxa"/>
          <w:cantSplit/>
          <w:trHeight w:val="256"/>
        </w:trPr>
        <w:tc>
          <w:tcPr>
            <w:tcW w:w="566" w:type="dxa"/>
          </w:tcPr>
          <w:p w14:paraId="585156F1"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3812E46" w14:textId="2E7E3683" w:rsidR="00E6014D" w:rsidRPr="009E7471" w:rsidRDefault="00E6014D" w:rsidP="00E6014D">
            <w:pPr>
              <w:pStyle w:val="Listenabsatz"/>
            </w:pPr>
            <w:r w:rsidRPr="009E7471">
              <w:t>Fahrgeschwindigkeitsregelung</w:t>
            </w:r>
          </w:p>
        </w:tc>
        <w:tc>
          <w:tcPr>
            <w:tcW w:w="1134" w:type="dxa"/>
          </w:tcPr>
          <w:p w14:paraId="4DD8FB49" w14:textId="3FA432B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82D00C7" w14:textId="193ABB4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42F3ADC" w14:textId="77777777" w:rsidTr="00E56D04">
        <w:trPr>
          <w:gridAfter w:val="1"/>
          <w:wAfter w:w="26" w:type="dxa"/>
          <w:cantSplit/>
          <w:trHeight w:val="256"/>
        </w:trPr>
        <w:tc>
          <w:tcPr>
            <w:tcW w:w="566" w:type="dxa"/>
          </w:tcPr>
          <w:p w14:paraId="57D3D8A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52B1358" w14:textId="73D8A34A" w:rsidR="00E6014D" w:rsidRPr="009E7471" w:rsidRDefault="00E6014D" w:rsidP="00E6014D">
            <w:pPr>
              <w:pStyle w:val="Listenabsatz"/>
            </w:pPr>
            <w:r w:rsidRPr="009E7471">
              <w:t>Verkehrszeicheninformation</w:t>
            </w:r>
          </w:p>
        </w:tc>
        <w:tc>
          <w:tcPr>
            <w:tcW w:w="1134" w:type="dxa"/>
          </w:tcPr>
          <w:p w14:paraId="10921C45" w14:textId="7D2E4A2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0533BF0" w14:textId="73DEE9E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EC9C240" w14:textId="77777777" w:rsidTr="00E56D04">
        <w:trPr>
          <w:gridAfter w:val="1"/>
          <w:wAfter w:w="26" w:type="dxa"/>
          <w:cantSplit/>
          <w:trHeight w:val="256"/>
        </w:trPr>
        <w:tc>
          <w:tcPr>
            <w:tcW w:w="566" w:type="dxa"/>
          </w:tcPr>
          <w:p w14:paraId="47D42BC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1A009B9" w14:textId="1B433720" w:rsidR="00E6014D" w:rsidRPr="009E7471" w:rsidRDefault="00E6014D" w:rsidP="00E6014D">
            <w:pPr>
              <w:pStyle w:val="Listenabsatz"/>
            </w:pPr>
            <w:r w:rsidRPr="009E7471">
              <w:t>Rückfahrkamerasystem mit dynamischer Linienführung</w:t>
            </w:r>
          </w:p>
        </w:tc>
        <w:tc>
          <w:tcPr>
            <w:tcW w:w="1134" w:type="dxa"/>
          </w:tcPr>
          <w:p w14:paraId="63A1B9EC" w14:textId="49C0C80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E668A05" w14:textId="03C7289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36073EE" w14:textId="77777777" w:rsidTr="00E56D04">
        <w:trPr>
          <w:gridAfter w:val="1"/>
          <w:wAfter w:w="26" w:type="dxa"/>
          <w:cantSplit/>
          <w:trHeight w:val="256"/>
        </w:trPr>
        <w:tc>
          <w:tcPr>
            <w:tcW w:w="566" w:type="dxa"/>
          </w:tcPr>
          <w:p w14:paraId="3EEE187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F2D0A4F" w14:textId="0AB1A051" w:rsidR="00E6014D" w:rsidRPr="009E7471" w:rsidRDefault="00E6014D" w:rsidP="00E6014D">
            <w:pPr>
              <w:pStyle w:val="Listenabsatz"/>
            </w:pPr>
            <w:r w:rsidRPr="009E7471">
              <w:t>Fernlichtassistent "Light Assist"</w:t>
            </w:r>
          </w:p>
        </w:tc>
        <w:tc>
          <w:tcPr>
            <w:tcW w:w="1134" w:type="dxa"/>
          </w:tcPr>
          <w:p w14:paraId="0DF14F52" w14:textId="0A6CCD2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D7CAF5D" w14:textId="0B05F4C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86E9585" w14:textId="77777777" w:rsidTr="00E56D04">
        <w:trPr>
          <w:gridAfter w:val="1"/>
          <w:wAfter w:w="26" w:type="dxa"/>
          <w:cantSplit/>
          <w:trHeight w:val="256"/>
        </w:trPr>
        <w:tc>
          <w:tcPr>
            <w:tcW w:w="566" w:type="dxa"/>
          </w:tcPr>
          <w:p w14:paraId="5B35A9A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4BA6E45" w14:textId="78C3C039" w:rsidR="00E6014D" w:rsidRPr="009E7471" w:rsidRDefault="00E6014D" w:rsidP="00E6014D">
            <w:pPr>
              <w:pStyle w:val="Listenabsatz"/>
            </w:pPr>
            <w:r w:rsidRPr="009E7471">
              <w:t>Aufmerksamkeits- und Müdigkeitswarnung</w:t>
            </w:r>
          </w:p>
        </w:tc>
        <w:tc>
          <w:tcPr>
            <w:tcW w:w="1134" w:type="dxa"/>
          </w:tcPr>
          <w:p w14:paraId="6F25178B" w14:textId="7E8D54C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D051E76" w14:textId="0EFB581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E6F5FB0" w14:textId="77777777" w:rsidTr="00E56D04">
        <w:trPr>
          <w:gridAfter w:val="1"/>
          <w:wAfter w:w="26" w:type="dxa"/>
          <w:cantSplit/>
          <w:trHeight w:val="256"/>
        </w:trPr>
        <w:tc>
          <w:tcPr>
            <w:tcW w:w="566" w:type="dxa"/>
          </w:tcPr>
          <w:p w14:paraId="0B450F4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368E964" w14:textId="3AEDD185" w:rsidR="00E6014D" w:rsidRPr="009E7471" w:rsidRDefault="00E6014D" w:rsidP="00E6014D">
            <w:pPr>
              <w:pStyle w:val="Listenabsatz"/>
            </w:pPr>
            <w:r w:rsidRPr="009E7471">
              <w:t>Spurwechselassistent</w:t>
            </w:r>
          </w:p>
        </w:tc>
        <w:tc>
          <w:tcPr>
            <w:tcW w:w="1134" w:type="dxa"/>
          </w:tcPr>
          <w:p w14:paraId="1ACE9B2A" w14:textId="5B6F9B4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3235B3A" w14:textId="63A42D8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670842F" w14:textId="77777777" w:rsidTr="00E56D04">
        <w:trPr>
          <w:gridAfter w:val="1"/>
          <w:wAfter w:w="26" w:type="dxa"/>
          <w:cantSplit/>
          <w:trHeight w:val="256"/>
        </w:trPr>
        <w:tc>
          <w:tcPr>
            <w:tcW w:w="566" w:type="dxa"/>
          </w:tcPr>
          <w:p w14:paraId="6F51895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60DAF76" w14:textId="295C4672" w:rsidR="00E6014D" w:rsidRPr="009E7471" w:rsidRDefault="00E6014D" w:rsidP="00E6014D">
            <w:pPr>
              <w:pStyle w:val="Listenabsatz"/>
            </w:pPr>
            <w:r w:rsidRPr="009E7471">
              <w:t>Seitenwindassistent</w:t>
            </w:r>
          </w:p>
        </w:tc>
        <w:tc>
          <w:tcPr>
            <w:tcW w:w="1134" w:type="dxa"/>
          </w:tcPr>
          <w:p w14:paraId="7610FCD5" w14:textId="2C74A71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4C075B6" w14:textId="123AAC3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089E2CE" w14:textId="77777777" w:rsidTr="00E56D04">
        <w:trPr>
          <w:gridAfter w:val="1"/>
          <w:wAfter w:w="26" w:type="dxa"/>
          <w:cantSplit/>
          <w:trHeight w:val="256"/>
        </w:trPr>
        <w:tc>
          <w:tcPr>
            <w:tcW w:w="566" w:type="dxa"/>
          </w:tcPr>
          <w:p w14:paraId="02B23B6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A9E0B95" w14:textId="01D100F3" w:rsidR="00E6014D" w:rsidRPr="009E7471" w:rsidRDefault="00E6014D" w:rsidP="00E6014D">
            <w:pPr>
              <w:pStyle w:val="Listenabsatz"/>
            </w:pPr>
            <w:r w:rsidRPr="009E7471">
              <w:t>Totwinkelwarnung beidseitig und Anfahrwarnung</w:t>
            </w:r>
          </w:p>
        </w:tc>
        <w:tc>
          <w:tcPr>
            <w:tcW w:w="1134" w:type="dxa"/>
          </w:tcPr>
          <w:p w14:paraId="6C2EFDD7" w14:textId="6FECAC4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1CD001A" w14:textId="659A809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1635726" w14:textId="77777777" w:rsidTr="00E56D04">
        <w:trPr>
          <w:gridAfter w:val="1"/>
          <w:wAfter w:w="26" w:type="dxa"/>
          <w:cantSplit/>
          <w:trHeight w:val="256"/>
        </w:trPr>
        <w:tc>
          <w:tcPr>
            <w:tcW w:w="566" w:type="dxa"/>
          </w:tcPr>
          <w:p w14:paraId="37CE911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AA13956" w14:textId="3D1C346B" w:rsidR="00E6014D" w:rsidRPr="009E7471" w:rsidRDefault="00E6014D" w:rsidP="00E6014D">
            <w:pPr>
              <w:pStyle w:val="Listenabsatz"/>
            </w:pPr>
            <w:r w:rsidRPr="009E7471">
              <w:t>Aktiver Spurhalteassistent</w:t>
            </w:r>
          </w:p>
        </w:tc>
        <w:tc>
          <w:tcPr>
            <w:tcW w:w="1134" w:type="dxa"/>
          </w:tcPr>
          <w:p w14:paraId="66215622" w14:textId="7343849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7F2318B" w14:textId="00431C2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68BF782" w14:textId="77777777" w:rsidTr="00E56D04">
        <w:trPr>
          <w:gridAfter w:val="1"/>
          <w:wAfter w:w="26" w:type="dxa"/>
          <w:cantSplit/>
          <w:trHeight w:val="256"/>
        </w:trPr>
        <w:tc>
          <w:tcPr>
            <w:tcW w:w="566" w:type="dxa"/>
          </w:tcPr>
          <w:p w14:paraId="6BF687B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BC294DC" w14:textId="7F0E5870" w:rsidR="00E6014D" w:rsidRPr="009E7471" w:rsidRDefault="00E6014D" w:rsidP="00E6014D">
            <w:pPr>
              <w:pStyle w:val="Listenabsatz"/>
            </w:pPr>
            <w:r w:rsidRPr="009E7471">
              <w:t>Intelligenter Geschwindigkeitsassistent</w:t>
            </w:r>
          </w:p>
        </w:tc>
        <w:tc>
          <w:tcPr>
            <w:tcW w:w="1134" w:type="dxa"/>
          </w:tcPr>
          <w:p w14:paraId="22D59A1C" w14:textId="299BE91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785E415" w14:textId="5D4A314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DB3608A" w14:textId="77777777" w:rsidTr="00E56D04">
        <w:trPr>
          <w:gridAfter w:val="1"/>
          <w:wAfter w:w="26" w:type="dxa"/>
          <w:cantSplit/>
          <w:trHeight w:val="256"/>
        </w:trPr>
        <w:tc>
          <w:tcPr>
            <w:tcW w:w="566" w:type="dxa"/>
          </w:tcPr>
          <w:p w14:paraId="04C4A33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6B5AD47" w14:textId="04F80A42" w:rsidR="00E6014D" w:rsidRPr="009E7471" w:rsidRDefault="00E6014D" w:rsidP="00E6014D">
            <w:pPr>
              <w:pStyle w:val="Listenabsatz"/>
            </w:pPr>
            <w:r w:rsidRPr="009E7471">
              <w:t>Mit Multifunktionskamera</w:t>
            </w:r>
          </w:p>
        </w:tc>
        <w:tc>
          <w:tcPr>
            <w:tcW w:w="1134" w:type="dxa"/>
          </w:tcPr>
          <w:p w14:paraId="02C536CB" w14:textId="02509CA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2D3AD7C" w14:textId="699666D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9FB72EC" w14:textId="77777777" w:rsidTr="00E56D04">
        <w:trPr>
          <w:gridAfter w:val="1"/>
          <w:wAfter w:w="26" w:type="dxa"/>
          <w:cantSplit/>
          <w:trHeight w:val="256"/>
        </w:trPr>
        <w:tc>
          <w:tcPr>
            <w:tcW w:w="566" w:type="dxa"/>
          </w:tcPr>
          <w:p w14:paraId="1B69ED62"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9C47A34" w14:textId="76BAFFB9" w:rsidR="00E6014D" w:rsidRPr="009E7471" w:rsidRDefault="00E6014D" w:rsidP="00E6014D">
            <w:pPr>
              <w:pStyle w:val="Listenabsatz"/>
              <w:rPr>
                <w:rFonts w:asciiTheme="minorHAnsi" w:hAnsiTheme="minorHAnsi" w:cstheme="minorHAnsi"/>
              </w:rPr>
            </w:pPr>
            <w:r w:rsidRPr="009E7471">
              <w:t>Fernlicht-Assistent</w:t>
            </w:r>
          </w:p>
        </w:tc>
        <w:tc>
          <w:tcPr>
            <w:tcW w:w="1134" w:type="dxa"/>
          </w:tcPr>
          <w:p w14:paraId="1191002C" w14:textId="49F349F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2C06550" w14:textId="1568E0F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5A4EA82" w14:textId="77777777" w:rsidTr="00E56D04">
        <w:trPr>
          <w:gridAfter w:val="1"/>
          <w:wAfter w:w="26" w:type="dxa"/>
          <w:cantSplit/>
          <w:trHeight w:val="256"/>
        </w:trPr>
        <w:tc>
          <w:tcPr>
            <w:tcW w:w="566" w:type="dxa"/>
          </w:tcPr>
          <w:p w14:paraId="5C7C684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BB8A703" w14:textId="01D845F6" w:rsidR="00E6014D" w:rsidRPr="009E7471" w:rsidRDefault="00E6014D" w:rsidP="00E6014D">
            <w:pPr>
              <w:pStyle w:val="Listenabsatz"/>
              <w:rPr>
                <w:rFonts w:asciiTheme="minorHAnsi" w:hAnsiTheme="minorHAnsi" w:cstheme="minorHAnsi"/>
              </w:rPr>
            </w:pPr>
            <w:r w:rsidRPr="0041128C">
              <w:t>Adaptives Bremslicht</w:t>
            </w:r>
          </w:p>
        </w:tc>
        <w:tc>
          <w:tcPr>
            <w:tcW w:w="1134" w:type="dxa"/>
          </w:tcPr>
          <w:p w14:paraId="65EBDB4E" w14:textId="738A6C7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449288A" w14:textId="206F24A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5F1507" w:rsidRPr="0041128C" w14:paraId="5F7AEAEF" w14:textId="77777777" w:rsidTr="001267F3">
        <w:trPr>
          <w:gridAfter w:val="1"/>
          <w:wAfter w:w="26" w:type="dxa"/>
          <w:cantSplit/>
          <w:trHeight w:val="256"/>
        </w:trPr>
        <w:tc>
          <w:tcPr>
            <w:tcW w:w="9211" w:type="dxa"/>
            <w:gridSpan w:val="4"/>
          </w:tcPr>
          <w:p w14:paraId="12158ACF" w14:textId="04E5ADD0" w:rsidR="005F1507" w:rsidRPr="0041128C" w:rsidRDefault="003B634C" w:rsidP="00DD0EA1">
            <w:pPr>
              <w:spacing w:before="60" w:after="60" w:line="220" w:lineRule="exact"/>
              <w:jc w:val="both"/>
              <w:rPr>
                <w:rFonts w:asciiTheme="minorHAnsi" w:hAnsiTheme="minorHAnsi" w:cstheme="minorHAnsi"/>
              </w:rPr>
            </w:pPr>
            <w:r w:rsidRPr="00E7123D">
              <w:t xml:space="preserve">Ausstattung </w:t>
            </w:r>
            <w:r>
              <w:t>Beleuchtung</w:t>
            </w:r>
            <w:r w:rsidRPr="00E7123D">
              <w:t>:</w:t>
            </w:r>
          </w:p>
        </w:tc>
      </w:tr>
      <w:tr w:rsidR="00E6014D" w:rsidRPr="0041128C" w14:paraId="09CC2A3B" w14:textId="77777777" w:rsidTr="00E56D04">
        <w:trPr>
          <w:gridAfter w:val="1"/>
          <w:wAfter w:w="26" w:type="dxa"/>
          <w:cantSplit/>
          <w:trHeight w:val="256"/>
        </w:trPr>
        <w:tc>
          <w:tcPr>
            <w:tcW w:w="566" w:type="dxa"/>
          </w:tcPr>
          <w:p w14:paraId="60367C3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548DF5E" w14:textId="29AB8A85" w:rsidR="00E6014D" w:rsidRPr="0041128C" w:rsidRDefault="00E6014D" w:rsidP="00E6014D">
            <w:pPr>
              <w:pStyle w:val="Listenabsatz"/>
            </w:pPr>
            <w:r w:rsidRPr="009E7471">
              <w:t xml:space="preserve">Tagfahrlicht mit Assistenzfahrlicht und Coming- und </w:t>
            </w:r>
            <w:proofErr w:type="spellStart"/>
            <w:r w:rsidRPr="009E7471">
              <w:t>Leaving</w:t>
            </w:r>
            <w:proofErr w:type="spellEnd"/>
            <w:r w:rsidRPr="009E7471">
              <w:t>-Home-Funktion</w:t>
            </w:r>
          </w:p>
        </w:tc>
        <w:tc>
          <w:tcPr>
            <w:tcW w:w="1134" w:type="dxa"/>
          </w:tcPr>
          <w:p w14:paraId="77ADDD41" w14:textId="6B4EBF3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40E0B16" w14:textId="470A141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692E604" w14:textId="77777777" w:rsidTr="00E56D04">
        <w:trPr>
          <w:gridAfter w:val="1"/>
          <w:wAfter w:w="26" w:type="dxa"/>
          <w:cantSplit/>
          <w:trHeight w:val="256"/>
        </w:trPr>
        <w:tc>
          <w:tcPr>
            <w:tcW w:w="566" w:type="dxa"/>
          </w:tcPr>
          <w:p w14:paraId="2EE9CD7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A7B718B" w14:textId="42A05B1F" w:rsidR="00E6014D" w:rsidRPr="0041128C" w:rsidRDefault="00E6014D" w:rsidP="00E6014D">
            <w:pPr>
              <w:pStyle w:val="Listenabsatz"/>
            </w:pPr>
            <w:r w:rsidRPr="009E7471">
              <w:t>LED-Hauptscheinwerfer mit LED-Tagfahrlicht der neusten Generation.</w:t>
            </w:r>
          </w:p>
        </w:tc>
        <w:tc>
          <w:tcPr>
            <w:tcW w:w="1134" w:type="dxa"/>
          </w:tcPr>
          <w:p w14:paraId="4CBFC740" w14:textId="68B1AD4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44BAF59" w14:textId="0350EDA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5989823" w14:textId="77777777" w:rsidTr="00E56D04">
        <w:trPr>
          <w:gridAfter w:val="1"/>
          <w:wAfter w:w="26" w:type="dxa"/>
          <w:cantSplit/>
          <w:trHeight w:val="256"/>
        </w:trPr>
        <w:tc>
          <w:tcPr>
            <w:tcW w:w="566" w:type="dxa"/>
          </w:tcPr>
          <w:p w14:paraId="6BDA2C5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66CF229" w14:textId="77777777" w:rsidR="00E6014D" w:rsidRDefault="00E6014D" w:rsidP="00E6014D">
            <w:pPr>
              <w:pStyle w:val="Listenabsatz"/>
            </w:pPr>
            <w:r w:rsidRPr="009E7471">
              <w:t>LED-</w:t>
            </w:r>
            <w:proofErr w:type="spellStart"/>
            <w:r w:rsidRPr="009E7471">
              <w:t>Innenleuchtenkonzept</w:t>
            </w:r>
            <w:proofErr w:type="spellEnd"/>
            <w:r w:rsidRPr="009E7471">
              <w:t xml:space="preserve"> im </w:t>
            </w:r>
          </w:p>
          <w:p w14:paraId="2BE4DC08" w14:textId="2B22F064" w:rsidR="00E6014D" w:rsidRPr="00A44BA5" w:rsidRDefault="00E6014D" w:rsidP="00E6014D">
            <w:pPr>
              <w:ind w:left="720"/>
            </w:pPr>
            <w:r w:rsidRPr="00A44BA5">
              <w:t>Fahrgast-/Laderaum</w:t>
            </w:r>
          </w:p>
        </w:tc>
        <w:tc>
          <w:tcPr>
            <w:tcW w:w="1134" w:type="dxa"/>
          </w:tcPr>
          <w:p w14:paraId="05D9D648" w14:textId="52BA2BB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0FE448D" w14:textId="4B2BAB4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6168AD6" w14:textId="77777777" w:rsidTr="00E56D04">
        <w:trPr>
          <w:gridAfter w:val="1"/>
          <w:wAfter w:w="26" w:type="dxa"/>
          <w:cantSplit/>
          <w:trHeight w:val="256"/>
        </w:trPr>
        <w:tc>
          <w:tcPr>
            <w:tcW w:w="566" w:type="dxa"/>
          </w:tcPr>
          <w:p w14:paraId="7444B90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B7B298C" w14:textId="2FFECE0B" w:rsidR="00E6014D" w:rsidRPr="0041128C" w:rsidRDefault="00E6014D" w:rsidP="00E6014D">
            <w:pPr>
              <w:pStyle w:val="Listenabsatz"/>
            </w:pPr>
            <w:r w:rsidRPr="009E7471">
              <w:t>Nebelscheinwerfer inkl. Abbiegelicht in LED</w:t>
            </w:r>
          </w:p>
        </w:tc>
        <w:tc>
          <w:tcPr>
            <w:tcW w:w="1134" w:type="dxa"/>
          </w:tcPr>
          <w:p w14:paraId="0EF597D6" w14:textId="6555A7B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ECE9427" w14:textId="220F0B4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77B1F09" w14:textId="77777777" w:rsidTr="00E56D04">
        <w:trPr>
          <w:gridAfter w:val="1"/>
          <w:wAfter w:w="26" w:type="dxa"/>
          <w:cantSplit/>
          <w:trHeight w:val="256"/>
        </w:trPr>
        <w:tc>
          <w:tcPr>
            <w:tcW w:w="566" w:type="dxa"/>
          </w:tcPr>
          <w:p w14:paraId="047D63A1"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963BAEE" w14:textId="4F9E77D7" w:rsidR="00E6014D" w:rsidRPr="0041128C" w:rsidRDefault="00E6014D" w:rsidP="00E6014D">
            <w:pPr>
              <w:pStyle w:val="Listenabsatz"/>
            </w:pPr>
            <w:r w:rsidRPr="009E7471">
              <w:t>Seitliche Markierungsleuchten in LED</w:t>
            </w:r>
          </w:p>
        </w:tc>
        <w:tc>
          <w:tcPr>
            <w:tcW w:w="1134" w:type="dxa"/>
          </w:tcPr>
          <w:p w14:paraId="62071314" w14:textId="2835DF1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473BF35" w14:textId="35BB8D3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177D1B2" w14:textId="77777777" w:rsidTr="00E56D04">
        <w:trPr>
          <w:gridAfter w:val="1"/>
          <w:wAfter w:w="26" w:type="dxa"/>
          <w:cantSplit/>
          <w:trHeight w:val="256"/>
        </w:trPr>
        <w:tc>
          <w:tcPr>
            <w:tcW w:w="566" w:type="dxa"/>
          </w:tcPr>
          <w:p w14:paraId="3F9DBC5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14EDFF3" w14:textId="60FAB3F8" w:rsidR="00E6014D" w:rsidRPr="0041128C" w:rsidRDefault="00E6014D" w:rsidP="00E6014D">
            <w:pPr>
              <w:pStyle w:val="Listenabsatz"/>
            </w:pPr>
            <w:r w:rsidRPr="009E7471">
              <w:t>Scheinwerferreinigungsanlage, Waschwasserstandanzeige, beheizbare Scheibenwaschdüsen</w:t>
            </w:r>
          </w:p>
        </w:tc>
        <w:tc>
          <w:tcPr>
            <w:tcW w:w="1134" w:type="dxa"/>
          </w:tcPr>
          <w:p w14:paraId="69F2234C" w14:textId="7724F1A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9411964" w14:textId="5F57BE3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14B2AD0" w14:textId="77777777" w:rsidTr="00E56D04">
        <w:trPr>
          <w:gridAfter w:val="1"/>
          <w:wAfter w:w="26" w:type="dxa"/>
          <w:cantSplit/>
          <w:trHeight w:val="256"/>
        </w:trPr>
        <w:tc>
          <w:tcPr>
            <w:tcW w:w="566" w:type="dxa"/>
          </w:tcPr>
          <w:p w14:paraId="65D4FC3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6DC147C" w14:textId="6D3461F2" w:rsidR="00E6014D" w:rsidRPr="009E7471" w:rsidRDefault="00E6014D" w:rsidP="00E6014D">
            <w:pPr>
              <w:pStyle w:val="Listenabsatz"/>
            </w:pPr>
            <w:r w:rsidRPr="009E7471">
              <w:t>Trittstufenbeleuchtung</w:t>
            </w:r>
          </w:p>
        </w:tc>
        <w:tc>
          <w:tcPr>
            <w:tcW w:w="1134" w:type="dxa"/>
          </w:tcPr>
          <w:p w14:paraId="340A985D" w14:textId="4428BA9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583EDEC" w14:textId="698BFE3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DFE3E4C" w14:textId="77777777" w:rsidTr="00E56D04">
        <w:trPr>
          <w:gridAfter w:val="1"/>
          <w:wAfter w:w="26" w:type="dxa"/>
          <w:cantSplit/>
          <w:trHeight w:val="256"/>
        </w:trPr>
        <w:tc>
          <w:tcPr>
            <w:tcW w:w="566" w:type="dxa"/>
          </w:tcPr>
          <w:p w14:paraId="5ABBD4C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A35D082" w14:textId="1B4B7ACA" w:rsidR="00E6014D" w:rsidRPr="003B634C" w:rsidRDefault="00E6014D" w:rsidP="00E6014D">
            <w:pPr>
              <w:pStyle w:val="Listenabsatz"/>
            </w:pPr>
            <w:r w:rsidRPr="009E7471">
              <w:t>Einstiegsbeleuchtung Schiebetür 1x Zusätzliche Beleuchtung für Einstieg</w:t>
            </w:r>
            <w:r>
              <w:t xml:space="preserve"> </w:t>
            </w:r>
            <w:r w:rsidRPr="003B634C">
              <w:t xml:space="preserve">Schiebetür in B- Säule unten rechts LED-Leuchte mit elektrischem Anschluss auf Türkontakt Türkontaktschalter an Position B-Säule bei </w:t>
            </w:r>
          </w:p>
          <w:p w14:paraId="72DFDE77" w14:textId="3D8CDCC0" w:rsidR="00E6014D" w:rsidRPr="00A44BA5" w:rsidRDefault="00E6014D" w:rsidP="00E6014D">
            <w:pPr>
              <w:ind w:left="720"/>
            </w:pPr>
            <w:r w:rsidRPr="00A44BA5">
              <w:t>Schiebetür rechts</w:t>
            </w:r>
          </w:p>
        </w:tc>
        <w:tc>
          <w:tcPr>
            <w:tcW w:w="1134" w:type="dxa"/>
          </w:tcPr>
          <w:p w14:paraId="11667032" w14:textId="3AA3598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1EAF679" w14:textId="27AE143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3B634C" w:rsidRPr="0041128C" w14:paraId="4600F5D8" w14:textId="77777777" w:rsidTr="00B50A7A">
        <w:trPr>
          <w:gridAfter w:val="1"/>
          <w:wAfter w:w="26" w:type="dxa"/>
          <w:cantSplit/>
          <w:trHeight w:val="256"/>
        </w:trPr>
        <w:tc>
          <w:tcPr>
            <w:tcW w:w="9211" w:type="dxa"/>
            <w:gridSpan w:val="4"/>
          </w:tcPr>
          <w:p w14:paraId="463A4F4C" w14:textId="7D6B2C61" w:rsidR="003B634C" w:rsidRPr="0041128C" w:rsidRDefault="003B634C" w:rsidP="003B634C">
            <w:pPr>
              <w:spacing w:before="60" w:after="60" w:line="220" w:lineRule="exact"/>
              <w:jc w:val="both"/>
              <w:rPr>
                <w:rFonts w:asciiTheme="minorHAnsi" w:hAnsiTheme="minorHAnsi" w:cstheme="minorHAnsi"/>
              </w:rPr>
            </w:pPr>
            <w:r w:rsidRPr="00E7123D">
              <w:t xml:space="preserve">Ausstattung </w:t>
            </w:r>
            <w:r w:rsidRPr="00A9707E">
              <w:rPr>
                <w:b/>
                <w:bCs/>
              </w:rPr>
              <w:t>Fahrerhaus innen</w:t>
            </w:r>
            <w:r>
              <w:rPr>
                <w:b/>
                <w:bCs/>
              </w:rPr>
              <w:t xml:space="preserve"> und Laderaum</w:t>
            </w:r>
            <w:r w:rsidRPr="00E7123D">
              <w:t>:</w:t>
            </w:r>
          </w:p>
        </w:tc>
      </w:tr>
      <w:tr w:rsidR="00E6014D" w:rsidRPr="0041128C" w14:paraId="0C678304" w14:textId="77777777" w:rsidTr="00E56D04">
        <w:trPr>
          <w:gridAfter w:val="1"/>
          <w:wAfter w:w="26" w:type="dxa"/>
          <w:cantSplit/>
          <w:trHeight w:val="256"/>
        </w:trPr>
        <w:tc>
          <w:tcPr>
            <w:tcW w:w="566" w:type="dxa"/>
          </w:tcPr>
          <w:p w14:paraId="108B91C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5639F89" w14:textId="5D39A7BA" w:rsidR="00E6014D" w:rsidRPr="009E7471" w:rsidRDefault="00E6014D" w:rsidP="00E6014D">
            <w:pPr>
              <w:pStyle w:val="Listenabsatz"/>
            </w:pPr>
            <w:r w:rsidRPr="009E7471">
              <w:t>Airbag jeweils für Fahrer und Beifahrer mit Beifahrer-Airbag-Deaktivierung</w:t>
            </w:r>
          </w:p>
        </w:tc>
        <w:tc>
          <w:tcPr>
            <w:tcW w:w="1134" w:type="dxa"/>
          </w:tcPr>
          <w:p w14:paraId="69EC1F5D" w14:textId="52A725C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27C0F66" w14:textId="7161002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BBC6520" w14:textId="77777777" w:rsidTr="00E56D04">
        <w:trPr>
          <w:gridAfter w:val="1"/>
          <w:wAfter w:w="26" w:type="dxa"/>
          <w:cantSplit/>
          <w:trHeight w:val="256"/>
        </w:trPr>
        <w:tc>
          <w:tcPr>
            <w:tcW w:w="566" w:type="dxa"/>
          </w:tcPr>
          <w:p w14:paraId="150709E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A14426E" w14:textId="5F2154F9" w:rsidR="00E6014D" w:rsidRPr="009E7471" w:rsidRDefault="00E6014D" w:rsidP="00E6014D">
            <w:pPr>
              <w:pStyle w:val="Listenabsatz"/>
            </w:pPr>
            <w:r w:rsidRPr="009E7471">
              <w:t>Dachgalerie mit Ablagefächern, einem 1-DIN Schacht und Leseleuchte (nur bei 2. Verdampfer)</w:t>
            </w:r>
          </w:p>
        </w:tc>
        <w:tc>
          <w:tcPr>
            <w:tcW w:w="1134" w:type="dxa"/>
          </w:tcPr>
          <w:p w14:paraId="0645496F" w14:textId="314F051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B1EE824" w14:textId="3F8272F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E3063D3" w14:textId="77777777" w:rsidTr="00E56D04">
        <w:trPr>
          <w:gridAfter w:val="1"/>
          <w:wAfter w:w="26" w:type="dxa"/>
          <w:cantSplit/>
          <w:trHeight w:val="256"/>
        </w:trPr>
        <w:tc>
          <w:tcPr>
            <w:tcW w:w="566" w:type="dxa"/>
          </w:tcPr>
          <w:p w14:paraId="30687642"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28D8603" w14:textId="7046E119" w:rsidR="00E6014D" w:rsidRPr="009E7471" w:rsidRDefault="00E6014D" w:rsidP="00E6014D">
            <w:pPr>
              <w:pStyle w:val="Listenabsatz"/>
            </w:pPr>
            <w:r w:rsidRPr="00A9707E">
              <w:t>Sonnenblenden, klapp- und seitlich schwenkbar</w:t>
            </w:r>
          </w:p>
        </w:tc>
        <w:tc>
          <w:tcPr>
            <w:tcW w:w="1134" w:type="dxa"/>
          </w:tcPr>
          <w:p w14:paraId="7A5AF83A" w14:textId="0A80FEA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EF1D2CB" w14:textId="11B69B8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27D6ABB" w14:textId="77777777" w:rsidTr="00E56D04">
        <w:trPr>
          <w:gridAfter w:val="1"/>
          <w:wAfter w:w="26" w:type="dxa"/>
          <w:cantSplit/>
          <w:trHeight w:val="256"/>
        </w:trPr>
        <w:tc>
          <w:tcPr>
            <w:tcW w:w="566" w:type="dxa"/>
          </w:tcPr>
          <w:p w14:paraId="54ED118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5C60EC8" w14:textId="576A6D1D" w:rsidR="00E6014D" w:rsidRPr="009E7471" w:rsidRDefault="00E6014D" w:rsidP="00E6014D">
            <w:pPr>
              <w:pStyle w:val="Listenabsatz"/>
            </w:pPr>
            <w:r w:rsidRPr="00A9707E">
              <w:t>Elektronische Parkbremse</w:t>
            </w:r>
          </w:p>
        </w:tc>
        <w:tc>
          <w:tcPr>
            <w:tcW w:w="1134" w:type="dxa"/>
          </w:tcPr>
          <w:p w14:paraId="3A31E4F9" w14:textId="257A10E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72A07E4" w14:textId="56E6DC2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3F6FABD" w14:textId="77777777" w:rsidTr="00E56D04">
        <w:trPr>
          <w:gridAfter w:val="1"/>
          <w:wAfter w:w="26" w:type="dxa"/>
          <w:cantSplit/>
          <w:trHeight w:val="256"/>
        </w:trPr>
        <w:tc>
          <w:tcPr>
            <w:tcW w:w="566" w:type="dxa"/>
          </w:tcPr>
          <w:p w14:paraId="1CDCB412"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9F4D029" w14:textId="1D5FCD6A" w:rsidR="00E6014D" w:rsidRPr="00A9707E" w:rsidRDefault="00E6014D" w:rsidP="00E6014D">
            <w:pPr>
              <w:pStyle w:val="Listenabsatz"/>
            </w:pPr>
            <w:r w:rsidRPr="00A9707E">
              <w:t>Innengeräusch-Dämpfungsmaßnahmen Premium</w:t>
            </w:r>
          </w:p>
        </w:tc>
        <w:tc>
          <w:tcPr>
            <w:tcW w:w="1134" w:type="dxa"/>
          </w:tcPr>
          <w:p w14:paraId="1FE29987" w14:textId="7198E8D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3288158" w14:textId="122A233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B5B5B13" w14:textId="77777777" w:rsidTr="00E56D04">
        <w:trPr>
          <w:gridAfter w:val="1"/>
          <w:wAfter w:w="26" w:type="dxa"/>
          <w:cantSplit/>
          <w:trHeight w:val="256"/>
        </w:trPr>
        <w:tc>
          <w:tcPr>
            <w:tcW w:w="566" w:type="dxa"/>
          </w:tcPr>
          <w:p w14:paraId="5D97AEC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F195440" w14:textId="51FFEF5B" w:rsidR="00E6014D" w:rsidRPr="00A9707E" w:rsidRDefault="00E6014D" w:rsidP="00E6014D">
            <w:pPr>
              <w:pStyle w:val="Listenabsatz"/>
            </w:pPr>
            <w:r w:rsidRPr="00A9707E">
              <w:t>Handschuhfach mit abschließbarer Klappe, beleuchtet</w:t>
            </w:r>
          </w:p>
        </w:tc>
        <w:tc>
          <w:tcPr>
            <w:tcW w:w="1134" w:type="dxa"/>
          </w:tcPr>
          <w:p w14:paraId="29C1DF10" w14:textId="75954F4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D972B0D" w14:textId="7C0FBC1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5AA3311" w14:textId="77777777" w:rsidTr="00E56D04">
        <w:trPr>
          <w:gridAfter w:val="1"/>
          <w:wAfter w:w="26" w:type="dxa"/>
          <w:cantSplit/>
          <w:trHeight w:val="256"/>
        </w:trPr>
        <w:tc>
          <w:tcPr>
            <w:tcW w:w="566" w:type="dxa"/>
          </w:tcPr>
          <w:p w14:paraId="4940F17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B7C345A" w14:textId="2BF71B63" w:rsidR="00E6014D" w:rsidRPr="00A9707E" w:rsidRDefault="00E6014D" w:rsidP="00E6014D">
            <w:pPr>
              <w:pStyle w:val="Listenabsatz"/>
            </w:pPr>
            <w:r w:rsidRPr="00A9707E">
              <w:t>Sicherheitsinnenspiegel, abblendbar</w:t>
            </w:r>
          </w:p>
        </w:tc>
        <w:tc>
          <w:tcPr>
            <w:tcW w:w="1134" w:type="dxa"/>
          </w:tcPr>
          <w:p w14:paraId="46F13D88" w14:textId="02AEF7D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FD26645" w14:textId="0D671CA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0CE0796" w14:textId="77777777" w:rsidTr="00E56D04">
        <w:trPr>
          <w:gridAfter w:val="1"/>
          <w:wAfter w:w="26" w:type="dxa"/>
          <w:cantSplit/>
          <w:trHeight w:val="256"/>
        </w:trPr>
        <w:tc>
          <w:tcPr>
            <w:tcW w:w="566" w:type="dxa"/>
          </w:tcPr>
          <w:p w14:paraId="0733F62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F76F6E7" w14:textId="5AE8E86C" w:rsidR="00E6014D" w:rsidRPr="00A9707E" w:rsidRDefault="00E6014D" w:rsidP="00E6014D">
            <w:pPr>
              <w:pStyle w:val="Listenabsatz"/>
            </w:pPr>
            <w:r w:rsidRPr="00A9707E">
              <w:t>Linkslenker</w:t>
            </w:r>
          </w:p>
        </w:tc>
        <w:tc>
          <w:tcPr>
            <w:tcW w:w="1134" w:type="dxa"/>
          </w:tcPr>
          <w:p w14:paraId="41EAF9B9" w14:textId="47C3A7F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E7B0725" w14:textId="3810538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84DCDBE" w14:textId="77777777" w:rsidTr="00E56D04">
        <w:trPr>
          <w:gridAfter w:val="1"/>
          <w:wAfter w:w="26" w:type="dxa"/>
          <w:cantSplit/>
          <w:trHeight w:val="256"/>
        </w:trPr>
        <w:tc>
          <w:tcPr>
            <w:tcW w:w="566" w:type="dxa"/>
          </w:tcPr>
          <w:p w14:paraId="5177A52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608E379" w14:textId="2F7962B3" w:rsidR="00E6014D" w:rsidRPr="00A9707E" w:rsidRDefault="00E6014D" w:rsidP="00E6014D">
            <w:pPr>
              <w:pStyle w:val="Listenabsatz"/>
            </w:pPr>
            <w:r w:rsidRPr="00DD6ACC">
              <w:t xml:space="preserve">Ledermultifunktionslenkrad in Neigung </w:t>
            </w:r>
            <w:r w:rsidRPr="0041128C">
              <w:t>und</w:t>
            </w:r>
            <w:r>
              <w:t xml:space="preserve"> </w:t>
            </w:r>
            <w:r w:rsidRPr="0041128C">
              <w:t>Höhe verstellbar</w:t>
            </w:r>
            <w:r w:rsidRPr="00DD6ACC">
              <w:t xml:space="preserve">, beheizbar mit </w:t>
            </w:r>
            <w:proofErr w:type="spellStart"/>
            <w:r w:rsidRPr="00DD6ACC">
              <w:t>Tiptronic</w:t>
            </w:r>
            <w:proofErr w:type="spellEnd"/>
          </w:p>
        </w:tc>
        <w:tc>
          <w:tcPr>
            <w:tcW w:w="1134" w:type="dxa"/>
          </w:tcPr>
          <w:p w14:paraId="4E0B8C45" w14:textId="65621C5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C1121E3" w14:textId="7FE71B4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A37EFE1" w14:textId="77777777" w:rsidTr="00E56D04">
        <w:trPr>
          <w:gridAfter w:val="1"/>
          <w:wAfter w:w="26" w:type="dxa"/>
          <w:cantSplit/>
          <w:trHeight w:val="256"/>
        </w:trPr>
        <w:tc>
          <w:tcPr>
            <w:tcW w:w="566" w:type="dxa"/>
          </w:tcPr>
          <w:p w14:paraId="6E86174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936E006" w14:textId="6C4FD490" w:rsidR="00E6014D" w:rsidRPr="00A9707E" w:rsidRDefault="00E6014D" w:rsidP="00E6014D">
            <w:pPr>
              <w:pStyle w:val="Listenabsatz"/>
            </w:pPr>
            <w:r w:rsidRPr="00EB33A3">
              <w:t>12-V-Steckdose, Becherhalter</w:t>
            </w:r>
          </w:p>
        </w:tc>
        <w:tc>
          <w:tcPr>
            <w:tcW w:w="1134" w:type="dxa"/>
          </w:tcPr>
          <w:p w14:paraId="393CFDB4" w14:textId="600FABB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3DDACB7" w14:textId="543C969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3424793" w14:textId="77777777" w:rsidTr="00E56D04">
        <w:trPr>
          <w:gridAfter w:val="1"/>
          <w:wAfter w:w="26" w:type="dxa"/>
          <w:cantSplit/>
          <w:trHeight w:val="256"/>
        </w:trPr>
        <w:tc>
          <w:tcPr>
            <w:tcW w:w="566" w:type="dxa"/>
          </w:tcPr>
          <w:p w14:paraId="377362F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7ACA488" w14:textId="77777777" w:rsidR="00E6014D" w:rsidRDefault="00E6014D" w:rsidP="00E6014D">
            <w:pPr>
              <w:pStyle w:val="Listenabsatz"/>
            </w:pPr>
            <w:r w:rsidRPr="00EB33A3">
              <w:t>Dreipunkt-Automatiksicherheitsgurte mit</w:t>
            </w:r>
          </w:p>
          <w:p w14:paraId="60A989CE" w14:textId="2530B21A" w:rsidR="00E6014D" w:rsidRPr="00A44BA5" w:rsidRDefault="00E6014D" w:rsidP="00E6014D">
            <w:pPr>
              <w:ind w:left="720"/>
            </w:pPr>
            <w:r w:rsidRPr="00A44BA5">
              <w:t>Höhenverstellung</w:t>
            </w:r>
          </w:p>
        </w:tc>
        <w:tc>
          <w:tcPr>
            <w:tcW w:w="1134" w:type="dxa"/>
          </w:tcPr>
          <w:p w14:paraId="63189460" w14:textId="33697D9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1012056" w14:textId="7103CAD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63F6649" w14:textId="77777777" w:rsidTr="00E56D04">
        <w:trPr>
          <w:gridAfter w:val="1"/>
          <w:wAfter w:w="26" w:type="dxa"/>
          <w:cantSplit/>
          <w:trHeight w:val="256"/>
        </w:trPr>
        <w:tc>
          <w:tcPr>
            <w:tcW w:w="566" w:type="dxa"/>
          </w:tcPr>
          <w:p w14:paraId="14632BC2"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B926B8C" w14:textId="105B19F7" w:rsidR="00E6014D" w:rsidRPr="00A9707E" w:rsidRDefault="00E6014D" w:rsidP="00E6014D">
            <w:pPr>
              <w:pStyle w:val="Listenabsatz"/>
            </w:pPr>
            <w:r w:rsidRPr="00EB33A3">
              <w:t>Seiten- und Kopfairbag jeweils für Fahrer und Beifahrer</w:t>
            </w:r>
          </w:p>
        </w:tc>
        <w:tc>
          <w:tcPr>
            <w:tcW w:w="1134" w:type="dxa"/>
          </w:tcPr>
          <w:p w14:paraId="7B34AAEE" w14:textId="3988A04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E8E5AD5" w14:textId="49796A1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F75D95E" w14:textId="77777777" w:rsidTr="00E56D04">
        <w:trPr>
          <w:gridAfter w:val="1"/>
          <w:wAfter w:w="26" w:type="dxa"/>
          <w:cantSplit/>
          <w:trHeight w:val="256"/>
        </w:trPr>
        <w:tc>
          <w:tcPr>
            <w:tcW w:w="566" w:type="dxa"/>
          </w:tcPr>
          <w:p w14:paraId="6739431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ACF6741" w14:textId="55C84A29" w:rsidR="00E6014D" w:rsidRPr="00EB33A3" w:rsidRDefault="00E6014D" w:rsidP="00E6014D">
            <w:pPr>
              <w:pStyle w:val="Listenabsatz"/>
            </w:pPr>
            <w:r w:rsidRPr="00EB33A3">
              <w:t>12-V-Steckdose im Fahrerhaus (in der Instrumententafel)</w:t>
            </w:r>
          </w:p>
        </w:tc>
        <w:tc>
          <w:tcPr>
            <w:tcW w:w="1134" w:type="dxa"/>
          </w:tcPr>
          <w:p w14:paraId="21B8EE4C" w14:textId="51E77A8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E9AB09A" w14:textId="3853564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D3A429E" w14:textId="77777777" w:rsidTr="00E56D04">
        <w:trPr>
          <w:gridAfter w:val="1"/>
          <w:wAfter w:w="26" w:type="dxa"/>
          <w:cantSplit/>
          <w:trHeight w:val="256"/>
        </w:trPr>
        <w:tc>
          <w:tcPr>
            <w:tcW w:w="566" w:type="dxa"/>
          </w:tcPr>
          <w:p w14:paraId="054A07F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41FEAFE" w14:textId="176AD586" w:rsidR="00E6014D" w:rsidRPr="00EB33A3" w:rsidRDefault="00E6014D" w:rsidP="00E6014D">
            <w:pPr>
              <w:pStyle w:val="Listenabsatz"/>
            </w:pPr>
            <w:r w:rsidRPr="00EB33A3">
              <w:t xml:space="preserve">Gurtkontrolle, E-Kontakt im </w:t>
            </w:r>
            <w:proofErr w:type="gramStart"/>
            <w:r w:rsidRPr="00EB33A3">
              <w:t>Gurtschloss ;</w:t>
            </w:r>
            <w:proofErr w:type="gramEnd"/>
            <w:r w:rsidRPr="00EB33A3">
              <w:t xml:space="preserve"> Fahrer- u. Beifahrersitz</w:t>
            </w:r>
          </w:p>
        </w:tc>
        <w:tc>
          <w:tcPr>
            <w:tcW w:w="1134" w:type="dxa"/>
          </w:tcPr>
          <w:p w14:paraId="5786D376" w14:textId="7022544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A6B30C1" w14:textId="7007601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6DE9239" w14:textId="77777777" w:rsidTr="00E56D04">
        <w:trPr>
          <w:gridAfter w:val="1"/>
          <w:wAfter w:w="26" w:type="dxa"/>
          <w:cantSplit/>
          <w:trHeight w:val="256"/>
        </w:trPr>
        <w:tc>
          <w:tcPr>
            <w:tcW w:w="566" w:type="dxa"/>
          </w:tcPr>
          <w:p w14:paraId="276835A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3DF7FC4" w14:textId="2C1DD720" w:rsidR="00E6014D" w:rsidRPr="00EB33A3" w:rsidRDefault="00E6014D" w:rsidP="00E6014D">
            <w:pPr>
              <w:pStyle w:val="Listenabsatz"/>
            </w:pPr>
            <w:r w:rsidRPr="00EB33A3">
              <w:t>2 Funkschlüssel</w:t>
            </w:r>
          </w:p>
        </w:tc>
        <w:tc>
          <w:tcPr>
            <w:tcW w:w="1134" w:type="dxa"/>
          </w:tcPr>
          <w:p w14:paraId="10356736" w14:textId="65FE0C6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BC53065" w14:textId="5E2F82B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04D1486" w14:textId="77777777" w:rsidTr="00E56D04">
        <w:trPr>
          <w:gridAfter w:val="1"/>
          <w:wAfter w:w="26" w:type="dxa"/>
          <w:cantSplit/>
          <w:trHeight w:val="256"/>
        </w:trPr>
        <w:tc>
          <w:tcPr>
            <w:tcW w:w="566" w:type="dxa"/>
          </w:tcPr>
          <w:p w14:paraId="7F6EF7D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F270763" w14:textId="482683D5" w:rsidR="00E6014D" w:rsidRPr="00EB33A3" w:rsidRDefault="00E6014D" w:rsidP="00E6014D">
            <w:pPr>
              <w:pStyle w:val="Listenabsatz"/>
            </w:pPr>
            <w:proofErr w:type="spellStart"/>
            <w:r w:rsidRPr="00EB33A3">
              <w:t>Keyless</w:t>
            </w:r>
            <w:proofErr w:type="spellEnd"/>
            <w:r w:rsidRPr="00EB33A3">
              <w:t xml:space="preserve"> Start mit SAFELOCK</w:t>
            </w:r>
          </w:p>
        </w:tc>
        <w:tc>
          <w:tcPr>
            <w:tcW w:w="1134" w:type="dxa"/>
          </w:tcPr>
          <w:p w14:paraId="77534CC9" w14:textId="5FB7A85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1B5A378" w14:textId="23C2BC7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258E95E" w14:textId="77777777" w:rsidTr="00E56D04">
        <w:trPr>
          <w:gridAfter w:val="1"/>
          <w:wAfter w:w="26" w:type="dxa"/>
          <w:cantSplit/>
          <w:trHeight w:val="256"/>
        </w:trPr>
        <w:tc>
          <w:tcPr>
            <w:tcW w:w="566" w:type="dxa"/>
          </w:tcPr>
          <w:p w14:paraId="473BD8F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DFEDBF6" w14:textId="0F2D5E83" w:rsidR="00E6014D" w:rsidRPr="00EB33A3" w:rsidRDefault="00E6014D" w:rsidP="00E6014D">
            <w:pPr>
              <w:pStyle w:val="Listenabsatz"/>
            </w:pPr>
            <w:r w:rsidRPr="00EB33A3">
              <w:t>Luftstandheizung</w:t>
            </w:r>
          </w:p>
        </w:tc>
        <w:tc>
          <w:tcPr>
            <w:tcW w:w="1134" w:type="dxa"/>
          </w:tcPr>
          <w:p w14:paraId="154953FF" w14:textId="00C61D4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9281921" w14:textId="4B5D9E5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79B68F5" w14:textId="77777777" w:rsidTr="00E56D04">
        <w:trPr>
          <w:gridAfter w:val="1"/>
          <w:wAfter w:w="26" w:type="dxa"/>
          <w:cantSplit/>
          <w:trHeight w:val="256"/>
        </w:trPr>
        <w:tc>
          <w:tcPr>
            <w:tcW w:w="566" w:type="dxa"/>
          </w:tcPr>
          <w:p w14:paraId="345445E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6BEAAD5" w14:textId="77777777" w:rsidR="00E6014D" w:rsidRDefault="00E6014D" w:rsidP="00E6014D">
            <w:pPr>
              <w:pStyle w:val="Listenabsatz"/>
            </w:pPr>
            <w:proofErr w:type="spellStart"/>
            <w:r w:rsidRPr="000D2F5D">
              <w:t>Airlineschiene</w:t>
            </w:r>
            <w:proofErr w:type="spellEnd"/>
            <w:r w:rsidRPr="000D2F5D">
              <w:t>, Hochdach - Links komplett</w:t>
            </w:r>
          </w:p>
          <w:p w14:paraId="132C627C" w14:textId="77777777" w:rsidR="00E6014D" w:rsidRPr="000569CC" w:rsidRDefault="00E6014D" w:rsidP="00E6014D">
            <w:pPr>
              <w:ind w:left="720"/>
            </w:pPr>
            <w:r w:rsidRPr="000569CC">
              <w:t>Oberhalb der kompletten Seitenfensters, links im</w:t>
            </w:r>
          </w:p>
          <w:p w14:paraId="5D70249D" w14:textId="77777777" w:rsidR="00E6014D" w:rsidRPr="000569CC" w:rsidRDefault="00E6014D" w:rsidP="00E6014D">
            <w:pPr>
              <w:ind w:left="720"/>
            </w:pPr>
            <w:r w:rsidRPr="000569CC">
              <w:t>Fahrgastraum Befestigungsmöglichkeit eines</w:t>
            </w:r>
          </w:p>
          <w:p w14:paraId="200BBCCA" w14:textId="36FB3013" w:rsidR="00E6014D" w:rsidRPr="000569CC" w:rsidRDefault="00E6014D" w:rsidP="00E6014D">
            <w:pPr>
              <w:ind w:left="720"/>
            </w:pPr>
            <w:r w:rsidRPr="000569CC">
              <w:t>Gurtes</w:t>
            </w:r>
          </w:p>
        </w:tc>
        <w:tc>
          <w:tcPr>
            <w:tcW w:w="1134" w:type="dxa"/>
          </w:tcPr>
          <w:p w14:paraId="7D56587D" w14:textId="618FFA8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48D9BB5" w14:textId="6B8B9FB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E26BCEB" w14:textId="77777777" w:rsidTr="00E56D04">
        <w:trPr>
          <w:gridAfter w:val="1"/>
          <w:wAfter w:w="26" w:type="dxa"/>
          <w:cantSplit/>
          <w:trHeight w:val="256"/>
        </w:trPr>
        <w:tc>
          <w:tcPr>
            <w:tcW w:w="566" w:type="dxa"/>
          </w:tcPr>
          <w:p w14:paraId="7EFB141F"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13FE19A" w14:textId="3F27819E" w:rsidR="00E6014D" w:rsidRPr="000D2F5D" w:rsidRDefault="00E6014D" w:rsidP="00E6014D">
            <w:pPr>
              <w:pStyle w:val="Listenabsatz"/>
            </w:pPr>
            <w:proofErr w:type="spellStart"/>
            <w:r w:rsidRPr="000D2F5D">
              <w:t>Airlineschiene</w:t>
            </w:r>
            <w:proofErr w:type="spellEnd"/>
            <w:r w:rsidRPr="000D2F5D">
              <w:t>, Hochdach - Hinten rechts</w:t>
            </w:r>
            <w:r>
              <w:t xml:space="preserve"> </w:t>
            </w:r>
            <w:r w:rsidRPr="000D2F5D">
              <w:t>Oberhalb des hinteren</w:t>
            </w:r>
            <w:r>
              <w:t xml:space="preserve"> </w:t>
            </w:r>
            <w:r w:rsidRPr="00A44BA5">
              <w:rPr>
                <w:rFonts w:asciiTheme="minorHAnsi" w:hAnsiTheme="minorHAnsi" w:cstheme="minorHAnsi"/>
              </w:rPr>
              <w:t>Seitenfensters, rechts im Fahrgastraum Befestigungsmöglichkeit eines</w:t>
            </w:r>
            <w:r>
              <w:rPr>
                <w:rFonts w:asciiTheme="minorHAnsi" w:hAnsiTheme="minorHAnsi" w:cstheme="minorHAnsi"/>
              </w:rPr>
              <w:t xml:space="preserve"> </w:t>
            </w:r>
            <w:r w:rsidRPr="000D2F5D">
              <w:t>Gurtes</w:t>
            </w:r>
          </w:p>
        </w:tc>
        <w:tc>
          <w:tcPr>
            <w:tcW w:w="1134" w:type="dxa"/>
          </w:tcPr>
          <w:p w14:paraId="0ABE79A3" w14:textId="32FDC8B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84D0788" w14:textId="4D0A883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839C990" w14:textId="77777777" w:rsidTr="00E56D04">
        <w:trPr>
          <w:gridAfter w:val="1"/>
          <w:wAfter w:w="26" w:type="dxa"/>
          <w:cantSplit/>
          <w:trHeight w:val="256"/>
        </w:trPr>
        <w:tc>
          <w:tcPr>
            <w:tcW w:w="566" w:type="dxa"/>
          </w:tcPr>
          <w:p w14:paraId="7C768B9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AD50666" w14:textId="75D8CF65" w:rsidR="00E6014D" w:rsidRPr="000D2F5D" w:rsidRDefault="00E6014D" w:rsidP="00E6014D">
            <w:pPr>
              <w:pStyle w:val="Listenabsatz"/>
            </w:pPr>
            <w:r w:rsidRPr="005D3FC9">
              <w:t>LED-Lichtband nach Raumteiler im Laderaum</w:t>
            </w:r>
            <w:r>
              <w:t xml:space="preserve"> </w:t>
            </w:r>
            <w:r w:rsidRPr="005D3FC9">
              <w:t>EIN/AUS mit Öffnen/Schließen der Türen</w:t>
            </w:r>
          </w:p>
        </w:tc>
        <w:tc>
          <w:tcPr>
            <w:tcW w:w="1134" w:type="dxa"/>
          </w:tcPr>
          <w:p w14:paraId="09637743" w14:textId="2818C7D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7E2F0B9" w14:textId="59B6D0A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76A05D7" w14:textId="77777777" w:rsidTr="00E56D04">
        <w:trPr>
          <w:gridAfter w:val="1"/>
          <w:wAfter w:w="26" w:type="dxa"/>
          <w:cantSplit/>
          <w:trHeight w:val="256"/>
        </w:trPr>
        <w:tc>
          <w:tcPr>
            <w:tcW w:w="566" w:type="dxa"/>
          </w:tcPr>
          <w:p w14:paraId="1DDEB61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3FCE322" w14:textId="0B0E189E" w:rsidR="00E6014D" w:rsidRPr="000D2F5D" w:rsidRDefault="00E6014D" w:rsidP="00E6014D">
            <w:pPr>
              <w:pStyle w:val="Listenabsatz"/>
            </w:pPr>
            <w:r w:rsidRPr="005D3FC9">
              <w:t>C-Schiene unterhalb der Fensterscheiben links und rechtszwischen C- und D-Säule</w:t>
            </w:r>
          </w:p>
        </w:tc>
        <w:tc>
          <w:tcPr>
            <w:tcW w:w="1134" w:type="dxa"/>
          </w:tcPr>
          <w:p w14:paraId="17A2411B" w14:textId="557073A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6A873A9" w14:textId="5612DD8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DA11356" w14:textId="77777777" w:rsidTr="00E56D04">
        <w:trPr>
          <w:gridAfter w:val="1"/>
          <w:wAfter w:w="26" w:type="dxa"/>
          <w:cantSplit/>
          <w:trHeight w:val="256"/>
        </w:trPr>
        <w:tc>
          <w:tcPr>
            <w:tcW w:w="566" w:type="dxa"/>
          </w:tcPr>
          <w:p w14:paraId="24D02F91"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C692C73" w14:textId="77777777" w:rsidR="00E6014D" w:rsidRPr="000569CC" w:rsidRDefault="00E6014D" w:rsidP="00E6014D">
            <w:pPr>
              <w:pStyle w:val="Listenabsatz"/>
              <w:rPr>
                <w:rFonts w:asciiTheme="minorHAnsi" w:hAnsiTheme="minorHAnsi" w:cstheme="minorHAnsi"/>
              </w:rPr>
            </w:pPr>
            <w:r w:rsidRPr="005D3FC9">
              <w:t xml:space="preserve">Tisch - </w:t>
            </w:r>
            <w:proofErr w:type="spellStart"/>
            <w:r w:rsidRPr="005D3FC9">
              <w:t>eingehangen</w:t>
            </w:r>
            <w:proofErr w:type="spellEnd"/>
            <w:r w:rsidRPr="005D3FC9">
              <w:t xml:space="preserve"> an Seitenwand links, Tischplattengröße1100x650mm +</w:t>
            </w:r>
          </w:p>
          <w:p w14:paraId="043660AB" w14:textId="352736AC" w:rsidR="00E6014D" w:rsidRPr="000569CC" w:rsidRDefault="00E6014D" w:rsidP="00E6014D">
            <w:pPr>
              <w:ind w:left="720"/>
              <w:rPr>
                <w:rFonts w:asciiTheme="minorHAnsi" w:hAnsiTheme="minorHAnsi" w:cstheme="minorHAnsi"/>
              </w:rPr>
            </w:pPr>
            <w:r w:rsidRPr="000569CC">
              <w:t xml:space="preserve"> 500x650mmTisch zwischen 2. und 3.Sitzreihe, Tischplattengröße </w:t>
            </w:r>
            <w:r w:rsidRPr="000569CC">
              <w:rPr>
                <w:rFonts w:asciiTheme="minorHAnsi" w:hAnsiTheme="minorHAnsi" w:cstheme="minorHAnsi"/>
              </w:rPr>
              <w:t xml:space="preserve">1100x650mm + </w:t>
            </w:r>
          </w:p>
          <w:p w14:paraId="52E82B7D" w14:textId="77777777" w:rsidR="00E6014D" w:rsidRPr="000569CC" w:rsidRDefault="00E6014D" w:rsidP="00E6014D">
            <w:pPr>
              <w:ind w:left="720"/>
            </w:pPr>
            <w:r w:rsidRPr="000569CC">
              <w:t xml:space="preserve">500x650mmTischplatte aus Holzfaserplatte mit </w:t>
            </w:r>
          </w:p>
          <w:p w14:paraId="392F5E83" w14:textId="77777777" w:rsidR="00E6014D" w:rsidRPr="000569CC" w:rsidRDefault="00E6014D" w:rsidP="00E6014D">
            <w:pPr>
              <w:ind w:left="720"/>
            </w:pPr>
            <w:r w:rsidRPr="000569CC">
              <w:t>Schichtstoff Lichtgrau Kunststoffkante mit Schwallrand Befestigung mittels Schiene an der Seitenwand</w:t>
            </w:r>
          </w:p>
          <w:p w14:paraId="14B70D7E" w14:textId="77777777" w:rsidR="00E6014D" w:rsidRPr="000569CC" w:rsidRDefault="00E6014D" w:rsidP="00E6014D">
            <w:pPr>
              <w:ind w:left="720"/>
            </w:pPr>
            <w:r w:rsidRPr="000569CC">
              <w:lastRenderedPageBreak/>
              <w:t>Fensterbrüstung links vorn (eingehängt)</w:t>
            </w:r>
          </w:p>
          <w:p w14:paraId="28768E99" w14:textId="77777777" w:rsidR="00E6014D" w:rsidRPr="000569CC" w:rsidRDefault="00E6014D" w:rsidP="00E6014D">
            <w:pPr>
              <w:ind w:left="720"/>
            </w:pPr>
            <w:r w:rsidRPr="000569CC">
              <w:rPr>
                <w:rFonts w:asciiTheme="minorHAnsi" w:hAnsiTheme="minorHAnsi" w:cstheme="minorHAnsi"/>
              </w:rPr>
              <w:t xml:space="preserve">1x Klapptischfuß </w:t>
            </w:r>
            <w:r w:rsidRPr="000569CC">
              <w:t>mit variablem T-Fuß</w:t>
            </w:r>
          </w:p>
          <w:p w14:paraId="009DF76F" w14:textId="77777777" w:rsidR="00E6014D" w:rsidRPr="000569CC" w:rsidRDefault="00E6014D" w:rsidP="00E6014D">
            <w:pPr>
              <w:ind w:left="720"/>
            </w:pPr>
            <w:r w:rsidRPr="000569CC">
              <w:t xml:space="preserve"> Bodenbefestigung in </w:t>
            </w:r>
            <w:proofErr w:type="spellStart"/>
            <w:r w:rsidRPr="000569CC">
              <w:t>Airlineschiene</w:t>
            </w:r>
            <w:proofErr w:type="spellEnd"/>
            <w:r w:rsidRPr="000569CC">
              <w:t xml:space="preserve"> Fußboden</w:t>
            </w:r>
          </w:p>
          <w:p w14:paraId="61BD90A9" w14:textId="6749430B" w:rsidR="00E6014D" w:rsidRPr="000569CC" w:rsidRDefault="00E6014D" w:rsidP="00E6014D">
            <w:pPr>
              <w:ind w:left="720"/>
            </w:pPr>
            <w:r w:rsidRPr="000569CC">
              <w:t xml:space="preserve"> mittels 2xRändelschraube</w:t>
            </w:r>
          </w:p>
        </w:tc>
        <w:tc>
          <w:tcPr>
            <w:tcW w:w="1134" w:type="dxa"/>
          </w:tcPr>
          <w:p w14:paraId="40638C12" w14:textId="2CCAA0C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lastRenderedPageBreak/>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6015EDD" w14:textId="7485AB8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254959B" w14:textId="77777777" w:rsidTr="00E56D04">
        <w:trPr>
          <w:gridAfter w:val="1"/>
          <w:wAfter w:w="26" w:type="dxa"/>
          <w:cantSplit/>
          <w:trHeight w:val="256"/>
        </w:trPr>
        <w:tc>
          <w:tcPr>
            <w:tcW w:w="566" w:type="dxa"/>
          </w:tcPr>
          <w:p w14:paraId="228DFAB2"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FD3045F" w14:textId="77777777" w:rsidR="00E6014D" w:rsidRPr="000569CC" w:rsidRDefault="00E6014D" w:rsidP="00E6014D">
            <w:pPr>
              <w:pStyle w:val="Listenabsatz"/>
              <w:rPr>
                <w:rFonts w:asciiTheme="minorHAnsi" w:hAnsiTheme="minorHAnsi" w:cstheme="minorHAnsi"/>
              </w:rPr>
            </w:pPr>
            <w:r w:rsidRPr="00DF5E04">
              <w:t>Raumteiler ab C-Säule mit Dachhimmel</w:t>
            </w:r>
            <w:r>
              <w:t xml:space="preserve"> </w:t>
            </w:r>
            <w:r w:rsidRPr="00DF5E04">
              <w:t>Raumteiler</w:t>
            </w:r>
          </w:p>
          <w:p w14:paraId="3A5EB0FE" w14:textId="77777777" w:rsidR="00E6014D" w:rsidRPr="000569CC" w:rsidRDefault="00E6014D" w:rsidP="00E6014D">
            <w:pPr>
              <w:ind w:left="720"/>
            </w:pPr>
            <w:r w:rsidRPr="000569CC">
              <w:t>nach letzter Sitzreihe ca. Mitte Radkasten</w:t>
            </w:r>
          </w:p>
          <w:p w14:paraId="0E6D44A4" w14:textId="77777777" w:rsidR="00E6014D" w:rsidRPr="000569CC" w:rsidRDefault="00E6014D" w:rsidP="00E6014D">
            <w:pPr>
              <w:ind w:left="720"/>
            </w:pPr>
            <w:r w:rsidRPr="000569CC">
              <w:t>Aluständer Werk, befestigt an Seitenwand und</w:t>
            </w:r>
          </w:p>
          <w:p w14:paraId="7FF68289" w14:textId="77777777" w:rsidR="00E6014D" w:rsidRPr="000569CC" w:rsidRDefault="00E6014D" w:rsidP="00E6014D">
            <w:pPr>
              <w:ind w:left="720"/>
            </w:pPr>
            <w:r w:rsidRPr="000569CC">
              <w:t xml:space="preserve">Boden Holz Platte mit Dekor Lichtgrau </w:t>
            </w:r>
          </w:p>
          <w:p w14:paraId="0229D2B7" w14:textId="77777777" w:rsidR="00E6014D" w:rsidRPr="000569CC" w:rsidRDefault="00E6014D" w:rsidP="00E6014D">
            <w:pPr>
              <w:ind w:left="720"/>
            </w:pPr>
            <w:r w:rsidRPr="000569CC">
              <w:t>Der Raumteiler ist nicht luftdicht geschlossen zur</w:t>
            </w:r>
          </w:p>
          <w:p w14:paraId="0FE24EA4" w14:textId="77777777" w:rsidR="00E6014D" w:rsidRPr="000569CC" w:rsidRDefault="00E6014D" w:rsidP="00E6014D">
            <w:pPr>
              <w:ind w:left="720"/>
            </w:pPr>
            <w:r w:rsidRPr="000569CC">
              <w:t>Seitenwand. Das Vorhandensein des Raumteilers</w:t>
            </w:r>
          </w:p>
          <w:p w14:paraId="7D216493" w14:textId="77777777" w:rsidR="00E6014D" w:rsidRPr="000569CC" w:rsidRDefault="00E6014D" w:rsidP="00E6014D">
            <w:pPr>
              <w:ind w:left="720"/>
            </w:pPr>
            <w:r w:rsidRPr="000569CC">
              <w:t>entbindet nicht von der Ladungssicherungspflicht!</w:t>
            </w:r>
          </w:p>
          <w:p w14:paraId="40E5DA7C" w14:textId="77777777" w:rsidR="00E6014D" w:rsidRPr="000569CC" w:rsidRDefault="00E6014D" w:rsidP="00E6014D">
            <w:pPr>
              <w:ind w:left="720"/>
            </w:pPr>
            <w:r w:rsidRPr="000569CC">
              <w:t xml:space="preserve">Ferner erfüllt der Raumteiler nicht die </w:t>
            </w:r>
          </w:p>
          <w:p w14:paraId="69F6918D" w14:textId="77777777" w:rsidR="00E6014D" w:rsidRPr="000569CC" w:rsidRDefault="00E6014D" w:rsidP="00E6014D">
            <w:pPr>
              <w:ind w:left="720"/>
            </w:pPr>
            <w:r w:rsidRPr="000569CC">
              <w:t xml:space="preserve">gesetzlichen Forderungen zur </w:t>
            </w:r>
          </w:p>
          <w:p w14:paraId="3BD7555B" w14:textId="4CFB9100" w:rsidR="00E6014D" w:rsidRPr="000569CC" w:rsidRDefault="00E6014D" w:rsidP="00E6014D">
            <w:pPr>
              <w:ind w:left="720"/>
            </w:pPr>
            <w:r w:rsidRPr="000569CC">
              <w:t>„Trennung von Lade- und Fahrgast“</w:t>
            </w:r>
          </w:p>
        </w:tc>
        <w:tc>
          <w:tcPr>
            <w:tcW w:w="1134" w:type="dxa"/>
          </w:tcPr>
          <w:p w14:paraId="4EF263F7" w14:textId="4988F35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3F1E7C0" w14:textId="25EBFC3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75FD1AD" w14:textId="77777777" w:rsidTr="00E56D04">
        <w:trPr>
          <w:gridAfter w:val="1"/>
          <w:wAfter w:w="26" w:type="dxa"/>
          <w:cantSplit/>
          <w:trHeight w:val="256"/>
        </w:trPr>
        <w:tc>
          <w:tcPr>
            <w:tcW w:w="566" w:type="dxa"/>
          </w:tcPr>
          <w:p w14:paraId="69F56D9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77B0771" w14:textId="2827F2B1" w:rsidR="00E6014D" w:rsidRPr="005D3FC9" w:rsidRDefault="00E6014D" w:rsidP="00E6014D">
            <w:pPr>
              <w:pStyle w:val="Listenabsatz"/>
            </w:pPr>
            <w:r w:rsidRPr="00DF5E04">
              <w:t>Bodenbelag, anthrazit Sirius NT6727 anthrazit</w:t>
            </w:r>
          </w:p>
        </w:tc>
        <w:tc>
          <w:tcPr>
            <w:tcW w:w="1134" w:type="dxa"/>
          </w:tcPr>
          <w:p w14:paraId="15D920A4" w14:textId="029C6DD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5C5FBF5" w14:textId="462DE4F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0569CC" w:rsidRPr="0041128C" w14:paraId="58095532" w14:textId="77777777" w:rsidTr="00720914">
        <w:trPr>
          <w:gridAfter w:val="1"/>
          <w:wAfter w:w="26" w:type="dxa"/>
          <w:cantSplit/>
          <w:trHeight w:val="256"/>
        </w:trPr>
        <w:tc>
          <w:tcPr>
            <w:tcW w:w="9211" w:type="dxa"/>
            <w:gridSpan w:val="4"/>
          </w:tcPr>
          <w:p w14:paraId="659D2109" w14:textId="07FA3AD8" w:rsidR="000569CC" w:rsidRPr="0041128C" w:rsidRDefault="000569CC" w:rsidP="000569CC">
            <w:pPr>
              <w:spacing w:before="60" w:after="60" w:line="220" w:lineRule="exact"/>
              <w:jc w:val="both"/>
              <w:rPr>
                <w:rFonts w:asciiTheme="minorHAnsi" w:hAnsiTheme="minorHAnsi" w:cstheme="minorHAnsi"/>
              </w:rPr>
            </w:pPr>
            <w:r w:rsidRPr="00E7123D">
              <w:t xml:space="preserve">Ausstattung </w:t>
            </w:r>
            <w:r>
              <w:rPr>
                <w:b/>
                <w:bCs/>
              </w:rPr>
              <w:t>Bestuhlung</w:t>
            </w:r>
            <w:r w:rsidRPr="00E7123D">
              <w:t>:</w:t>
            </w:r>
          </w:p>
        </w:tc>
      </w:tr>
      <w:tr w:rsidR="00E6014D" w:rsidRPr="0041128C" w14:paraId="7209AAD8" w14:textId="77777777" w:rsidTr="00E56D04">
        <w:trPr>
          <w:gridAfter w:val="1"/>
          <w:wAfter w:w="26" w:type="dxa"/>
          <w:cantSplit/>
          <w:trHeight w:val="256"/>
        </w:trPr>
        <w:tc>
          <w:tcPr>
            <w:tcW w:w="566" w:type="dxa"/>
          </w:tcPr>
          <w:p w14:paraId="25BF12D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E42B4E6" w14:textId="49DB5370" w:rsidR="00E6014D" w:rsidRPr="005D3FC9" w:rsidRDefault="00E6014D" w:rsidP="00E6014D">
            <w:pPr>
              <w:pStyle w:val="Listenabsatz"/>
            </w:pPr>
            <w:r w:rsidRPr="009E7471">
              <w:t>Sitz "Comfort Plus" links incl. Lordosenstütze</w:t>
            </w:r>
            <w:r>
              <w:t xml:space="preserve"> </w:t>
            </w:r>
            <w:r w:rsidRPr="0041128C">
              <w:t>mit</w:t>
            </w:r>
            <w:r>
              <w:t xml:space="preserve"> </w:t>
            </w:r>
            <w:r w:rsidRPr="0041128C">
              <w:t>Sitzheizung,</w:t>
            </w:r>
            <w:r>
              <w:t xml:space="preserve"> </w:t>
            </w:r>
            <w:r w:rsidRPr="0041128C">
              <w:t>Armlehne</w:t>
            </w:r>
          </w:p>
        </w:tc>
        <w:tc>
          <w:tcPr>
            <w:tcW w:w="1134" w:type="dxa"/>
          </w:tcPr>
          <w:p w14:paraId="50229985" w14:textId="4FBB881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A686579" w14:textId="68607EB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D34DCB0" w14:textId="77777777" w:rsidTr="00E56D04">
        <w:trPr>
          <w:gridAfter w:val="1"/>
          <w:wAfter w:w="26" w:type="dxa"/>
          <w:cantSplit/>
          <w:trHeight w:val="256"/>
        </w:trPr>
        <w:tc>
          <w:tcPr>
            <w:tcW w:w="566" w:type="dxa"/>
          </w:tcPr>
          <w:p w14:paraId="5865970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C5F3737" w14:textId="7DBF7DFC" w:rsidR="00E6014D" w:rsidRPr="005D3FC9" w:rsidRDefault="00E6014D" w:rsidP="00E6014D">
            <w:pPr>
              <w:pStyle w:val="Listenabsatz"/>
            </w:pPr>
            <w:r w:rsidRPr="009E7471">
              <w:t>Schonbezug Fahrersitz</w:t>
            </w:r>
            <w:r>
              <w:t xml:space="preserve"> </w:t>
            </w:r>
            <w:r w:rsidRPr="009E7471">
              <w:t>Schonbezug</w:t>
            </w:r>
          </w:p>
        </w:tc>
        <w:tc>
          <w:tcPr>
            <w:tcW w:w="1134" w:type="dxa"/>
          </w:tcPr>
          <w:p w14:paraId="7BD60CBF" w14:textId="58E9502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DB3FE6F" w14:textId="09B59C3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DA62EFC" w14:textId="77777777" w:rsidTr="00E56D04">
        <w:trPr>
          <w:gridAfter w:val="1"/>
          <w:wAfter w:w="26" w:type="dxa"/>
          <w:cantSplit/>
          <w:trHeight w:val="256"/>
        </w:trPr>
        <w:tc>
          <w:tcPr>
            <w:tcW w:w="566" w:type="dxa"/>
          </w:tcPr>
          <w:p w14:paraId="2ED4DD02"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72F68BF" w14:textId="71F980EE" w:rsidR="00E6014D" w:rsidRPr="005D3FC9" w:rsidRDefault="00E6014D" w:rsidP="00E6014D">
            <w:pPr>
              <w:pStyle w:val="Listenabsatz"/>
            </w:pPr>
            <w:r w:rsidRPr="009E7471">
              <w:t>Sitz "Comfort" rechts incl. Lordosenstütze</w:t>
            </w:r>
            <w:r>
              <w:t xml:space="preserve"> </w:t>
            </w:r>
            <w:r w:rsidRPr="0041128C">
              <w:t>mit</w:t>
            </w:r>
            <w:r>
              <w:t xml:space="preserve"> </w:t>
            </w:r>
            <w:r w:rsidRPr="0041128C">
              <w:t>Sitzheizung, Armlehne</w:t>
            </w:r>
          </w:p>
        </w:tc>
        <w:tc>
          <w:tcPr>
            <w:tcW w:w="1134" w:type="dxa"/>
          </w:tcPr>
          <w:p w14:paraId="30D24B1E" w14:textId="17361FC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E988EAD" w14:textId="126EDC0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2412D49" w14:textId="77777777" w:rsidTr="00E56D04">
        <w:trPr>
          <w:gridAfter w:val="1"/>
          <w:wAfter w:w="26" w:type="dxa"/>
          <w:cantSplit/>
          <w:trHeight w:val="256"/>
        </w:trPr>
        <w:tc>
          <w:tcPr>
            <w:tcW w:w="566" w:type="dxa"/>
          </w:tcPr>
          <w:p w14:paraId="2B5C417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D485FC7" w14:textId="0E58AE1B" w:rsidR="00E6014D" w:rsidRPr="005D3FC9" w:rsidRDefault="00E6014D" w:rsidP="00E6014D">
            <w:pPr>
              <w:pStyle w:val="Listenabsatz"/>
            </w:pPr>
            <w:r w:rsidRPr="009E7471">
              <w:t>Schonbezug Beifahrer-Einzelsitz</w:t>
            </w:r>
            <w:r>
              <w:t xml:space="preserve"> </w:t>
            </w:r>
            <w:r w:rsidRPr="009E7471">
              <w:t>Schonbezug</w:t>
            </w:r>
          </w:p>
        </w:tc>
        <w:tc>
          <w:tcPr>
            <w:tcW w:w="1134" w:type="dxa"/>
          </w:tcPr>
          <w:p w14:paraId="2C8F1E33" w14:textId="41FCE41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9865A41" w14:textId="1DC752D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444EC3C" w14:textId="77777777" w:rsidTr="00E56D04">
        <w:trPr>
          <w:gridAfter w:val="1"/>
          <w:wAfter w:w="26" w:type="dxa"/>
          <w:cantSplit/>
          <w:trHeight w:val="256"/>
        </w:trPr>
        <w:tc>
          <w:tcPr>
            <w:tcW w:w="566" w:type="dxa"/>
          </w:tcPr>
          <w:p w14:paraId="36B1095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0C0ABC2" w14:textId="5FCD3FDB" w:rsidR="00E6014D" w:rsidRPr="005D3FC9" w:rsidRDefault="00E6014D" w:rsidP="00E6014D">
            <w:pPr>
              <w:pStyle w:val="Listenabsatz"/>
            </w:pPr>
            <w:r w:rsidRPr="0022363F">
              <w:t xml:space="preserve">Sitzbezüge in </w:t>
            </w:r>
            <w:proofErr w:type="spellStart"/>
            <w:r w:rsidRPr="0022363F">
              <w:t>Robuststoff</w:t>
            </w:r>
            <w:proofErr w:type="spellEnd"/>
          </w:p>
        </w:tc>
        <w:tc>
          <w:tcPr>
            <w:tcW w:w="1134" w:type="dxa"/>
          </w:tcPr>
          <w:p w14:paraId="3A89FC68" w14:textId="02C2186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AA4EDD5" w14:textId="6B2F5C3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A7CD253" w14:textId="77777777" w:rsidTr="00E56D04">
        <w:trPr>
          <w:gridAfter w:val="1"/>
          <w:wAfter w:w="26" w:type="dxa"/>
          <w:cantSplit/>
          <w:trHeight w:val="256"/>
        </w:trPr>
        <w:tc>
          <w:tcPr>
            <w:tcW w:w="566" w:type="dxa"/>
          </w:tcPr>
          <w:p w14:paraId="5CDF5A8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FA04088" w14:textId="1832FAC1" w:rsidR="00E6014D" w:rsidRPr="005D3FC9" w:rsidRDefault="00E6014D" w:rsidP="00E6014D">
            <w:pPr>
              <w:pStyle w:val="Listenabsatz"/>
            </w:pPr>
            <w:r w:rsidRPr="005D3FC9">
              <w:t>Fußmatten im Fahrerraum</w:t>
            </w:r>
            <w:r>
              <w:t xml:space="preserve"> </w:t>
            </w:r>
            <w:r w:rsidRPr="005D3FC9">
              <w:t>Gummierte Fußmatten im Fahrer</w:t>
            </w:r>
            <w:r>
              <w:t xml:space="preserve"> und </w:t>
            </w:r>
            <w:r w:rsidRPr="005D3FC9">
              <w:t>Beifahrerraum</w:t>
            </w:r>
          </w:p>
        </w:tc>
        <w:tc>
          <w:tcPr>
            <w:tcW w:w="1134" w:type="dxa"/>
          </w:tcPr>
          <w:p w14:paraId="41D8A5A8" w14:textId="12F1B5A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F57E870" w14:textId="5DD2820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B988811" w14:textId="77777777" w:rsidTr="00E56D04">
        <w:trPr>
          <w:gridAfter w:val="1"/>
          <w:wAfter w:w="26" w:type="dxa"/>
          <w:cantSplit/>
          <w:trHeight w:val="256"/>
        </w:trPr>
        <w:tc>
          <w:tcPr>
            <w:tcW w:w="566" w:type="dxa"/>
          </w:tcPr>
          <w:p w14:paraId="4DFC1087"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050B302" w14:textId="02F01717" w:rsidR="00E6014D" w:rsidRDefault="00E6014D" w:rsidP="00E6014D">
            <w:pPr>
              <w:pStyle w:val="Listenabsatz"/>
              <w:rPr>
                <w:rFonts w:asciiTheme="minorHAnsi" w:hAnsiTheme="minorHAnsi" w:cstheme="minorHAnsi"/>
              </w:rPr>
            </w:pPr>
            <w:r w:rsidRPr="00DF5E04">
              <w:t xml:space="preserve">Sitzpaket </w:t>
            </w:r>
            <w:r>
              <w:t>6</w:t>
            </w:r>
            <w:r w:rsidRPr="00DF5E04">
              <w:t>x 420mm</w:t>
            </w:r>
            <w:r>
              <w:t xml:space="preserve"> 6</w:t>
            </w:r>
            <w:r w:rsidRPr="00DF5E04">
              <w:t>x Einzelsitz mit integriertem 3 Pkt. Gurt und</w:t>
            </w:r>
            <w:r w:rsidRPr="000569CC">
              <w:rPr>
                <w:rFonts w:asciiTheme="minorHAnsi" w:hAnsiTheme="minorHAnsi" w:cstheme="minorHAnsi"/>
              </w:rPr>
              <w:t xml:space="preserve"> Kopfstütze Sitzbreite: 420mm</w:t>
            </w:r>
          </w:p>
          <w:p w14:paraId="7B1F0E58" w14:textId="5FE932DA" w:rsidR="00E6014D" w:rsidRPr="000569CC" w:rsidRDefault="00E6014D" w:rsidP="00E6014D">
            <w:pPr>
              <w:ind w:left="720"/>
            </w:pPr>
            <w:r w:rsidRPr="000569CC">
              <w:t xml:space="preserve"> Sitzbezug: Stoff </w:t>
            </w:r>
          </w:p>
          <w:p w14:paraId="0FB74987" w14:textId="77777777" w:rsidR="00E6014D" w:rsidRDefault="00E6014D" w:rsidP="00E6014D">
            <w:pPr>
              <w:pStyle w:val="Listenabsatz"/>
            </w:pPr>
            <w:r w:rsidRPr="00DF5E04">
              <w:t>Sitzanordnung: 3 + 3</w:t>
            </w:r>
          </w:p>
          <w:p w14:paraId="5A12E661" w14:textId="4FB28C25" w:rsidR="00E6014D" w:rsidRPr="000569CC" w:rsidRDefault="00E6014D" w:rsidP="00E6014D">
            <w:pPr>
              <w:ind w:left="720"/>
            </w:pPr>
            <w:r w:rsidRPr="000569CC">
              <w:t xml:space="preserve"> (A1 + A2 + A3 + B1 + B2 + B3)</w:t>
            </w:r>
          </w:p>
        </w:tc>
        <w:tc>
          <w:tcPr>
            <w:tcW w:w="1134" w:type="dxa"/>
          </w:tcPr>
          <w:p w14:paraId="221D0130" w14:textId="6FD3803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DC36222" w14:textId="1FEA9BD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2C655BD" w14:textId="77777777" w:rsidTr="00E56D04">
        <w:trPr>
          <w:gridAfter w:val="1"/>
          <w:wAfter w:w="26" w:type="dxa"/>
          <w:cantSplit/>
          <w:trHeight w:val="256"/>
        </w:trPr>
        <w:tc>
          <w:tcPr>
            <w:tcW w:w="566" w:type="dxa"/>
          </w:tcPr>
          <w:p w14:paraId="5038AE0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97973AD" w14:textId="0FF43E48" w:rsidR="00E6014D" w:rsidRPr="005D3FC9" w:rsidRDefault="00E6014D" w:rsidP="00E6014D">
            <w:pPr>
              <w:pStyle w:val="Listenabsatz"/>
            </w:pPr>
            <w:r>
              <w:t>6</w:t>
            </w:r>
            <w:r w:rsidRPr="009E7471">
              <w:t>x Schonbezug für 420mm Sitze</w:t>
            </w:r>
          </w:p>
        </w:tc>
        <w:tc>
          <w:tcPr>
            <w:tcW w:w="1134" w:type="dxa"/>
          </w:tcPr>
          <w:p w14:paraId="3357769C" w14:textId="066A5E0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D6E1271" w14:textId="39A700B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3F6D014" w14:textId="77777777" w:rsidTr="00E56D04">
        <w:trPr>
          <w:gridAfter w:val="1"/>
          <w:wAfter w:w="26" w:type="dxa"/>
          <w:cantSplit/>
          <w:trHeight w:val="256"/>
        </w:trPr>
        <w:tc>
          <w:tcPr>
            <w:tcW w:w="566" w:type="dxa"/>
          </w:tcPr>
          <w:p w14:paraId="5DC25C3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457745C" w14:textId="70A85CFB" w:rsidR="00E6014D" w:rsidRPr="005D3FC9" w:rsidRDefault="00E6014D" w:rsidP="00E6014D">
            <w:pPr>
              <w:pStyle w:val="Listenabsatz"/>
            </w:pPr>
            <w:proofErr w:type="spellStart"/>
            <w:r w:rsidRPr="00DF5E04">
              <w:t>Sitzfuß</w:t>
            </w:r>
            <w:proofErr w:type="spellEnd"/>
            <w:r w:rsidRPr="00DF5E04">
              <w:t xml:space="preserve">, </w:t>
            </w:r>
            <w:r>
              <w:t>6</w:t>
            </w:r>
            <w:r w:rsidRPr="00DF5E04">
              <w:t xml:space="preserve"> x 288mm, festverschraubt</w:t>
            </w:r>
            <w:r>
              <w:t xml:space="preserve"> 6</w:t>
            </w:r>
            <w:r w:rsidRPr="00DF5E04">
              <w:t xml:space="preserve">x </w:t>
            </w:r>
            <w:proofErr w:type="spellStart"/>
            <w:r w:rsidRPr="00DF5E04">
              <w:t>Sitzfuß</w:t>
            </w:r>
            <w:proofErr w:type="spellEnd"/>
            <w:r w:rsidRPr="00DF5E04">
              <w:t>, festverschraubt auf Systemboden</w:t>
            </w:r>
            <w:r>
              <w:t xml:space="preserve"> </w:t>
            </w:r>
            <w:r w:rsidRPr="00DF5E04">
              <w:t>Höhe: 288mmFarbe: RAL9006</w:t>
            </w:r>
          </w:p>
        </w:tc>
        <w:tc>
          <w:tcPr>
            <w:tcW w:w="1134" w:type="dxa"/>
          </w:tcPr>
          <w:p w14:paraId="2A179583" w14:textId="56D3978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5CF7CE2" w14:textId="0E697D4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55F0D16" w14:textId="77777777" w:rsidTr="00E56D04">
        <w:trPr>
          <w:gridAfter w:val="1"/>
          <w:wAfter w:w="26" w:type="dxa"/>
          <w:cantSplit/>
          <w:trHeight w:val="256"/>
        </w:trPr>
        <w:tc>
          <w:tcPr>
            <w:tcW w:w="566" w:type="dxa"/>
          </w:tcPr>
          <w:p w14:paraId="6FD2E2A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84E4AC2" w14:textId="5EAB0FBD" w:rsidR="00E6014D" w:rsidRPr="00DF5E04" w:rsidRDefault="00E6014D" w:rsidP="00E6014D">
            <w:pPr>
              <w:pStyle w:val="Listenabsatz"/>
            </w:pPr>
            <w:r w:rsidRPr="00DF5E04">
              <w:t xml:space="preserve">Bodensystem - light 3x2 </w:t>
            </w:r>
            <w:proofErr w:type="spellStart"/>
            <w:r w:rsidRPr="00DF5E04">
              <w:t>Airlineschienen</w:t>
            </w:r>
            <w:proofErr w:type="spellEnd"/>
            <w:r w:rsidRPr="00DF5E04">
              <w:t xml:space="preserve"> Gewichtsreduzierter Fußboden mit 6x Sitzschienen für Bestuhlung über gesamte Laderaumlänge</w:t>
            </w:r>
            <w:r>
              <w:t xml:space="preserve"> </w:t>
            </w:r>
            <w:proofErr w:type="spellStart"/>
            <w:r w:rsidRPr="00DF5E04">
              <w:t>Verleistung</w:t>
            </w:r>
            <w:proofErr w:type="spellEnd"/>
            <w:r w:rsidRPr="00DF5E04">
              <w:t xml:space="preserve"> an Schiebe- und Hecktür</w:t>
            </w:r>
            <w:r>
              <w:t xml:space="preserve"> </w:t>
            </w:r>
            <w:r w:rsidRPr="00DF5E04">
              <w:t>Abdeckung der Radkästen</w:t>
            </w:r>
            <w:r>
              <w:t xml:space="preserve"> </w:t>
            </w:r>
            <w:r w:rsidRPr="00DF5E04">
              <w:t>Gummikeder schwarz für Sitzschienen</w:t>
            </w:r>
          </w:p>
        </w:tc>
        <w:tc>
          <w:tcPr>
            <w:tcW w:w="1134" w:type="dxa"/>
          </w:tcPr>
          <w:p w14:paraId="3E96B48A" w14:textId="7FF7AEB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698F796" w14:textId="5BF7470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0569CC" w:rsidRPr="0041128C" w14:paraId="0BCCC9B4" w14:textId="77777777" w:rsidTr="001C45C4">
        <w:trPr>
          <w:gridAfter w:val="1"/>
          <w:wAfter w:w="26" w:type="dxa"/>
          <w:cantSplit/>
          <w:trHeight w:val="256"/>
        </w:trPr>
        <w:tc>
          <w:tcPr>
            <w:tcW w:w="9211" w:type="dxa"/>
            <w:gridSpan w:val="4"/>
          </w:tcPr>
          <w:p w14:paraId="74FC3D69" w14:textId="3580668A" w:rsidR="000569CC" w:rsidRPr="0041128C" w:rsidRDefault="000569CC" w:rsidP="000569CC">
            <w:pPr>
              <w:spacing w:before="60" w:after="60" w:line="220" w:lineRule="exact"/>
              <w:jc w:val="both"/>
              <w:rPr>
                <w:rFonts w:asciiTheme="minorHAnsi" w:hAnsiTheme="minorHAnsi" w:cstheme="minorHAnsi"/>
              </w:rPr>
            </w:pPr>
            <w:r w:rsidRPr="00E7123D">
              <w:t xml:space="preserve">Ausstattung </w:t>
            </w:r>
            <w:r w:rsidRPr="00E648E9">
              <w:rPr>
                <w:b/>
                <w:bCs/>
              </w:rPr>
              <w:t>Fahrgast- und Laderaum</w:t>
            </w:r>
            <w:r w:rsidRPr="00E7123D">
              <w:t>:</w:t>
            </w:r>
          </w:p>
        </w:tc>
      </w:tr>
      <w:tr w:rsidR="00E6014D" w:rsidRPr="0041128C" w14:paraId="25BCA102" w14:textId="77777777" w:rsidTr="00E56D04">
        <w:trPr>
          <w:gridAfter w:val="1"/>
          <w:wAfter w:w="26" w:type="dxa"/>
          <w:cantSplit/>
          <w:trHeight w:val="256"/>
        </w:trPr>
        <w:tc>
          <w:tcPr>
            <w:tcW w:w="566" w:type="dxa"/>
          </w:tcPr>
          <w:p w14:paraId="36EE50C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F9EB1D2" w14:textId="2D9439FD" w:rsidR="00E6014D" w:rsidRPr="00DF5E04" w:rsidRDefault="00E6014D" w:rsidP="00E6014D">
            <w:pPr>
              <w:pStyle w:val="Listenabsatz"/>
            </w:pPr>
            <w:r w:rsidRPr="009E7471">
              <w:t>Dachinnenverkleidung im Fahrgastraum als Formhimmel</w:t>
            </w:r>
          </w:p>
        </w:tc>
        <w:tc>
          <w:tcPr>
            <w:tcW w:w="1134" w:type="dxa"/>
          </w:tcPr>
          <w:p w14:paraId="3618ADF7" w14:textId="60C42E0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BD6AD20" w14:textId="6127DB2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FA4E02E" w14:textId="77777777" w:rsidTr="00E56D04">
        <w:trPr>
          <w:gridAfter w:val="1"/>
          <w:wAfter w:w="26" w:type="dxa"/>
          <w:cantSplit/>
          <w:trHeight w:val="256"/>
        </w:trPr>
        <w:tc>
          <w:tcPr>
            <w:tcW w:w="566" w:type="dxa"/>
          </w:tcPr>
          <w:p w14:paraId="101689B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BAD9395" w14:textId="4B6606C4" w:rsidR="00E6014D" w:rsidRPr="00DF5E04" w:rsidRDefault="00E6014D" w:rsidP="00E6014D">
            <w:pPr>
              <w:pStyle w:val="Listenabsatz"/>
            </w:pPr>
            <w:r w:rsidRPr="009E7471">
              <w:t>Ohne Trennwand zum zwischen Fahrgastraum und Laderaum</w:t>
            </w:r>
          </w:p>
        </w:tc>
        <w:tc>
          <w:tcPr>
            <w:tcW w:w="1134" w:type="dxa"/>
          </w:tcPr>
          <w:p w14:paraId="5D03A91F" w14:textId="510E471F"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07BFCF9" w14:textId="2BCB4AB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8241DD9" w14:textId="77777777" w:rsidTr="00E56D04">
        <w:trPr>
          <w:gridAfter w:val="1"/>
          <w:wAfter w:w="26" w:type="dxa"/>
          <w:cantSplit/>
          <w:trHeight w:val="256"/>
        </w:trPr>
        <w:tc>
          <w:tcPr>
            <w:tcW w:w="566" w:type="dxa"/>
          </w:tcPr>
          <w:p w14:paraId="5324EAB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A4D74E7" w14:textId="5088985A" w:rsidR="00E6014D" w:rsidRPr="00DF5E04" w:rsidRDefault="00E6014D" w:rsidP="00E6014D">
            <w:pPr>
              <w:pStyle w:val="Listenabsatz"/>
            </w:pPr>
            <w:r w:rsidRPr="00E648E9">
              <w:t>12-V-Steckdosen im Fahrgast-/ Laderaum</w:t>
            </w:r>
          </w:p>
        </w:tc>
        <w:tc>
          <w:tcPr>
            <w:tcW w:w="1134" w:type="dxa"/>
          </w:tcPr>
          <w:p w14:paraId="188A9684" w14:textId="30FD981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7BCFC34" w14:textId="0BC03C6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096F92E" w14:textId="77777777" w:rsidTr="00E56D04">
        <w:trPr>
          <w:gridAfter w:val="1"/>
          <w:wAfter w:w="26" w:type="dxa"/>
          <w:cantSplit/>
          <w:trHeight w:val="256"/>
        </w:trPr>
        <w:tc>
          <w:tcPr>
            <w:tcW w:w="566" w:type="dxa"/>
          </w:tcPr>
          <w:p w14:paraId="0199280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BA0A8F2" w14:textId="4984EC59" w:rsidR="00E6014D" w:rsidRPr="00DF5E04" w:rsidRDefault="00E6014D" w:rsidP="00E6014D">
            <w:pPr>
              <w:pStyle w:val="Listenabsatz"/>
            </w:pPr>
            <w:r w:rsidRPr="00E648E9">
              <w:t>Seitliche Innenverkleidung im Laderaum aus Hartfaserplatten, halbhoch, mit partieller Fensterverkleidung</w:t>
            </w:r>
          </w:p>
        </w:tc>
        <w:tc>
          <w:tcPr>
            <w:tcW w:w="1134" w:type="dxa"/>
          </w:tcPr>
          <w:p w14:paraId="0D7E2C0D" w14:textId="68DA7FB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C6CAF89" w14:textId="2162FEE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ADD9119" w14:textId="77777777" w:rsidTr="00E56D04">
        <w:trPr>
          <w:gridAfter w:val="1"/>
          <w:wAfter w:w="26" w:type="dxa"/>
          <w:cantSplit/>
          <w:trHeight w:val="256"/>
        </w:trPr>
        <w:tc>
          <w:tcPr>
            <w:tcW w:w="566" w:type="dxa"/>
          </w:tcPr>
          <w:p w14:paraId="670AD5E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5BBD249" w14:textId="7BB35E56" w:rsidR="00E6014D" w:rsidRPr="00DF5E04" w:rsidRDefault="00E6014D" w:rsidP="00E6014D">
            <w:pPr>
              <w:pStyle w:val="Listenabsatz"/>
            </w:pPr>
            <w:r w:rsidRPr="00E648E9">
              <w:t>Einstieggriff</w:t>
            </w:r>
            <w:r>
              <w:t xml:space="preserve"> an der Schiebetüre</w:t>
            </w:r>
          </w:p>
        </w:tc>
        <w:tc>
          <w:tcPr>
            <w:tcW w:w="1134" w:type="dxa"/>
          </w:tcPr>
          <w:p w14:paraId="317F012E" w14:textId="6DD8BE5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05D0033" w14:textId="2F0A660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0569CC" w:rsidRPr="0041128C" w14:paraId="0579ED40" w14:textId="77777777" w:rsidTr="007D0806">
        <w:trPr>
          <w:gridAfter w:val="1"/>
          <w:wAfter w:w="26" w:type="dxa"/>
          <w:cantSplit/>
          <w:trHeight w:val="256"/>
        </w:trPr>
        <w:tc>
          <w:tcPr>
            <w:tcW w:w="9211" w:type="dxa"/>
            <w:gridSpan w:val="4"/>
          </w:tcPr>
          <w:p w14:paraId="02C61E02" w14:textId="5A590A38" w:rsidR="000569CC" w:rsidRPr="0041128C" w:rsidRDefault="000569CC" w:rsidP="000569CC">
            <w:pPr>
              <w:spacing w:before="60" w:after="60" w:line="220" w:lineRule="exact"/>
              <w:jc w:val="both"/>
              <w:rPr>
                <w:rFonts w:asciiTheme="minorHAnsi" w:hAnsiTheme="minorHAnsi" w:cstheme="minorHAnsi"/>
              </w:rPr>
            </w:pPr>
            <w:r w:rsidRPr="00E7123D">
              <w:t xml:space="preserve">Ausstattung </w:t>
            </w:r>
            <w:r>
              <w:rPr>
                <w:b/>
                <w:bCs/>
              </w:rPr>
              <w:t>Kommunikation</w:t>
            </w:r>
            <w:r w:rsidRPr="00E7123D">
              <w:t>:</w:t>
            </w:r>
          </w:p>
        </w:tc>
      </w:tr>
      <w:tr w:rsidR="00E6014D" w:rsidRPr="0041128C" w14:paraId="65038AE2" w14:textId="77777777" w:rsidTr="00E56D04">
        <w:trPr>
          <w:gridAfter w:val="1"/>
          <w:wAfter w:w="26" w:type="dxa"/>
          <w:cantSplit/>
          <w:trHeight w:val="256"/>
        </w:trPr>
        <w:tc>
          <w:tcPr>
            <w:tcW w:w="566" w:type="dxa"/>
          </w:tcPr>
          <w:p w14:paraId="53555118"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B14D73F" w14:textId="32FA1456" w:rsidR="00E6014D" w:rsidRPr="00DF5E04" w:rsidRDefault="00E6014D" w:rsidP="00E6014D">
            <w:pPr>
              <w:pStyle w:val="Listenabsatz"/>
            </w:pPr>
            <w:proofErr w:type="spellStart"/>
            <w:r w:rsidRPr="00B72E83">
              <w:t>SmartLink</w:t>
            </w:r>
            <w:proofErr w:type="spellEnd"/>
            <w:r>
              <w:t xml:space="preserve"> für CarPlay</w:t>
            </w:r>
          </w:p>
        </w:tc>
        <w:tc>
          <w:tcPr>
            <w:tcW w:w="1134" w:type="dxa"/>
          </w:tcPr>
          <w:p w14:paraId="399230FA" w14:textId="3E04285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86DBD4A" w14:textId="408D76C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1ABB2EE" w14:textId="77777777" w:rsidTr="00E56D04">
        <w:trPr>
          <w:gridAfter w:val="1"/>
          <w:wAfter w:w="26" w:type="dxa"/>
          <w:cantSplit/>
          <w:trHeight w:val="256"/>
        </w:trPr>
        <w:tc>
          <w:tcPr>
            <w:tcW w:w="566" w:type="dxa"/>
          </w:tcPr>
          <w:p w14:paraId="5706397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4D851AB" w14:textId="00292DEA" w:rsidR="00E6014D" w:rsidRPr="00DF5E04" w:rsidRDefault="00E6014D" w:rsidP="00E6014D">
            <w:pPr>
              <w:pStyle w:val="Listenabsatz"/>
            </w:pPr>
            <w:r w:rsidRPr="00B72E83">
              <w:t>3-Tasten-Modul</w:t>
            </w:r>
            <w:r>
              <w:t xml:space="preserve"> am Dachhimmel für Notruf</w:t>
            </w:r>
          </w:p>
        </w:tc>
        <w:tc>
          <w:tcPr>
            <w:tcW w:w="1134" w:type="dxa"/>
          </w:tcPr>
          <w:p w14:paraId="19C1DE1F" w14:textId="0E12F8A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D730C4D" w14:textId="08D9ED4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26C6EF4" w14:textId="77777777" w:rsidTr="00E56D04">
        <w:trPr>
          <w:gridAfter w:val="1"/>
          <w:wAfter w:w="26" w:type="dxa"/>
          <w:cantSplit/>
          <w:trHeight w:val="256"/>
        </w:trPr>
        <w:tc>
          <w:tcPr>
            <w:tcW w:w="566" w:type="dxa"/>
          </w:tcPr>
          <w:p w14:paraId="0F4EF8DD"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6B70D81" w14:textId="77777777" w:rsidR="00E6014D" w:rsidRDefault="00E6014D" w:rsidP="00E6014D">
            <w:pPr>
              <w:pStyle w:val="Listenabsatz"/>
            </w:pPr>
            <w:r w:rsidRPr="00B72E83">
              <w:t>Komforttelefonie mit induktiver Ladefunktion, ohne</w:t>
            </w:r>
          </w:p>
          <w:p w14:paraId="63ADEDA8" w14:textId="778DF20A" w:rsidR="00E6014D" w:rsidRPr="00D802CB" w:rsidRDefault="00E6014D" w:rsidP="00E6014D">
            <w:pPr>
              <w:ind w:left="720"/>
            </w:pPr>
            <w:r w:rsidRPr="00D802CB">
              <w:lastRenderedPageBreak/>
              <w:t>Außenantennenanbindung</w:t>
            </w:r>
          </w:p>
        </w:tc>
        <w:tc>
          <w:tcPr>
            <w:tcW w:w="1134" w:type="dxa"/>
          </w:tcPr>
          <w:p w14:paraId="228328CA" w14:textId="2B70384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lastRenderedPageBreak/>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CC0904C" w14:textId="0B2C995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B6E79D5" w14:textId="77777777" w:rsidTr="00E56D04">
        <w:trPr>
          <w:gridAfter w:val="1"/>
          <w:wAfter w:w="26" w:type="dxa"/>
          <w:cantSplit/>
          <w:trHeight w:val="256"/>
        </w:trPr>
        <w:tc>
          <w:tcPr>
            <w:tcW w:w="566" w:type="dxa"/>
          </w:tcPr>
          <w:p w14:paraId="791504F1"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66B8398" w14:textId="5063879C" w:rsidR="00E6014D" w:rsidRPr="00B72E83" w:rsidRDefault="00E6014D" w:rsidP="00E6014D">
            <w:pPr>
              <w:pStyle w:val="Listenabsatz"/>
            </w:pPr>
            <w:proofErr w:type="gramStart"/>
            <w:r w:rsidRPr="00B72E83">
              <w:t>USB Typ</w:t>
            </w:r>
            <w:proofErr w:type="gramEnd"/>
            <w:r w:rsidRPr="00B72E83">
              <w:t>-C Datenbuchsen und Ladebuchsen mit erhöhter Ladeleistung</w:t>
            </w:r>
          </w:p>
        </w:tc>
        <w:tc>
          <w:tcPr>
            <w:tcW w:w="1134" w:type="dxa"/>
          </w:tcPr>
          <w:p w14:paraId="55A42360" w14:textId="4591188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4EE0CD1" w14:textId="6A660CE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2C6350BB" w14:textId="77777777" w:rsidTr="00E56D04">
        <w:trPr>
          <w:gridAfter w:val="1"/>
          <w:wAfter w:w="26" w:type="dxa"/>
          <w:cantSplit/>
          <w:trHeight w:val="256"/>
        </w:trPr>
        <w:tc>
          <w:tcPr>
            <w:tcW w:w="566" w:type="dxa"/>
          </w:tcPr>
          <w:p w14:paraId="3FF8196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BF2F309" w14:textId="2933681C" w:rsidR="00E6014D" w:rsidRPr="00B72E83" w:rsidRDefault="00E6014D" w:rsidP="00E6014D">
            <w:pPr>
              <w:pStyle w:val="Listenabsatz"/>
            </w:pPr>
            <w:r w:rsidRPr="00B72E83">
              <w:t>6 Lautsprecher</w:t>
            </w:r>
          </w:p>
        </w:tc>
        <w:tc>
          <w:tcPr>
            <w:tcW w:w="1134" w:type="dxa"/>
          </w:tcPr>
          <w:p w14:paraId="226274B7" w14:textId="680A571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6245F28" w14:textId="6FBC887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92F717D" w14:textId="77777777" w:rsidTr="00E56D04">
        <w:trPr>
          <w:gridAfter w:val="1"/>
          <w:wAfter w:w="26" w:type="dxa"/>
          <w:cantSplit/>
          <w:trHeight w:val="256"/>
        </w:trPr>
        <w:tc>
          <w:tcPr>
            <w:tcW w:w="566" w:type="dxa"/>
          </w:tcPr>
          <w:p w14:paraId="192184D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5F0E732" w14:textId="7547C24D" w:rsidR="00E6014D" w:rsidRPr="00B72E83" w:rsidRDefault="00E6014D" w:rsidP="00E6014D">
            <w:pPr>
              <w:pStyle w:val="Listenabsatz"/>
            </w:pPr>
            <w:r w:rsidRPr="00B72E83">
              <w:t>Digitaler Radioempfang (DAB+)</w:t>
            </w:r>
          </w:p>
        </w:tc>
        <w:tc>
          <w:tcPr>
            <w:tcW w:w="1134" w:type="dxa"/>
          </w:tcPr>
          <w:p w14:paraId="75E23583" w14:textId="2ECB248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22BE651" w14:textId="424521F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592B115" w14:textId="77777777" w:rsidTr="00E56D04">
        <w:trPr>
          <w:gridAfter w:val="1"/>
          <w:wAfter w:w="26" w:type="dxa"/>
          <w:cantSplit/>
          <w:trHeight w:val="256"/>
        </w:trPr>
        <w:tc>
          <w:tcPr>
            <w:tcW w:w="566" w:type="dxa"/>
          </w:tcPr>
          <w:p w14:paraId="56216A2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AF27B7D" w14:textId="0854D465" w:rsidR="00E6014D" w:rsidRPr="00B72E83" w:rsidRDefault="00E6014D" w:rsidP="00E6014D">
            <w:pPr>
              <w:pStyle w:val="Listenabsatz"/>
            </w:pPr>
            <w:r w:rsidRPr="000D2F5D">
              <w:t xml:space="preserve">Intuitive Touch-Bedienung über Display und Lenkrad. Das Multimediasystem mit </w:t>
            </w:r>
            <w:r w:rsidRPr="0041128C">
              <w:t>min</w:t>
            </w:r>
            <w:r>
              <w:t xml:space="preserve"> 10</w:t>
            </w:r>
            <w:r w:rsidRPr="0041128C">
              <w:t xml:space="preserve"> Zoll Touchscreen</w:t>
            </w:r>
            <w:r>
              <w:t xml:space="preserve"> </w:t>
            </w:r>
            <w:r w:rsidRPr="0041128C">
              <w:t>überzeugt mit seinen vielfältigen Kommunikations- und Infotainment-Möglichkeiten. Seine Funktionen lassen sich über den hochauflösenden</w:t>
            </w:r>
            <w:r>
              <w:t xml:space="preserve"> </w:t>
            </w:r>
            <w:r w:rsidRPr="0041128C">
              <w:t xml:space="preserve">Touchscreen mit min. </w:t>
            </w:r>
            <w:r>
              <w:t>10</w:t>
            </w:r>
            <w:r w:rsidRPr="0041128C">
              <w:t xml:space="preserve"> Zoll Bildschirmdiagonale oder über die</w:t>
            </w:r>
            <w:r>
              <w:t xml:space="preserve"> </w:t>
            </w:r>
            <w:r w:rsidRPr="0041128C">
              <w:t>Touch-Control Buttons am</w:t>
            </w:r>
            <w:r>
              <w:t xml:space="preserve"> </w:t>
            </w:r>
            <w:r w:rsidRPr="0041128C">
              <w:t>Multifunktionslenkrad intuitiv bedienen.</w:t>
            </w:r>
          </w:p>
        </w:tc>
        <w:tc>
          <w:tcPr>
            <w:tcW w:w="1134" w:type="dxa"/>
          </w:tcPr>
          <w:p w14:paraId="23784706" w14:textId="7135C3A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8497823" w14:textId="36A0726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0569CC" w:rsidRPr="0041128C" w14:paraId="5666927E" w14:textId="77777777" w:rsidTr="00786081">
        <w:trPr>
          <w:gridAfter w:val="1"/>
          <w:wAfter w:w="26" w:type="dxa"/>
          <w:cantSplit/>
          <w:trHeight w:val="256"/>
        </w:trPr>
        <w:tc>
          <w:tcPr>
            <w:tcW w:w="9211" w:type="dxa"/>
            <w:gridSpan w:val="4"/>
          </w:tcPr>
          <w:p w14:paraId="4B7158C0" w14:textId="1E2C391C" w:rsidR="000569CC" w:rsidRPr="0041128C" w:rsidRDefault="000569CC" w:rsidP="000569CC">
            <w:pPr>
              <w:spacing w:before="60" w:after="60" w:line="220" w:lineRule="exact"/>
              <w:jc w:val="both"/>
              <w:rPr>
                <w:rFonts w:asciiTheme="minorHAnsi" w:hAnsiTheme="minorHAnsi" w:cstheme="minorHAnsi"/>
              </w:rPr>
            </w:pPr>
            <w:r w:rsidRPr="00E7123D">
              <w:t xml:space="preserve">Ausstattung </w:t>
            </w:r>
            <w:r>
              <w:rPr>
                <w:b/>
                <w:bCs/>
              </w:rPr>
              <w:t>Fahrwerk</w:t>
            </w:r>
            <w:r w:rsidRPr="00E7123D">
              <w:t>:</w:t>
            </w:r>
          </w:p>
        </w:tc>
      </w:tr>
      <w:tr w:rsidR="00E6014D" w:rsidRPr="0041128C" w14:paraId="32E39FFE" w14:textId="77777777" w:rsidTr="00E56D04">
        <w:trPr>
          <w:gridAfter w:val="1"/>
          <w:wAfter w:w="26" w:type="dxa"/>
          <w:cantSplit/>
          <w:trHeight w:val="256"/>
        </w:trPr>
        <w:tc>
          <w:tcPr>
            <w:tcW w:w="566" w:type="dxa"/>
          </w:tcPr>
          <w:p w14:paraId="6BD8458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2EFCC1E" w14:textId="62F03B5B" w:rsidR="00E6014D" w:rsidRPr="00B72E83" w:rsidRDefault="00E6014D" w:rsidP="00E6014D">
            <w:pPr>
              <w:pStyle w:val="Listenabsatz"/>
            </w:pPr>
            <w:r w:rsidRPr="00B72E83">
              <w:t>Federung/Dämpfung verstärkt und Stabilisierung Basis</w:t>
            </w:r>
          </w:p>
        </w:tc>
        <w:tc>
          <w:tcPr>
            <w:tcW w:w="1134" w:type="dxa"/>
          </w:tcPr>
          <w:p w14:paraId="24767BC8" w14:textId="119DD82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0777C2C" w14:textId="6F799F5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D422AE6" w14:textId="77777777" w:rsidTr="00E56D04">
        <w:trPr>
          <w:gridAfter w:val="1"/>
          <w:wAfter w:w="26" w:type="dxa"/>
          <w:cantSplit/>
          <w:trHeight w:val="256"/>
        </w:trPr>
        <w:tc>
          <w:tcPr>
            <w:tcW w:w="566" w:type="dxa"/>
          </w:tcPr>
          <w:p w14:paraId="03AB820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5A7CC9C" w14:textId="75D43461" w:rsidR="00E6014D" w:rsidRPr="00B72E83" w:rsidRDefault="00E6014D" w:rsidP="00E6014D">
            <w:pPr>
              <w:pStyle w:val="Listenabsatz"/>
              <w:rPr>
                <w:rFonts w:asciiTheme="minorHAnsi" w:hAnsiTheme="minorHAnsi" w:cstheme="minorHAnsi"/>
              </w:rPr>
            </w:pPr>
            <w:r w:rsidRPr="00934D85">
              <w:t>Stabilisierung Stufe I</w:t>
            </w:r>
          </w:p>
        </w:tc>
        <w:tc>
          <w:tcPr>
            <w:tcW w:w="1134" w:type="dxa"/>
          </w:tcPr>
          <w:p w14:paraId="716171DB" w14:textId="27E1AFC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259E20F" w14:textId="18215EE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205EE3F" w14:textId="77777777" w:rsidTr="00E56D04">
        <w:trPr>
          <w:gridAfter w:val="1"/>
          <w:wAfter w:w="26" w:type="dxa"/>
          <w:cantSplit/>
          <w:trHeight w:val="256"/>
        </w:trPr>
        <w:tc>
          <w:tcPr>
            <w:tcW w:w="566" w:type="dxa"/>
          </w:tcPr>
          <w:p w14:paraId="42325C1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102A5E2" w14:textId="380D1921" w:rsidR="00E6014D" w:rsidRPr="00B72E83" w:rsidRDefault="00E6014D" w:rsidP="00E6014D">
            <w:pPr>
              <w:pStyle w:val="Listenabsatz"/>
              <w:rPr>
                <w:rFonts w:asciiTheme="minorHAnsi" w:hAnsiTheme="minorHAnsi" w:cstheme="minorHAnsi"/>
              </w:rPr>
            </w:pPr>
            <w:r w:rsidRPr="0041128C">
              <w:t>Bremsanlage hydraulisch 2 - Kreis</w:t>
            </w:r>
          </w:p>
        </w:tc>
        <w:tc>
          <w:tcPr>
            <w:tcW w:w="1134" w:type="dxa"/>
          </w:tcPr>
          <w:p w14:paraId="7DA2A14B" w14:textId="5342963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6312C469" w14:textId="3C889A3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37ACC9F" w14:textId="77777777" w:rsidTr="00E56D04">
        <w:trPr>
          <w:gridAfter w:val="1"/>
          <w:wAfter w:w="26" w:type="dxa"/>
          <w:cantSplit/>
          <w:trHeight w:val="256"/>
        </w:trPr>
        <w:tc>
          <w:tcPr>
            <w:tcW w:w="566" w:type="dxa"/>
          </w:tcPr>
          <w:p w14:paraId="5BC66720"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56F249E" w14:textId="0E6FC9B9" w:rsidR="00E6014D" w:rsidRPr="00B72E83" w:rsidRDefault="00E6014D" w:rsidP="00E6014D">
            <w:pPr>
              <w:pStyle w:val="Listenabsatz"/>
              <w:rPr>
                <w:rFonts w:asciiTheme="minorHAnsi" w:hAnsiTheme="minorHAnsi" w:cstheme="minorHAnsi"/>
              </w:rPr>
            </w:pPr>
            <w:r w:rsidRPr="0041128C">
              <w:t>ALB - Regler an Hinterachse</w:t>
            </w:r>
          </w:p>
        </w:tc>
        <w:tc>
          <w:tcPr>
            <w:tcW w:w="1134" w:type="dxa"/>
          </w:tcPr>
          <w:p w14:paraId="73DCB41C" w14:textId="5F90DD3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4F699E5" w14:textId="53843BE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921C002" w14:textId="77777777" w:rsidTr="00E56D04">
        <w:trPr>
          <w:gridAfter w:val="1"/>
          <w:wAfter w:w="26" w:type="dxa"/>
          <w:cantSplit/>
          <w:trHeight w:val="256"/>
        </w:trPr>
        <w:tc>
          <w:tcPr>
            <w:tcW w:w="566" w:type="dxa"/>
          </w:tcPr>
          <w:p w14:paraId="0EA8E839"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0E186F0" w14:textId="5480540A" w:rsidR="00E6014D" w:rsidRPr="00B72E83" w:rsidRDefault="00E6014D" w:rsidP="00E6014D">
            <w:pPr>
              <w:pStyle w:val="Listenabsatz"/>
              <w:rPr>
                <w:rFonts w:asciiTheme="minorHAnsi" w:hAnsiTheme="minorHAnsi" w:cstheme="minorHAnsi"/>
              </w:rPr>
            </w:pPr>
            <w:r w:rsidRPr="0041128C">
              <w:t>Scheibenbremsen an VA und HA</w:t>
            </w:r>
          </w:p>
        </w:tc>
        <w:tc>
          <w:tcPr>
            <w:tcW w:w="1134" w:type="dxa"/>
          </w:tcPr>
          <w:p w14:paraId="67024973" w14:textId="12FB2FD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DC8BDAF" w14:textId="4966140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D802CB" w:rsidRPr="0041128C" w14:paraId="7698AD1D" w14:textId="77777777" w:rsidTr="004C04F1">
        <w:trPr>
          <w:gridAfter w:val="1"/>
          <w:wAfter w:w="26" w:type="dxa"/>
          <w:cantSplit/>
          <w:trHeight w:val="256"/>
        </w:trPr>
        <w:tc>
          <w:tcPr>
            <w:tcW w:w="9211" w:type="dxa"/>
            <w:gridSpan w:val="4"/>
          </w:tcPr>
          <w:p w14:paraId="4374E597" w14:textId="1122895D" w:rsidR="00D802CB" w:rsidRPr="0041128C" w:rsidRDefault="00D802CB" w:rsidP="000569CC">
            <w:pPr>
              <w:spacing w:before="60" w:after="60" w:line="220" w:lineRule="exact"/>
              <w:jc w:val="both"/>
              <w:rPr>
                <w:rFonts w:asciiTheme="minorHAnsi" w:hAnsiTheme="minorHAnsi" w:cstheme="minorHAnsi"/>
              </w:rPr>
            </w:pPr>
            <w:r w:rsidRPr="00E7123D">
              <w:t xml:space="preserve">Ausstattung </w:t>
            </w:r>
            <w:r>
              <w:rPr>
                <w:b/>
                <w:bCs/>
              </w:rPr>
              <w:t>Motor und Getriebe</w:t>
            </w:r>
            <w:r w:rsidRPr="00E7123D">
              <w:t>:</w:t>
            </w:r>
          </w:p>
        </w:tc>
      </w:tr>
      <w:tr w:rsidR="00E6014D" w:rsidRPr="0041128C" w14:paraId="6ABC7725" w14:textId="77777777" w:rsidTr="00E56D04">
        <w:trPr>
          <w:gridAfter w:val="1"/>
          <w:wAfter w:w="26" w:type="dxa"/>
          <w:cantSplit/>
          <w:trHeight w:val="256"/>
        </w:trPr>
        <w:tc>
          <w:tcPr>
            <w:tcW w:w="566" w:type="dxa"/>
          </w:tcPr>
          <w:p w14:paraId="16CC322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100E4C21" w14:textId="06BA1FA7" w:rsidR="00E6014D" w:rsidRDefault="00E6014D" w:rsidP="00E6014D">
            <w:pPr>
              <w:pStyle w:val="Listenabsatz"/>
            </w:pPr>
            <w:r w:rsidRPr="000D2F5D">
              <w:t>Abgaskonzept, EURO VI-E</w:t>
            </w:r>
            <w:r>
              <w:t xml:space="preserve"> </w:t>
            </w:r>
          </w:p>
          <w:p w14:paraId="32ADC26A" w14:textId="0F8B577F" w:rsidR="00E6014D" w:rsidRPr="00E6014D" w:rsidRDefault="00E6014D" w:rsidP="00E6014D">
            <w:pPr>
              <w:ind w:left="720"/>
              <w:rPr>
                <w:rFonts w:asciiTheme="minorHAnsi" w:hAnsiTheme="minorHAnsi" w:cstheme="minorHAnsi"/>
              </w:rPr>
            </w:pPr>
            <w:r w:rsidRPr="00E6014D">
              <w:t>Abgasreinigung SCR-Generation 4 oder hochwertiger</w:t>
            </w:r>
          </w:p>
        </w:tc>
        <w:tc>
          <w:tcPr>
            <w:tcW w:w="1134" w:type="dxa"/>
          </w:tcPr>
          <w:p w14:paraId="4F081CB9" w14:textId="2CBAE18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542B23D" w14:textId="186BA0B0"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0EE49963" w14:textId="77777777" w:rsidTr="00E56D04">
        <w:trPr>
          <w:gridAfter w:val="1"/>
          <w:wAfter w:w="26" w:type="dxa"/>
          <w:cantSplit/>
          <w:trHeight w:val="256"/>
        </w:trPr>
        <w:tc>
          <w:tcPr>
            <w:tcW w:w="566" w:type="dxa"/>
          </w:tcPr>
          <w:p w14:paraId="660F03C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9106FA9" w14:textId="02886087" w:rsidR="00E6014D" w:rsidRPr="00B72E83" w:rsidRDefault="00E6014D" w:rsidP="00E6014D">
            <w:pPr>
              <w:pStyle w:val="Listenabsatz"/>
            </w:pPr>
            <w:r w:rsidRPr="000D2F5D">
              <w:t>Heckantrieb</w:t>
            </w:r>
            <w:r>
              <w:t xml:space="preserve"> mit</w:t>
            </w:r>
            <w:r w:rsidRPr="000D2F5D">
              <w:t xml:space="preserve"> Zwillingsbereifung</w:t>
            </w:r>
          </w:p>
        </w:tc>
        <w:tc>
          <w:tcPr>
            <w:tcW w:w="1134" w:type="dxa"/>
          </w:tcPr>
          <w:p w14:paraId="36989118" w14:textId="740037D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6031260" w14:textId="476AD38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BF1A901" w14:textId="77777777" w:rsidTr="00E56D04">
        <w:trPr>
          <w:gridAfter w:val="1"/>
          <w:wAfter w:w="26" w:type="dxa"/>
          <w:cantSplit/>
          <w:trHeight w:val="256"/>
        </w:trPr>
        <w:tc>
          <w:tcPr>
            <w:tcW w:w="566" w:type="dxa"/>
          </w:tcPr>
          <w:p w14:paraId="5A77CA11"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408FDBB9" w14:textId="37D9F051" w:rsidR="00E6014D" w:rsidRPr="00B72E83" w:rsidRDefault="00E6014D" w:rsidP="00E6014D">
            <w:pPr>
              <w:pStyle w:val="Listenabsatz"/>
            </w:pPr>
            <w:r w:rsidRPr="000D2F5D">
              <w:t>Höchstgeschwindigkeitsbegrenzung auf maximal 90 km/h</w:t>
            </w:r>
          </w:p>
        </w:tc>
        <w:tc>
          <w:tcPr>
            <w:tcW w:w="1134" w:type="dxa"/>
          </w:tcPr>
          <w:p w14:paraId="69ED111C" w14:textId="684294B9"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6B65542" w14:textId="5D50688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1B6BA61C" w14:textId="77777777" w:rsidTr="00E56D04">
        <w:trPr>
          <w:gridAfter w:val="1"/>
          <w:wAfter w:w="26" w:type="dxa"/>
          <w:cantSplit/>
          <w:trHeight w:val="256"/>
        </w:trPr>
        <w:tc>
          <w:tcPr>
            <w:tcW w:w="566" w:type="dxa"/>
          </w:tcPr>
          <w:p w14:paraId="3F27F1A5"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A6E2F03" w14:textId="3CDFDB79" w:rsidR="00E6014D" w:rsidRPr="00B72E83" w:rsidRDefault="00E6014D" w:rsidP="00E6014D">
            <w:pPr>
              <w:pStyle w:val="Listenabsatz"/>
            </w:pPr>
            <w:r w:rsidRPr="000D2F5D">
              <w:t xml:space="preserve">Automatikgetriebe </w:t>
            </w:r>
            <w:r>
              <w:t>mit min 7</w:t>
            </w:r>
            <w:r w:rsidRPr="000D2F5D">
              <w:t>-Gang</w:t>
            </w:r>
          </w:p>
        </w:tc>
        <w:tc>
          <w:tcPr>
            <w:tcW w:w="1134" w:type="dxa"/>
          </w:tcPr>
          <w:p w14:paraId="700E91C1" w14:textId="70C5FAE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79FA8921" w14:textId="763721D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1BCEEDE" w14:textId="77777777" w:rsidTr="00E56D04">
        <w:trPr>
          <w:gridAfter w:val="1"/>
          <w:wAfter w:w="26" w:type="dxa"/>
          <w:cantSplit/>
          <w:trHeight w:val="256"/>
        </w:trPr>
        <w:tc>
          <w:tcPr>
            <w:tcW w:w="566" w:type="dxa"/>
          </w:tcPr>
          <w:p w14:paraId="524EDD6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6906BD2" w14:textId="4B4CECEE" w:rsidR="00E6014D" w:rsidRPr="00B72E83" w:rsidRDefault="00E6014D" w:rsidP="00E6014D">
            <w:pPr>
              <w:pStyle w:val="Listenabsatz"/>
            </w:pPr>
            <w:r w:rsidRPr="000D2F5D">
              <w:t>Start-Stopp-System mit Bremsenergie- Rückgewinnung</w:t>
            </w:r>
          </w:p>
        </w:tc>
        <w:tc>
          <w:tcPr>
            <w:tcW w:w="1134" w:type="dxa"/>
          </w:tcPr>
          <w:p w14:paraId="5D8521FE" w14:textId="3C194E3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775EAC8" w14:textId="31DAF84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FE2AA16" w14:textId="77777777" w:rsidTr="00E56D04">
        <w:trPr>
          <w:gridAfter w:val="1"/>
          <w:wAfter w:w="26" w:type="dxa"/>
          <w:cantSplit/>
          <w:trHeight w:val="256"/>
        </w:trPr>
        <w:tc>
          <w:tcPr>
            <w:tcW w:w="566" w:type="dxa"/>
          </w:tcPr>
          <w:p w14:paraId="04EBE97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96816C7" w14:textId="5F1CB1D0" w:rsidR="00E6014D" w:rsidRPr="00B72E83" w:rsidRDefault="00E6014D" w:rsidP="00E6014D">
            <w:pPr>
              <w:pStyle w:val="Listenabsatz"/>
            </w:pPr>
            <w:r>
              <w:t xml:space="preserve">Min </w:t>
            </w:r>
            <w:r w:rsidRPr="000D2F5D">
              <w:t>4-Zyl.Turbodieselmotor 1</w:t>
            </w:r>
            <w:r>
              <w:t>39</w:t>
            </w:r>
            <w:r w:rsidRPr="000D2F5D">
              <w:t xml:space="preserve"> KW</w:t>
            </w:r>
          </w:p>
        </w:tc>
        <w:tc>
          <w:tcPr>
            <w:tcW w:w="1134" w:type="dxa"/>
          </w:tcPr>
          <w:p w14:paraId="593EB200" w14:textId="3873F3F8"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53F7E71" w14:textId="536336B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D802CB" w:rsidRPr="0041128C" w14:paraId="5BF4F3FE" w14:textId="77777777" w:rsidTr="006F6BAD">
        <w:trPr>
          <w:gridAfter w:val="1"/>
          <w:wAfter w:w="26" w:type="dxa"/>
          <w:cantSplit/>
          <w:trHeight w:val="256"/>
        </w:trPr>
        <w:tc>
          <w:tcPr>
            <w:tcW w:w="9211" w:type="dxa"/>
            <w:gridSpan w:val="4"/>
          </w:tcPr>
          <w:p w14:paraId="316A741B" w14:textId="0C79364D" w:rsidR="00D802CB" w:rsidRPr="0041128C" w:rsidRDefault="00D802CB" w:rsidP="00D802CB">
            <w:pPr>
              <w:spacing w:before="60" w:after="60" w:line="220" w:lineRule="exact"/>
              <w:jc w:val="both"/>
              <w:rPr>
                <w:rFonts w:asciiTheme="minorHAnsi" w:hAnsiTheme="minorHAnsi" w:cstheme="minorHAnsi"/>
              </w:rPr>
            </w:pPr>
            <w:r w:rsidRPr="00E7123D">
              <w:t>Ausstattung Warnanlage:</w:t>
            </w:r>
          </w:p>
        </w:tc>
      </w:tr>
      <w:tr w:rsidR="00E6014D" w:rsidRPr="0041128C" w14:paraId="7F6F8627" w14:textId="77777777" w:rsidTr="00E56D04">
        <w:trPr>
          <w:gridAfter w:val="1"/>
          <w:wAfter w:w="26" w:type="dxa"/>
          <w:cantSplit/>
          <w:trHeight w:val="256"/>
        </w:trPr>
        <w:tc>
          <w:tcPr>
            <w:tcW w:w="566" w:type="dxa"/>
          </w:tcPr>
          <w:p w14:paraId="021C321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0FEE67C7" w14:textId="77777777" w:rsidR="00E6014D" w:rsidRPr="0041128C" w:rsidRDefault="00E6014D" w:rsidP="00E6014D">
            <w:pPr>
              <w:spacing w:line="220" w:lineRule="exact"/>
              <w:jc w:val="both"/>
              <w:rPr>
                <w:rFonts w:asciiTheme="minorHAnsi" w:hAnsiTheme="minorHAnsi" w:cstheme="minorHAnsi"/>
              </w:rPr>
            </w:pPr>
            <w:r w:rsidRPr="0041128C">
              <w:rPr>
                <w:rFonts w:asciiTheme="minorHAnsi" w:hAnsiTheme="minorHAnsi" w:cstheme="minorHAnsi"/>
              </w:rPr>
              <w:t>Steuerung:</w:t>
            </w:r>
          </w:p>
          <w:p w14:paraId="0EBAC446" w14:textId="475C284B" w:rsidR="00E6014D" w:rsidRPr="00D802CB" w:rsidRDefault="00E6014D" w:rsidP="00E6014D">
            <w:pPr>
              <w:pStyle w:val="Listenabsatz"/>
            </w:pPr>
            <w:r w:rsidRPr="0041128C">
              <w:t xml:space="preserve">Die Umfeld Beleuchtung ist über das Parametrierbare Sondermodul zu steuern. Die Aktivierung der Leuchte erfolgt über einen Taster und hat zur Bedienung das die Fahrzeug Feststellbremse aktiv ist, die Umfeld Beleuchtung muss bei einer Geschwindigkeit nach Vorgaben des AG automatisch abschalteten. </w:t>
            </w:r>
          </w:p>
        </w:tc>
        <w:tc>
          <w:tcPr>
            <w:tcW w:w="1134" w:type="dxa"/>
          </w:tcPr>
          <w:p w14:paraId="2E086715" w14:textId="0FAFDFE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13675D35" w14:textId="692CB2C5"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FEA0856" w14:textId="77777777" w:rsidTr="00E56D04">
        <w:trPr>
          <w:gridAfter w:val="1"/>
          <w:wAfter w:w="26" w:type="dxa"/>
          <w:cantSplit/>
          <w:trHeight w:val="256"/>
        </w:trPr>
        <w:tc>
          <w:tcPr>
            <w:tcW w:w="566" w:type="dxa"/>
          </w:tcPr>
          <w:p w14:paraId="23769FE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729855E" w14:textId="77777777" w:rsidR="00E6014D" w:rsidRPr="0041128C" w:rsidRDefault="00E6014D" w:rsidP="00E6014D">
            <w:pPr>
              <w:spacing w:line="220" w:lineRule="exact"/>
              <w:jc w:val="both"/>
              <w:rPr>
                <w:rFonts w:asciiTheme="minorHAnsi" w:hAnsiTheme="minorHAnsi" w:cstheme="minorHAnsi"/>
                <w:b/>
              </w:rPr>
            </w:pPr>
            <w:r w:rsidRPr="0041128C">
              <w:rPr>
                <w:rFonts w:asciiTheme="minorHAnsi" w:hAnsiTheme="minorHAnsi" w:cstheme="minorHAnsi"/>
                <w:b/>
              </w:rPr>
              <w:t>Blinkpfeil:</w:t>
            </w:r>
          </w:p>
          <w:p w14:paraId="02E1CCE8" w14:textId="77777777" w:rsidR="00E6014D" w:rsidRPr="00D802CB" w:rsidRDefault="00E6014D" w:rsidP="00E6014D">
            <w:pPr>
              <w:pStyle w:val="Listenabsatz"/>
            </w:pPr>
          </w:p>
          <w:p w14:paraId="2B7EA55E" w14:textId="77777777" w:rsidR="00E6014D" w:rsidRPr="00D802CB" w:rsidRDefault="00E6014D" w:rsidP="00E6014D">
            <w:pPr>
              <w:pStyle w:val="Listenabsatz"/>
            </w:pPr>
            <w:r w:rsidRPr="00D802CB">
              <w:t>Nissen LED-Blinkpfeil LP15-H/S Ni Bus Kompakt,</w:t>
            </w:r>
          </w:p>
          <w:p w14:paraId="349ACCC3" w14:textId="77777777" w:rsidR="00E6014D" w:rsidRPr="00D802CB" w:rsidRDefault="00E6014D" w:rsidP="00E6014D">
            <w:pPr>
              <w:pStyle w:val="Listenabsatz"/>
            </w:pPr>
            <w:r w:rsidRPr="00D802CB">
              <w:t>Die 340 Rückstrahler müssen unten am Pfeil montiert sein, diese müssen ohne den Aufgeklappten Blinkpfeil über die</w:t>
            </w:r>
          </w:p>
          <w:p w14:paraId="31AE1581" w14:textId="77777777" w:rsidR="00E6014D" w:rsidRPr="00D802CB" w:rsidRDefault="00E6014D" w:rsidP="00E6014D">
            <w:pPr>
              <w:pStyle w:val="Listenabsatz"/>
            </w:pPr>
            <w:r w:rsidRPr="00D802CB">
              <w:t xml:space="preserve">Kabelfernbedienung aktivierbar sein. </w:t>
            </w:r>
          </w:p>
          <w:p w14:paraId="7E7BC655" w14:textId="77777777" w:rsidR="00E6014D" w:rsidRPr="00D802CB" w:rsidRDefault="00E6014D" w:rsidP="00E6014D">
            <w:pPr>
              <w:pStyle w:val="Listenabsatz"/>
            </w:pPr>
            <w:r w:rsidRPr="00D802CB">
              <w:t>2f-Multi-Light 340, unten.</w:t>
            </w:r>
          </w:p>
          <w:p w14:paraId="6D74AE3A" w14:textId="77777777" w:rsidR="00E6014D" w:rsidRPr="00D802CB" w:rsidRDefault="00E6014D" w:rsidP="00E6014D">
            <w:pPr>
              <w:pStyle w:val="Listenabsatz"/>
            </w:pPr>
            <w:r w:rsidRPr="00D802CB">
              <w:t xml:space="preserve">Dachrahmen mit Hebe und Senkvorrichtung </w:t>
            </w:r>
          </w:p>
          <w:p w14:paraId="304CD0F2" w14:textId="77777777" w:rsidR="00E6014D" w:rsidRPr="00D802CB" w:rsidRDefault="00E6014D" w:rsidP="00E6014D">
            <w:pPr>
              <w:pStyle w:val="Listenabsatz"/>
            </w:pPr>
            <w:r w:rsidRPr="00D802CB">
              <w:t>Leuchtkreuz, 12/24V,</w:t>
            </w:r>
          </w:p>
          <w:p w14:paraId="0DF8A0B8" w14:textId="77777777" w:rsidR="00E6014D" w:rsidRPr="00D802CB" w:rsidRDefault="00E6014D" w:rsidP="00E6014D">
            <w:pPr>
              <w:pStyle w:val="Listenabsatz"/>
            </w:pPr>
            <w:r w:rsidRPr="00D802CB">
              <w:t xml:space="preserve">HS Eco Remote II, </w:t>
            </w:r>
          </w:p>
          <w:p w14:paraId="163A6D4A" w14:textId="77777777" w:rsidR="00E6014D" w:rsidRPr="00D802CB" w:rsidRDefault="00E6014D" w:rsidP="00E6014D">
            <w:pPr>
              <w:pStyle w:val="Listenabsatz"/>
            </w:pPr>
            <w:r w:rsidRPr="00D802CB">
              <w:t>Incl. Montage.</w:t>
            </w:r>
          </w:p>
          <w:p w14:paraId="5A7F7D6F" w14:textId="77777777" w:rsidR="00E6014D" w:rsidRPr="00D802CB" w:rsidRDefault="00E6014D" w:rsidP="00E6014D">
            <w:pPr>
              <w:pStyle w:val="Listenabsatz"/>
            </w:pPr>
            <w:r w:rsidRPr="00D802CB">
              <w:t xml:space="preserve">Die Bedienung des Blinkpfeils während der             </w:t>
            </w:r>
          </w:p>
          <w:p w14:paraId="67FBE516" w14:textId="77777777" w:rsidR="00E6014D" w:rsidRPr="00D802CB" w:rsidRDefault="00E6014D" w:rsidP="00E6014D">
            <w:pPr>
              <w:pStyle w:val="Listenabsatz"/>
            </w:pPr>
            <w:r w:rsidRPr="00D802CB">
              <w:t>Fahrt muss bis 80 Km/h zugelassen sein.</w:t>
            </w:r>
          </w:p>
          <w:p w14:paraId="45906E0F" w14:textId="77777777" w:rsidR="00E6014D" w:rsidRPr="00D802CB" w:rsidRDefault="00E6014D" w:rsidP="00E6014D">
            <w:pPr>
              <w:pStyle w:val="Listenabsatz"/>
            </w:pPr>
            <w:r w:rsidRPr="00D802CB">
              <w:t>Eine Dachlast von 75 Kilo ist notwendig.</w:t>
            </w:r>
          </w:p>
          <w:p w14:paraId="50DB12F6" w14:textId="77777777" w:rsidR="00E6014D" w:rsidRPr="00D802CB" w:rsidRDefault="00E6014D" w:rsidP="00E6014D">
            <w:pPr>
              <w:pStyle w:val="Listenabsatz"/>
            </w:pPr>
          </w:p>
          <w:p w14:paraId="7F733537" w14:textId="77777777" w:rsidR="00E6014D" w:rsidRPr="00D802CB" w:rsidRDefault="00E6014D" w:rsidP="00E6014D">
            <w:pPr>
              <w:pStyle w:val="Listenabsatz"/>
            </w:pPr>
            <w:r w:rsidRPr="00D802CB">
              <w:t>Voraussetzung für gleichwertige Hersteller ist:</w:t>
            </w:r>
          </w:p>
          <w:p w14:paraId="18E08BF4" w14:textId="12FD50B0" w:rsidR="00E6014D" w:rsidRPr="00E6014D" w:rsidRDefault="00E6014D" w:rsidP="00E6014D">
            <w:pPr>
              <w:ind w:left="720"/>
            </w:pPr>
            <w:r w:rsidRPr="00E6014D">
              <w:lastRenderedPageBreak/>
              <w:t>Auf- und Absenken des Blinkpfeil sowie kurzfristiges Fahren mit aufgeklapptem Blinkpfeil muss bis zu einer Geschwindigkeit von 80 km/h möglich sein.</w:t>
            </w:r>
          </w:p>
        </w:tc>
        <w:tc>
          <w:tcPr>
            <w:tcW w:w="1134" w:type="dxa"/>
          </w:tcPr>
          <w:p w14:paraId="7965C3DD" w14:textId="72D32F5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lastRenderedPageBreak/>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5017E647" w14:textId="2ACB2B0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657F000" w14:textId="77777777" w:rsidTr="00E56D04">
        <w:trPr>
          <w:gridAfter w:val="1"/>
          <w:wAfter w:w="26" w:type="dxa"/>
          <w:cantSplit/>
          <w:trHeight w:val="256"/>
        </w:trPr>
        <w:tc>
          <w:tcPr>
            <w:tcW w:w="566" w:type="dxa"/>
          </w:tcPr>
          <w:p w14:paraId="5CC6D7C6"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64BDD80" w14:textId="77777777" w:rsidR="00E6014D" w:rsidRPr="0041128C" w:rsidRDefault="00E6014D" w:rsidP="00E6014D">
            <w:pPr>
              <w:spacing w:line="220" w:lineRule="exact"/>
              <w:jc w:val="both"/>
              <w:rPr>
                <w:rFonts w:asciiTheme="minorHAnsi" w:hAnsiTheme="minorHAnsi" w:cstheme="minorHAnsi"/>
                <w:b/>
              </w:rPr>
            </w:pPr>
          </w:p>
          <w:p w14:paraId="077D6B69" w14:textId="77777777" w:rsidR="00E6014D" w:rsidRPr="0041128C" w:rsidRDefault="00E6014D" w:rsidP="00E6014D">
            <w:pPr>
              <w:spacing w:line="220" w:lineRule="exact"/>
              <w:jc w:val="both"/>
              <w:rPr>
                <w:rFonts w:asciiTheme="minorHAnsi" w:hAnsiTheme="minorHAnsi" w:cstheme="minorHAnsi"/>
                <w:b/>
              </w:rPr>
            </w:pPr>
            <w:r w:rsidRPr="0041128C">
              <w:rPr>
                <w:rFonts w:asciiTheme="minorHAnsi" w:hAnsiTheme="minorHAnsi" w:cstheme="minorHAnsi"/>
                <w:b/>
              </w:rPr>
              <w:t>Warnbalken LED auf dem Dach an der Fahrzeugfront.</w:t>
            </w:r>
          </w:p>
          <w:p w14:paraId="718E3F42" w14:textId="77777777" w:rsidR="00E6014D" w:rsidRPr="0041128C" w:rsidRDefault="00E6014D" w:rsidP="00E6014D">
            <w:pPr>
              <w:pStyle w:val="Listenabsatz"/>
            </w:pPr>
            <w:r w:rsidRPr="0041128C">
              <w:t xml:space="preserve">Hänsch Grundbalken DBW 4000 </w:t>
            </w:r>
          </w:p>
          <w:p w14:paraId="791DB5F1" w14:textId="77777777" w:rsidR="00E6014D" w:rsidRPr="0041128C" w:rsidRDefault="00E6014D" w:rsidP="00E6014D">
            <w:pPr>
              <w:pStyle w:val="Listenabsatz"/>
            </w:pPr>
            <w:r w:rsidRPr="0041128C">
              <w:t xml:space="preserve">12V, </w:t>
            </w:r>
          </w:p>
          <w:p w14:paraId="03D9DF35" w14:textId="77777777" w:rsidR="00E6014D" w:rsidRPr="0041128C" w:rsidRDefault="00E6014D" w:rsidP="00E6014D">
            <w:pPr>
              <w:pStyle w:val="Listenabsatz"/>
            </w:pPr>
            <w:r w:rsidRPr="0041128C">
              <w:t xml:space="preserve">Balkenlänge auf Fahrzeug angepasst.  </w:t>
            </w:r>
          </w:p>
          <w:p w14:paraId="5854A315" w14:textId="77777777" w:rsidR="00E6014D" w:rsidRPr="0041128C" w:rsidRDefault="00E6014D" w:rsidP="00E6014D">
            <w:pPr>
              <w:pStyle w:val="Listenabsatz"/>
            </w:pPr>
            <w:r w:rsidRPr="0041128C">
              <w:t xml:space="preserve">Profilgehäuse aus Aluminium, </w:t>
            </w:r>
            <w:proofErr w:type="spellStart"/>
            <w:r w:rsidRPr="0041128C">
              <w:t>natur</w:t>
            </w:r>
            <w:proofErr w:type="spellEnd"/>
            <w:r w:rsidRPr="0041128C">
              <w:t xml:space="preserve"> eloxiert</w:t>
            </w:r>
          </w:p>
          <w:p w14:paraId="42014AA0" w14:textId="77777777" w:rsidR="00E6014D" w:rsidRPr="0041128C" w:rsidRDefault="00E6014D" w:rsidP="00E6014D">
            <w:pPr>
              <w:pStyle w:val="Listenabsatz"/>
            </w:pPr>
            <w:r w:rsidRPr="0041128C">
              <w:t xml:space="preserve">Lichthauben, gelb, aus Polycarbonat </w:t>
            </w:r>
          </w:p>
          <w:p w14:paraId="4698A87A" w14:textId="77777777" w:rsidR="00E6014D" w:rsidRPr="0041128C" w:rsidRDefault="00E6014D" w:rsidP="00E6014D">
            <w:pPr>
              <w:pStyle w:val="Listenabsatz"/>
            </w:pPr>
            <w:r w:rsidRPr="0041128C">
              <w:t xml:space="preserve">Hochleistungs-LEDs und Weitwinkeloptik </w:t>
            </w:r>
          </w:p>
          <w:p w14:paraId="69842DAE" w14:textId="77777777" w:rsidR="00E6014D" w:rsidRPr="0041128C" w:rsidRDefault="00E6014D" w:rsidP="00E6014D">
            <w:pPr>
              <w:pStyle w:val="Listenabsatz"/>
            </w:pPr>
            <w:r w:rsidRPr="0041128C">
              <w:t xml:space="preserve">mit Zulassung nach ECE-R65 </w:t>
            </w:r>
          </w:p>
          <w:p w14:paraId="0ED9527E" w14:textId="77777777" w:rsidR="00E6014D" w:rsidRPr="0041128C" w:rsidRDefault="00E6014D" w:rsidP="00E6014D">
            <w:pPr>
              <w:pStyle w:val="Listenabsatz"/>
            </w:pPr>
            <w:r w:rsidRPr="0041128C">
              <w:t>Tag/Nacht Umschaltung (Klasse II)</w:t>
            </w:r>
          </w:p>
          <w:p w14:paraId="423E5CED" w14:textId="77777777" w:rsidR="00E6014D" w:rsidRPr="0041128C" w:rsidRDefault="00E6014D" w:rsidP="00E6014D">
            <w:pPr>
              <w:pStyle w:val="Listenabsatz"/>
            </w:pPr>
            <w:r w:rsidRPr="0041128C">
              <w:t>Funktionsüberwachung</w:t>
            </w:r>
          </w:p>
          <w:p w14:paraId="6D7FCFEE" w14:textId="77777777" w:rsidR="00E6014D" w:rsidRPr="0041128C" w:rsidRDefault="00E6014D" w:rsidP="00E6014D">
            <w:pPr>
              <w:pStyle w:val="Listenabsatz"/>
            </w:pPr>
            <w:r w:rsidRPr="0041128C">
              <w:t>Kontrollmodul für die Steuerung über Bedienteil mit CAN447-V2 12V</w:t>
            </w:r>
          </w:p>
          <w:p w14:paraId="5B58C383" w14:textId="77777777" w:rsidR="00E6014D" w:rsidRPr="0041128C" w:rsidRDefault="00E6014D" w:rsidP="00E6014D">
            <w:pPr>
              <w:pStyle w:val="Listenabsatz"/>
            </w:pPr>
            <w:r w:rsidRPr="0041128C">
              <w:t>Tag/ Nacht Sensor</w:t>
            </w:r>
          </w:p>
          <w:p w14:paraId="775161B6" w14:textId="77777777" w:rsidR="00E6014D" w:rsidRPr="0041128C" w:rsidRDefault="00E6014D" w:rsidP="00E6014D">
            <w:pPr>
              <w:pStyle w:val="Listenabsatz"/>
            </w:pPr>
            <w:proofErr w:type="spellStart"/>
            <w:r w:rsidRPr="0041128C">
              <w:t>Zusatzblitzer</w:t>
            </w:r>
            <w:proofErr w:type="spellEnd"/>
            <w:r w:rsidRPr="0041128C">
              <w:t xml:space="preserve"> LED Paar, gelb, 12V, Vorne </w:t>
            </w:r>
          </w:p>
          <w:p w14:paraId="081E7D41" w14:textId="77777777" w:rsidR="00E6014D" w:rsidRPr="0041128C" w:rsidRDefault="00E6014D" w:rsidP="00E6014D">
            <w:pPr>
              <w:pStyle w:val="Listenabsatz"/>
            </w:pPr>
            <w:r w:rsidRPr="0041128C">
              <w:t>(für Gelbe Lichthaube)</w:t>
            </w:r>
          </w:p>
          <w:p w14:paraId="14B7DD17" w14:textId="77777777" w:rsidR="00E6014D" w:rsidRPr="0041128C" w:rsidRDefault="00E6014D" w:rsidP="00E6014D">
            <w:pPr>
              <w:pStyle w:val="Listenabsatz"/>
            </w:pPr>
            <w:r w:rsidRPr="0041128C">
              <w:t>Lichtscheibe weiß-transluzent, hinten am Balken</w:t>
            </w:r>
          </w:p>
          <w:p w14:paraId="6CA970DA" w14:textId="77777777" w:rsidR="00E6014D" w:rsidRPr="0041128C" w:rsidRDefault="00E6014D" w:rsidP="00E6014D">
            <w:pPr>
              <w:pStyle w:val="Listenabsatz"/>
            </w:pPr>
            <w:r w:rsidRPr="0041128C">
              <w:t>Lichtscheibe beleuchtet weiß, beklebt, vorne</w:t>
            </w:r>
          </w:p>
          <w:p w14:paraId="02B1231C" w14:textId="77777777" w:rsidR="00E6014D" w:rsidRPr="0041128C" w:rsidRDefault="00E6014D" w:rsidP="00E6014D">
            <w:pPr>
              <w:pStyle w:val="Listenabsatz"/>
            </w:pPr>
            <w:r w:rsidRPr="0041128C">
              <w:t>Deckel gelb</w:t>
            </w:r>
          </w:p>
          <w:p w14:paraId="609C9E72" w14:textId="77777777" w:rsidR="00E6014D" w:rsidRPr="0041128C" w:rsidRDefault="00E6014D" w:rsidP="00E6014D">
            <w:pPr>
              <w:pStyle w:val="Listenabsatz"/>
            </w:pPr>
            <w:r w:rsidRPr="0041128C">
              <w:t xml:space="preserve">Stützfüße 1x Paar Universal, aus Kunststoff </w:t>
            </w:r>
          </w:p>
          <w:p w14:paraId="73775ADF" w14:textId="77777777" w:rsidR="00E6014D" w:rsidRDefault="00E6014D" w:rsidP="00E6014D">
            <w:pPr>
              <w:pStyle w:val="Listenabsatz"/>
            </w:pPr>
            <w:r w:rsidRPr="0041128C">
              <w:t xml:space="preserve">Elektrischer Anschluss </w:t>
            </w:r>
            <w:proofErr w:type="spellStart"/>
            <w:r w:rsidRPr="0041128C">
              <w:t>Canbus</w:t>
            </w:r>
            <w:proofErr w:type="spellEnd"/>
            <w:r w:rsidRPr="0041128C">
              <w:t>, Spannung, Signalleitung</w:t>
            </w:r>
          </w:p>
          <w:p w14:paraId="6B6096AB" w14:textId="77777777" w:rsidR="00E6014D" w:rsidRPr="00E6014D" w:rsidRDefault="00E6014D" w:rsidP="00E6014D">
            <w:pPr>
              <w:ind w:left="720"/>
            </w:pPr>
          </w:p>
          <w:p w14:paraId="44E61D97" w14:textId="77777777" w:rsidR="00E6014D" w:rsidRPr="0041128C" w:rsidRDefault="00E6014D" w:rsidP="00E6014D">
            <w:pPr>
              <w:spacing w:line="220" w:lineRule="exact"/>
              <w:jc w:val="both"/>
              <w:rPr>
                <w:rFonts w:asciiTheme="minorHAnsi" w:hAnsiTheme="minorHAnsi" w:cstheme="minorHAnsi"/>
              </w:rPr>
            </w:pPr>
          </w:p>
          <w:p w14:paraId="4B09F801" w14:textId="77777777" w:rsidR="00E6014D" w:rsidRPr="0041128C" w:rsidRDefault="00E6014D" w:rsidP="00E6014D">
            <w:pPr>
              <w:spacing w:line="220" w:lineRule="exact"/>
              <w:jc w:val="both"/>
              <w:rPr>
                <w:rFonts w:asciiTheme="minorHAnsi" w:hAnsiTheme="minorHAnsi" w:cstheme="minorHAnsi"/>
              </w:rPr>
            </w:pPr>
            <w:r w:rsidRPr="0041128C">
              <w:rPr>
                <w:rFonts w:asciiTheme="minorHAnsi" w:hAnsiTheme="minorHAnsi" w:cstheme="minorHAnsi"/>
              </w:rPr>
              <w:t xml:space="preserve">   </w:t>
            </w:r>
          </w:p>
          <w:p w14:paraId="5350AFC1" w14:textId="50290DA2" w:rsidR="00E6014D" w:rsidRPr="00D802CB" w:rsidRDefault="00E6014D" w:rsidP="00E6014D">
            <w:pPr>
              <w:spacing w:line="220" w:lineRule="exact"/>
              <w:jc w:val="both"/>
              <w:rPr>
                <w:rFonts w:asciiTheme="minorHAnsi" w:hAnsiTheme="minorHAnsi" w:cstheme="minorHAnsi"/>
              </w:rPr>
            </w:pPr>
            <w:r w:rsidRPr="0041128C">
              <w:rPr>
                <w:rFonts w:asciiTheme="minorHAnsi" w:hAnsiTheme="minorHAnsi" w:cstheme="minorHAnsi"/>
              </w:rPr>
              <w:t xml:space="preserve">                     </w:t>
            </w:r>
            <w:r w:rsidRPr="00D802CB">
              <w:rPr>
                <w:rFonts w:asciiTheme="minorHAnsi" w:hAnsiTheme="minorHAnsi" w:cstheme="minorHAnsi"/>
              </w:rPr>
              <w:t xml:space="preserve">         </w:t>
            </w:r>
            <w:r w:rsidRPr="0041128C">
              <w:rPr>
                <w:noProof/>
                <w:lang w:eastAsia="de-DE"/>
              </w:rPr>
              <w:drawing>
                <wp:inline distT="0" distB="0" distL="0" distR="0" wp14:anchorId="01777E73" wp14:editId="603AB374">
                  <wp:extent cx="2163059" cy="421193"/>
                  <wp:effectExtent l="0" t="0" r="0" b="0"/>
                  <wp:docPr id="4" name="Grafik 4" descr="C:\Users\bruno.koehler\AppData\Local\Microsoft\Windows\INetCache\Content.Word\DBW 4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uno.koehler\AppData\Local\Microsoft\Windows\INetCache\Content.Word\DBW 400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3090" cy="427041"/>
                          </a:xfrm>
                          <a:prstGeom prst="rect">
                            <a:avLst/>
                          </a:prstGeom>
                          <a:noFill/>
                          <a:ln>
                            <a:noFill/>
                          </a:ln>
                        </pic:spPr>
                      </pic:pic>
                    </a:graphicData>
                  </a:graphic>
                </wp:inline>
              </w:drawing>
            </w:r>
          </w:p>
        </w:tc>
        <w:tc>
          <w:tcPr>
            <w:tcW w:w="1134" w:type="dxa"/>
          </w:tcPr>
          <w:p w14:paraId="59735D5F" w14:textId="1E22ED0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9D1F2AF" w14:textId="3CEBC0D1"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61B04596" w14:textId="77777777" w:rsidTr="00E56D04">
        <w:trPr>
          <w:gridAfter w:val="1"/>
          <w:wAfter w:w="26" w:type="dxa"/>
          <w:cantSplit/>
          <w:trHeight w:val="256"/>
        </w:trPr>
        <w:tc>
          <w:tcPr>
            <w:tcW w:w="566" w:type="dxa"/>
          </w:tcPr>
          <w:p w14:paraId="03CFA1A4"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570B963" w14:textId="77777777" w:rsidR="00E6014D" w:rsidRPr="0041128C" w:rsidRDefault="00E6014D" w:rsidP="00E6014D">
            <w:pPr>
              <w:spacing w:line="220" w:lineRule="exact"/>
              <w:jc w:val="both"/>
              <w:rPr>
                <w:rFonts w:asciiTheme="minorHAnsi" w:hAnsiTheme="minorHAnsi" w:cstheme="minorHAnsi"/>
                <w:b/>
              </w:rPr>
            </w:pPr>
            <w:r w:rsidRPr="0041128C">
              <w:rPr>
                <w:rFonts w:asciiTheme="minorHAnsi" w:hAnsiTheme="minorHAnsi" w:cstheme="minorHAnsi"/>
                <w:b/>
              </w:rPr>
              <w:t>Warnbalken LED auf dem Dach an der Fahrzeugheck.</w:t>
            </w:r>
          </w:p>
          <w:p w14:paraId="7084D42B" w14:textId="77777777" w:rsidR="00E6014D" w:rsidRPr="0041128C" w:rsidRDefault="00E6014D" w:rsidP="00E6014D">
            <w:pPr>
              <w:pStyle w:val="Listenabsatz"/>
            </w:pPr>
            <w:r w:rsidRPr="0041128C">
              <w:t xml:space="preserve">Hänsch Grundbalken DBW 5000 </w:t>
            </w:r>
          </w:p>
          <w:p w14:paraId="32CC7839" w14:textId="77777777" w:rsidR="00E6014D" w:rsidRPr="0041128C" w:rsidRDefault="00E6014D" w:rsidP="00E6014D">
            <w:pPr>
              <w:pStyle w:val="Listenabsatz"/>
            </w:pPr>
            <w:r w:rsidRPr="0041128C">
              <w:t xml:space="preserve">serielle Ansteuerung über 2-Drahtleitung </w:t>
            </w:r>
          </w:p>
          <w:p w14:paraId="692CED42" w14:textId="77777777" w:rsidR="00E6014D" w:rsidRPr="0041128C" w:rsidRDefault="00E6014D" w:rsidP="00E6014D">
            <w:pPr>
              <w:rPr>
                <w:rFonts w:asciiTheme="minorHAnsi" w:hAnsiTheme="minorHAnsi" w:cstheme="minorHAnsi"/>
              </w:rPr>
            </w:pPr>
            <w:r w:rsidRPr="0041128C">
              <w:rPr>
                <w:rFonts w:asciiTheme="minorHAnsi" w:hAnsiTheme="minorHAnsi" w:cstheme="minorHAnsi"/>
              </w:rPr>
              <w:t xml:space="preserve">          für CiA447 Bedienteile (z.B. BE 300, HBE 300, BE 304)</w:t>
            </w:r>
          </w:p>
          <w:p w14:paraId="7B96F2E9" w14:textId="77777777" w:rsidR="00E6014D" w:rsidRPr="0041128C" w:rsidRDefault="00E6014D" w:rsidP="00E6014D">
            <w:pPr>
              <w:pStyle w:val="Listenabsatz"/>
            </w:pPr>
            <w:proofErr w:type="spellStart"/>
            <w:r w:rsidRPr="0041128C">
              <w:t>Zusatzblitzer</w:t>
            </w:r>
            <w:proofErr w:type="spellEnd"/>
            <w:r w:rsidRPr="0041128C">
              <w:t xml:space="preserve"> (Paar) 3 Paar je nach Länge </w:t>
            </w:r>
          </w:p>
          <w:p w14:paraId="68F1D119" w14:textId="77777777" w:rsidR="00E6014D" w:rsidRPr="0041128C" w:rsidRDefault="00E6014D" w:rsidP="00E6014D">
            <w:pPr>
              <w:pStyle w:val="Listenabsatz"/>
            </w:pPr>
            <w:r w:rsidRPr="0041128C">
              <w:t xml:space="preserve">bestehend aus 9 gelben LEDs im </w:t>
            </w:r>
            <w:proofErr w:type="spellStart"/>
            <w:r w:rsidRPr="0041128C">
              <w:t>Reflektorgehäuse</w:t>
            </w:r>
            <w:proofErr w:type="spellEnd"/>
            <w:r w:rsidRPr="0041128C">
              <w:t xml:space="preserve"> • gerichtet • Synchronisierung mit jeweiligem </w:t>
            </w:r>
            <w:proofErr w:type="spellStart"/>
            <w:r w:rsidRPr="0041128C">
              <w:t>Hauptblitzer</w:t>
            </w:r>
            <w:proofErr w:type="spellEnd"/>
            <w:r w:rsidRPr="0041128C">
              <w:t xml:space="preserve"> • im Nachtmodus reduziert </w:t>
            </w:r>
          </w:p>
          <w:p w14:paraId="1FEFA10C" w14:textId="77777777" w:rsidR="00E6014D" w:rsidRPr="00561908" w:rsidRDefault="00E6014D" w:rsidP="00E6014D">
            <w:pPr>
              <w:pStyle w:val="Listenabsatz"/>
            </w:pPr>
            <w:r w:rsidRPr="0041128C">
              <w:t>in Fahrtrichtung nach Hinten</w:t>
            </w:r>
          </w:p>
          <w:p w14:paraId="4F78D1FD" w14:textId="47021197" w:rsidR="00E6014D" w:rsidRDefault="00E6014D" w:rsidP="00E6014D">
            <w:pPr>
              <w:pStyle w:val="Listenabsatz"/>
            </w:pPr>
            <w:r w:rsidRPr="0041128C">
              <w:t>Die Bauhöhe ist wichtig, da dieser vor dem B</w:t>
            </w:r>
            <w:r>
              <w:t>linkpfeil montiert werden muss.</w:t>
            </w:r>
          </w:p>
        </w:tc>
        <w:tc>
          <w:tcPr>
            <w:tcW w:w="1134" w:type="dxa"/>
          </w:tcPr>
          <w:p w14:paraId="691CC6B3" w14:textId="3B50F043"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0FFFC188" w14:textId="2B1E081E"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51D57168" w14:textId="77777777" w:rsidTr="00E56D04">
        <w:trPr>
          <w:gridAfter w:val="1"/>
          <w:wAfter w:w="26" w:type="dxa"/>
          <w:cantSplit/>
          <w:trHeight w:val="256"/>
        </w:trPr>
        <w:tc>
          <w:tcPr>
            <w:tcW w:w="566" w:type="dxa"/>
          </w:tcPr>
          <w:p w14:paraId="679B5A23"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6467A3F2" w14:textId="77777777" w:rsidR="00E6014D" w:rsidRDefault="00E6014D" w:rsidP="00E6014D">
            <w:pPr>
              <w:spacing w:line="220" w:lineRule="exact"/>
              <w:jc w:val="both"/>
              <w:rPr>
                <w:rFonts w:asciiTheme="minorHAnsi" w:hAnsiTheme="minorHAnsi" w:cstheme="minorHAnsi"/>
                <w:b/>
              </w:rPr>
            </w:pPr>
            <w:proofErr w:type="gramStart"/>
            <w:r w:rsidRPr="0041128C">
              <w:rPr>
                <w:rFonts w:asciiTheme="minorHAnsi" w:hAnsiTheme="minorHAnsi" w:cstheme="minorHAnsi"/>
                <w:b/>
              </w:rPr>
              <w:t>LED Frontwarneinrichtung</w:t>
            </w:r>
            <w:proofErr w:type="gramEnd"/>
          </w:p>
          <w:p w14:paraId="4DDDD0D9" w14:textId="17B14E10" w:rsidR="00E6014D" w:rsidRPr="0041128C" w:rsidRDefault="00E6014D" w:rsidP="00E6014D">
            <w:pPr>
              <w:pStyle w:val="Listenabsatz"/>
              <w:rPr>
                <w:rFonts w:asciiTheme="minorHAnsi" w:hAnsiTheme="minorHAnsi" w:cstheme="minorHAnsi"/>
                <w:b/>
              </w:rPr>
            </w:pPr>
            <w:r w:rsidRPr="009E46F0">
              <w:t xml:space="preserve">Rundumleuchten-Modul - gelb (HT270) in Kühlergrill2x LED-MARTIN - HT270 Universalblitzmodul - in Lichtfarbe </w:t>
            </w:r>
            <w:proofErr w:type="spellStart"/>
            <w:r w:rsidRPr="009E46F0">
              <w:t>gelb</w:t>
            </w:r>
            <w:proofErr w:type="spellEnd"/>
            <w:r>
              <w:t xml:space="preserve"> </w:t>
            </w:r>
            <w:r w:rsidRPr="009E46F0">
              <w:t xml:space="preserve">2x </w:t>
            </w:r>
            <w:proofErr w:type="spellStart"/>
            <w:r w:rsidRPr="009E46F0">
              <w:t>frontgerichtete</w:t>
            </w:r>
            <w:proofErr w:type="spellEnd"/>
            <w:r w:rsidRPr="009E46F0">
              <w:t xml:space="preserve"> HT270 – Montage in </w:t>
            </w:r>
            <w:r>
              <w:t>F</w:t>
            </w:r>
            <w:r w:rsidRPr="009E46F0">
              <w:t>rontgrill</w:t>
            </w:r>
            <w:r>
              <w:t xml:space="preserve"> </w:t>
            </w:r>
            <w:r w:rsidRPr="009E46F0">
              <w:t>Spannungsversorgung: 10-33V DC</w:t>
            </w:r>
            <w:r>
              <w:t xml:space="preserve"> </w:t>
            </w:r>
            <w:r w:rsidRPr="009E46F0">
              <w:t xml:space="preserve">Anzahl </w:t>
            </w:r>
            <w:proofErr w:type="spellStart"/>
            <w:r w:rsidRPr="009E46F0">
              <w:t>LED´s</w:t>
            </w:r>
            <w:proofErr w:type="spellEnd"/>
            <w:r w:rsidRPr="009E46F0">
              <w:t xml:space="preserve">: 9x3W </w:t>
            </w:r>
            <w:proofErr w:type="spellStart"/>
            <w:r w:rsidRPr="009E46F0">
              <w:t>LED´s</w:t>
            </w:r>
            <w:proofErr w:type="spellEnd"/>
            <w:r>
              <w:t xml:space="preserve"> </w:t>
            </w:r>
            <w:r w:rsidRPr="009E46F0">
              <w:t>Leistung: 27WArbeitstemperatur: -30°C - 70°CBlitzmuster: 12Abmaße: 198,37mm x 75,1mm x 34,61mmLänge Anschlusskabel: 50cmSchutzklasse: IP67, dazu besonders geschützt gegen Korrosion</w:t>
            </w:r>
            <w:r>
              <w:t xml:space="preserve"> </w:t>
            </w:r>
            <w:r w:rsidRPr="009E46F0">
              <w:t>und Vibrationen</w:t>
            </w:r>
            <w:r>
              <w:t xml:space="preserve"> </w:t>
            </w:r>
            <w:r w:rsidRPr="009E46F0">
              <w:t>Separater Taster mit Symbol (originaler Taster)</w:t>
            </w:r>
            <w:r w:rsidRPr="0041128C">
              <w:rPr>
                <w:rFonts w:asciiTheme="minorHAnsi" w:hAnsiTheme="minorHAnsi" w:cstheme="minorHAnsi"/>
              </w:rPr>
              <w:t>.</w:t>
            </w:r>
          </w:p>
        </w:tc>
        <w:tc>
          <w:tcPr>
            <w:tcW w:w="1134" w:type="dxa"/>
          </w:tcPr>
          <w:p w14:paraId="51A1F065" w14:textId="3A2A2F34"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C902B2E" w14:textId="7F61C297"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0DCE1C9" w14:textId="77777777" w:rsidTr="00E56D04">
        <w:trPr>
          <w:gridAfter w:val="1"/>
          <w:wAfter w:w="26" w:type="dxa"/>
          <w:cantSplit/>
          <w:trHeight w:val="256"/>
        </w:trPr>
        <w:tc>
          <w:tcPr>
            <w:tcW w:w="566" w:type="dxa"/>
          </w:tcPr>
          <w:p w14:paraId="6CD7FF0E"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35609AA5" w14:textId="55253312" w:rsidR="00E6014D" w:rsidRPr="0041128C" w:rsidRDefault="00E6014D" w:rsidP="00E6014D">
            <w:pPr>
              <w:pStyle w:val="Listenabsatz"/>
            </w:pPr>
            <w:r w:rsidRPr="0041128C">
              <w:t>Verlegung der Kabel vom Steuergerät bis zum Fahrzeugheck, für eine spätere Montage der Leuchten.</w:t>
            </w:r>
            <w:r>
              <w:t xml:space="preserve"> </w:t>
            </w:r>
            <w:proofErr w:type="spellStart"/>
            <w:r>
              <w:t>Rückblitzer</w:t>
            </w:r>
            <w:proofErr w:type="spellEnd"/>
            <w:r>
              <w:t xml:space="preserve"> (RWS)</w:t>
            </w:r>
          </w:p>
        </w:tc>
        <w:tc>
          <w:tcPr>
            <w:tcW w:w="1134" w:type="dxa"/>
          </w:tcPr>
          <w:p w14:paraId="56198EC5" w14:textId="64731FDA"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2D870BCF" w14:textId="2F99D7EC"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30EAB313" w14:textId="77777777" w:rsidTr="00E56D04">
        <w:trPr>
          <w:gridAfter w:val="1"/>
          <w:wAfter w:w="26" w:type="dxa"/>
          <w:cantSplit/>
          <w:trHeight w:val="256"/>
        </w:trPr>
        <w:tc>
          <w:tcPr>
            <w:tcW w:w="566" w:type="dxa"/>
          </w:tcPr>
          <w:p w14:paraId="0D4356AC"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54355828" w14:textId="77777777" w:rsidR="00E6014D" w:rsidRPr="00D802CB" w:rsidRDefault="00E6014D" w:rsidP="00E6014D">
            <w:pPr>
              <w:rPr>
                <w:rFonts w:asciiTheme="minorHAnsi" w:hAnsiTheme="minorHAnsi" w:cstheme="minorHAnsi"/>
              </w:rPr>
            </w:pPr>
            <w:r w:rsidRPr="00D802CB">
              <w:rPr>
                <w:rFonts w:asciiTheme="minorHAnsi" w:hAnsiTheme="minorHAnsi" w:cstheme="minorHAnsi"/>
              </w:rPr>
              <w:t>*</w:t>
            </w:r>
            <w:r w:rsidRPr="00D802CB">
              <w:rPr>
                <w:rFonts w:asciiTheme="minorHAnsi" w:hAnsiTheme="minorHAnsi" w:cstheme="minorHAnsi"/>
              </w:rPr>
              <w:tab/>
              <w:t>Bedienteil Rundumkennleuchten und Zubehör:</w:t>
            </w:r>
          </w:p>
          <w:p w14:paraId="1D83C79B" w14:textId="77777777" w:rsidR="00E6014D" w:rsidRPr="00D802CB" w:rsidRDefault="00E6014D" w:rsidP="00E6014D">
            <w:pPr>
              <w:pStyle w:val="Listenabsatz"/>
            </w:pPr>
            <w:r w:rsidRPr="00D802CB">
              <w:t>die Ansteuerung von 2 Balken kann mit dem HBE 300 GE Universal erfolgen.</w:t>
            </w:r>
          </w:p>
          <w:p w14:paraId="638D4D50" w14:textId="77777777" w:rsidR="00E6014D" w:rsidRPr="00D802CB" w:rsidRDefault="00E6014D" w:rsidP="00E6014D">
            <w:pPr>
              <w:pStyle w:val="Listenabsatz"/>
            </w:pPr>
            <w:r w:rsidRPr="00D802CB">
              <w:t>Der eine Balken muss als Frontbalken und der andere als Heckbalken konfiguriert sein, damit es reibungslos funktioniert.</w:t>
            </w:r>
          </w:p>
          <w:p w14:paraId="14F6DDBC" w14:textId="2FCF6581" w:rsidR="00E6014D" w:rsidRPr="00D802CB" w:rsidRDefault="00E6014D" w:rsidP="00E6014D">
            <w:pPr>
              <w:pStyle w:val="Listenabsatz"/>
            </w:pPr>
            <w:r w:rsidRPr="00D802CB">
              <w:t xml:space="preserve">Steuerung der 2 Warnbalkenanlagen incl. Beleuchteter Schriftzug sowie Hauptkennleuchten und </w:t>
            </w:r>
            <w:proofErr w:type="spellStart"/>
            <w:r w:rsidRPr="00D802CB">
              <w:t>Zusatzblitzer</w:t>
            </w:r>
            <w:proofErr w:type="spellEnd"/>
            <w:r w:rsidRPr="00D802CB">
              <w:t xml:space="preserve">. </w:t>
            </w:r>
          </w:p>
          <w:p w14:paraId="5DA53715" w14:textId="77777777" w:rsidR="00E6014D" w:rsidRPr="00D802CB" w:rsidRDefault="00E6014D" w:rsidP="00E6014D">
            <w:pPr>
              <w:pStyle w:val="Listenabsatz"/>
            </w:pPr>
            <w:r w:rsidRPr="00D802CB">
              <w:lastRenderedPageBreak/>
              <w:t xml:space="preserve">Umfeldbeleuchtung, </w:t>
            </w:r>
          </w:p>
          <w:p w14:paraId="263F0CE7" w14:textId="77777777" w:rsidR="00E6014D" w:rsidRPr="00D802CB" w:rsidRDefault="00E6014D" w:rsidP="00E6014D">
            <w:pPr>
              <w:pStyle w:val="Listenabsatz"/>
            </w:pPr>
            <w:r w:rsidRPr="00D802CB">
              <w:t>Ansteuerung der 2f-Multi-Light 340</w:t>
            </w:r>
          </w:p>
          <w:p w14:paraId="6B60C9A4" w14:textId="3B8AD813" w:rsidR="00E6014D" w:rsidRPr="00E6014D" w:rsidRDefault="00E6014D" w:rsidP="00E6014D">
            <w:pPr>
              <w:pStyle w:val="Listenabsatz"/>
            </w:pPr>
            <w:r w:rsidRPr="00D802CB">
              <w:t>Vorbereitung für die Front- und Heckwarneinrichtung je ein Schalter</w:t>
            </w:r>
          </w:p>
        </w:tc>
        <w:tc>
          <w:tcPr>
            <w:tcW w:w="1134" w:type="dxa"/>
          </w:tcPr>
          <w:p w14:paraId="7B248B84" w14:textId="3BFD3786"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lastRenderedPageBreak/>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4409395E" w14:textId="7C47F1C2"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4F9673A2" w14:textId="77777777" w:rsidTr="00E56D04">
        <w:trPr>
          <w:gridAfter w:val="1"/>
          <w:wAfter w:w="26" w:type="dxa"/>
          <w:cantSplit/>
          <w:trHeight w:val="256"/>
        </w:trPr>
        <w:tc>
          <w:tcPr>
            <w:tcW w:w="566" w:type="dxa"/>
          </w:tcPr>
          <w:p w14:paraId="433F274B"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0401D84" w14:textId="77777777" w:rsidR="00E6014D" w:rsidRDefault="00E6014D" w:rsidP="00E6014D">
            <w:pPr>
              <w:pStyle w:val="Listenabsatz"/>
              <w:jc w:val="both"/>
              <w:rPr>
                <w:rFonts w:asciiTheme="minorHAnsi" w:hAnsiTheme="minorHAnsi" w:cstheme="minorHAnsi"/>
                <w:b/>
              </w:rPr>
            </w:pPr>
            <w:r w:rsidRPr="0041128C">
              <w:t xml:space="preserve">Scheinwerfer </w:t>
            </w:r>
            <w:r w:rsidRPr="00E6014D">
              <w:rPr>
                <w:rFonts w:asciiTheme="minorHAnsi" w:hAnsiTheme="minorHAnsi" w:cstheme="minorHAnsi"/>
                <w:b/>
              </w:rPr>
              <w:t>für die Umfeld Beleuchtung in</w:t>
            </w:r>
          </w:p>
          <w:p w14:paraId="68D34D06" w14:textId="6B8A34AB" w:rsidR="00E6014D" w:rsidRPr="00E6014D" w:rsidRDefault="00E6014D" w:rsidP="00E6014D">
            <w:pPr>
              <w:pStyle w:val="Listenabsatz"/>
              <w:numPr>
                <w:ilvl w:val="0"/>
                <w:numId w:val="0"/>
              </w:numPr>
              <w:ind w:left="720"/>
              <w:jc w:val="both"/>
              <w:rPr>
                <w:rFonts w:asciiTheme="minorHAnsi" w:hAnsiTheme="minorHAnsi" w:cstheme="minorHAnsi"/>
                <w:b/>
              </w:rPr>
            </w:pPr>
            <w:r w:rsidRPr="00E6014D">
              <w:rPr>
                <w:rFonts w:asciiTheme="minorHAnsi" w:hAnsiTheme="minorHAnsi" w:cstheme="minorHAnsi"/>
                <w:b/>
              </w:rPr>
              <w:t xml:space="preserve"> Fahrtrichtung rechts</w:t>
            </w:r>
          </w:p>
        </w:tc>
        <w:tc>
          <w:tcPr>
            <w:tcW w:w="1134" w:type="dxa"/>
          </w:tcPr>
          <w:p w14:paraId="0D3EC4C9" w14:textId="70E4C76D"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Text3"/>
                  <w:enabled/>
                  <w:calcOnExit w:val="0"/>
                  <w:textInput/>
                </w:ffData>
              </w:fldChar>
            </w:r>
            <w:r w:rsidRPr="0041128C">
              <w:rPr>
                <w:rFonts w:asciiTheme="minorHAnsi" w:hAnsiTheme="minorHAnsi" w:cstheme="minorHAnsi"/>
              </w:rPr>
              <w:instrText xml:space="preserve"> FORMTEXT </w:instrText>
            </w:r>
            <w:r w:rsidRPr="0041128C">
              <w:rPr>
                <w:rFonts w:asciiTheme="minorHAnsi" w:hAnsiTheme="minorHAnsi" w:cstheme="minorHAnsi"/>
              </w:rPr>
            </w:r>
            <w:r w:rsidRPr="0041128C">
              <w:rPr>
                <w:rFonts w:asciiTheme="minorHAnsi" w:hAnsiTheme="minorHAnsi" w:cstheme="minorHAnsi"/>
              </w:rPr>
              <w:fldChar w:fldCharType="separate"/>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t> </w:t>
            </w:r>
            <w:r w:rsidRPr="0041128C">
              <w:rPr>
                <w:rFonts w:asciiTheme="minorHAnsi" w:hAnsiTheme="minorHAnsi" w:cstheme="minorHAnsi"/>
              </w:rPr>
              <w:fldChar w:fldCharType="end"/>
            </w:r>
          </w:p>
        </w:tc>
        <w:tc>
          <w:tcPr>
            <w:tcW w:w="1278" w:type="dxa"/>
          </w:tcPr>
          <w:p w14:paraId="3C10122F" w14:textId="13C3853B" w:rsidR="00E6014D" w:rsidRPr="0041128C" w:rsidRDefault="00E6014D" w:rsidP="00E6014D">
            <w:pPr>
              <w:spacing w:before="60" w:after="60" w:line="220" w:lineRule="exact"/>
              <w:jc w:val="both"/>
              <w:rPr>
                <w:rFonts w:asciiTheme="minorHAnsi" w:hAnsiTheme="minorHAnsi" w:cstheme="minorHAnsi"/>
              </w:rPr>
            </w:pP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r w:rsidRPr="0041128C">
              <w:rPr>
                <w:rFonts w:asciiTheme="minorHAnsi" w:hAnsiTheme="minorHAnsi" w:cstheme="minorHAnsi"/>
              </w:rPr>
              <w:t xml:space="preserve">  </w:t>
            </w:r>
            <w:r w:rsidRPr="0041128C">
              <w:rPr>
                <w:rFonts w:asciiTheme="minorHAnsi" w:hAnsiTheme="minorHAnsi" w:cstheme="minorHAnsi"/>
              </w:rPr>
              <w:fldChar w:fldCharType="begin">
                <w:ffData>
                  <w:name w:val="Kontrollkästchen1"/>
                  <w:enabled/>
                  <w:calcOnExit w:val="0"/>
                  <w:checkBox>
                    <w:sizeAuto/>
                    <w:default w:val="0"/>
                  </w:checkBox>
                </w:ffData>
              </w:fldChar>
            </w:r>
            <w:r w:rsidRPr="0041128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41128C">
              <w:rPr>
                <w:rFonts w:asciiTheme="minorHAnsi" w:hAnsiTheme="minorHAnsi" w:cstheme="minorHAnsi"/>
              </w:rPr>
              <w:fldChar w:fldCharType="end"/>
            </w:r>
          </w:p>
        </w:tc>
      </w:tr>
      <w:tr w:rsidR="00E6014D" w:rsidRPr="0041128C" w14:paraId="77B4AD59" w14:textId="77777777" w:rsidTr="00E56D04">
        <w:trPr>
          <w:gridAfter w:val="1"/>
          <w:wAfter w:w="26" w:type="dxa"/>
          <w:cantSplit/>
          <w:trHeight w:val="256"/>
        </w:trPr>
        <w:tc>
          <w:tcPr>
            <w:tcW w:w="566" w:type="dxa"/>
          </w:tcPr>
          <w:p w14:paraId="6D9170DC"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7FA3AA25" w14:textId="77777777" w:rsidR="00E6014D" w:rsidRPr="00D802CB" w:rsidRDefault="00E6014D" w:rsidP="00E6014D">
            <w:pPr>
              <w:rPr>
                <w:rFonts w:asciiTheme="minorHAnsi" w:hAnsiTheme="minorHAnsi" w:cstheme="minorHAnsi"/>
              </w:rPr>
            </w:pPr>
          </w:p>
        </w:tc>
        <w:tc>
          <w:tcPr>
            <w:tcW w:w="1134" w:type="dxa"/>
          </w:tcPr>
          <w:p w14:paraId="44C341F4" w14:textId="77777777" w:rsidR="00E6014D" w:rsidRPr="0041128C" w:rsidRDefault="00E6014D" w:rsidP="00E6014D">
            <w:pPr>
              <w:spacing w:before="60" w:after="60" w:line="220" w:lineRule="exact"/>
              <w:jc w:val="both"/>
              <w:rPr>
                <w:rFonts w:asciiTheme="minorHAnsi" w:hAnsiTheme="minorHAnsi" w:cstheme="minorHAnsi"/>
              </w:rPr>
            </w:pPr>
          </w:p>
        </w:tc>
        <w:tc>
          <w:tcPr>
            <w:tcW w:w="1278" w:type="dxa"/>
          </w:tcPr>
          <w:p w14:paraId="11C618DE" w14:textId="77777777" w:rsidR="00E6014D" w:rsidRPr="0041128C" w:rsidRDefault="00E6014D" w:rsidP="00E6014D">
            <w:pPr>
              <w:spacing w:before="60" w:after="60" w:line="220" w:lineRule="exact"/>
              <w:jc w:val="both"/>
              <w:rPr>
                <w:rFonts w:asciiTheme="minorHAnsi" w:hAnsiTheme="minorHAnsi" w:cstheme="minorHAnsi"/>
              </w:rPr>
            </w:pPr>
          </w:p>
        </w:tc>
      </w:tr>
      <w:tr w:rsidR="00E6014D" w:rsidRPr="0041128C" w14:paraId="63BAAC2D" w14:textId="77777777" w:rsidTr="00E56D04">
        <w:trPr>
          <w:gridAfter w:val="1"/>
          <w:wAfter w:w="26" w:type="dxa"/>
          <w:cantSplit/>
          <w:trHeight w:val="256"/>
        </w:trPr>
        <w:tc>
          <w:tcPr>
            <w:tcW w:w="566" w:type="dxa"/>
          </w:tcPr>
          <w:p w14:paraId="484BE9CA" w14:textId="77777777" w:rsidR="00E6014D" w:rsidRPr="0041128C" w:rsidRDefault="00E6014D" w:rsidP="00E6014D">
            <w:pPr>
              <w:spacing w:line="220" w:lineRule="exact"/>
              <w:jc w:val="both"/>
              <w:rPr>
                <w:rFonts w:asciiTheme="minorHAnsi" w:hAnsiTheme="minorHAnsi" w:cstheme="minorHAnsi"/>
              </w:rPr>
            </w:pPr>
          </w:p>
        </w:tc>
        <w:tc>
          <w:tcPr>
            <w:tcW w:w="6233" w:type="dxa"/>
          </w:tcPr>
          <w:p w14:paraId="2354CB6B" w14:textId="77777777" w:rsidR="00E6014D" w:rsidRPr="00D802CB" w:rsidRDefault="00E6014D" w:rsidP="00E6014D">
            <w:pPr>
              <w:rPr>
                <w:rFonts w:asciiTheme="minorHAnsi" w:hAnsiTheme="minorHAnsi" w:cstheme="minorHAnsi"/>
              </w:rPr>
            </w:pPr>
          </w:p>
        </w:tc>
        <w:tc>
          <w:tcPr>
            <w:tcW w:w="1134" w:type="dxa"/>
          </w:tcPr>
          <w:p w14:paraId="070C83F8" w14:textId="77777777" w:rsidR="00E6014D" w:rsidRPr="0041128C" w:rsidRDefault="00E6014D" w:rsidP="00E6014D">
            <w:pPr>
              <w:spacing w:before="60" w:after="60" w:line="220" w:lineRule="exact"/>
              <w:jc w:val="both"/>
              <w:rPr>
                <w:rFonts w:asciiTheme="minorHAnsi" w:hAnsiTheme="minorHAnsi" w:cstheme="minorHAnsi"/>
              </w:rPr>
            </w:pPr>
          </w:p>
        </w:tc>
        <w:tc>
          <w:tcPr>
            <w:tcW w:w="1278" w:type="dxa"/>
          </w:tcPr>
          <w:p w14:paraId="062F6823" w14:textId="77777777" w:rsidR="00E6014D" w:rsidRPr="0041128C" w:rsidRDefault="00E6014D" w:rsidP="00E6014D">
            <w:pPr>
              <w:spacing w:before="60" w:after="60" w:line="220" w:lineRule="exact"/>
              <w:jc w:val="both"/>
              <w:rPr>
                <w:rFonts w:asciiTheme="minorHAnsi" w:hAnsiTheme="minorHAnsi" w:cstheme="minorHAnsi"/>
              </w:rPr>
            </w:pPr>
          </w:p>
        </w:tc>
      </w:tr>
    </w:tbl>
    <w:p w14:paraId="11D3F597" w14:textId="45B91703" w:rsidR="00097E3E" w:rsidRPr="0041128C" w:rsidRDefault="00097E3E" w:rsidP="00A56379">
      <w:pPr>
        <w:spacing w:after="0" w:line="220" w:lineRule="exact"/>
        <w:jc w:val="both"/>
        <w:rPr>
          <w:rFonts w:asciiTheme="minorHAnsi" w:hAnsiTheme="minorHAnsi" w:cstheme="minorHAnsi"/>
          <w:sz w:val="24"/>
          <w:szCs w:val="24"/>
        </w:rPr>
      </w:pPr>
    </w:p>
    <w:p w14:paraId="7AD6E0C7" w14:textId="27C0239A" w:rsidR="000D2F5D" w:rsidRDefault="000D2F5D" w:rsidP="000D2F5D">
      <w:pPr>
        <w:pStyle w:val="berschrift5"/>
      </w:pPr>
    </w:p>
    <w:p w14:paraId="3198257A" w14:textId="77777777" w:rsidR="00A30A2D" w:rsidRDefault="00A30A2D" w:rsidP="00E7123D">
      <w:pPr>
        <w:pStyle w:val="berschrift5"/>
      </w:pPr>
    </w:p>
    <w:p w14:paraId="686DC918" w14:textId="77016B2B" w:rsidR="002C00AD" w:rsidRPr="00E7123D" w:rsidRDefault="002C00AD" w:rsidP="00E7123D">
      <w:pPr>
        <w:pStyle w:val="berschrift5"/>
      </w:pPr>
    </w:p>
    <w:p w14:paraId="2B0249D3" w14:textId="77777777" w:rsidR="004F08DF" w:rsidRPr="00A56379" w:rsidRDefault="004F08DF" w:rsidP="004F08DF">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AK = Ausschluss Kriterium BA= Bieter Angaben</w:t>
      </w:r>
    </w:p>
    <w:p w14:paraId="11D6E691" w14:textId="77777777" w:rsidR="004F08DF" w:rsidRPr="00A56379" w:rsidRDefault="004F08DF" w:rsidP="004F08DF">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t xml:space="preserve">*Bei allen Herstellerspezifischen Angaben gilt immer oder gleichwertig  </w:t>
      </w:r>
    </w:p>
    <w:p w14:paraId="4CF6F259" w14:textId="77777777" w:rsidR="004F08DF" w:rsidRDefault="004F08DF" w:rsidP="00A56379">
      <w:pPr>
        <w:spacing w:after="0" w:line="220" w:lineRule="exact"/>
        <w:jc w:val="both"/>
        <w:rPr>
          <w:rFonts w:asciiTheme="minorHAnsi" w:hAnsiTheme="minorHAnsi" w:cstheme="minorHAnsi"/>
          <w:sz w:val="24"/>
          <w:szCs w:val="24"/>
        </w:rPr>
      </w:pPr>
    </w:p>
    <w:p w14:paraId="31FC2107" w14:textId="2E21CF6F" w:rsidR="004F08DF" w:rsidRPr="00A56379" w:rsidRDefault="00D30DF7" w:rsidP="00A56379">
      <w:pPr>
        <w:spacing w:after="0" w:line="220" w:lineRule="exact"/>
        <w:jc w:val="both"/>
        <w:rPr>
          <w:rFonts w:asciiTheme="minorHAnsi" w:hAnsiTheme="minorHAnsi" w:cstheme="minorHAnsi"/>
          <w:sz w:val="24"/>
          <w:szCs w:val="24"/>
        </w:rPr>
      </w:pPr>
      <w:r w:rsidRPr="00A56379">
        <w:rPr>
          <w:rFonts w:asciiTheme="minorHAnsi" w:hAnsiTheme="minorHAnsi" w:cstheme="minorHAnsi"/>
          <w:sz w:val="24"/>
          <w:szCs w:val="24"/>
        </w:rPr>
        <w:br w:type="page"/>
      </w:r>
    </w:p>
    <w:tbl>
      <w:tblPr>
        <w:tblStyle w:val="Tabellenraster"/>
        <w:tblW w:w="0" w:type="auto"/>
        <w:tblLook w:val="04A0" w:firstRow="1" w:lastRow="0" w:firstColumn="1" w:lastColumn="0" w:noHBand="0" w:noVBand="1"/>
      </w:tblPr>
      <w:tblGrid>
        <w:gridCol w:w="6516"/>
        <w:gridCol w:w="2544"/>
      </w:tblGrid>
      <w:tr w:rsidR="00AC0E9A" w:rsidRPr="008B73B2" w14:paraId="69FB61CC" w14:textId="77777777" w:rsidTr="00B7485C">
        <w:trPr>
          <w:trHeight w:val="567"/>
        </w:trPr>
        <w:tc>
          <w:tcPr>
            <w:tcW w:w="6516" w:type="dxa"/>
            <w:vAlign w:val="center"/>
          </w:tcPr>
          <w:p w14:paraId="63A431E1" w14:textId="3FAEC73A" w:rsidR="00AC0E9A" w:rsidRPr="008B73B2" w:rsidRDefault="0099605A" w:rsidP="00E7123D">
            <w:pPr>
              <w:spacing w:line="220" w:lineRule="exact"/>
              <w:jc w:val="both"/>
              <w:rPr>
                <w:rFonts w:asciiTheme="minorHAnsi" w:hAnsiTheme="minorHAnsi" w:cstheme="minorHAnsi"/>
              </w:rPr>
            </w:pPr>
            <w:r w:rsidRPr="008B73B2">
              <w:rPr>
                <w:rFonts w:asciiTheme="minorHAnsi" w:hAnsiTheme="minorHAnsi" w:cstheme="minorHAnsi"/>
              </w:rPr>
              <w:lastRenderedPageBreak/>
              <w:t>Fahrzeug</w:t>
            </w:r>
            <w:r w:rsidR="00AC0E9A" w:rsidRPr="008B73B2">
              <w:rPr>
                <w:rFonts w:asciiTheme="minorHAnsi" w:hAnsiTheme="minorHAnsi" w:cstheme="minorHAnsi"/>
              </w:rPr>
              <w:t xml:space="preserve">preis </w:t>
            </w:r>
            <w:r w:rsidRPr="008B73B2">
              <w:rPr>
                <w:rFonts w:asciiTheme="minorHAnsi" w:hAnsiTheme="minorHAnsi" w:cstheme="minorHAnsi"/>
              </w:rPr>
              <w:t>netto</w:t>
            </w:r>
            <w:r w:rsidR="00C512F2">
              <w:rPr>
                <w:rFonts w:asciiTheme="minorHAnsi" w:hAnsiTheme="minorHAnsi" w:cstheme="minorHAnsi"/>
              </w:rPr>
              <w:t xml:space="preserve"> je</w:t>
            </w:r>
            <w:r w:rsidR="001E5CE8" w:rsidRPr="008B73B2">
              <w:rPr>
                <w:rFonts w:asciiTheme="minorHAnsi" w:hAnsiTheme="minorHAnsi" w:cstheme="minorHAnsi"/>
              </w:rPr>
              <w:t xml:space="preserve"> Fahrzeug</w:t>
            </w:r>
            <w:r w:rsidRPr="008B73B2">
              <w:rPr>
                <w:rFonts w:asciiTheme="minorHAnsi" w:hAnsiTheme="minorHAnsi" w:cstheme="minorHAnsi"/>
              </w:rPr>
              <w:t xml:space="preserve"> </w:t>
            </w:r>
            <w:r w:rsidR="00AC0E9A" w:rsidRPr="008B73B2">
              <w:rPr>
                <w:rFonts w:asciiTheme="minorHAnsi" w:hAnsiTheme="minorHAnsi" w:cstheme="minorHAnsi"/>
              </w:rPr>
              <w:t>in EUR:</w:t>
            </w:r>
          </w:p>
        </w:tc>
        <w:tc>
          <w:tcPr>
            <w:tcW w:w="2544" w:type="dxa"/>
            <w:vAlign w:val="center"/>
          </w:tcPr>
          <w:p w14:paraId="2D1A6E04" w14:textId="677F87D4" w:rsidR="00AC0E9A" w:rsidRPr="008B73B2" w:rsidRDefault="00B72C25" w:rsidP="008B73B2">
            <w:pPr>
              <w:spacing w:line="220" w:lineRule="exact"/>
              <w:jc w:val="right"/>
              <w:rPr>
                <w:rFonts w:asciiTheme="minorHAnsi" w:hAnsiTheme="minorHAnsi" w:cstheme="minorHAnsi"/>
              </w:rPr>
            </w:pPr>
            <w:r w:rsidRPr="008B73B2">
              <w:rPr>
                <w:rFonts w:asciiTheme="minorHAnsi" w:hAnsiTheme="minorHAnsi" w:cstheme="minorHAnsi"/>
              </w:rPr>
              <w:fldChar w:fldCharType="begin">
                <w:ffData>
                  <w:name w:val="Text13"/>
                  <w:enabled/>
                  <w:calcOnExit w:val="0"/>
                  <w:textInput/>
                </w:ffData>
              </w:fldChar>
            </w:r>
            <w:bookmarkStart w:id="25" w:name="Text13"/>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bookmarkEnd w:id="25"/>
          </w:p>
        </w:tc>
      </w:tr>
      <w:tr w:rsidR="007D716E" w:rsidRPr="008B73B2" w14:paraId="4DFDCB7C" w14:textId="77777777" w:rsidTr="00B7485C">
        <w:trPr>
          <w:trHeight w:val="567"/>
        </w:trPr>
        <w:tc>
          <w:tcPr>
            <w:tcW w:w="6516" w:type="dxa"/>
            <w:vAlign w:val="center"/>
          </w:tcPr>
          <w:p w14:paraId="6237C7A4" w14:textId="0CDACA51" w:rsidR="007D716E" w:rsidRPr="008B73B2" w:rsidRDefault="007D716E" w:rsidP="008B73B2">
            <w:pPr>
              <w:spacing w:line="220" w:lineRule="exact"/>
              <w:jc w:val="both"/>
              <w:rPr>
                <w:rFonts w:asciiTheme="minorHAnsi" w:hAnsiTheme="minorHAnsi" w:cstheme="minorHAnsi"/>
              </w:rPr>
            </w:pPr>
            <w:r w:rsidRPr="008B73B2">
              <w:rPr>
                <w:rFonts w:asciiTheme="minorHAnsi" w:hAnsiTheme="minorHAnsi" w:cstheme="minorHAnsi"/>
              </w:rPr>
              <w:t xml:space="preserve">abzgl. Preisnachlass </w:t>
            </w:r>
            <w:r w:rsidR="00FC66B0" w:rsidRPr="008B73B2">
              <w:rPr>
                <w:rFonts w:asciiTheme="minorHAnsi" w:hAnsiTheme="minorHAnsi" w:cstheme="minorHAnsi"/>
              </w:rPr>
              <w:fldChar w:fldCharType="begin">
                <w:ffData>
                  <w:name w:val="Text12"/>
                  <w:enabled/>
                  <w:calcOnExit w:val="0"/>
                  <w:textInput/>
                </w:ffData>
              </w:fldChar>
            </w:r>
            <w:bookmarkStart w:id="26" w:name="Text12"/>
            <w:r w:rsidR="00FC66B0" w:rsidRPr="008B73B2">
              <w:rPr>
                <w:rFonts w:asciiTheme="minorHAnsi" w:hAnsiTheme="minorHAnsi" w:cstheme="minorHAnsi"/>
              </w:rPr>
              <w:instrText xml:space="preserve"> FORMTEXT </w:instrText>
            </w:r>
            <w:r w:rsidR="00FC66B0" w:rsidRPr="008B73B2">
              <w:rPr>
                <w:rFonts w:asciiTheme="minorHAnsi" w:hAnsiTheme="minorHAnsi" w:cstheme="minorHAnsi"/>
              </w:rPr>
            </w:r>
            <w:r w:rsidR="00FC66B0" w:rsidRPr="008B73B2">
              <w:rPr>
                <w:rFonts w:asciiTheme="minorHAnsi" w:hAnsiTheme="minorHAnsi" w:cstheme="minorHAnsi"/>
              </w:rPr>
              <w:fldChar w:fldCharType="separate"/>
            </w:r>
            <w:r w:rsidR="00FC66B0" w:rsidRPr="008B73B2">
              <w:rPr>
                <w:rFonts w:asciiTheme="minorHAnsi" w:hAnsiTheme="minorHAnsi" w:cstheme="minorHAnsi"/>
              </w:rPr>
              <w:t> </w:t>
            </w:r>
            <w:r w:rsidR="00FC66B0" w:rsidRPr="008B73B2">
              <w:rPr>
                <w:rFonts w:asciiTheme="minorHAnsi" w:hAnsiTheme="minorHAnsi" w:cstheme="minorHAnsi"/>
              </w:rPr>
              <w:t> </w:t>
            </w:r>
            <w:r w:rsidR="00FC66B0" w:rsidRPr="008B73B2">
              <w:rPr>
                <w:rFonts w:asciiTheme="minorHAnsi" w:hAnsiTheme="minorHAnsi" w:cstheme="minorHAnsi"/>
              </w:rPr>
              <w:t> </w:t>
            </w:r>
            <w:r w:rsidR="00FC66B0" w:rsidRPr="008B73B2">
              <w:rPr>
                <w:rFonts w:asciiTheme="minorHAnsi" w:hAnsiTheme="minorHAnsi" w:cstheme="minorHAnsi"/>
              </w:rPr>
              <w:t> </w:t>
            </w:r>
            <w:r w:rsidR="00FC66B0" w:rsidRPr="008B73B2">
              <w:rPr>
                <w:rFonts w:asciiTheme="minorHAnsi" w:hAnsiTheme="minorHAnsi" w:cstheme="minorHAnsi"/>
              </w:rPr>
              <w:t> </w:t>
            </w:r>
            <w:r w:rsidR="00FC66B0" w:rsidRPr="008B73B2">
              <w:rPr>
                <w:rFonts w:asciiTheme="minorHAnsi" w:hAnsiTheme="minorHAnsi" w:cstheme="minorHAnsi"/>
              </w:rPr>
              <w:fldChar w:fldCharType="end"/>
            </w:r>
            <w:bookmarkEnd w:id="26"/>
            <w:r w:rsidR="0099605A" w:rsidRPr="008B73B2">
              <w:rPr>
                <w:rFonts w:asciiTheme="minorHAnsi" w:hAnsiTheme="minorHAnsi" w:cstheme="minorHAnsi"/>
              </w:rPr>
              <w:t xml:space="preserve"> </w:t>
            </w:r>
            <w:r w:rsidRPr="008B73B2">
              <w:rPr>
                <w:rFonts w:asciiTheme="minorHAnsi" w:hAnsiTheme="minorHAnsi" w:cstheme="minorHAnsi"/>
              </w:rPr>
              <w:t>%</w:t>
            </w:r>
            <w:r w:rsidR="001E5CE8" w:rsidRPr="008B73B2">
              <w:rPr>
                <w:rFonts w:asciiTheme="minorHAnsi" w:hAnsiTheme="minorHAnsi" w:cstheme="minorHAnsi"/>
              </w:rPr>
              <w:t xml:space="preserve"> je Fahrzeug</w:t>
            </w:r>
            <w:r w:rsidRPr="008B73B2">
              <w:rPr>
                <w:rFonts w:asciiTheme="minorHAnsi" w:hAnsiTheme="minorHAnsi" w:cstheme="minorHAnsi"/>
              </w:rPr>
              <w:t xml:space="preserve"> in EUR:</w:t>
            </w:r>
          </w:p>
        </w:tc>
        <w:tc>
          <w:tcPr>
            <w:tcW w:w="2544" w:type="dxa"/>
            <w:vAlign w:val="center"/>
          </w:tcPr>
          <w:p w14:paraId="10F2CF0C" w14:textId="79D6CC5B" w:rsidR="007D716E" w:rsidRPr="008B73B2" w:rsidRDefault="00B72C25" w:rsidP="008B73B2">
            <w:pPr>
              <w:spacing w:line="220" w:lineRule="exact"/>
              <w:jc w:val="right"/>
              <w:rPr>
                <w:rFonts w:asciiTheme="minorHAnsi" w:hAnsiTheme="minorHAnsi" w:cstheme="minorHAnsi"/>
              </w:rPr>
            </w:pPr>
            <w:r w:rsidRPr="008B73B2">
              <w:rPr>
                <w:rFonts w:asciiTheme="minorHAnsi" w:hAnsiTheme="minorHAnsi" w:cstheme="minorHAnsi"/>
              </w:rPr>
              <w:t xml:space="preserve">- </w:t>
            </w:r>
            <w:r w:rsidRPr="008B73B2">
              <w:rPr>
                <w:rFonts w:asciiTheme="minorHAnsi" w:hAnsiTheme="minorHAnsi" w:cstheme="minorHAnsi"/>
              </w:rPr>
              <w:fldChar w:fldCharType="begin">
                <w:ffData>
                  <w:name w:val="Text14"/>
                  <w:enabled/>
                  <w:calcOnExit w:val="0"/>
                  <w:textInput/>
                </w:ffData>
              </w:fldChar>
            </w:r>
            <w:bookmarkStart w:id="27" w:name="Text14"/>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bookmarkEnd w:id="27"/>
          </w:p>
        </w:tc>
      </w:tr>
      <w:tr w:rsidR="00E7123D" w:rsidRPr="008B73B2" w14:paraId="619CD01A" w14:textId="77777777" w:rsidTr="00B7485C">
        <w:trPr>
          <w:trHeight w:val="567"/>
        </w:trPr>
        <w:tc>
          <w:tcPr>
            <w:tcW w:w="6516" w:type="dxa"/>
            <w:vAlign w:val="center"/>
          </w:tcPr>
          <w:p w14:paraId="48E70838" w14:textId="7A2B1843" w:rsidR="00E7123D" w:rsidRPr="008B73B2" w:rsidRDefault="00E7123D" w:rsidP="008B73B2">
            <w:pPr>
              <w:spacing w:line="220" w:lineRule="exact"/>
              <w:jc w:val="both"/>
              <w:rPr>
                <w:rFonts w:asciiTheme="minorHAnsi" w:hAnsiTheme="minorHAnsi" w:cstheme="minorHAnsi"/>
              </w:rPr>
            </w:pPr>
            <w:r>
              <w:rPr>
                <w:rFonts w:asciiTheme="minorHAnsi" w:hAnsiTheme="minorHAnsi" w:cstheme="minorHAnsi"/>
              </w:rPr>
              <w:t>Kosten für die Ausstattung Warnanlage:</w:t>
            </w:r>
          </w:p>
        </w:tc>
        <w:tc>
          <w:tcPr>
            <w:tcW w:w="2544" w:type="dxa"/>
            <w:vAlign w:val="center"/>
          </w:tcPr>
          <w:p w14:paraId="6233359E" w14:textId="29EF1EF2" w:rsidR="00E7123D" w:rsidRPr="008B73B2" w:rsidRDefault="00E7123D" w:rsidP="008B73B2">
            <w:pPr>
              <w:spacing w:line="220" w:lineRule="exact"/>
              <w:jc w:val="right"/>
              <w:rPr>
                <w:rFonts w:asciiTheme="minorHAnsi" w:hAnsiTheme="minorHAnsi" w:cstheme="minorHAnsi"/>
              </w:rPr>
            </w:pPr>
            <w:r>
              <w:rPr>
                <w:rFonts w:asciiTheme="minorHAnsi" w:hAnsiTheme="minorHAnsi" w:cstheme="minorHAnsi"/>
              </w:rPr>
              <w:t>+</w:t>
            </w:r>
            <w:r w:rsidRPr="008B73B2">
              <w:rPr>
                <w:rFonts w:asciiTheme="minorHAnsi" w:hAnsiTheme="minorHAnsi" w:cstheme="minorHAnsi"/>
              </w:rPr>
              <w:fldChar w:fldCharType="begin">
                <w:ffData>
                  <w:name w:val="Text14"/>
                  <w:enabled/>
                  <w:calcOnExit w:val="0"/>
                  <w:textInput/>
                </w:ffData>
              </w:fldChar>
            </w:r>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p>
        </w:tc>
      </w:tr>
      <w:tr w:rsidR="007D716E" w:rsidRPr="008B73B2" w14:paraId="08D29875" w14:textId="77777777" w:rsidTr="00B7485C">
        <w:trPr>
          <w:trHeight w:val="567"/>
        </w:trPr>
        <w:tc>
          <w:tcPr>
            <w:tcW w:w="6516" w:type="dxa"/>
            <w:vAlign w:val="center"/>
          </w:tcPr>
          <w:p w14:paraId="1E56111E" w14:textId="05A95D10" w:rsidR="007D716E" w:rsidRPr="008B73B2" w:rsidRDefault="007D716E" w:rsidP="00E7123D">
            <w:pPr>
              <w:spacing w:line="220" w:lineRule="exact"/>
              <w:jc w:val="both"/>
              <w:rPr>
                <w:rFonts w:asciiTheme="minorHAnsi" w:hAnsiTheme="minorHAnsi" w:cstheme="minorHAnsi"/>
              </w:rPr>
            </w:pPr>
            <w:r w:rsidRPr="008B73B2">
              <w:rPr>
                <w:rFonts w:asciiTheme="minorHAnsi" w:hAnsiTheme="minorHAnsi" w:cstheme="minorHAnsi"/>
              </w:rPr>
              <w:t>zzgl. Überführungskosten</w:t>
            </w:r>
            <w:r w:rsidR="001E5CE8" w:rsidRPr="008B73B2">
              <w:rPr>
                <w:rFonts w:asciiTheme="minorHAnsi" w:hAnsiTheme="minorHAnsi" w:cstheme="minorHAnsi"/>
              </w:rPr>
              <w:t xml:space="preserve"> Fahrzeug</w:t>
            </w:r>
            <w:r w:rsidRPr="008B73B2">
              <w:rPr>
                <w:rFonts w:asciiTheme="minorHAnsi" w:hAnsiTheme="minorHAnsi" w:cstheme="minorHAnsi"/>
              </w:rPr>
              <w:t xml:space="preserve"> in EUR:</w:t>
            </w:r>
          </w:p>
        </w:tc>
        <w:tc>
          <w:tcPr>
            <w:tcW w:w="2544" w:type="dxa"/>
            <w:vAlign w:val="center"/>
          </w:tcPr>
          <w:p w14:paraId="66DB5ED9" w14:textId="2A1C4A47" w:rsidR="007D716E" w:rsidRPr="008B73B2" w:rsidRDefault="0099605A" w:rsidP="008B73B2">
            <w:pPr>
              <w:spacing w:line="220" w:lineRule="exact"/>
              <w:jc w:val="right"/>
              <w:rPr>
                <w:rFonts w:asciiTheme="minorHAnsi" w:hAnsiTheme="minorHAnsi" w:cstheme="minorHAnsi"/>
              </w:rPr>
            </w:pPr>
            <w:r w:rsidRPr="008B73B2">
              <w:rPr>
                <w:rFonts w:asciiTheme="minorHAnsi" w:hAnsiTheme="minorHAnsi" w:cstheme="minorHAnsi"/>
              </w:rPr>
              <w:t>+</w:t>
            </w:r>
            <w:r w:rsidR="00B72C25" w:rsidRPr="008B73B2">
              <w:rPr>
                <w:rFonts w:asciiTheme="minorHAnsi" w:hAnsiTheme="minorHAnsi" w:cstheme="minorHAnsi"/>
              </w:rPr>
              <w:t xml:space="preserve"> </w:t>
            </w:r>
            <w:r w:rsidR="00B72C25" w:rsidRPr="008B73B2">
              <w:rPr>
                <w:rFonts w:asciiTheme="minorHAnsi" w:hAnsiTheme="minorHAnsi" w:cstheme="minorHAnsi"/>
              </w:rPr>
              <w:fldChar w:fldCharType="begin">
                <w:ffData>
                  <w:name w:val="Text15"/>
                  <w:enabled/>
                  <w:calcOnExit w:val="0"/>
                  <w:textInput/>
                </w:ffData>
              </w:fldChar>
            </w:r>
            <w:bookmarkStart w:id="28" w:name="Text15"/>
            <w:r w:rsidR="00B72C25" w:rsidRPr="008B73B2">
              <w:rPr>
                <w:rFonts w:asciiTheme="minorHAnsi" w:hAnsiTheme="minorHAnsi" w:cstheme="minorHAnsi"/>
              </w:rPr>
              <w:instrText xml:space="preserve"> FORMTEXT </w:instrText>
            </w:r>
            <w:r w:rsidR="00B72C25" w:rsidRPr="008B73B2">
              <w:rPr>
                <w:rFonts w:asciiTheme="minorHAnsi" w:hAnsiTheme="minorHAnsi" w:cstheme="minorHAnsi"/>
              </w:rPr>
            </w:r>
            <w:r w:rsidR="00B72C25" w:rsidRPr="008B73B2">
              <w:rPr>
                <w:rFonts w:asciiTheme="minorHAnsi" w:hAnsiTheme="minorHAnsi" w:cstheme="minorHAnsi"/>
              </w:rPr>
              <w:fldChar w:fldCharType="separate"/>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fldChar w:fldCharType="end"/>
            </w:r>
            <w:bookmarkEnd w:id="28"/>
          </w:p>
        </w:tc>
      </w:tr>
      <w:tr w:rsidR="0099605A" w:rsidRPr="008B73B2" w14:paraId="141F43B1" w14:textId="77777777" w:rsidTr="00B7485C">
        <w:trPr>
          <w:trHeight w:val="567"/>
        </w:trPr>
        <w:tc>
          <w:tcPr>
            <w:tcW w:w="6516" w:type="dxa"/>
            <w:tcBorders>
              <w:top w:val="double" w:sz="4" w:space="0" w:color="auto"/>
              <w:bottom w:val="single" w:sz="12" w:space="0" w:color="auto"/>
            </w:tcBorders>
            <w:vAlign w:val="center"/>
          </w:tcPr>
          <w:p w14:paraId="0421883A" w14:textId="02608E40" w:rsidR="0099605A" w:rsidRPr="008B73B2" w:rsidRDefault="0099605A" w:rsidP="00E7123D">
            <w:pPr>
              <w:spacing w:line="220" w:lineRule="exact"/>
              <w:jc w:val="both"/>
              <w:rPr>
                <w:rFonts w:asciiTheme="minorHAnsi" w:hAnsiTheme="minorHAnsi" w:cstheme="minorHAnsi"/>
              </w:rPr>
            </w:pPr>
            <w:r w:rsidRPr="008B73B2">
              <w:rPr>
                <w:rFonts w:asciiTheme="minorHAnsi" w:hAnsiTheme="minorHAnsi" w:cstheme="minorHAnsi"/>
              </w:rPr>
              <w:t>Zwischensumme netto</w:t>
            </w:r>
            <w:r w:rsidR="001E5CE8" w:rsidRPr="008B73B2">
              <w:rPr>
                <w:rFonts w:asciiTheme="minorHAnsi" w:hAnsiTheme="minorHAnsi" w:cstheme="minorHAnsi"/>
              </w:rPr>
              <w:t xml:space="preserve"> Fahrzeug</w:t>
            </w:r>
            <w:r w:rsidRPr="008B73B2">
              <w:rPr>
                <w:rFonts w:asciiTheme="minorHAnsi" w:hAnsiTheme="minorHAnsi" w:cstheme="minorHAnsi"/>
              </w:rPr>
              <w:t xml:space="preserve"> in EUR:</w:t>
            </w:r>
          </w:p>
        </w:tc>
        <w:tc>
          <w:tcPr>
            <w:tcW w:w="2544" w:type="dxa"/>
            <w:tcBorders>
              <w:top w:val="double" w:sz="4" w:space="0" w:color="auto"/>
              <w:bottom w:val="single" w:sz="12" w:space="0" w:color="auto"/>
            </w:tcBorders>
            <w:vAlign w:val="center"/>
          </w:tcPr>
          <w:p w14:paraId="1573BCD0" w14:textId="56B1F31E" w:rsidR="0099605A" w:rsidRPr="008B73B2" w:rsidRDefault="00B72C25" w:rsidP="008B73B2">
            <w:pPr>
              <w:spacing w:line="220" w:lineRule="exact"/>
              <w:jc w:val="right"/>
              <w:rPr>
                <w:rFonts w:asciiTheme="minorHAnsi" w:hAnsiTheme="minorHAnsi" w:cstheme="minorHAnsi"/>
              </w:rPr>
            </w:pPr>
            <w:r w:rsidRPr="008B73B2">
              <w:rPr>
                <w:rFonts w:asciiTheme="minorHAnsi" w:hAnsiTheme="minorHAnsi" w:cstheme="minorHAnsi"/>
              </w:rPr>
              <w:fldChar w:fldCharType="begin">
                <w:ffData>
                  <w:name w:val="Text17"/>
                  <w:enabled/>
                  <w:calcOnExit w:val="0"/>
                  <w:textInput/>
                </w:ffData>
              </w:fldChar>
            </w:r>
            <w:bookmarkStart w:id="29" w:name="Text17"/>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bookmarkEnd w:id="29"/>
          </w:p>
        </w:tc>
      </w:tr>
      <w:tr w:rsidR="00AC0E9A" w:rsidRPr="008B73B2" w14:paraId="555A8DDD" w14:textId="77777777" w:rsidTr="00B7485C">
        <w:trPr>
          <w:trHeight w:val="567"/>
        </w:trPr>
        <w:tc>
          <w:tcPr>
            <w:tcW w:w="6516" w:type="dxa"/>
            <w:tcBorders>
              <w:top w:val="single" w:sz="12" w:space="0" w:color="auto"/>
              <w:bottom w:val="double" w:sz="4" w:space="0" w:color="auto"/>
            </w:tcBorders>
            <w:vAlign w:val="center"/>
          </w:tcPr>
          <w:p w14:paraId="6BE3C0D9" w14:textId="5ED0CBE3" w:rsidR="00AC0E9A" w:rsidRPr="008B73B2" w:rsidRDefault="007D716E" w:rsidP="008B73B2">
            <w:pPr>
              <w:spacing w:line="220" w:lineRule="exact"/>
              <w:jc w:val="both"/>
              <w:rPr>
                <w:rFonts w:asciiTheme="minorHAnsi" w:hAnsiTheme="minorHAnsi" w:cstheme="minorHAnsi"/>
              </w:rPr>
            </w:pPr>
            <w:r w:rsidRPr="008B73B2">
              <w:rPr>
                <w:rFonts w:asciiTheme="minorHAnsi" w:hAnsiTheme="minorHAnsi" w:cstheme="minorHAnsi"/>
              </w:rPr>
              <w:t>z</w:t>
            </w:r>
            <w:r w:rsidR="00AC0E9A" w:rsidRPr="008B73B2">
              <w:rPr>
                <w:rFonts w:asciiTheme="minorHAnsi" w:hAnsiTheme="minorHAnsi" w:cstheme="minorHAnsi"/>
              </w:rPr>
              <w:t>zgl. MwSt. 19% in EUR:</w:t>
            </w:r>
          </w:p>
        </w:tc>
        <w:tc>
          <w:tcPr>
            <w:tcW w:w="2544" w:type="dxa"/>
            <w:tcBorders>
              <w:top w:val="single" w:sz="12" w:space="0" w:color="auto"/>
              <w:bottom w:val="double" w:sz="4" w:space="0" w:color="auto"/>
            </w:tcBorders>
            <w:vAlign w:val="center"/>
          </w:tcPr>
          <w:p w14:paraId="1B6A3AB2" w14:textId="125AC077" w:rsidR="00AC0E9A" w:rsidRPr="008B73B2" w:rsidRDefault="00FC66B0" w:rsidP="008B73B2">
            <w:pPr>
              <w:spacing w:line="220" w:lineRule="exact"/>
              <w:jc w:val="right"/>
              <w:rPr>
                <w:rFonts w:asciiTheme="minorHAnsi" w:hAnsiTheme="minorHAnsi" w:cstheme="minorHAnsi"/>
              </w:rPr>
            </w:pPr>
            <w:r w:rsidRPr="008B73B2">
              <w:rPr>
                <w:rFonts w:asciiTheme="minorHAnsi" w:hAnsiTheme="minorHAnsi" w:cstheme="minorHAnsi"/>
              </w:rPr>
              <w:t>+</w:t>
            </w:r>
            <w:r w:rsidR="00B72C25" w:rsidRPr="008B73B2">
              <w:rPr>
                <w:rFonts w:asciiTheme="minorHAnsi" w:hAnsiTheme="minorHAnsi" w:cstheme="minorHAnsi"/>
              </w:rPr>
              <w:t xml:space="preserve"> </w:t>
            </w:r>
            <w:r w:rsidR="00B72C25" w:rsidRPr="008B73B2">
              <w:rPr>
                <w:rFonts w:asciiTheme="minorHAnsi" w:hAnsiTheme="minorHAnsi" w:cstheme="minorHAnsi"/>
              </w:rPr>
              <w:fldChar w:fldCharType="begin">
                <w:ffData>
                  <w:name w:val="Text18"/>
                  <w:enabled/>
                  <w:calcOnExit w:val="0"/>
                  <w:textInput/>
                </w:ffData>
              </w:fldChar>
            </w:r>
            <w:bookmarkStart w:id="30" w:name="Text18"/>
            <w:r w:rsidR="00B72C25" w:rsidRPr="008B73B2">
              <w:rPr>
                <w:rFonts w:asciiTheme="minorHAnsi" w:hAnsiTheme="minorHAnsi" w:cstheme="minorHAnsi"/>
              </w:rPr>
              <w:instrText xml:space="preserve"> FORMTEXT </w:instrText>
            </w:r>
            <w:r w:rsidR="00B72C25" w:rsidRPr="008B73B2">
              <w:rPr>
                <w:rFonts w:asciiTheme="minorHAnsi" w:hAnsiTheme="minorHAnsi" w:cstheme="minorHAnsi"/>
              </w:rPr>
            </w:r>
            <w:r w:rsidR="00B72C25" w:rsidRPr="008B73B2">
              <w:rPr>
                <w:rFonts w:asciiTheme="minorHAnsi" w:hAnsiTheme="minorHAnsi" w:cstheme="minorHAnsi"/>
              </w:rPr>
              <w:fldChar w:fldCharType="separate"/>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t> </w:t>
            </w:r>
            <w:r w:rsidR="00B72C25" w:rsidRPr="008B73B2">
              <w:rPr>
                <w:rFonts w:asciiTheme="minorHAnsi" w:hAnsiTheme="minorHAnsi" w:cstheme="minorHAnsi"/>
              </w:rPr>
              <w:fldChar w:fldCharType="end"/>
            </w:r>
            <w:bookmarkEnd w:id="30"/>
          </w:p>
        </w:tc>
      </w:tr>
      <w:tr w:rsidR="0099605A" w:rsidRPr="008B73B2" w14:paraId="3B567AE1" w14:textId="77777777" w:rsidTr="00B7485C">
        <w:trPr>
          <w:trHeight w:val="567"/>
        </w:trPr>
        <w:tc>
          <w:tcPr>
            <w:tcW w:w="6516" w:type="dxa"/>
            <w:tcBorders>
              <w:top w:val="double" w:sz="4" w:space="0" w:color="auto"/>
              <w:bottom w:val="single" w:sz="12" w:space="0" w:color="auto"/>
            </w:tcBorders>
            <w:shd w:val="clear" w:color="auto" w:fill="DBE5F1" w:themeFill="accent1" w:themeFillTint="33"/>
            <w:vAlign w:val="center"/>
          </w:tcPr>
          <w:p w14:paraId="6F9828CC" w14:textId="79D99BE4" w:rsidR="0099605A" w:rsidRPr="008B73B2" w:rsidRDefault="0099605A" w:rsidP="008B73B2">
            <w:pPr>
              <w:spacing w:line="220" w:lineRule="exact"/>
              <w:jc w:val="both"/>
              <w:rPr>
                <w:rFonts w:asciiTheme="minorHAnsi" w:hAnsiTheme="minorHAnsi" w:cstheme="minorHAnsi"/>
              </w:rPr>
            </w:pPr>
            <w:r w:rsidRPr="008B73B2">
              <w:rPr>
                <w:rFonts w:asciiTheme="minorHAnsi" w:hAnsiTheme="minorHAnsi" w:cstheme="minorHAnsi"/>
              </w:rPr>
              <w:t xml:space="preserve">Gesamtpreis brutto </w:t>
            </w:r>
            <w:r w:rsidR="001E5CE8" w:rsidRPr="008B73B2">
              <w:rPr>
                <w:rFonts w:asciiTheme="minorHAnsi" w:hAnsiTheme="minorHAnsi" w:cstheme="minorHAnsi"/>
              </w:rPr>
              <w:t xml:space="preserve">je Fahrzeug </w:t>
            </w:r>
            <w:r w:rsidRPr="008B73B2">
              <w:rPr>
                <w:rFonts w:asciiTheme="minorHAnsi" w:hAnsiTheme="minorHAnsi" w:cstheme="minorHAnsi"/>
              </w:rPr>
              <w:t>in EUR:</w:t>
            </w:r>
          </w:p>
        </w:tc>
        <w:tc>
          <w:tcPr>
            <w:tcW w:w="2544" w:type="dxa"/>
            <w:tcBorders>
              <w:top w:val="double" w:sz="4" w:space="0" w:color="auto"/>
              <w:bottom w:val="single" w:sz="12" w:space="0" w:color="auto"/>
            </w:tcBorders>
            <w:shd w:val="clear" w:color="auto" w:fill="DBE5F1" w:themeFill="accent1" w:themeFillTint="33"/>
            <w:vAlign w:val="center"/>
          </w:tcPr>
          <w:p w14:paraId="3B620B40" w14:textId="56EBE435" w:rsidR="0099605A" w:rsidRPr="008B73B2" w:rsidRDefault="00B72C25" w:rsidP="008B73B2">
            <w:pPr>
              <w:spacing w:line="220" w:lineRule="exact"/>
              <w:jc w:val="right"/>
              <w:rPr>
                <w:rFonts w:asciiTheme="minorHAnsi" w:hAnsiTheme="minorHAnsi" w:cstheme="minorHAnsi"/>
              </w:rPr>
            </w:pPr>
            <w:r w:rsidRPr="008B73B2">
              <w:rPr>
                <w:rFonts w:asciiTheme="minorHAnsi" w:hAnsiTheme="minorHAnsi" w:cstheme="minorHAnsi"/>
              </w:rPr>
              <w:fldChar w:fldCharType="begin">
                <w:ffData>
                  <w:name w:val="Text19"/>
                  <w:enabled/>
                  <w:calcOnExit w:val="0"/>
                  <w:textInput/>
                </w:ffData>
              </w:fldChar>
            </w:r>
            <w:bookmarkStart w:id="31" w:name="Text19"/>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bookmarkEnd w:id="31"/>
          </w:p>
        </w:tc>
      </w:tr>
    </w:tbl>
    <w:p w14:paraId="445D408F" w14:textId="4A8B4912" w:rsidR="00AC0E9A" w:rsidRPr="008B73B2" w:rsidRDefault="00AC0E9A" w:rsidP="008B73B2">
      <w:pPr>
        <w:spacing w:after="0" w:line="220" w:lineRule="exact"/>
        <w:jc w:val="both"/>
        <w:rPr>
          <w:rFonts w:asciiTheme="minorHAnsi" w:hAnsiTheme="minorHAnsi" w:cstheme="minorHAnsi"/>
          <w:sz w:val="24"/>
          <w:szCs w:val="24"/>
        </w:rPr>
      </w:pPr>
    </w:p>
    <w:tbl>
      <w:tblPr>
        <w:tblStyle w:val="Tabellenraster"/>
        <w:tblW w:w="0" w:type="auto"/>
        <w:tblLook w:val="04A0" w:firstRow="1" w:lastRow="0" w:firstColumn="1" w:lastColumn="0" w:noHBand="0" w:noVBand="1"/>
      </w:tblPr>
      <w:tblGrid>
        <w:gridCol w:w="6516"/>
        <w:gridCol w:w="2544"/>
      </w:tblGrid>
      <w:tr w:rsidR="00FC66B0" w:rsidRPr="008B73B2" w14:paraId="77F7F91E" w14:textId="77777777" w:rsidTr="00FC66B0">
        <w:trPr>
          <w:trHeight w:val="567"/>
        </w:trPr>
        <w:tc>
          <w:tcPr>
            <w:tcW w:w="6516" w:type="dxa"/>
            <w:vAlign w:val="center"/>
          </w:tcPr>
          <w:p w14:paraId="07006961" w14:textId="77777777" w:rsidR="00222315" w:rsidRDefault="005178AE" w:rsidP="00222315">
            <w:pPr>
              <w:spacing w:line="220" w:lineRule="exact"/>
              <w:jc w:val="both"/>
              <w:rPr>
                <w:rFonts w:asciiTheme="minorHAnsi" w:hAnsiTheme="minorHAnsi" w:cstheme="minorHAnsi"/>
              </w:rPr>
            </w:pPr>
            <w:r w:rsidRPr="008B73B2">
              <w:rPr>
                <w:rFonts w:asciiTheme="minorHAnsi" w:hAnsiTheme="minorHAnsi" w:cstheme="minorHAnsi"/>
              </w:rPr>
              <w:t>G</w:t>
            </w:r>
            <w:r w:rsidR="00FC66B0" w:rsidRPr="008B73B2">
              <w:rPr>
                <w:rFonts w:asciiTheme="minorHAnsi" w:hAnsiTheme="minorHAnsi" w:cstheme="minorHAnsi"/>
              </w:rPr>
              <w:t xml:space="preserve">arantie in </w:t>
            </w:r>
            <w:r w:rsidR="00222315">
              <w:rPr>
                <w:rFonts w:asciiTheme="minorHAnsi" w:hAnsiTheme="minorHAnsi" w:cstheme="minorHAnsi"/>
              </w:rPr>
              <w:t>Jahren</w:t>
            </w:r>
            <w:r w:rsidR="00FC66B0" w:rsidRPr="008B73B2">
              <w:rPr>
                <w:rFonts w:asciiTheme="minorHAnsi" w:hAnsiTheme="minorHAnsi" w:cstheme="minorHAnsi"/>
              </w:rPr>
              <w:t>:</w:t>
            </w:r>
            <w:r w:rsidR="00222315">
              <w:rPr>
                <w:rFonts w:asciiTheme="minorHAnsi" w:hAnsiTheme="minorHAnsi" w:cstheme="minorHAnsi"/>
              </w:rPr>
              <w:t xml:space="preserve"> min. </w:t>
            </w:r>
            <w:r w:rsidR="00222315" w:rsidRPr="00222315">
              <w:rPr>
                <w:rFonts w:asciiTheme="minorHAnsi" w:hAnsiTheme="minorHAnsi" w:cstheme="minorHAnsi"/>
              </w:rPr>
              <w:t xml:space="preserve">4 Jahren bis maximal 80.000 km </w:t>
            </w:r>
          </w:p>
          <w:p w14:paraId="4DB581C2" w14:textId="5383EBF8" w:rsidR="00222315" w:rsidRPr="008B73B2" w:rsidRDefault="00222315" w:rsidP="00222315">
            <w:pPr>
              <w:spacing w:line="220" w:lineRule="exact"/>
              <w:jc w:val="both"/>
              <w:rPr>
                <w:rFonts w:asciiTheme="minorHAnsi" w:hAnsiTheme="minorHAnsi" w:cstheme="minorHAnsi"/>
              </w:rPr>
            </w:pPr>
            <w:r w:rsidRPr="00222315">
              <w:rPr>
                <w:rFonts w:asciiTheme="minorHAnsi" w:hAnsiTheme="minorHAnsi" w:cstheme="minorHAnsi"/>
              </w:rPr>
              <w:t>(je nach dem was zuerst eintritt)</w:t>
            </w:r>
          </w:p>
        </w:tc>
        <w:tc>
          <w:tcPr>
            <w:tcW w:w="2544" w:type="dxa"/>
            <w:vAlign w:val="center"/>
          </w:tcPr>
          <w:p w14:paraId="473FDC6C" w14:textId="3E866501" w:rsidR="00FC66B0" w:rsidRPr="008B73B2" w:rsidRDefault="00B72C25" w:rsidP="008B73B2">
            <w:pPr>
              <w:spacing w:line="220" w:lineRule="exact"/>
              <w:jc w:val="right"/>
              <w:rPr>
                <w:rFonts w:asciiTheme="minorHAnsi" w:hAnsiTheme="minorHAnsi" w:cstheme="minorHAnsi"/>
              </w:rPr>
            </w:pPr>
            <w:r w:rsidRPr="008B73B2">
              <w:rPr>
                <w:rFonts w:asciiTheme="minorHAnsi" w:hAnsiTheme="minorHAnsi" w:cstheme="minorHAnsi"/>
              </w:rPr>
              <w:fldChar w:fldCharType="begin">
                <w:ffData>
                  <w:name w:val="Text19"/>
                  <w:enabled/>
                  <w:calcOnExit w:val="0"/>
                  <w:textInput/>
                </w:ffData>
              </w:fldChar>
            </w:r>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p>
        </w:tc>
      </w:tr>
      <w:tr w:rsidR="00FC66B0" w:rsidRPr="008B73B2" w14:paraId="7A3DC7FE" w14:textId="77777777" w:rsidTr="00FC66B0">
        <w:trPr>
          <w:trHeight w:val="567"/>
        </w:trPr>
        <w:tc>
          <w:tcPr>
            <w:tcW w:w="6516" w:type="dxa"/>
            <w:vAlign w:val="center"/>
          </w:tcPr>
          <w:p w14:paraId="7F1CE496" w14:textId="6B3CA75E" w:rsidR="00FC66B0" w:rsidRPr="008B73B2" w:rsidRDefault="00FC66B0" w:rsidP="008B73B2">
            <w:pPr>
              <w:spacing w:line="220" w:lineRule="exact"/>
              <w:jc w:val="both"/>
              <w:rPr>
                <w:rFonts w:asciiTheme="minorHAnsi" w:hAnsiTheme="minorHAnsi" w:cstheme="minorHAnsi"/>
              </w:rPr>
            </w:pPr>
            <w:r w:rsidRPr="008B73B2">
              <w:rPr>
                <w:rFonts w:asciiTheme="minorHAnsi" w:hAnsiTheme="minorHAnsi" w:cstheme="minorHAnsi"/>
              </w:rPr>
              <w:t>Lieferdauer nach Auftragserteilung in Wochen:</w:t>
            </w:r>
          </w:p>
        </w:tc>
        <w:tc>
          <w:tcPr>
            <w:tcW w:w="2544" w:type="dxa"/>
            <w:vAlign w:val="center"/>
          </w:tcPr>
          <w:p w14:paraId="127A55E4" w14:textId="6BF96D8F" w:rsidR="00FC66B0" w:rsidRPr="008B73B2" w:rsidRDefault="00B72C25" w:rsidP="008B73B2">
            <w:pPr>
              <w:spacing w:line="220" w:lineRule="exact"/>
              <w:jc w:val="right"/>
              <w:rPr>
                <w:rFonts w:asciiTheme="minorHAnsi" w:hAnsiTheme="minorHAnsi" w:cstheme="minorHAnsi"/>
              </w:rPr>
            </w:pPr>
            <w:r w:rsidRPr="008B73B2">
              <w:rPr>
                <w:rFonts w:asciiTheme="minorHAnsi" w:hAnsiTheme="minorHAnsi" w:cstheme="minorHAnsi"/>
              </w:rPr>
              <w:fldChar w:fldCharType="begin">
                <w:ffData>
                  <w:name w:val="Text19"/>
                  <w:enabled/>
                  <w:calcOnExit w:val="0"/>
                  <w:textInput/>
                </w:ffData>
              </w:fldChar>
            </w:r>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p>
        </w:tc>
      </w:tr>
    </w:tbl>
    <w:p w14:paraId="3037D674" w14:textId="55C7FFA9" w:rsidR="00FC66B0" w:rsidRPr="008B73B2" w:rsidRDefault="00FC66B0" w:rsidP="008B73B2">
      <w:pPr>
        <w:spacing w:after="0" w:line="220" w:lineRule="exact"/>
        <w:jc w:val="both"/>
        <w:rPr>
          <w:rFonts w:asciiTheme="minorHAnsi" w:hAnsiTheme="minorHAnsi" w:cstheme="minorHAnsi"/>
          <w:sz w:val="24"/>
          <w:szCs w:val="24"/>
        </w:rPr>
      </w:pPr>
    </w:p>
    <w:p w14:paraId="4FDC5BA7" w14:textId="32BA0EDD" w:rsidR="00FC66B0" w:rsidRPr="008B73B2" w:rsidRDefault="00FC66B0" w:rsidP="008B73B2">
      <w:pPr>
        <w:spacing w:after="0" w:line="220" w:lineRule="exact"/>
        <w:jc w:val="both"/>
        <w:rPr>
          <w:rFonts w:asciiTheme="minorHAnsi" w:hAnsiTheme="minorHAnsi" w:cstheme="minorHAnsi"/>
          <w:sz w:val="24"/>
          <w:szCs w:val="24"/>
        </w:rPr>
      </w:pPr>
    </w:p>
    <w:p w14:paraId="543EB9CC" w14:textId="45E15731" w:rsidR="00C56910" w:rsidRPr="008B73B2" w:rsidRDefault="00F0315B"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Dem Angebot ist ein Produktdatenblatt beizulegen.</w:t>
      </w:r>
    </w:p>
    <w:p w14:paraId="145FD3B4" w14:textId="059F0289" w:rsidR="00C56910" w:rsidRPr="008B73B2" w:rsidRDefault="00B7498A" w:rsidP="008B73B2">
      <w:pPr>
        <w:spacing w:after="0" w:line="220" w:lineRule="exact"/>
        <w:jc w:val="both"/>
        <w:rPr>
          <w:rFonts w:asciiTheme="minorHAnsi" w:hAnsiTheme="minorHAnsi" w:cstheme="minorHAnsi"/>
          <w:sz w:val="24"/>
          <w:szCs w:val="24"/>
        </w:rPr>
      </w:pPr>
      <w:proofErr w:type="gramStart"/>
      <w:r w:rsidRPr="008B73B2">
        <w:rPr>
          <w:rFonts w:asciiTheme="minorHAnsi" w:hAnsiTheme="minorHAnsi" w:cstheme="minorHAnsi"/>
          <w:sz w:val="24"/>
          <w:szCs w:val="24"/>
        </w:rPr>
        <w:t>*</w:t>
      </w:r>
      <w:proofErr w:type="gramEnd"/>
      <w:r w:rsidRPr="008B73B2">
        <w:rPr>
          <w:rFonts w:asciiTheme="minorHAnsi" w:hAnsiTheme="minorHAnsi" w:cstheme="minorHAnsi"/>
          <w:sz w:val="24"/>
          <w:szCs w:val="24"/>
        </w:rPr>
        <w:t xml:space="preserve"> wenn es diese Position beim Fahrzeug nicht gibt ist es kein Ausschluss Grund </w:t>
      </w:r>
    </w:p>
    <w:p w14:paraId="4030E74F" w14:textId="54546779" w:rsidR="002C00AD" w:rsidRDefault="002C00AD" w:rsidP="00C56910"/>
    <w:p w14:paraId="45126273" w14:textId="04A6312F" w:rsidR="002C00AD" w:rsidRDefault="002C00AD" w:rsidP="00C56910"/>
    <w:tbl>
      <w:tblPr>
        <w:tblStyle w:val="Tabellenraster"/>
        <w:tblW w:w="0" w:type="auto"/>
        <w:tblLook w:val="04A0" w:firstRow="1" w:lastRow="0" w:firstColumn="1" w:lastColumn="0" w:noHBand="0" w:noVBand="1"/>
      </w:tblPr>
      <w:tblGrid>
        <w:gridCol w:w="6516"/>
        <w:gridCol w:w="2544"/>
      </w:tblGrid>
      <w:tr w:rsidR="00C512F2" w:rsidRPr="008B73B2" w14:paraId="2A178E2D" w14:textId="77777777" w:rsidTr="00ED5573">
        <w:trPr>
          <w:trHeight w:val="567"/>
        </w:trPr>
        <w:tc>
          <w:tcPr>
            <w:tcW w:w="6516" w:type="dxa"/>
            <w:vAlign w:val="center"/>
          </w:tcPr>
          <w:p w14:paraId="268679E0" w14:textId="34E7DDD1" w:rsidR="00C512F2" w:rsidRPr="008B73B2" w:rsidRDefault="00C512F2" w:rsidP="00ED5573">
            <w:pPr>
              <w:spacing w:line="220" w:lineRule="exact"/>
              <w:jc w:val="both"/>
              <w:rPr>
                <w:rFonts w:asciiTheme="minorHAnsi" w:hAnsiTheme="minorHAnsi" w:cstheme="minorHAnsi"/>
              </w:rPr>
            </w:pPr>
            <w:r w:rsidRPr="008B73B2">
              <w:rPr>
                <w:rFonts w:asciiTheme="minorHAnsi" w:hAnsiTheme="minorHAnsi" w:cstheme="minorHAnsi"/>
              </w:rPr>
              <w:t>Fahrzeugpreis</w:t>
            </w:r>
            <w:r>
              <w:rPr>
                <w:rFonts w:asciiTheme="minorHAnsi" w:hAnsiTheme="minorHAnsi" w:cstheme="minorHAnsi"/>
              </w:rPr>
              <w:t xml:space="preserve"> 1.</w:t>
            </w:r>
            <w:r w:rsidRPr="008B73B2">
              <w:rPr>
                <w:rFonts w:asciiTheme="minorHAnsi" w:hAnsiTheme="minorHAnsi" w:cstheme="minorHAnsi"/>
              </w:rPr>
              <w:t xml:space="preserve"> </w:t>
            </w:r>
            <w:r>
              <w:rPr>
                <w:rFonts w:asciiTheme="minorHAnsi" w:hAnsiTheme="minorHAnsi" w:cstheme="minorHAnsi"/>
              </w:rPr>
              <w:t xml:space="preserve">brutto </w:t>
            </w:r>
            <w:r w:rsidRPr="008B73B2">
              <w:rPr>
                <w:rFonts w:asciiTheme="minorHAnsi" w:hAnsiTheme="minorHAnsi" w:cstheme="minorHAnsi"/>
              </w:rPr>
              <w:t>in EUR:</w:t>
            </w:r>
          </w:p>
        </w:tc>
        <w:tc>
          <w:tcPr>
            <w:tcW w:w="2544" w:type="dxa"/>
            <w:vAlign w:val="center"/>
          </w:tcPr>
          <w:p w14:paraId="0FFE4E89" w14:textId="77777777" w:rsidR="00C512F2" w:rsidRPr="008B73B2" w:rsidRDefault="00C512F2" w:rsidP="00ED5573">
            <w:pPr>
              <w:spacing w:line="220" w:lineRule="exact"/>
              <w:jc w:val="right"/>
              <w:rPr>
                <w:rFonts w:asciiTheme="minorHAnsi" w:hAnsiTheme="minorHAnsi" w:cstheme="minorHAnsi"/>
              </w:rPr>
            </w:pPr>
            <w:r w:rsidRPr="008B73B2">
              <w:rPr>
                <w:rFonts w:asciiTheme="minorHAnsi" w:hAnsiTheme="minorHAnsi" w:cstheme="minorHAnsi"/>
              </w:rPr>
              <w:fldChar w:fldCharType="begin">
                <w:ffData>
                  <w:name w:val="Text13"/>
                  <w:enabled/>
                  <w:calcOnExit w:val="0"/>
                  <w:textInput/>
                </w:ffData>
              </w:fldChar>
            </w:r>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p>
        </w:tc>
      </w:tr>
      <w:tr w:rsidR="00C512F2" w:rsidRPr="008B73B2" w14:paraId="35D07185" w14:textId="77777777" w:rsidTr="00ED5573">
        <w:trPr>
          <w:trHeight w:val="567"/>
        </w:trPr>
        <w:tc>
          <w:tcPr>
            <w:tcW w:w="6516" w:type="dxa"/>
            <w:vAlign w:val="center"/>
          </w:tcPr>
          <w:p w14:paraId="64B614DC" w14:textId="4C652531" w:rsidR="00C512F2" w:rsidRPr="008B73B2" w:rsidRDefault="00C512F2" w:rsidP="00ED5573">
            <w:pPr>
              <w:spacing w:line="220" w:lineRule="exact"/>
              <w:jc w:val="both"/>
              <w:rPr>
                <w:rFonts w:asciiTheme="minorHAnsi" w:hAnsiTheme="minorHAnsi" w:cstheme="minorHAnsi"/>
              </w:rPr>
            </w:pPr>
            <w:r w:rsidRPr="008B73B2">
              <w:rPr>
                <w:rFonts w:asciiTheme="minorHAnsi" w:hAnsiTheme="minorHAnsi" w:cstheme="minorHAnsi"/>
              </w:rPr>
              <w:t>Fahrzeugpreis</w:t>
            </w:r>
            <w:r>
              <w:rPr>
                <w:rFonts w:asciiTheme="minorHAnsi" w:hAnsiTheme="minorHAnsi" w:cstheme="minorHAnsi"/>
              </w:rPr>
              <w:t xml:space="preserve"> 2.</w:t>
            </w:r>
            <w:r w:rsidRPr="008B73B2">
              <w:rPr>
                <w:rFonts w:asciiTheme="minorHAnsi" w:hAnsiTheme="minorHAnsi" w:cstheme="minorHAnsi"/>
              </w:rPr>
              <w:t xml:space="preserve"> </w:t>
            </w:r>
            <w:r>
              <w:rPr>
                <w:rFonts w:asciiTheme="minorHAnsi" w:hAnsiTheme="minorHAnsi" w:cstheme="minorHAnsi"/>
              </w:rPr>
              <w:t xml:space="preserve">brutto </w:t>
            </w:r>
            <w:r w:rsidRPr="008B73B2">
              <w:rPr>
                <w:rFonts w:asciiTheme="minorHAnsi" w:hAnsiTheme="minorHAnsi" w:cstheme="minorHAnsi"/>
              </w:rPr>
              <w:t>in EUR:</w:t>
            </w:r>
          </w:p>
        </w:tc>
        <w:tc>
          <w:tcPr>
            <w:tcW w:w="2544" w:type="dxa"/>
            <w:vAlign w:val="center"/>
          </w:tcPr>
          <w:p w14:paraId="384B24D3" w14:textId="77777777" w:rsidR="00C512F2" w:rsidRPr="008B73B2" w:rsidRDefault="00C512F2" w:rsidP="00ED5573">
            <w:pPr>
              <w:spacing w:line="220" w:lineRule="exact"/>
              <w:jc w:val="right"/>
              <w:rPr>
                <w:rFonts w:asciiTheme="minorHAnsi" w:hAnsiTheme="minorHAnsi" w:cstheme="minorHAnsi"/>
              </w:rPr>
            </w:pPr>
            <w:r w:rsidRPr="008B73B2">
              <w:rPr>
                <w:rFonts w:asciiTheme="minorHAnsi" w:hAnsiTheme="minorHAnsi" w:cstheme="minorHAnsi"/>
              </w:rPr>
              <w:t xml:space="preserve">- </w:t>
            </w:r>
            <w:r w:rsidRPr="008B73B2">
              <w:rPr>
                <w:rFonts w:asciiTheme="minorHAnsi" w:hAnsiTheme="minorHAnsi" w:cstheme="minorHAnsi"/>
              </w:rPr>
              <w:fldChar w:fldCharType="begin">
                <w:ffData>
                  <w:name w:val="Text14"/>
                  <w:enabled/>
                  <w:calcOnExit w:val="0"/>
                  <w:textInput/>
                </w:ffData>
              </w:fldChar>
            </w:r>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p>
        </w:tc>
      </w:tr>
      <w:tr w:rsidR="00C512F2" w:rsidRPr="008B73B2" w14:paraId="618BA110" w14:textId="77777777" w:rsidTr="00ED5573">
        <w:trPr>
          <w:trHeight w:val="567"/>
        </w:trPr>
        <w:tc>
          <w:tcPr>
            <w:tcW w:w="6516" w:type="dxa"/>
            <w:vAlign w:val="center"/>
          </w:tcPr>
          <w:p w14:paraId="189FBE01" w14:textId="345F5509" w:rsidR="00C512F2" w:rsidRPr="008B73B2" w:rsidRDefault="00C512F2" w:rsidP="00ED5573">
            <w:pPr>
              <w:spacing w:line="220" w:lineRule="exact"/>
              <w:jc w:val="both"/>
              <w:rPr>
                <w:rFonts w:asciiTheme="minorHAnsi" w:hAnsiTheme="minorHAnsi" w:cstheme="minorHAnsi"/>
              </w:rPr>
            </w:pPr>
            <w:r w:rsidRPr="008B73B2">
              <w:rPr>
                <w:rFonts w:asciiTheme="minorHAnsi" w:hAnsiTheme="minorHAnsi" w:cstheme="minorHAnsi"/>
              </w:rPr>
              <w:t>Fahrzeugpreis</w:t>
            </w:r>
            <w:r>
              <w:rPr>
                <w:rFonts w:asciiTheme="minorHAnsi" w:hAnsiTheme="minorHAnsi" w:cstheme="minorHAnsi"/>
              </w:rPr>
              <w:t xml:space="preserve"> 3.</w:t>
            </w:r>
            <w:r w:rsidRPr="008B73B2">
              <w:rPr>
                <w:rFonts w:asciiTheme="minorHAnsi" w:hAnsiTheme="minorHAnsi" w:cstheme="minorHAnsi"/>
              </w:rPr>
              <w:t xml:space="preserve"> </w:t>
            </w:r>
            <w:r>
              <w:rPr>
                <w:rFonts w:asciiTheme="minorHAnsi" w:hAnsiTheme="minorHAnsi" w:cstheme="minorHAnsi"/>
              </w:rPr>
              <w:t xml:space="preserve">brutto </w:t>
            </w:r>
            <w:r w:rsidRPr="008B73B2">
              <w:rPr>
                <w:rFonts w:asciiTheme="minorHAnsi" w:hAnsiTheme="minorHAnsi" w:cstheme="minorHAnsi"/>
              </w:rPr>
              <w:t>in EUR:</w:t>
            </w:r>
          </w:p>
        </w:tc>
        <w:tc>
          <w:tcPr>
            <w:tcW w:w="2544" w:type="dxa"/>
            <w:vAlign w:val="center"/>
          </w:tcPr>
          <w:p w14:paraId="4348F92A" w14:textId="77777777" w:rsidR="00C512F2" w:rsidRPr="008B73B2" w:rsidRDefault="00C512F2" w:rsidP="00ED5573">
            <w:pPr>
              <w:spacing w:line="220" w:lineRule="exact"/>
              <w:jc w:val="right"/>
              <w:rPr>
                <w:rFonts w:asciiTheme="minorHAnsi" w:hAnsiTheme="minorHAnsi" w:cstheme="minorHAnsi"/>
              </w:rPr>
            </w:pPr>
            <w:r>
              <w:rPr>
                <w:rFonts w:asciiTheme="minorHAnsi" w:hAnsiTheme="minorHAnsi" w:cstheme="minorHAnsi"/>
              </w:rPr>
              <w:t>+</w:t>
            </w:r>
            <w:r w:rsidRPr="008B73B2">
              <w:rPr>
                <w:rFonts w:asciiTheme="minorHAnsi" w:hAnsiTheme="minorHAnsi" w:cstheme="minorHAnsi"/>
              </w:rPr>
              <w:fldChar w:fldCharType="begin">
                <w:ffData>
                  <w:name w:val="Text14"/>
                  <w:enabled/>
                  <w:calcOnExit w:val="0"/>
                  <w:textInput/>
                </w:ffData>
              </w:fldChar>
            </w:r>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p>
        </w:tc>
      </w:tr>
      <w:tr w:rsidR="00C512F2" w:rsidRPr="008B73B2" w14:paraId="54A2AB7F" w14:textId="77777777" w:rsidTr="00ED5573">
        <w:trPr>
          <w:trHeight w:val="567"/>
        </w:trPr>
        <w:tc>
          <w:tcPr>
            <w:tcW w:w="6516" w:type="dxa"/>
            <w:tcBorders>
              <w:top w:val="double" w:sz="4" w:space="0" w:color="auto"/>
              <w:bottom w:val="single" w:sz="12" w:space="0" w:color="auto"/>
            </w:tcBorders>
            <w:vAlign w:val="center"/>
          </w:tcPr>
          <w:p w14:paraId="7E5B696C" w14:textId="10210B15" w:rsidR="00C512F2" w:rsidRPr="008B73B2" w:rsidRDefault="00C512F2" w:rsidP="00ED5573">
            <w:pPr>
              <w:spacing w:line="220" w:lineRule="exact"/>
              <w:jc w:val="both"/>
              <w:rPr>
                <w:rFonts w:asciiTheme="minorHAnsi" w:hAnsiTheme="minorHAnsi" w:cstheme="minorHAnsi"/>
              </w:rPr>
            </w:pPr>
            <w:r>
              <w:rPr>
                <w:rFonts w:asciiTheme="minorHAnsi" w:hAnsiTheme="minorHAnsi" w:cstheme="minorHAnsi"/>
              </w:rPr>
              <w:t>Auftragssumme brutto für die 3 Fahrzeuge</w:t>
            </w:r>
          </w:p>
        </w:tc>
        <w:tc>
          <w:tcPr>
            <w:tcW w:w="2544" w:type="dxa"/>
            <w:tcBorders>
              <w:top w:val="double" w:sz="4" w:space="0" w:color="auto"/>
              <w:bottom w:val="single" w:sz="12" w:space="0" w:color="auto"/>
            </w:tcBorders>
            <w:vAlign w:val="center"/>
          </w:tcPr>
          <w:p w14:paraId="13E85F74" w14:textId="77777777" w:rsidR="00C512F2" w:rsidRPr="008B73B2" w:rsidRDefault="00C512F2" w:rsidP="00ED5573">
            <w:pPr>
              <w:spacing w:line="220" w:lineRule="exact"/>
              <w:jc w:val="right"/>
              <w:rPr>
                <w:rFonts w:asciiTheme="minorHAnsi" w:hAnsiTheme="minorHAnsi" w:cstheme="minorHAnsi"/>
              </w:rPr>
            </w:pPr>
            <w:r w:rsidRPr="008B73B2">
              <w:rPr>
                <w:rFonts w:asciiTheme="minorHAnsi" w:hAnsiTheme="minorHAnsi" w:cstheme="minorHAnsi"/>
              </w:rPr>
              <w:fldChar w:fldCharType="begin">
                <w:ffData>
                  <w:name w:val="Text17"/>
                  <w:enabled/>
                  <w:calcOnExit w:val="0"/>
                  <w:textInput/>
                </w:ffData>
              </w:fldChar>
            </w:r>
            <w:r w:rsidRPr="008B73B2">
              <w:rPr>
                <w:rFonts w:asciiTheme="minorHAnsi" w:hAnsiTheme="minorHAnsi" w:cstheme="minorHAnsi"/>
              </w:rPr>
              <w:instrText xml:space="preserve"> FORMTEXT </w:instrText>
            </w:r>
            <w:r w:rsidRPr="008B73B2">
              <w:rPr>
                <w:rFonts w:asciiTheme="minorHAnsi" w:hAnsiTheme="minorHAnsi" w:cstheme="minorHAnsi"/>
              </w:rPr>
            </w:r>
            <w:r w:rsidRPr="008B73B2">
              <w:rPr>
                <w:rFonts w:asciiTheme="minorHAnsi" w:hAnsiTheme="minorHAnsi" w:cstheme="minorHAnsi"/>
              </w:rPr>
              <w:fldChar w:fldCharType="separate"/>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t> </w:t>
            </w:r>
            <w:r w:rsidRPr="008B73B2">
              <w:rPr>
                <w:rFonts w:asciiTheme="minorHAnsi" w:hAnsiTheme="minorHAnsi" w:cstheme="minorHAnsi"/>
              </w:rPr>
              <w:fldChar w:fldCharType="end"/>
            </w:r>
          </w:p>
        </w:tc>
      </w:tr>
    </w:tbl>
    <w:p w14:paraId="76B99969" w14:textId="1448A167" w:rsidR="002C00AD" w:rsidRDefault="002C00AD">
      <w:r>
        <w:br w:type="page"/>
      </w:r>
    </w:p>
    <w:p w14:paraId="5694373A" w14:textId="77777777" w:rsidR="002C00AD" w:rsidRPr="008B73B2" w:rsidRDefault="002C00AD" w:rsidP="008B73B2">
      <w:pPr>
        <w:pStyle w:val="Formatvorlage5"/>
        <w:rPr>
          <w:rFonts w:asciiTheme="minorHAnsi" w:hAnsiTheme="minorHAnsi" w:cstheme="minorHAnsi"/>
          <w:szCs w:val="32"/>
        </w:rPr>
      </w:pPr>
      <w:bookmarkStart w:id="32" w:name="_Toc92983862"/>
      <w:bookmarkStart w:id="33" w:name="_Toc95976694"/>
      <w:bookmarkStart w:id="34" w:name="_Toc242767738"/>
      <w:r w:rsidRPr="008B73B2">
        <w:rPr>
          <w:rFonts w:asciiTheme="minorHAnsi" w:hAnsiTheme="minorHAnsi" w:cstheme="minorHAnsi"/>
          <w:szCs w:val="32"/>
        </w:rPr>
        <w:lastRenderedPageBreak/>
        <w:t>Anlage 2: Wartungsintervalle</w:t>
      </w:r>
      <w:bookmarkEnd w:id="32"/>
      <w:bookmarkEnd w:id="33"/>
      <w:bookmarkEnd w:id="34"/>
    </w:p>
    <w:p w14:paraId="0F17999E" w14:textId="77777777" w:rsidR="002C00AD" w:rsidRPr="008B73B2" w:rsidRDefault="002C00AD" w:rsidP="008B73B2">
      <w:pPr>
        <w:spacing w:after="0" w:line="220" w:lineRule="exact"/>
        <w:jc w:val="both"/>
        <w:rPr>
          <w:rFonts w:asciiTheme="minorHAnsi" w:hAnsiTheme="minorHAnsi" w:cstheme="minorHAnsi"/>
          <w:sz w:val="24"/>
          <w:szCs w:val="24"/>
        </w:rPr>
      </w:pPr>
    </w:p>
    <w:p w14:paraId="176D0B4E" w14:textId="77777777" w:rsidR="002C00AD" w:rsidRPr="008B73B2" w:rsidRDefault="002C00AD" w:rsidP="008B73B2">
      <w:pPr>
        <w:spacing w:after="0" w:line="220" w:lineRule="exact"/>
        <w:jc w:val="both"/>
        <w:rPr>
          <w:rFonts w:asciiTheme="minorHAnsi" w:hAnsiTheme="minorHAnsi" w:cstheme="minorHAnsi"/>
          <w:sz w:val="24"/>
          <w:szCs w:val="24"/>
        </w:rPr>
      </w:pPr>
      <w:bookmarkStart w:id="35" w:name="_Toc92983863"/>
      <w:bookmarkStart w:id="36" w:name="_Toc92983920"/>
      <w:bookmarkStart w:id="37" w:name="_Toc95976584"/>
      <w:bookmarkStart w:id="38" w:name="_Toc95976695"/>
      <w:r w:rsidRPr="008B73B2">
        <w:rPr>
          <w:rFonts w:asciiTheme="minorHAnsi" w:hAnsiTheme="minorHAnsi" w:cstheme="minorHAnsi"/>
          <w:sz w:val="24"/>
          <w:szCs w:val="24"/>
        </w:rPr>
        <w:t>Wartungsintervalle</w:t>
      </w:r>
      <w:bookmarkEnd w:id="35"/>
      <w:bookmarkEnd w:id="36"/>
      <w:bookmarkEnd w:id="37"/>
      <w:bookmarkEnd w:id="38"/>
    </w:p>
    <w:p w14:paraId="4D577F0F" w14:textId="77777777" w:rsidR="002C00AD" w:rsidRPr="008B73B2" w:rsidRDefault="002C00AD" w:rsidP="008B73B2">
      <w:pPr>
        <w:spacing w:after="0" w:line="220" w:lineRule="exact"/>
        <w:jc w:val="both"/>
        <w:rPr>
          <w:rFonts w:asciiTheme="minorHAnsi" w:hAnsiTheme="minorHAnsi" w:cstheme="minorHAnsi"/>
          <w:sz w:val="24"/>
          <w:szCs w:val="24"/>
        </w:rPr>
      </w:pPr>
    </w:p>
    <w:p w14:paraId="30B2467B"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Motorölwechselintervalle aller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15"/>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t xml:space="preserve"> </w:t>
      </w:r>
      <w:r w:rsidRPr="008B73B2">
        <w:rPr>
          <w:rFonts w:asciiTheme="minorHAnsi" w:hAnsiTheme="minorHAnsi" w:cstheme="minorHAnsi"/>
          <w:sz w:val="24"/>
          <w:szCs w:val="24"/>
        </w:rPr>
        <w:tab/>
        <w:t>km</w:t>
      </w:r>
      <w:r w:rsidRPr="008B73B2">
        <w:rPr>
          <w:rFonts w:asciiTheme="minorHAnsi" w:hAnsiTheme="minorHAnsi" w:cstheme="minorHAnsi"/>
          <w:sz w:val="24"/>
          <w:szCs w:val="24"/>
        </w:rPr>
        <w:br/>
      </w:r>
      <w:r w:rsidRPr="008B73B2">
        <w:rPr>
          <w:rFonts w:asciiTheme="minorHAnsi" w:hAnsiTheme="minorHAnsi" w:cstheme="minorHAnsi"/>
          <w:sz w:val="24"/>
          <w:szCs w:val="24"/>
        </w:rPr>
        <w:br/>
        <w:t>oder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15"/>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tab/>
        <w:t>Monate</w:t>
      </w:r>
      <w:r w:rsidRPr="008B73B2">
        <w:rPr>
          <w:rFonts w:asciiTheme="minorHAnsi" w:hAnsiTheme="minorHAnsi" w:cstheme="minorHAnsi"/>
          <w:sz w:val="24"/>
          <w:szCs w:val="24"/>
        </w:rPr>
        <w:br/>
      </w:r>
    </w:p>
    <w:p w14:paraId="4246A2F7" w14:textId="5EE2B73A" w:rsidR="002C00AD" w:rsidRPr="008B73B2" w:rsidRDefault="002C00AD" w:rsidP="008B73B2">
      <w:pPr>
        <w:spacing w:after="0" w:line="220" w:lineRule="exact"/>
        <w:jc w:val="both"/>
        <w:rPr>
          <w:rFonts w:asciiTheme="minorHAnsi" w:hAnsiTheme="minorHAnsi" w:cstheme="minorHAnsi"/>
          <w:sz w:val="24"/>
          <w:szCs w:val="24"/>
        </w:rPr>
      </w:pPr>
      <w:bookmarkStart w:id="39" w:name="_Toc92983864"/>
      <w:bookmarkStart w:id="40" w:name="_Toc92983921"/>
      <w:bookmarkStart w:id="41" w:name="_Toc95976585"/>
      <w:bookmarkStart w:id="42" w:name="_Toc95976696"/>
      <w:r w:rsidRPr="008B73B2">
        <w:rPr>
          <w:rFonts w:asciiTheme="minorHAnsi" w:hAnsiTheme="minorHAnsi" w:cstheme="minorHAnsi"/>
          <w:sz w:val="24"/>
          <w:szCs w:val="24"/>
        </w:rPr>
        <w:t>Wartung / Inspektion aller</w:t>
      </w:r>
      <w:r w:rsidRPr="008B73B2">
        <w:rPr>
          <w:rFonts w:asciiTheme="minorHAnsi" w:hAnsiTheme="minorHAnsi" w:cstheme="minorHAnsi"/>
          <w:sz w:val="24"/>
          <w:szCs w:val="24"/>
        </w:rPr>
        <w:tab/>
      </w:r>
      <w:r w:rsidRPr="008B73B2">
        <w:rPr>
          <w:rFonts w:asciiTheme="minorHAnsi" w:hAnsiTheme="minorHAnsi" w:cstheme="minorHAnsi"/>
          <w:sz w:val="24"/>
          <w:szCs w:val="24"/>
        </w:rPr>
        <w:tab/>
        <w:t xml:space="preserve">      </w:t>
      </w:r>
      <w:r w:rsidR="008B73B2">
        <w:rPr>
          <w:rFonts w:asciiTheme="minorHAnsi" w:hAnsiTheme="minorHAnsi" w:cstheme="minorHAnsi"/>
          <w:sz w:val="24"/>
          <w:szCs w:val="24"/>
        </w:rPr>
        <w:t xml:space="preserve"> </w:t>
      </w:r>
      <w:r w:rsidRPr="008B73B2">
        <w:rPr>
          <w:rFonts w:asciiTheme="minorHAnsi" w:hAnsiTheme="minorHAnsi" w:cstheme="minorHAnsi"/>
          <w:sz w:val="24"/>
          <w:szCs w:val="24"/>
        </w:rPr>
        <w:t xml:space="preserve">   </w:t>
      </w:r>
      <w:r w:rsidR="008B73B2" w:rsidRPr="008B73B2">
        <w:rPr>
          <w:rFonts w:asciiTheme="minorHAnsi" w:hAnsiTheme="minorHAnsi" w:cstheme="minorHAnsi"/>
          <w:sz w:val="24"/>
          <w:szCs w:val="24"/>
        </w:rPr>
        <w:fldChar w:fldCharType="begin">
          <w:ffData>
            <w:name w:val="Text15"/>
            <w:enabled/>
            <w:calcOnExit w:val="0"/>
            <w:textInput/>
          </w:ffData>
        </w:fldChar>
      </w:r>
      <w:r w:rsidR="008B73B2" w:rsidRPr="008B73B2">
        <w:rPr>
          <w:rFonts w:asciiTheme="minorHAnsi" w:hAnsiTheme="minorHAnsi" w:cstheme="minorHAnsi"/>
          <w:sz w:val="24"/>
          <w:szCs w:val="24"/>
        </w:rPr>
        <w:instrText xml:space="preserve"> FORMTEXT </w:instrText>
      </w:r>
      <w:r w:rsidR="008B73B2" w:rsidRPr="008B73B2">
        <w:rPr>
          <w:rFonts w:asciiTheme="minorHAnsi" w:hAnsiTheme="minorHAnsi" w:cstheme="minorHAnsi"/>
          <w:sz w:val="24"/>
          <w:szCs w:val="24"/>
        </w:rPr>
      </w:r>
      <w:r w:rsidR="008B73B2" w:rsidRPr="008B73B2">
        <w:rPr>
          <w:rFonts w:asciiTheme="minorHAnsi" w:hAnsiTheme="minorHAnsi" w:cstheme="minorHAnsi"/>
          <w:sz w:val="24"/>
          <w:szCs w:val="24"/>
        </w:rPr>
        <w:fldChar w:fldCharType="separate"/>
      </w:r>
      <w:r w:rsidR="008B73B2" w:rsidRPr="008B73B2">
        <w:rPr>
          <w:rFonts w:asciiTheme="minorHAnsi" w:hAnsiTheme="minorHAnsi" w:cstheme="minorHAnsi"/>
          <w:sz w:val="24"/>
          <w:szCs w:val="24"/>
        </w:rPr>
        <w:t> </w:t>
      </w:r>
      <w:r w:rsidR="008B73B2" w:rsidRPr="008B73B2">
        <w:rPr>
          <w:rFonts w:asciiTheme="minorHAnsi" w:hAnsiTheme="minorHAnsi" w:cstheme="minorHAnsi"/>
          <w:sz w:val="24"/>
          <w:szCs w:val="24"/>
        </w:rPr>
        <w:t> </w:t>
      </w:r>
      <w:r w:rsidR="008B73B2" w:rsidRPr="008B73B2">
        <w:rPr>
          <w:rFonts w:asciiTheme="minorHAnsi" w:hAnsiTheme="minorHAnsi" w:cstheme="minorHAnsi"/>
          <w:sz w:val="24"/>
          <w:szCs w:val="24"/>
        </w:rPr>
        <w:t> </w:t>
      </w:r>
      <w:r w:rsidR="008B73B2" w:rsidRPr="008B73B2">
        <w:rPr>
          <w:rFonts w:asciiTheme="minorHAnsi" w:hAnsiTheme="minorHAnsi" w:cstheme="minorHAnsi"/>
          <w:sz w:val="24"/>
          <w:szCs w:val="24"/>
        </w:rPr>
        <w:t> </w:t>
      </w:r>
      <w:r w:rsidR="008B73B2" w:rsidRPr="008B73B2">
        <w:rPr>
          <w:rFonts w:asciiTheme="minorHAnsi" w:hAnsiTheme="minorHAnsi" w:cstheme="minorHAnsi"/>
          <w:sz w:val="24"/>
          <w:szCs w:val="24"/>
        </w:rPr>
        <w:t> </w:t>
      </w:r>
      <w:r w:rsidR="008B73B2" w:rsidRPr="008B73B2">
        <w:rPr>
          <w:rFonts w:asciiTheme="minorHAnsi" w:hAnsiTheme="minorHAnsi" w:cstheme="minorHAnsi"/>
          <w:sz w:val="24"/>
          <w:szCs w:val="24"/>
        </w:rPr>
        <w:fldChar w:fldCharType="end"/>
      </w:r>
      <w:r w:rsidR="008B73B2">
        <w:rPr>
          <w:rFonts w:asciiTheme="minorHAnsi" w:hAnsiTheme="minorHAnsi" w:cstheme="minorHAnsi"/>
          <w:sz w:val="24"/>
          <w:szCs w:val="24"/>
        </w:rPr>
        <w:t>.</w:t>
      </w:r>
      <w:r w:rsidRPr="008B73B2">
        <w:rPr>
          <w:rFonts w:asciiTheme="minorHAnsi" w:hAnsiTheme="minorHAnsi" w:cstheme="minorHAnsi"/>
          <w:sz w:val="24"/>
          <w:szCs w:val="24"/>
        </w:rPr>
        <w:t>km</w:t>
      </w:r>
      <w:r w:rsidRPr="008B73B2">
        <w:rPr>
          <w:rFonts w:asciiTheme="minorHAnsi" w:hAnsiTheme="minorHAnsi" w:cstheme="minorHAnsi"/>
          <w:sz w:val="24"/>
          <w:szCs w:val="24"/>
        </w:rPr>
        <w:br/>
        <w:t>oder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t xml:space="preserve">         </w:t>
      </w:r>
      <w:r w:rsidR="008B73B2">
        <w:rPr>
          <w:rFonts w:asciiTheme="minorHAnsi" w:hAnsiTheme="minorHAnsi" w:cstheme="minorHAnsi"/>
          <w:sz w:val="24"/>
          <w:szCs w:val="24"/>
        </w:rPr>
        <w:t xml:space="preserve"> </w:t>
      </w:r>
      <w:r w:rsidRPr="008B73B2">
        <w:rPr>
          <w:rFonts w:asciiTheme="minorHAnsi" w:hAnsiTheme="minorHAnsi" w:cstheme="minorHAnsi"/>
          <w:sz w:val="24"/>
          <w:szCs w:val="24"/>
        </w:rPr>
        <w:fldChar w:fldCharType="begin">
          <w:ffData>
            <w:name w:val="Text15"/>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t xml:space="preserve"> Monate</w:t>
      </w:r>
      <w:bookmarkEnd w:id="39"/>
      <w:bookmarkEnd w:id="40"/>
      <w:bookmarkEnd w:id="41"/>
      <w:bookmarkEnd w:id="42"/>
    </w:p>
    <w:p w14:paraId="4164969A" w14:textId="7CCAB743"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br w:type="page"/>
      </w:r>
    </w:p>
    <w:p w14:paraId="5E8BC775" w14:textId="77777777" w:rsidR="002C00AD" w:rsidRPr="008B73B2" w:rsidRDefault="002C00AD" w:rsidP="002C00AD">
      <w:pPr>
        <w:pStyle w:val="Formatvorlage5"/>
        <w:rPr>
          <w:rFonts w:asciiTheme="minorHAnsi" w:hAnsiTheme="minorHAnsi" w:cstheme="minorHAnsi"/>
          <w:szCs w:val="32"/>
        </w:rPr>
      </w:pPr>
      <w:bookmarkStart w:id="43" w:name="_Toc92983865"/>
      <w:bookmarkStart w:id="44" w:name="_Toc95976697"/>
      <w:bookmarkStart w:id="45" w:name="_Toc242767739"/>
      <w:r w:rsidRPr="008B73B2">
        <w:rPr>
          <w:rFonts w:asciiTheme="minorHAnsi" w:hAnsiTheme="minorHAnsi" w:cstheme="minorHAnsi"/>
          <w:szCs w:val="32"/>
        </w:rPr>
        <w:lastRenderedPageBreak/>
        <w:t>Anlage 3: Ersatzteilpreise</w:t>
      </w:r>
      <w:bookmarkEnd w:id="43"/>
      <w:bookmarkEnd w:id="44"/>
      <w:bookmarkEnd w:id="45"/>
      <w:r w:rsidRPr="008B73B2">
        <w:rPr>
          <w:rFonts w:asciiTheme="minorHAnsi" w:hAnsiTheme="minorHAnsi" w:cstheme="minorHAnsi"/>
          <w:szCs w:val="32"/>
        </w:rPr>
        <w:t xml:space="preserve"> </w:t>
      </w:r>
    </w:p>
    <w:p w14:paraId="336FC193" w14:textId="77777777" w:rsidR="002C00AD" w:rsidRPr="008B73B2" w:rsidRDefault="002C00AD" w:rsidP="008B73B2">
      <w:pPr>
        <w:spacing w:after="0" w:line="220" w:lineRule="exact"/>
        <w:jc w:val="both"/>
        <w:rPr>
          <w:rFonts w:asciiTheme="minorHAnsi" w:hAnsiTheme="minorHAnsi" w:cstheme="minorHAnsi"/>
          <w:sz w:val="24"/>
          <w:szCs w:val="24"/>
        </w:rPr>
      </w:pPr>
      <w:bookmarkStart w:id="46" w:name="_Toc92983866"/>
      <w:bookmarkStart w:id="47" w:name="_Toc92983923"/>
      <w:bookmarkStart w:id="48" w:name="_Toc95976587"/>
      <w:bookmarkStart w:id="49" w:name="_Toc95976698"/>
      <w:r w:rsidRPr="008B73B2">
        <w:rPr>
          <w:rFonts w:asciiTheme="minorHAnsi" w:hAnsiTheme="minorHAnsi" w:cstheme="minorHAnsi"/>
          <w:sz w:val="24"/>
          <w:szCs w:val="24"/>
        </w:rPr>
        <w:t>Reparaturkosten – Ersatzteilpreise – Verschleißteile</w:t>
      </w:r>
      <w:bookmarkEnd w:id="46"/>
      <w:bookmarkEnd w:id="47"/>
      <w:bookmarkEnd w:id="48"/>
      <w:bookmarkEnd w:id="49"/>
    </w:p>
    <w:p w14:paraId="6161F7B9"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(anzugebende Preise zum Zeitpunkt der Angebotsabgabe)</w:t>
      </w:r>
    </w:p>
    <w:p w14:paraId="10CCF512"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Kundendienstwerkstatt innerhalb von 25 km des Erfüllungsortes:</w:t>
      </w:r>
    </w:p>
    <w:p w14:paraId="21E2612C" w14:textId="77777777" w:rsidR="002C00AD" w:rsidRPr="008B73B2" w:rsidRDefault="002C00AD" w:rsidP="008B73B2">
      <w:pPr>
        <w:spacing w:after="0" w:line="220" w:lineRule="exact"/>
        <w:jc w:val="both"/>
        <w:rPr>
          <w:rFonts w:asciiTheme="minorHAnsi" w:hAnsiTheme="minorHAnsi" w:cstheme="minorHAnsi"/>
          <w:sz w:val="24"/>
          <w:szCs w:val="24"/>
        </w:rPr>
      </w:pPr>
    </w:p>
    <w:p w14:paraId="45BDA9DF" w14:textId="77777777" w:rsid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Firma:</w:t>
      </w:r>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fldChar w:fldCharType="begin">
          <w:ffData>
            <w:name w:val="Text25"/>
            <w:enabled/>
            <w:calcOnExit w:val="0"/>
            <w:textInput/>
          </w:ffData>
        </w:fldChar>
      </w:r>
      <w:bookmarkStart w:id="50" w:name="Text25"/>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bookmarkEnd w:id="50"/>
    </w:p>
    <w:p w14:paraId="04B6A037" w14:textId="6E04B5C1"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ab/>
      </w:r>
    </w:p>
    <w:p w14:paraId="6D2D1F8A" w14:textId="233E93D0"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Anschrift:</w:t>
      </w:r>
      <w:r w:rsidR="008B73B2">
        <w:rPr>
          <w:rFonts w:asciiTheme="minorHAnsi" w:hAnsiTheme="minorHAnsi" w:cstheme="minorHAnsi"/>
          <w:sz w:val="24"/>
          <w:szCs w:val="24"/>
        </w:rPr>
        <w:t xml:space="preserve"> </w:t>
      </w:r>
      <w:r w:rsidRPr="008B73B2">
        <w:rPr>
          <w:rFonts w:asciiTheme="minorHAnsi" w:hAnsiTheme="minorHAnsi" w:cstheme="minorHAnsi"/>
          <w:sz w:val="24"/>
          <w:szCs w:val="24"/>
        </w:rPr>
        <w:fldChar w:fldCharType="begin">
          <w:ffData>
            <w:name w:val="Text24"/>
            <w:enabled/>
            <w:calcOnExit w:val="0"/>
            <w:textInput/>
          </w:ffData>
        </w:fldChar>
      </w:r>
      <w:bookmarkStart w:id="51" w:name="Text24"/>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bookmarkEnd w:id="51"/>
    </w:p>
    <w:p w14:paraId="771FEEDC" w14:textId="77777777" w:rsidR="002C00AD" w:rsidRPr="008B73B2" w:rsidRDefault="002C00AD" w:rsidP="008B73B2">
      <w:pPr>
        <w:spacing w:after="0" w:line="220" w:lineRule="exact"/>
        <w:jc w:val="both"/>
        <w:rPr>
          <w:rFonts w:asciiTheme="minorHAnsi" w:hAnsiTheme="minorHAnsi" w:cstheme="minorHAnsi"/>
          <w:sz w:val="24"/>
          <w:szCs w:val="24"/>
        </w:rPr>
      </w:pPr>
    </w:p>
    <w:p w14:paraId="1F1B6655"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 xml:space="preserve">24–Stunden–Notdienst </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Kontrollkästchen1"/>
            <w:enabled/>
            <w:calcOnExit w:val="0"/>
            <w:checkBox>
              <w:sizeAuto/>
              <w:default w:val="0"/>
            </w:checkBox>
          </w:ffData>
        </w:fldChar>
      </w:r>
      <w:bookmarkStart w:id="52" w:name="Kontrollkästchen1"/>
      <w:r w:rsidRPr="008B73B2">
        <w:rPr>
          <w:rFonts w:asciiTheme="minorHAnsi" w:hAnsiTheme="minorHAnsi" w:cstheme="minorHAnsi"/>
          <w:sz w:val="24"/>
          <w:szCs w:val="24"/>
        </w:rPr>
        <w:instrText xml:space="preserve"> FORMCHECKBOX </w:instrText>
      </w:r>
      <w:r w:rsidR="00000000">
        <w:rPr>
          <w:rFonts w:asciiTheme="minorHAnsi" w:hAnsiTheme="minorHAnsi" w:cstheme="minorHAnsi"/>
          <w:sz w:val="24"/>
          <w:szCs w:val="24"/>
        </w:rPr>
      </w:r>
      <w:r w:rsidR="00000000">
        <w:rPr>
          <w:rFonts w:asciiTheme="minorHAnsi" w:hAnsiTheme="minorHAnsi" w:cstheme="minorHAnsi"/>
          <w:sz w:val="24"/>
          <w:szCs w:val="24"/>
        </w:rPr>
        <w:fldChar w:fldCharType="separate"/>
      </w:r>
      <w:r w:rsidRPr="008B73B2">
        <w:rPr>
          <w:rFonts w:asciiTheme="minorHAnsi" w:hAnsiTheme="minorHAnsi" w:cstheme="minorHAnsi"/>
          <w:sz w:val="24"/>
          <w:szCs w:val="24"/>
        </w:rPr>
        <w:fldChar w:fldCharType="end"/>
      </w:r>
      <w:bookmarkEnd w:id="52"/>
      <w:r w:rsidRPr="008B73B2">
        <w:rPr>
          <w:rFonts w:asciiTheme="minorHAnsi" w:hAnsiTheme="minorHAnsi" w:cstheme="minorHAnsi"/>
          <w:sz w:val="24"/>
          <w:szCs w:val="24"/>
        </w:rPr>
        <w:t xml:space="preserve"> *)</w:t>
      </w:r>
    </w:p>
    <w:p w14:paraId="7931A0D2"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Angabe der Materialpreis:</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t xml:space="preserve">Listenpreis ohne </w:t>
      </w:r>
      <w:proofErr w:type="spellStart"/>
      <w:r w:rsidRPr="008B73B2">
        <w:rPr>
          <w:rFonts w:asciiTheme="minorHAnsi" w:hAnsiTheme="minorHAnsi" w:cstheme="minorHAnsi"/>
          <w:sz w:val="24"/>
          <w:szCs w:val="24"/>
        </w:rPr>
        <w:t>MWSt.</w:t>
      </w:r>
      <w:proofErr w:type="spellEnd"/>
      <w:r w:rsidRPr="008B73B2">
        <w:rPr>
          <w:rFonts w:asciiTheme="minorHAnsi" w:hAnsiTheme="minorHAnsi" w:cstheme="minorHAnsi"/>
          <w:sz w:val="24"/>
          <w:szCs w:val="24"/>
        </w:rPr>
        <w:tab/>
        <w:t>Rabatt/Nachlass</w:t>
      </w:r>
    </w:p>
    <w:p w14:paraId="7FF37F3D"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t>( € )</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t>( % )</w:t>
      </w:r>
    </w:p>
    <w:p w14:paraId="3B65372E"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Abgasanlage komplett ab Krümmer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bookmarkStart w:id="53" w:name="Text26"/>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bookmarkEnd w:id="53"/>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bookmarkStart w:id="54" w:name="Text27"/>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bookmarkEnd w:id="54"/>
      <w:r w:rsidRPr="008B73B2">
        <w:rPr>
          <w:rFonts w:asciiTheme="minorHAnsi" w:hAnsiTheme="minorHAnsi" w:cstheme="minorHAnsi"/>
          <w:sz w:val="24"/>
          <w:szCs w:val="24"/>
        </w:rPr>
        <w:br/>
      </w:r>
    </w:p>
    <w:p w14:paraId="3502A878"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Bremsbeläge vorn</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4205C562"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Bremsbeläge hinten</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72720682" w14:textId="482314F1"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Bremstrommel/-scheibe vorne</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62A5D0E3" w14:textId="77777777" w:rsid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Spiegel</w:t>
      </w:r>
      <w:r w:rsidR="008B73B2">
        <w:rPr>
          <w:rFonts w:asciiTheme="minorHAnsi" w:hAnsiTheme="minorHAnsi" w:cstheme="minorHAnsi"/>
          <w:sz w:val="24"/>
          <w:szCs w:val="24"/>
        </w:rPr>
        <w:t xml:space="preserve"> </w:t>
      </w:r>
      <w:r w:rsidRPr="008B73B2">
        <w:rPr>
          <w:rFonts w:asciiTheme="minorHAnsi" w:hAnsiTheme="minorHAnsi" w:cstheme="minorHAnsi"/>
          <w:sz w:val="24"/>
          <w:szCs w:val="24"/>
        </w:rPr>
        <w:t>+ Halter rechte</w:t>
      </w:r>
    </w:p>
    <w:p w14:paraId="1B709520" w14:textId="1351487B"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Fahrzeugseite komplett</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0FC9A9A0" w14:textId="77777777" w:rsid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Reparatursatz</w:t>
      </w:r>
      <w:r w:rsidR="008B73B2">
        <w:rPr>
          <w:rFonts w:asciiTheme="minorHAnsi" w:hAnsiTheme="minorHAnsi" w:cstheme="minorHAnsi"/>
          <w:sz w:val="24"/>
          <w:szCs w:val="24"/>
        </w:rPr>
        <w:t xml:space="preserve"> </w:t>
      </w:r>
      <w:r w:rsidRPr="008B73B2">
        <w:rPr>
          <w:rFonts w:asciiTheme="minorHAnsi" w:hAnsiTheme="minorHAnsi" w:cstheme="minorHAnsi"/>
          <w:sz w:val="24"/>
          <w:szCs w:val="24"/>
        </w:rPr>
        <w:t>Stabilisator</w:t>
      </w:r>
    </w:p>
    <w:p w14:paraId="4915B5AE" w14:textId="2EEF6679"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(Verschleißteile)</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60E7B1DF"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Stabilisator Lagerung vorn</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339F93CD"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Stabilisator hinten</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6DB0CCB9" w14:textId="77777777" w:rsid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Kraftstoff-/ Luft-/ Innenraum-/</w:t>
      </w:r>
    </w:p>
    <w:p w14:paraId="0BF5E682" w14:textId="286A8588"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Ölfilter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7398C431" w14:textId="23926BDB"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Anlasser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46AB8A21"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Kühler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3DDEF76B"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Generator</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2DC69F23"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Wasserpumpe</w:t>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6"/>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proofErr w:type="gramStart"/>
      <w:r w:rsidRPr="008B73B2">
        <w:rPr>
          <w:rFonts w:asciiTheme="minorHAnsi" w:hAnsiTheme="minorHAnsi" w:cstheme="minorHAnsi"/>
          <w:sz w:val="24"/>
          <w:szCs w:val="24"/>
        </w:rPr>
        <w:tab/>
        <w:t xml:space="preserve">  </w:t>
      </w:r>
      <w:r w:rsidRPr="008B73B2">
        <w:rPr>
          <w:rFonts w:asciiTheme="minorHAnsi" w:hAnsiTheme="minorHAnsi" w:cstheme="minorHAnsi"/>
          <w:sz w:val="24"/>
          <w:szCs w:val="24"/>
        </w:rPr>
        <w:tab/>
      </w:r>
      <w:proofErr w:type="gramEnd"/>
      <w:r w:rsidRPr="008B73B2">
        <w:rPr>
          <w:rFonts w:asciiTheme="minorHAnsi" w:hAnsiTheme="minorHAnsi" w:cstheme="minorHAnsi"/>
          <w:sz w:val="24"/>
          <w:szCs w:val="24"/>
        </w:rPr>
        <w:tab/>
      </w:r>
      <w:r w:rsidRPr="008B73B2">
        <w:rPr>
          <w:rFonts w:asciiTheme="minorHAnsi" w:hAnsiTheme="minorHAnsi" w:cstheme="minorHAnsi"/>
          <w:sz w:val="24"/>
          <w:szCs w:val="24"/>
        </w:rPr>
        <w:tab/>
      </w:r>
      <w:r w:rsidRPr="008B73B2">
        <w:rPr>
          <w:rFonts w:asciiTheme="minorHAnsi" w:hAnsiTheme="minorHAnsi" w:cstheme="minorHAnsi"/>
          <w:sz w:val="24"/>
          <w:szCs w:val="24"/>
        </w:rPr>
        <w:fldChar w:fldCharType="begin">
          <w:ffData>
            <w:name w:val="Text27"/>
            <w:enabled/>
            <w:calcOnExit w:val="0"/>
            <w:textInput/>
          </w:ffData>
        </w:fldChar>
      </w:r>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r w:rsidRPr="008B73B2">
        <w:rPr>
          <w:rFonts w:asciiTheme="minorHAnsi" w:hAnsiTheme="minorHAnsi" w:cstheme="minorHAnsi"/>
          <w:sz w:val="24"/>
          <w:szCs w:val="24"/>
        </w:rPr>
        <w:br/>
      </w:r>
    </w:p>
    <w:p w14:paraId="37D3BE55" w14:textId="77777777" w:rsidR="002C00AD" w:rsidRPr="008B73B2" w:rsidRDefault="002C00AD" w:rsidP="008B73B2">
      <w:pPr>
        <w:spacing w:after="0" w:line="220" w:lineRule="exact"/>
        <w:jc w:val="both"/>
        <w:rPr>
          <w:rFonts w:asciiTheme="minorHAnsi" w:hAnsiTheme="minorHAnsi" w:cstheme="minorHAnsi"/>
          <w:sz w:val="24"/>
          <w:szCs w:val="24"/>
        </w:rPr>
      </w:pPr>
    </w:p>
    <w:p w14:paraId="51399AB2"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Sonstige Nachlässe und Rabatte, die beim Kauf von Ersatz- und Verschleißteilen gewährt werden:</w:t>
      </w:r>
    </w:p>
    <w:p w14:paraId="29F07402"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fldChar w:fldCharType="begin">
          <w:ffData>
            <w:name w:val="Text22"/>
            <w:enabled/>
            <w:calcOnExit w:val="0"/>
            <w:textInput/>
          </w:ffData>
        </w:fldChar>
      </w:r>
      <w:bookmarkStart w:id="55" w:name="Text22"/>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bookmarkEnd w:id="55"/>
    </w:p>
    <w:p w14:paraId="089F464C" w14:textId="77777777" w:rsidR="002C00AD" w:rsidRPr="008B73B2" w:rsidRDefault="002C00AD" w:rsidP="008B73B2">
      <w:pPr>
        <w:spacing w:after="0" w:line="220" w:lineRule="exact"/>
        <w:jc w:val="both"/>
        <w:rPr>
          <w:rFonts w:asciiTheme="minorHAnsi" w:hAnsiTheme="minorHAnsi" w:cstheme="minorHAnsi"/>
          <w:sz w:val="24"/>
          <w:szCs w:val="24"/>
        </w:rPr>
      </w:pPr>
    </w:p>
    <w:p w14:paraId="615895B8"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Geltungsdauer der angegebenen Preise und Nachlässe:</w:t>
      </w:r>
    </w:p>
    <w:p w14:paraId="1E7491F5"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fldChar w:fldCharType="begin">
          <w:ffData>
            <w:name w:val="Text21"/>
            <w:enabled/>
            <w:calcOnExit w:val="0"/>
            <w:textInput/>
          </w:ffData>
        </w:fldChar>
      </w:r>
      <w:bookmarkStart w:id="56" w:name="Text21"/>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bookmarkEnd w:id="56"/>
    </w:p>
    <w:p w14:paraId="79101CDF" w14:textId="77777777" w:rsidR="002C00AD" w:rsidRPr="008B73B2" w:rsidRDefault="002C00AD" w:rsidP="008B73B2">
      <w:pPr>
        <w:spacing w:after="0" w:line="220" w:lineRule="exact"/>
        <w:jc w:val="both"/>
        <w:rPr>
          <w:rFonts w:asciiTheme="minorHAnsi" w:hAnsiTheme="minorHAnsi" w:cstheme="minorHAnsi"/>
          <w:sz w:val="24"/>
          <w:szCs w:val="24"/>
        </w:rPr>
      </w:pPr>
    </w:p>
    <w:p w14:paraId="7A30920A"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t>Verfügbarkeit bzw. Lieferzeit von Ersatz- und Verschleißteilen:</w:t>
      </w:r>
    </w:p>
    <w:p w14:paraId="345F93BA" w14:textId="77777777" w:rsidR="002C00AD" w:rsidRPr="008B73B2" w:rsidRDefault="002C00AD" w:rsidP="008B73B2">
      <w:pPr>
        <w:spacing w:after="0" w:line="220" w:lineRule="exact"/>
        <w:jc w:val="both"/>
        <w:rPr>
          <w:rFonts w:asciiTheme="minorHAnsi" w:hAnsiTheme="minorHAnsi" w:cstheme="minorHAnsi"/>
          <w:sz w:val="24"/>
          <w:szCs w:val="24"/>
        </w:rPr>
      </w:pPr>
      <w:r w:rsidRPr="008B73B2">
        <w:rPr>
          <w:rFonts w:asciiTheme="minorHAnsi" w:hAnsiTheme="minorHAnsi" w:cstheme="minorHAnsi"/>
          <w:sz w:val="24"/>
          <w:szCs w:val="24"/>
        </w:rPr>
        <w:fldChar w:fldCharType="begin">
          <w:ffData>
            <w:name w:val="Text23"/>
            <w:enabled/>
            <w:calcOnExit w:val="0"/>
            <w:textInput/>
          </w:ffData>
        </w:fldChar>
      </w:r>
      <w:bookmarkStart w:id="57" w:name="Text23"/>
      <w:r w:rsidRPr="008B73B2">
        <w:rPr>
          <w:rFonts w:asciiTheme="minorHAnsi" w:hAnsiTheme="minorHAnsi" w:cstheme="minorHAnsi"/>
          <w:sz w:val="24"/>
          <w:szCs w:val="24"/>
        </w:rPr>
        <w:instrText xml:space="preserve"> FORMTEXT </w:instrText>
      </w:r>
      <w:r w:rsidRPr="008B73B2">
        <w:rPr>
          <w:rFonts w:asciiTheme="minorHAnsi" w:hAnsiTheme="minorHAnsi" w:cstheme="minorHAnsi"/>
          <w:sz w:val="24"/>
          <w:szCs w:val="24"/>
        </w:rPr>
      </w:r>
      <w:r w:rsidRPr="008B73B2">
        <w:rPr>
          <w:rFonts w:asciiTheme="minorHAnsi" w:hAnsiTheme="minorHAnsi" w:cstheme="minorHAnsi"/>
          <w:sz w:val="24"/>
          <w:szCs w:val="24"/>
        </w:rPr>
        <w:fldChar w:fldCharType="separate"/>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t> </w:t>
      </w:r>
      <w:r w:rsidRPr="008B73B2">
        <w:rPr>
          <w:rFonts w:asciiTheme="minorHAnsi" w:hAnsiTheme="minorHAnsi" w:cstheme="minorHAnsi"/>
          <w:sz w:val="24"/>
          <w:szCs w:val="24"/>
        </w:rPr>
        <w:fldChar w:fldCharType="end"/>
      </w:r>
      <w:bookmarkEnd w:id="57"/>
    </w:p>
    <w:p w14:paraId="51B3176B" w14:textId="77777777" w:rsidR="002C00AD" w:rsidRPr="008B73B2" w:rsidRDefault="002C00AD" w:rsidP="008B73B2">
      <w:pPr>
        <w:spacing w:after="0" w:line="220" w:lineRule="exact"/>
        <w:jc w:val="both"/>
        <w:rPr>
          <w:rFonts w:asciiTheme="minorHAnsi" w:hAnsiTheme="minorHAnsi" w:cstheme="minorHAnsi"/>
          <w:sz w:val="24"/>
          <w:szCs w:val="24"/>
        </w:rPr>
      </w:pPr>
    </w:p>
    <w:p w14:paraId="5E963D55" w14:textId="77777777" w:rsidR="002C00AD" w:rsidRPr="008B73B2" w:rsidRDefault="002C00AD" w:rsidP="008B73B2">
      <w:pPr>
        <w:spacing w:after="0" w:line="220" w:lineRule="exact"/>
        <w:jc w:val="both"/>
        <w:rPr>
          <w:rFonts w:asciiTheme="minorHAnsi" w:hAnsiTheme="minorHAnsi" w:cstheme="minorHAnsi"/>
          <w:sz w:val="24"/>
          <w:szCs w:val="24"/>
        </w:rPr>
      </w:pPr>
    </w:p>
    <w:p w14:paraId="44BBE170" w14:textId="77777777" w:rsidR="002C00AD" w:rsidRPr="008B73B2" w:rsidRDefault="002C00AD" w:rsidP="008B73B2">
      <w:pPr>
        <w:spacing w:after="0" w:line="220" w:lineRule="exact"/>
        <w:jc w:val="both"/>
        <w:rPr>
          <w:rFonts w:asciiTheme="minorHAnsi" w:hAnsiTheme="minorHAnsi" w:cstheme="minorHAnsi"/>
          <w:sz w:val="24"/>
          <w:szCs w:val="24"/>
        </w:rPr>
      </w:pPr>
    </w:p>
    <w:p w14:paraId="07E575BC" w14:textId="77777777" w:rsidR="002C00AD" w:rsidRPr="008B73B2" w:rsidRDefault="002C00AD" w:rsidP="008B73B2">
      <w:pPr>
        <w:spacing w:after="0" w:line="220" w:lineRule="exact"/>
        <w:jc w:val="both"/>
        <w:rPr>
          <w:rFonts w:asciiTheme="minorHAnsi" w:hAnsiTheme="minorHAnsi" w:cstheme="minorHAnsi"/>
          <w:sz w:val="24"/>
          <w:szCs w:val="24"/>
        </w:rPr>
      </w:pPr>
    </w:p>
    <w:sectPr w:rsidR="002C00AD" w:rsidRPr="008B73B2" w:rsidSect="00DB7DE1">
      <w:footerReference w:type="default" r:id="rId13"/>
      <w:headerReference w:type="first" r:id="rId14"/>
      <w:footerReference w:type="first" r:id="rId15"/>
      <w:pgSz w:w="11906" w:h="16838" w:code="9"/>
      <w:pgMar w:top="851" w:right="1418" w:bottom="851" w:left="1418" w:header="39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68901" w14:textId="77777777" w:rsidR="009B615A" w:rsidRDefault="009B615A" w:rsidP="00A72D83">
      <w:pPr>
        <w:spacing w:after="0" w:line="240" w:lineRule="auto"/>
      </w:pPr>
      <w:r>
        <w:separator/>
      </w:r>
    </w:p>
  </w:endnote>
  <w:endnote w:type="continuationSeparator" w:id="0">
    <w:p w14:paraId="78C9C7F1" w14:textId="77777777" w:rsidR="009B615A" w:rsidRDefault="009B615A" w:rsidP="00A7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Arial"/>
    <w:panose1 w:val="020B05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poS">
    <w:altName w:val="Corporate 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764662"/>
      <w:docPartObj>
        <w:docPartGallery w:val="Page Numbers (Bottom of Page)"/>
        <w:docPartUnique/>
      </w:docPartObj>
    </w:sdtPr>
    <w:sdtContent>
      <w:p w14:paraId="3913F91C" w14:textId="50BAEE66" w:rsidR="00E7123D" w:rsidRPr="00DB7DE1" w:rsidRDefault="00E7123D" w:rsidP="00DB7DE1">
        <w:pPr>
          <w:pStyle w:val="Fuzeile"/>
          <w:tabs>
            <w:tab w:val="clear" w:pos="9072"/>
            <w:tab w:val="right" w:pos="8789"/>
          </w:tabs>
        </w:pPr>
        <w:r>
          <w:tab/>
        </w:r>
        <w:r>
          <w:tab/>
        </w:r>
        <w:r>
          <w:fldChar w:fldCharType="begin"/>
        </w:r>
        <w:r>
          <w:instrText>PAGE   \* MERGEFORMAT</w:instrText>
        </w:r>
        <w:r>
          <w:fldChar w:fldCharType="separate"/>
        </w:r>
        <w:r w:rsidR="00EB602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191093"/>
      <w:docPartObj>
        <w:docPartGallery w:val="Page Numbers (Bottom of Page)"/>
        <w:docPartUnique/>
      </w:docPartObj>
    </w:sdtPr>
    <w:sdtContent>
      <w:p w14:paraId="16DDD231" w14:textId="3A254FDB" w:rsidR="00E7123D" w:rsidRDefault="00E7123D" w:rsidP="00295289">
        <w:pPr>
          <w:pStyle w:val="Fuzeile"/>
        </w:pPr>
        <w:r>
          <w:tab/>
        </w:r>
        <w:r>
          <w:tab/>
        </w:r>
        <w:r>
          <w:fldChar w:fldCharType="begin"/>
        </w:r>
        <w:r>
          <w:instrText>PAGE   \* MERGEFORMAT</w:instrText>
        </w:r>
        <w:r>
          <w:fldChar w:fldCharType="separate"/>
        </w:r>
        <w:r w:rsidR="008B1E37">
          <w:rPr>
            <w:noProof/>
          </w:rPr>
          <w:t>1</w:t>
        </w:r>
        <w:r>
          <w:fldChar w:fldCharType="end"/>
        </w:r>
      </w:p>
    </w:sdtContent>
  </w:sdt>
  <w:p w14:paraId="56D5617D" w14:textId="77777777" w:rsidR="00E7123D" w:rsidRPr="00032D28" w:rsidRDefault="00E7123D">
    <w:pPr>
      <w:pStyle w:val="Fuzeil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1B5B3" w14:textId="77777777" w:rsidR="009B615A" w:rsidRDefault="009B615A" w:rsidP="00A72D83">
      <w:pPr>
        <w:spacing w:after="0" w:line="240" w:lineRule="auto"/>
      </w:pPr>
      <w:r>
        <w:separator/>
      </w:r>
    </w:p>
  </w:footnote>
  <w:footnote w:type="continuationSeparator" w:id="0">
    <w:p w14:paraId="4B93690B" w14:textId="77777777" w:rsidR="009B615A" w:rsidRDefault="009B615A" w:rsidP="00A72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13BAF" w14:textId="77777777" w:rsidR="00E7123D" w:rsidRDefault="00E7123D" w:rsidP="00D111F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C6DA4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536864A"/>
    <w:lvl w:ilvl="0">
      <w:start w:val="1"/>
      <w:numFmt w:val="decimal"/>
      <w:pStyle w:val="Listennummer4"/>
      <w:lvlText w:val="%1."/>
      <w:lvlJc w:val="left"/>
      <w:pPr>
        <w:tabs>
          <w:tab w:val="num" w:pos="1209"/>
        </w:tabs>
        <w:ind w:left="1209" w:hanging="360"/>
      </w:pPr>
    </w:lvl>
  </w:abstractNum>
  <w:abstractNum w:abstractNumId="2" w15:restartNumberingAfterBreak="0">
    <w:nsid w:val="0BA155FE"/>
    <w:multiLevelType w:val="hybridMultilevel"/>
    <w:tmpl w:val="3B06B872"/>
    <w:lvl w:ilvl="0" w:tplc="5EFA1002">
      <w:start w:val="1"/>
      <w:numFmt w:val="decimal"/>
      <w:pStyle w:val="berschrift21"/>
      <w:lvlText w:val="2.%1"/>
      <w:lvlJc w:val="left"/>
      <w:pPr>
        <w:ind w:left="72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7887632"/>
    <w:multiLevelType w:val="hybridMultilevel"/>
    <w:tmpl w:val="375E70D8"/>
    <w:lvl w:ilvl="0" w:tplc="7A4AE84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B742DB"/>
    <w:multiLevelType w:val="hybridMultilevel"/>
    <w:tmpl w:val="34C6FFC6"/>
    <w:lvl w:ilvl="0" w:tplc="FD66EA78">
      <w:start w:val="1"/>
      <w:numFmt w:val="decimal"/>
      <w:pStyle w:val="Formatvorlage5"/>
      <w:lvlText w:val="%1."/>
      <w:lvlJc w:val="left"/>
      <w:pPr>
        <w:ind w:left="360" w:hanging="360"/>
      </w:pPr>
      <w:rPr>
        <w:rFonts w:hint="default"/>
      </w:rPr>
    </w:lvl>
    <w:lvl w:ilvl="1" w:tplc="04070019">
      <w:start w:val="1"/>
      <w:numFmt w:val="lowerLetter"/>
      <w:lvlText w:val="%2."/>
      <w:lvlJc w:val="left"/>
      <w:pPr>
        <w:ind w:left="1080" w:hanging="360"/>
      </w:pPr>
    </w:lvl>
    <w:lvl w:ilvl="2" w:tplc="EFCE6DE0">
      <w:start w:val="1"/>
      <w:numFmt w:val="bullet"/>
      <w:lvlText w:val="-"/>
      <w:lvlJc w:val="left"/>
      <w:pPr>
        <w:ind w:left="1980" w:hanging="360"/>
      </w:pPr>
      <w:rPr>
        <w:rFonts w:ascii="Futura Bk BT" w:eastAsiaTheme="majorEastAsia" w:hAnsi="Futura Bk BT" w:cstheme="majorBidi" w:hint="default"/>
      </w:r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9647D9F"/>
    <w:multiLevelType w:val="hybridMultilevel"/>
    <w:tmpl w:val="B3486802"/>
    <w:lvl w:ilvl="0" w:tplc="B64638B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6F23FC"/>
    <w:multiLevelType w:val="hybridMultilevel"/>
    <w:tmpl w:val="E4B44C64"/>
    <w:lvl w:ilvl="0" w:tplc="F630221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911FCE"/>
    <w:multiLevelType w:val="hybridMultilevel"/>
    <w:tmpl w:val="88D038EE"/>
    <w:lvl w:ilvl="0" w:tplc="85989B6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4019EB"/>
    <w:multiLevelType w:val="hybridMultilevel"/>
    <w:tmpl w:val="958A34BC"/>
    <w:lvl w:ilvl="0" w:tplc="5DF04570">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2851712"/>
    <w:multiLevelType w:val="hybridMultilevel"/>
    <w:tmpl w:val="CB80899A"/>
    <w:lvl w:ilvl="0" w:tplc="47D8B5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DF737A6"/>
    <w:multiLevelType w:val="hybridMultilevel"/>
    <w:tmpl w:val="C5B41A56"/>
    <w:lvl w:ilvl="0" w:tplc="DFBE136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2767112">
    <w:abstractNumId w:val="4"/>
  </w:num>
  <w:num w:numId="2" w16cid:durableId="434254648">
    <w:abstractNumId w:val="2"/>
  </w:num>
  <w:num w:numId="3" w16cid:durableId="1552688787">
    <w:abstractNumId w:val="1"/>
  </w:num>
  <w:num w:numId="4" w16cid:durableId="901984530">
    <w:abstractNumId w:val="0"/>
  </w:num>
  <w:num w:numId="5" w16cid:durableId="110899257">
    <w:abstractNumId w:val="10"/>
  </w:num>
  <w:num w:numId="6" w16cid:durableId="1403259111">
    <w:abstractNumId w:val="5"/>
  </w:num>
  <w:num w:numId="7" w16cid:durableId="1314871171">
    <w:abstractNumId w:val="6"/>
  </w:num>
  <w:num w:numId="8" w16cid:durableId="365182092">
    <w:abstractNumId w:val="9"/>
  </w:num>
  <w:num w:numId="9" w16cid:durableId="1449009806">
    <w:abstractNumId w:val="3"/>
  </w:num>
  <w:num w:numId="10" w16cid:durableId="821429486">
    <w:abstractNumId w:val="7"/>
  </w:num>
  <w:num w:numId="11" w16cid:durableId="757093172">
    <w:abstractNumId w:val="8"/>
  </w:num>
  <w:num w:numId="12" w16cid:durableId="13416657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xwMN3jdQ6AaL6ZptHkYFnuYRXWJ5pL2rtBf991e+IJhMtrQB4vRndo5i063OBiG0sUa+ahLwbWLZyJz1iRG6ig==" w:salt="dNM12EndnuNEbhwxAq5Hi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7F9"/>
    <w:rsid w:val="00003B5A"/>
    <w:rsid w:val="00010C98"/>
    <w:rsid w:val="00011097"/>
    <w:rsid w:val="0001139C"/>
    <w:rsid w:val="000133A0"/>
    <w:rsid w:val="00021115"/>
    <w:rsid w:val="00023BB9"/>
    <w:rsid w:val="0002423A"/>
    <w:rsid w:val="00030AD1"/>
    <w:rsid w:val="00031AC0"/>
    <w:rsid w:val="00032D28"/>
    <w:rsid w:val="000351B7"/>
    <w:rsid w:val="0004299B"/>
    <w:rsid w:val="00043E08"/>
    <w:rsid w:val="00044B5C"/>
    <w:rsid w:val="00053AC1"/>
    <w:rsid w:val="000569CC"/>
    <w:rsid w:val="000605D6"/>
    <w:rsid w:val="0006456E"/>
    <w:rsid w:val="00073522"/>
    <w:rsid w:val="00083009"/>
    <w:rsid w:val="00087444"/>
    <w:rsid w:val="00097E3E"/>
    <w:rsid w:val="000A1B02"/>
    <w:rsid w:val="000A769E"/>
    <w:rsid w:val="000B7FEC"/>
    <w:rsid w:val="000C0361"/>
    <w:rsid w:val="000C0501"/>
    <w:rsid w:val="000C29C1"/>
    <w:rsid w:val="000C44D9"/>
    <w:rsid w:val="000D1533"/>
    <w:rsid w:val="000D2F5D"/>
    <w:rsid w:val="000D3839"/>
    <w:rsid w:val="000D3E56"/>
    <w:rsid w:val="000D3F18"/>
    <w:rsid w:val="000D7E7A"/>
    <w:rsid w:val="000F43E7"/>
    <w:rsid w:val="000F595F"/>
    <w:rsid w:val="001025B7"/>
    <w:rsid w:val="001054AE"/>
    <w:rsid w:val="00107536"/>
    <w:rsid w:val="00126A5B"/>
    <w:rsid w:val="001376EB"/>
    <w:rsid w:val="001402D7"/>
    <w:rsid w:val="00144107"/>
    <w:rsid w:val="001562B3"/>
    <w:rsid w:val="00161789"/>
    <w:rsid w:val="00165E7F"/>
    <w:rsid w:val="001738C4"/>
    <w:rsid w:val="00177A50"/>
    <w:rsid w:val="00186007"/>
    <w:rsid w:val="00187CC8"/>
    <w:rsid w:val="00187F2D"/>
    <w:rsid w:val="00192123"/>
    <w:rsid w:val="001924AC"/>
    <w:rsid w:val="001A180E"/>
    <w:rsid w:val="001A5E6E"/>
    <w:rsid w:val="001A642F"/>
    <w:rsid w:val="001B1E53"/>
    <w:rsid w:val="001B60BD"/>
    <w:rsid w:val="001C0160"/>
    <w:rsid w:val="001D37E1"/>
    <w:rsid w:val="001E31C6"/>
    <w:rsid w:val="001E5CE8"/>
    <w:rsid w:val="001F5E73"/>
    <w:rsid w:val="002012B0"/>
    <w:rsid w:val="00201F54"/>
    <w:rsid w:val="00217542"/>
    <w:rsid w:val="00222315"/>
    <w:rsid w:val="0022363F"/>
    <w:rsid w:val="0023198F"/>
    <w:rsid w:val="00246F5E"/>
    <w:rsid w:val="00266888"/>
    <w:rsid w:val="002749BB"/>
    <w:rsid w:val="00276050"/>
    <w:rsid w:val="002861C2"/>
    <w:rsid w:val="00295289"/>
    <w:rsid w:val="00295C3E"/>
    <w:rsid w:val="002A4846"/>
    <w:rsid w:val="002B394C"/>
    <w:rsid w:val="002B6988"/>
    <w:rsid w:val="002C00AD"/>
    <w:rsid w:val="002C0D28"/>
    <w:rsid w:val="002D1B77"/>
    <w:rsid w:val="002E7652"/>
    <w:rsid w:val="0030285D"/>
    <w:rsid w:val="00306A99"/>
    <w:rsid w:val="003268A8"/>
    <w:rsid w:val="00336522"/>
    <w:rsid w:val="003366FC"/>
    <w:rsid w:val="003528CD"/>
    <w:rsid w:val="0035404C"/>
    <w:rsid w:val="00363A9D"/>
    <w:rsid w:val="003642F9"/>
    <w:rsid w:val="003669E2"/>
    <w:rsid w:val="00371B3C"/>
    <w:rsid w:val="00372A14"/>
    <w:rsid w:val="00377A70"/>
    <w:rsid w:val="003856BA"/>
    <w:rsid w:val="003940AE"/>
    <w:rsid w:val="003943DF"/>
    <w:rsid w:val="003A5442"/>
    <w:rsid w:val="003A597F"/>
    <w:rsid w:val="003B048F"/>
    <w:rsid w:val="003B39E2"/>
    <w:rsid w:val="003B634C"/>
    <w:rsid w:val="003C260F"/>
    <w:rsid w:val="003C5D93"/>
    <w:rsid w:val="003E01A8"/>
    <w:rsid w:val="003E18C0"/>
    <w:rsid w:val="003E1C08"/>
    <w:rsid w:val="003E4352"/>
    <w:rsid w:val="00403DAA"/>
    <w:rsid w:val="0041128C"/>
    <w:rsid w:val="0041331B"/>
    <w:rsid w:val="00416262"/>
    <w:rsid w:val="00427B9D"/>
    <w:rsid w:val="0043570E"/>
    <w:rsid w:val="004367BE"/>
    <w:rsid w:val="0043713F"/>
    <w:rsid w:val="00444EAC"/>
    <w:rsid w:val="00444FEB"/>
    <w:rsid w:val="00445BB5"/>
    <w:rsid w:val="00447A89"/>
    <w:rsid w:val="00452434"/>
    <w:rsid w:val="0045719A"/>
    <w:rsid w:val="00466636"/>
    <w:rsid w:val="00471995"/>
    <w:rsid w:val="00482074"/>
    <w:rsid w:val="004917C5"/>
    <w:rsid w:val="0049549D"/>
    <w:rsid w:val="004B01C8"/>
    <w:rsid w:val="004B279A"/>
    <w:rsid w:val="004C0FC7"/>
    <w:rsid w:val="004C37F9"/>
    <w:rsid w:val="004D2E34"/>
    <w:rsid w:val="004E1539"/>
    <w:rsid w:val="004E1FC3"/>
    <w:rsid w:val="004F08DF"/>
    <w:rsid w:val="004F19A2"/>
    <w:rsid w:val="004F5162"/>
    <w:rsid w:val="004F7055"/>
    <w:rsid w:val="00506F0E"/>
    <w:rsid w:val="005178AE"/>
    <w:rsid w:val="005213C7"/>
    <w:rsid w:val="00525142"/>
    <w:rsid w:val="0052644B"/>
    <w:rsid w:val="0053544B"/>
    <w:rsid w:val="00550D44"/>
    <w:rsid w:val="005551CF"/>
    <w:rsid w:val="00561908"/>
    <w:rsid w:val="00565A76"/>
    <w:rsid w:val="00565DFC"/>
    <w:rsid w:val="0057304F"/>
    <w:rsid w:val="005739B2"/>
    <w:rsid w:val="00577DF9"/>
    <w:rsid w:val="005811F1"/>
    <w:rsid w:val="005A3AB8"/>
    <w:rsid w:val="005C0E1F"/>
    <w:rsid w:val="005C56B0"/>
    <w:rsid w:val="005C6161"/>
    <w:rsid w:val="005C7459"/>
    <w:rsid w:val="005D3CEF"/>
    <w:rsid w:val="005D3FC9"/>
    <w:rsid w:val="005E0E2A"/>
    <w:rsid w:val="005E5A0A"/>
    <w:rsid w:val="005E6538"/>
    <w:rsid w:val="005F1507"/>
    <w:rsid w:val="00612562"/>
    <w:rsid w:val="006273A1"/>
    <w:rsid w:val="006313E6"/>
    <w:rsid w:val="00636F9F"/>
    <w:rsid w:val="0064072A"/>
    <w:rsid w:val="00673100"/>
    <w:rsid w:val="00675517"/>
    <w:rsid w:val="006766BE"/>
    <w:rsid w:val="00685BDB"/>
    <w:rsid w:val="0069209A"/>
    <w:rsid w:val="006923E5"/>
    <w:rsid w:val="00693F5B"/>
    <w:rsid w:val="006977B8"/>
    <w:rsid w:val="006B3C2B"/>
    <w:rsid w:val="006D0A12"/>
    <w:rsid w:val="006D1AA9"/>
    <w:rsid w:val="006D4404"/>
    <w:rsid w:val="006E0361"/>
    <w:rsid w:val="006E6DDF"/>
    <w:rsid w:val="006F3B9E"/>
    <w:rsid w:val="006F7AA1"/>
    <w:rsid w:val="007168A6"/>
    <w:rsid w:val="00723210"/>
    <w:rsid w:val="007318AF"/>
    <w:rsid w:val="00740F37"/>
    <w:rsid w:val="00747A2F"/>
    <w:rsid w:val="0075266D"/>
    <w:rsid w:val="00767E2E"/>
    <w:rsid w:val="0078322E"/>
    <w:rsid w:val="007941D1"/>
    <w:rsid w:val="007A0808"/>
    <w:rsid w:val="007A4FB7"/>
    <w:rsid w:val="007C4603"/>
    <w:rsid w:val="007C7A88"/>
    <w:rsid w:val="007D284D"/>
    <w:rsid w:val="007D67DA"/>
    <w:rsid w:val="007D716E"/>
    <w:rsid w:val="007E0BF0"/>
    <w:rsid w:val="007E17B6"/>
    <w:rsid w:val="007E2418"/>
    <w:rsid w:val="007E3882"/>
    <w:rsid w:val="007F0159"/>
    <w:rsid w:val="007F5A4E"/>
    <w:rsid w:val="007F65B3"/>
    <w:rsid w:val="00810ADD"/>
    <w:rsid w:val="00820024"/>
    <w:rsid w:val="00821009"/>
    <w:rsid w:val="008269EF"/>
    <w:rsid w:val="00830680"/>
    <w:rsid w:val="0083219E"/>
    <w:rsid w:val="00840F93"/>
    <w:rsid w:val="0084133E"/>
    <w:rsid w:val="00847678"/>
    <w:rsid w:val="00850B86"/>
    <w:rsid w:val="00851C82"/>
    <w:rsid w:val="00852C4A"/>
    <w:rsid w:val="0086369E"/>
    <w:rsid w:val="008666A2"/>
    <w:rsid w:val="00870A8D"/>
    <w:rsid w:val="008865E8"/>
    <w:rsid w:val="008A0042"/>
    <w:rsid w:val="008A11F5"/>
    <w:rsid w:val="008A5CC2"/>
    <w:rsid w:val="008B1E37"/>
    <w:rsid w:val="008B5D3C"/>
    <w:rsid w:val="008B73B2"/>
    <w:rsid w:val="008C0AAB"/>
    <w:rsid w:val="008C3758"/>
    <w:rsid w:val="008D2FA5"/>
    <w:rsid w:val="008F6AD5"/>
    <w:rsid w:val="009125A3"/>
    <w:rsid w:val="0091479C"/>
    <w:rsid w:val="00934D85"/>
    <w:rsid w:val="0094498E"/>
    <w:rsid w:val="00955383"/>
    <w:rsid w:val="00970784"/>
    <w:rsid w:val="00980191"/>
    <w:rsid w:val="0098181F"/>
    <w:rsid w:val="0099526E"/>
    <w:rsid w:val="009955D9"/>
    <w:rsid w:val="0099605A"/>
    <w:rsid w:val="0099667C"/>
    <w:rsid w:val="009B2ACC"/>
    <w:rsid w:val="009B615A"/>
    <w:rsid w:val="009C2643"/>
    <w:rsid w:val="009C6D51"/>
    <w:rsid w:val="009C7351"/>
    <w:rsid w:val="009D3D57"/>
    <w:rsid w:val="009D73D2"/>
    <w:rsid w:val="009E02CE"/>
    <w:rsid w:val="009E18DA"/>
    <w:rsid w:val="009E46F0"/>
    <w:rsid w:val="009E7471"/>
    <w:rsid w:val="009F01E8"/>
    <w:rsid w:val="00A02AD2"/>
    <w:rsid w:val="00A119AB"/>
    <w:rsid w:val="00A24584"/>
    <w:rsid w:val="00A24C52"/>
    <w:rsid w:val="00A25267"/>
    <w:rsid w:val="00A30A2D"/>
    <w:rsid w:val="00A43A9F"/>
    <w:rsid w:val="00A444F4"/>
    <w:rsid w:val="00A44BA5"/>
    <w:rsid w:val="00A473C6"/>
    <w:rsid w:val="00A50100"/>
    <w:rsid w:val="00A56379"/>
    <w:rsid w:val="00A56A8B"/>
    <w:rsid w:val="00A62807"/>
    <w:rsid w:val="00A72D83"/>
    <w:rsid w:val="00A90D3B"/>
    <w:rsid w:val="00A9707E"/>
    <w:rsid w:val="00AA0C4C"/>
    <w:rsid w:val="00AA268F"/>
    <w:rsid w:val="00AA3B93"/>
    <w:rsid w:val="00AA75E9"/>
    <w:rsid w:val="00AB1495"/>
    <w:rsid w:val="00AB6A58"/>
    <w:rsid w:val="00AC0E9A"/>
    <w:rsid w:val="00AD120E"/>
    <w:rsid w:val="00AD5075"/>
    <w:rsid w:val="00B06FF3"/>
    <w:rsid w:val="00B071C7"/>
    <w:rsid w:val="00B15B5B"/>
    <w:rsid w:val="00B26F0E"/>
    <w:rsid w:val="00B317E2"/>
    <w:rsid w:val="00B42A16"/>
    <w:rsid w:val="00B43722"/>
    <w:rsid w:val="00B54392"/>
    <w:rsid w:val="00B544A7"/>
    <w:rsid w:val="00B578A8"/>
    <w:rsid w:val="00B640F8"/>
    <w:rsid w:val="00B678E8"/>
    <w:rsid w:val="00B72C25"/>
    <w:rsid w:val="00B72E83"/>
    <w:rsid w:val="00B7485C"/>
    <w:rsid w:val="00B7498A"/>
    <w:rsid w:val="00B77D10"/>
    <w:rsid w:val="00B901DC"/>
    <w:rsid w:val="00B92F6F"/>
    <w:rsid w:val="00BB03E4"/>
    <w:rsid w:val="00BB4023"/>
    <w:rsid w:val="00BB5EC1"/>
    <w:rsid w:val="00BE4019"/>
    <w:rsid w:val="00BE6AA5"/>
    <w:rsid w:val="00C074A9"/>
    <w:rsid w:val="00C159AB"/>
    <w:rsid w:val="00C168BE"/>
    <w:rsid w:val="00C270E3"/>
    <w:rsid w:val="00C3465B"/>
    <w:rsid w:val="00C411F9"/>
    <w:rsid w:val="00C459AB"/>
    <w:rsid w:val="00C512F2"/>
    <w:rsid w:val="00C520EF"/>
    <w:rsid w:val="00C56910"/>
    <w:rsid w:val="00C64AC0"/>
    <w:rsid w:val="00C66BED"/>
    <w:rsid w:val="00C74DAE"/>
    <w:rsid w:val="00C97A37"/>
    <w:rsid w:val="00CA4F6B"/>
    <w:rsid w:val="00CB0B63"/>
    <w:rsid w:val="00CB20D9"/>
    <w:rsid w:val="00CB4D67"/>
    <w:rsid w:val="00CB633F"/>
    <w:rsid w:val="00CB7517"/>
    <w:rsid w:val="00CC011C"/>
    <w:rsid w:val="00CE5954"/>
    <w:rsid w:val="00D00E55"/>
    <w:rsid w:val="00D0133D"/>
    <w:rsid w:val="00D047C2"/>
    <w:rsid w:val="00D07BD1"/>
    <w:rsid w:val="00D111FE"/>
    <w:rsid w:val="00D207EE"/>
    <w:rsid w:val="00D20B92"/>
    <w:rsid w:val="00D25494"/>
    <w:rsid w:val="00D30DF7"/>
    <w:rsid w:val="00D42117"/>
    <w:rsid w:val="00D43242"/>
    <w:rsid w:val="00D46EF4"/>
    <w:rsid w:val="00D476A7"/>
    <w:rsid w:val="00D500F4"/>
    <w:rsid w:val="00D55D20"/>
    <w:rsid w:val="00D66A7A"/>
    <w:rsid w:val="00D75118"/>
    <w:rsid w:val="00D802CB"/>
    <w:rsid w:val="00D833C1"/>
    <w:rsid w:val="00D90150"/>
    <w:rsid w:val="00D920F9"/>
    <w:rsid w:val="00D9677E"/>
    <w:rsid w:val="00DB13E1"/>
    <w:rsid w:val="00DB2FCD"/>
    <w:rsid w:val="00DB7DE1"/>
    <w:rsid w:val="00DD070A"/>
    <w:rsid w:val="00DD0EA1"/>
    <w:rsid w:val="00DD190F"/>
    <w:rsid w:val="00DD6ACC"/>
    <w:rsid w:val="00DE279A"/>
    <w:rsid w:val="00DE5235"/>
    <w:rsid w:val="00DF5E04"/>
    <w:rsid w:val="00E00A1B"/>
    <w:rsid w:val="00E10680"/>
    <w:rsid w:val="00E23926"/>
    <w:rsid w:val="00E24573"/>
    <w:rsid w:val="00E507F7"/>
    <w:rsid w:val="00E5264E"/>
    <w:rsid w:val="00E551E1"/>
    <w:rsid w:val="00E56D04"/>
    <w:rsid w:val="00E6014D"/>
    <w:rsid w:val="00E61B63"/>
    <w:rsid w:val="00E648E9"/>
    <w:rsid w:val="00E7123D"/>
    <w:rsid w:val="00E7306B"/>
    <w:rsid w:val="00E83E5A"/>
    <w:rsid w:val="00EA47A0"/>
    <w:rsid w:val="00EB33A3"/>
    <w:rsid w:val="00EB602C"/>
    <w:rsid w:val="00EB66A7"/>
    <w:rsid w:val="00EB67EC"/>
    <w:rsid w:val="00ED0EFF"/>
    <w:rsid w:val="00ED28E2"/>
    <w:rsid w:val="00ED2D37"/>
    <w:rsid w:val="00ED3337"/>
    <w:rsid w:val="00ED4496"/>
    <w:rsid w:val="00ED55FD"/>
    <w:rsid w:val="00EE34E4"/>
    <w:rsid w:val="00EE419A"/>
    <w:rsid w:val="00EE6C4C"/>
    <w:rsid w:val="00EF1040"/>
    <w:rsid w:val="00EF1377"/>
    <w:rsid w:val="00EF3A3A"/>
    <w:rsid w:val="00F0315B"/>
    <w:rsid w:val="00F03F85"/>
    <w:rsid w:val="00F06932"/>
    <w:rsid w:val="00F136F5"/>
    <w:rsid w:val="00F16610"/>
    <w:rsid w:val="00F34521"/>
    <w:rsid w:val="00F437C9"/>
    <w:rsid w:val="00F44D97"/>
    <w:rsid w:val="00F528DF"/>
    <w:rsid w:val="00F67B23"/>
    <w:rsid w:val="00F72F32"/>
    <w:rsid w:val="00F8211D"/>
    <w:rsid w:val="00F94F4D"/>
    <w:rsid w:val="00FA2CBF"/>
    <w:rsid w:val="00FA2FAB"/>
    <w:rsid w:val="00FA388B"/>
    <w:rsid w:val="00FA5A65"/>
    <w:rsid w:val="00FB586B"/>
    <w:rsid w:val="00FB587B"/>
    <w:rsid w:val="00FB6A80"/>
    <w:rsid w:val="00FC0C8E"/>
    <w:rsid w:val="00FC66B0"/>
    <w:rsid w:val="00FD7114"/>
    <w:rsid w:val="00FF3144"/>
    <w:rsid w:val="00FF39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E4389"/>
  <w15:docId w15:val="{AF23A3C5-6A0E-4957-9A1A-0EC4C817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6B0"/>
    <w:rPr>
      <w:rFonts w:ascii="Futura Bk BT" w:hAnsi="Futura Bk BT"/>
    </w:rPr>
  </w:style>
  <w:style w:type="paragraph" w:styleId="berschrift1">
    <w:name w:val="heading 1"/>
    <w:basedOn w:val="Standard"/>
    <w:next w:val="Standard"/>
    <w:link w:val="berschrift1Zchn"/>
    <w:uiPriority w:val="9"/>
    <w:qFormat/>
    <w:rsid w:val="00032D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B317E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097E3E"/>
    <w:pPr>
      <w:keepNext/>
      <w:keepLines/>
      <w:spacing w:after="0" w:line="240" w:lineRule="auto"/>
      <w:outlineLvl w:val="2"/>
    </w:pPr>
    <w:rPr>
      <w:rFonts w:eastAsiaTheme="majorEastAsia" w:cstheme="majorBidi"/>
      <w:b/>
      <w:bCs/>
      <w:sz w:val="24"/>
      <w:szCs w:val="24"/>
    </w:rPr>
  </w:style>
  <w:style w:type="paragraph" w:styleId="berschrift4">
    <w:name w:val="heading 4"/>
    <w:basedOn w:val="Standard"/>
    <w:next w:val="Standard"/>
    <w:link w:val="berschrift4Zchn"/>
    <w:uiPriority w:val="9"/>
    <w:unhideWhenUsed/>
    <w:qFormat/>
    <w:rsid w:val="00097E3E"/>
    <w:pPr>
      <w:keepNext/>
      <w:keepLines/>
      <w:spacing w:after="0" w:line="240" w:lineRule="auto"/>
      <w:outlineLvl w:val="3"/>
    </w:pPr>
    <w:rPr>
      <w:rFonts w:eastAsiaTheme="majorEastAsia" w:cstheme="majorBidi"/>
      <w:b/>
      <w:bCs/>
      <w:i/>
      <w:iCs/>
      <w:sz w:val="24"/>
      <w:szCs w:val="24"/>
    </w:rPr>
  </w:style>
  <w:style w:type="paragraph" w:styleId="berschrift5">
    <w:name w:val="heading 5"/>
    <w:basedOn w:val="Standard"/>
    <w:next w:val="Standard"/>
    <w:link w:val="berschrift5Zchn"/>
    <w:uiPriority w:val="9"/>
    <w:unhideWhenUsed/>
    <w:qFormat/>
    <w:rsid w:val="00DB7DE1"/>
    <w:pPr>
      <w:keepNext/>
      <w:keepLines/>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unhideWhenUsed/>
    <w:rsid w:val="00097E3E"/>
    <w:pPr>
      <w:keepNext/>
      <w:keepLines/>
      <w:spacing w:after="0" w:line="240" w:lineRule="auto"/>
      <w:outlineLvl w:val="5"/>
    </w:pPr>
    <w:rPr>
      <w:rFonts w:eastAsiaTheme="majorEastAsia" w:cstheme="majorBidi"/>
      <w:i/>
      <w:iCs/>
      <w:color w:val="243F60" w:themeColor="accent1" w:themeShade="7F"/>
      <w:sz w:val="24"/>
      <w:szCs w:val="24"/>
    </w:rPr>
  </w:style>
  <w:style w:type="paragraph" w:styleId="berschrift7">
    <w:name w:val="heading 7"/>
    <w:basedOn w:val="Standard"/>
    <w:next w:val="Standard"/>
    <w:link w:val="berschrift7Zchn"/>
    <w:uiPriority w:val="9"/>
    <w:unhideWhenUsed/>
    <w:rsid w:val="00097E3E"/>
    <w:pPr>
      <w:keepNext/>
      <w:keepLines/>
      <w:spacing w:after="0" w:line="240" w:lineRule="auto"/>
      <w:outlineLvl w:val="6"/>
    </w:pPr>
    <w:rPr>
      <w:rFonts w:eastAsiaTheme="majorEastAsia" w:cstheme="majorBidi"/>
      <w:i/>
      <w:iCs/>
      <w:color w:val="404040" w:themeColor="text1" w:themeTint="BF"/>
      <w:sz w:val="24"/>
      <w:szCs w:val="24"/>
    </w:rPr>
  </w:style>
  <w:style w:type="paragraph" w:styleId="berschrift8">
    <w:name w:val="heading 8"/>
    <w:basedOn w:val="Standard"/>
    <w:next w:val="Standard"/>
    <w:link w:val="berschrift8Zchn"/>
    <w:uiPriority w:val="9"/>
    <w:unhideWhenUsed/>
    <w:rsid w:val="00097E3E"/>
    <w:pPr>
      <w:keepNext/>
      <w:keepLines/>
      <w:spacing w:after="0" w:line="240" w:lineRule="auto"/>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unhideWhenUsed/>
    <w:rsid w:val="00097E3E"/>
    <w:pPr>
      <w:keepNext/>
      <w:keepLines/>
      <w:spacing w:after="0" w:line="240" w:lineRule="auto"/>
      <w:outlineLvl w:val="8"/>
    </w:pPr>
    <w:rPr>
      <w:rFonts w:eastAsiaTheme="majorEastAsia"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72D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72D83"/>
  </w:style>
  <w:style w:type="paragraph" w:styleId="Fuzeile">
    <w:name w:val="footer"/>
    <w:basedOn w:val="Standard"/>
    <w:link w:val="FuzeileZchn"/>
    <w:uiPriority w:val="99"/>
    <w:unhideWhenUsed/>
    <w:rsid w:val="00A72D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72D83"/>
  </w:style>
  <w:style w:type="paragraph" w:styleId="Sprechblasentext">
    <w:name w:val="Balloon Text"/>
    <w:basedOn w:val="Standard"/>
    <w:link w:val="SprechblasentextZchn"/>
    <w:uiPriority w:val="99"/>
    <w:unhideWhenUsed/>
    <w:rsid w:val="00A72D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rsid w:val="00A72D83"/>
    <w:rPr>
      <w:rFonts w:ascii="Tahoma" w:hAnsi="Tahoma" w:cs="Tahoma"/>
      <w:sz w:val="16"/>
      <w:szCs w:val="16"/>
    </w:rPr>
  </w:style>
  <w:style w:type="character" w:customStyle="1" w:styleId="berschrift1Zchn">
    <w:name w:val="Überschrift 1 Zchn"/>
    <w:basedOn w:val="Absatz-Standardschriftart"/>
    <w:link w:val="berschrift1"/>
    <w:uiPriority w:val="9"/>
    <w:rsid w:val="00032D28"/>
    <w:rPr>
      <w:rFonts w:asciiTheme="majorHAnsi" w:eastAsiaTheme="majorEastAsia" w:hAnsiTheme="majorHAnsi" w:cstheme="majorBidi"/>
      <w:color w:val="365F91" w:themeColor="accent1" w:themeShade="BF"/>
      <w:sz w:val="32"/>
      <w:szCs w:val="32"/>
    </w:rPr>
  </w:style>
  <w:style w:type="paragraph" w:styleId="KeinLeerraum">
    <w:name w:val="No Spacing"/>
    <w:link w:val="KeinLeerraumZchn"/>
    <w:uiPriority w:val="1"/>
    <w:rsid w:val="00032D28"/>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032D28"/>
    <w:rPr>
      <w:rFonts w:eastAsiaTheme="minorEastAsia"/>
      <w:lang w:eastAsia="de-DE"/>
    </w:rPr>
  </w:style>
  <w:style w:type="character" w:styleId="Platzhaltertext">
    <w:name w:val="Placeholder Text"/>
    <w:basedOn w:val="Absatz-Standardschriftart"/>
    <w:uiPriority w:val="99"/>
    <w:semiHidden/>
    <w:rsid w:val="00032D28"/>
    <w:rPr>
      <w:color w:val="808080"/>
    </w:rPr>
  </w:style>
  <w:style w:type="paragraph" w:customStyle="1" w:styleId="Fu">
    <w:name w:val="Fuß"/>
    <w:basedOn w:val="Standard"/>
    <w:rsid w:val="00032D28"/>
    <w:pPr>
      <w:pBdr>
        <w:top w:val="single" w:sz="6" w:space="1" w:color="auto"/>
      </w:pBdr>
      <w:tabs>
        <w:tab w:val="right" w:pos="8222"/>
      </w:tabs>
      <w:spacing w:after="120" w:line="360" w:lineRule="auto"/>
      <w:ind w:left="-907"/>
      <w:jc w:val="both"/>
    </w:pPr>
    <w:rPr>
      <w:rFonts w:eastAsia="Times New Roman" w:cs="Times New Roman"/>
      <w:noProof/>
      <w:sz w:val="20"/>
      <w:szCs w:val="20"/>
      <w:lang w:eastAsia="de-DE"/>
    </w:rPr>
  </w:style>
  <w:style w:type="character" w:customStyle="1" w:styleId="berschrift2Zchn">
    <w:name w:val="Überschrift 2 Zchn"/>
    <w:basedOn w:val="Absatz-Standardschriftart"/>
    <w:link w:val="berschrift2"/>
    <w:uiPriority w:val="9"/>
    <w:rsid w:val="00B317E2"/>
    <w:rPr>
      <w:rFonts w:asciiTheme="majorHAnsi" w:eastAsiaTheme="majorEastAsia" w:hAnsiTheme="majorHAnsi" w:cstheme="majorBidi"/>
      <w:color w:val="365F91" w:themeColor="accent1" w:themeShade="BF"/>
      <w:sz w:val="26"/>
      <w:szCs w:val="26"/>
    </w:rPr>
  </w:style>
  <w:style w:type="paragraph" w:styleId="Listenabsatz">
    <w:name w:val="List Paragraph"/>
    <w:basedOn w:val="Standard"/>
    <w:link w:val="ListenabsatzZchn"/>
    <w:autoRedefine/>
    <w:uiPriority w:val="34"/>
    <w:rsid w:val="00E6014D"/>
    <w:pPr>
      <w:numPr>
        <w:numId w:val="11"/>
      </w:numPr>
      <w:spacing w:after="0" w:line="220" w:lineRule="exact"/>
      <w:contextualSpacing/>
    </w:pPr>
  </w:style>
  <w:style w:type="paragraph" w:styleId="Inhaltsverzeichnisberschrift">
    <w:name w:val="TOC Heading"/>
    <w:basedOn w:val="berschrift1"/>
    <w:next w:val="Standard"/>
    <w:uiPriority w:val="39"/>
    <w:unhideWhenUsed/>
    <w:qFormat/>
    <w:rsid w:val="00BB5EC1"/>
    <w:pPr>
      <w:spacing w:before="480"/>
      <w:outlineLvl w:val="9"/>
    </w:pPr>
    <w:rPr>
      <w:b/>
      <w:bCs/>
      <w:sz w:val="28"/>
      <w:szCs w:val="28"/>
      <w:lang w:eastAsia="de-DE"/>
    </w:rPr>
  </w:style>
  <w:style w:type="paragraph" w:styleId="Verzeichnis2">
    <w:name w:val="toc 2"/>
    <w:basedOn w:val="Standard"/>
    <w:next w:val="Standard"/>
    <w:autoRedefine/>
    <w:uiPriority w:val="39"/>
    <w:unhideWhenUsed/>
    <w:rsid w:val="007C7A88"/>
    <w:pPr>
      <w:tabs>
        <w:tab w:val="left" w:pos="426"/>
        <w:tab w:val="right" w:leader="dot" w:pos="9356"/>
      </w:tabs>
      <w:spacing w:after="100"/>
    </w:pPr>
  </w:style>
  <w:style w:type="character" w:styleId="Hyperlink">
    <w:name w:val="Hyperlink"/>
    <w:basedOn w:val="Absatz-Standardschriftart"/>
    <w:uiPriority w:val="99"/>
    <w:unhideWhenUsed/>
    <w:rsid w:val="00BB5EC1"/>
    <w:rPr>
      <w:color w:val="0000FF" w:themeColor="hyperlink"/>
      <w:u w:val="single"/>
    </w:rPr>
  </w:style>
  <w:style w:type="paragraph" w:styleId="Textkrper">
    <w:name w:val="Body Text"/>
    <w:basedOn w:val="Standard"/>
    <w:link w:val="TextkrperZchn"/>
    <w:uiPriority w:val="99"/>
    <w:unhideWhenUsed/>
    <w:rsid w:val="00C64AC0"/>
    <w:pPr>
      <w:jc w:val="both"/>
    </w:pPr>
  </w:style>
  <w:style w:type="character" w:customStyle="1" w:styleId="TextkrperZchn">
    <w:name w:val="Textkörper Zchn"/>
    <w:basedOn w:val="Absatz-Standardschriftart"/>
    <w:link w:val="Textkrper"/>
    <w:uiPriority w:val="99"/>
    <w:rsid w:val="00C64AC0"/>
    <w:rPr>
      <w:rFonts w:ascii="Futura Bk BT" w:hAnsi="Futura Bk BT"/>
    </w:rPr>
  </w:style>
  <w:style w:type="paragraph" w:customStyle="1" w:styleId="Formatvorlage5">
    <w:name w:val="Formatvorlage5"/>
    <w:basedOn w:val="berschrift2"/>
    <w:link w:val="Formatvorlage5Zchn"/>
    <w:qFormat/>
    <w:rsid w:val="007A4FB7"/>
    <w:pPr>
      <w:keepNext w:val="0"/>
      <w:keepLines w:val="0"/>
      <w:numPr>
        <w:numId w:val="1"/>
      </w:numPr>
      <w:spacing w:before="0" w:after="240" w:line="600" w:lineRule="exact"/>
    </w:pPr>
    <w:rPr>
      <w:rFonts w:ascii="Futura Bk BT" w:eastAsiaTheme="minorHAnsi" w:hAnsi="Futura Bk BT" w:cs="Arial"/>
      <w:caps/>
      <w:color w:val="2A3677"/>
      <w:spacing w:val="20"/>
      <w:sz w:val="32"/>
      <w:szCs w:val="38"/>
    </w:rPr>
  </w:style>
  <w:style w:type="paragraph" w:customStyle="1" w:styleId="berschriftLB">
    <w:name w:val="Überschrift LB"/>
    <w:basedOn w:val="Listenabsatz"/>
    <w:link w:val="berschriftLBZchn"/>
    <w:autoRedefine/>
    <w:rsid w:val="007F65B3"/>
    <w:pPr>
      <w:spacing w:line="360" w:lineRule="auto"/>
    </w:pPr>
    <w:rPr>
      <w:rFonts w:eastAsiaTheme="majorEastAsia" w:cstheme="majorBidi"/>
      <w:caps/>
      <w:color w:val="2A3677"/>
      <w:spacing w:val="6"/>
      <w:kern w:val="28"/>
      <w:sz w:val="24"/>
      <w:szCs w:val="40"/>
    </w:rPr>
  </w:style>
  <w:style w:type="paragraph" w:customStyle="1" w:styleId="berschrift21">
    <w:name w:val="Überschrift 2.1"/>
    <w:basedOn w:val="Standard"/>
    <w:next w:val="Standard"/>
    <w:link w:val="berschrift21Zchn"/>
    <w:autoRedefine/>
    <w:rsid w:val="00295289"/>
    <w:pPr>
      <w:numPr>
        <w:numId w:val="2"/>
      </w:numPr>
      <w:ind w:left="426" w:hanging="426"/>
    </w:pPr>
    <w:rPr>
      <w:b/>
    </w:rPr>
  </w:style>
  <w:style w:type="character" w:customStyle="1" w:styleId="ListenabsatzZchn">
    <w:name w:val="Listenabsatz Zchn"/>
    <w:basedOn w:val="Absatz-Standardschriftart"/>
    <w:link w:val="Listenabsatz"/>
    <w:uiPriority w:val="34"/>
    <w:rsid w:val="00E6014D"/>
    <w:rPr>
      <w:rFonts w:ascii="Futura Bk BT" w:hAnsi="Futura Bk BT"/>
    </w:rPr>
  </w:style>
  <w:style w:type="character" w:customStyle="1" w:styleId="berschriftLBZchn">
    <w:name w:val="Überschrift LB Zchn"/>
    <w:basedOn w:val="ListenabsatzZchn"/>
    <w:link w:val="berschriftLB"/>
    <w:rsid w:val="007F65B3"/>
    <w:rPr>
      <w:rFonts w:ascii="Futura Bk BT" w:eastAsiaTheme="majorEastAsia" w:hAnsi="Futura Bk BT" w:cstheme="majorBidi"/>
      <w:caps/>
      <w:color w:val="2A3677"/>
      <w:spacing w:val="6"/>
      <w:kern w:val="28"/>
      <w:sz w:val="24"/>
      <w:szCs w:val="40"/>
    </w:rPr>
  </w:style>
  <w:style w:type="paragraph" w:styleId="Verzeichnis3">
    <w:name w:val="toc 3"/>
    <w:basedOn w:val="Standard"/>
    <w:next w:val="Standard"/>
    <w:autoRedefine/>
    <w:uiPriority w:val="39"/>
    <w:unhideWhenUsed/>
    <w:rsid w:val="007F65B3"/>
    <w:pPr>
      <w:spacing w:after="100" w:line="259" w:lineRule="auto"/>
      <w:ind w:left="440"/>
    </w:pPr>
    <w:rPr>
      <w:rFonts w:asciiTheme="minorHAnsi" w:eastAsiaTheme="minorEastAsia" w:hAnsiTheme="minorHAnsi" w:cs="Times New Roman"/>
      <w:lang w:eastAsia="de-DE"/>
    </w:rPr>
  </w:style>
  <w:style w:type="character" w:customStyle="1" w:styleId="berschrift21Zchn">
    <w:name w:val="Überschrift 2.1 Zchn"/>
    <w:basedOn w:val="Absatz-Standardschriftart"/>
    <w:link w:val="berschrift21"/>
    <w:rsid w:val="00295289"/>
    <w:rPr>
      <w:rFonts w:ascii="Futura Bk BT" w:hAnsi="Futura Bk BT"/>
      <w:b/>
    </w:rPr>
  </w:style>
  <w:style w:type="paragraph" w:styleId="Verzeichnis1">
    <w:name w:val="toc 1"/>
    <w:basedOn w:val="Standard"/>
    <w:next w:val="Standard"/>
    <w:autoRedefine/>
    <w:uiPriority w:val="39"/>
    <w:unhideWhenUsed/>
    <w:rsid w:val="007F65B3"/>
    <w:pPr>
      <w:spacing w:after="100"/>
    </w:pPr>
  </w:style>
  <w:style w:type="paragraph" w:customStyle="1" w:styleId="Formatvorlage1">
    <w:name w:val="Formatvorlage1"/>
    <w:basedOn w:val="berschrift21"/>
    <w:link w:val="Formatvorlage1Zchn"/>
    <w:rsid w:val="00A119AB"/>
  </w:style>
  <w:style w:type="paragraph" w:customStyle="1" w:styleId="Formatvorlage2">
    <w:name w:val="Formatvorlage2"/>
    <w:basedOn w:val="berschriftLB"/>
    <w:link w:val="Formatvorlage2Zchn"/>
    <w:rsid w:val="00A119AB"/>
  </w:style>
  <w:style w:type="character" w:customStyle="1" w:styleId="Formatvorlage1Zchn">
    <w:name w:val="Formatvorlage1 Zchn"/>
    <w:basedOn w:val="berschrift21Zchn"/>
    <w:link w:val="Formatvorlage1"/>
    <w:rsid w:val="00A119AB"/>
    <w:rPr>
      <w:rFonts w:ascii="Futura Bk BT" w:hAnsi="Futura Bk BT"/>
      <w:b/>
    </w:rPr>
  </w:style>
  <w:style w:type="paragraph" w:customStyle="1" w:styleId="Formatvorlage3">
    <w:name w:val="Formatvorlage3"/>
    <w:basedOn w:val="berschriftLB"/>
    <w:link w:val="Formatvorlage3Zchn"/>
    <w:rsid w:val="00A119AB"/>
  </w:style>
  <w:style w:type="character" w:customStyle="1" w:styleId="Formatvorlage2Zchn">
    <w:name w:val="Formatvorlage2 Zchn"/>
    <w:basedOn w:val="berschriftLBZchn"/>
    <w:link w:val="Formatvorlage2"/>
    <w:rsid w:val="00A119AB"/>
    <w:rPr>
      <w:rFonts w:ascii="Futura Bk BT" w:eastAsiaTheme="majorEastAsia" w:hAnsi="Futura Bk BT" w:cstheme="majorBidi"/>
      <w:caps/>
      <w:color w:val="2A3677"/>
      <w:spacing w:val="6"/>
      <w:kern w:val="28"/>
      <w:sz w:val="24"/>
      <w:szCs w:val="40"/>
    </w:rPr>
  </w:style>
  <w:style w:type="paragraph" w:customStyle="1" w:styleId="Formatvorlage4">
    <w:name w:val="Formatvorlage4"/>
    <w:basedOn w:val="Formatvorlage1"/>
    <w:link w:val="Formatvorlage4Zchn"/>
    <w:rsid w:val="00A119AB"/>
  </w:style>
  <w:style w:type="character" w:customStyle="1" w:styleId="Formatvorlage3Zchn">
    <w:name w:val="Formatvorlage3 Zchn"/>
    <w:basedOn w:val="berschriftLBZchn"/>
    <w:link w:val="Formatvorlage3"/>
    <w:rsid w:val="00A119AB"/>
    <w:rPr>
      <w:rFonts w:ascii="Futura Bk BT" w:eastAsiaTheme="majorEastAsia" w:hAnsi="Futura Bk BT" w:cstheme="majorBidi"/>
      <w:caps/>
      <w:color w:val="2A3677"/>
      <w:spacing w:val="6"/>
      <w:kern w:val="28"/>
      <w:sz w:val="24"/>
      <w:szCs w:val="40"/>
    </w:rPr>
  </w:style>
  <w:style w:type="paragraph" w:customStyle="1" w:styleId="Formatvorlage6">
    <w:name w:val="Formatvorlage6"/>
    <w:basedOn w:val="Formatvorlage4"/>
    <w:link w:val="Formatvorlage6Zchn"/>
    <w:qFormat/>
    <w:rsid w:val="00A56A8B"/>
    <w:pPr>
      <w:ind w:left="720" w:hanging="360"/>
    </w:pPr>
    <w:rPr>
      <w:rFonts w:cs="Arial"/>
      <w:spacing w:val="6"/>
    </w:rPr>
  </w:style>
  <w:style w:type="character" w:customStyle="1" w:styleId="Formatvorlage4Zchn">
    <w:name w:val="Formatvorlage4 Zchn"/>
    <w:basedOn w:val="Formatvorlage1Zchn"/>
    <w:link w:val="Formatvorlage4"/>
    <w:rsid w:val="00A119AB"/>
    <w:rPr>
      <w:rFonts w:ascii="Futura Bk BT" w:hAnsi="Futura Bk BT"/>
      <w:b/>
    </w:rPr>
  </w:style>
  <w:style w:type="character" w:customStyle="1" w:styleId="Formatvorlage5Zchn">
    <w:name w:val="Formatvorlage5 Zchn"/>
    <w:basedOn w:val="berschrift2Zchn"/>
    <w:link w:val="Formatvorlage5"/>
    <w:rsid w:val="007A4FB7"/>
    <w:rPr>
      <w:rFonts w:ascii="Futura Bk BT" w:eastAsiaTheme="majorEastAsia" w:hAnsi="Futura Bk BT" w:cs="Arial"/>
      <w:caps/>
      <w:color w:val="2A3677"/>
      <w:spacing w:val="20"/>
      <w:sz w:val="32"/>
      <w:szCs w:val="38"/>
    </w:rPr>
  </w:style>
  <w:style w:type="paragraph" w:styleId="Beschriftung">
    <w:name w:val="caption"/>
    <w:basedOn w:val="Standard"/>
    <w:next w:val="Standard"/>
    <w:uiPriority w:val="35"/>
    <w:unhideWhenUsed/>
    <w:qFormat/>
    <w:rsid w:val="001A5E6E"/>
    <w:pPr>
      <w:spacing w:line="240" w:lineRule="auto"/>
    </w:pPr>
    <w:rPr>
      <w:i/>
      <w:iCs/>
      <w:color w:val="1F497D" w:themeColor="text2"/>
      <w:sz w:val="18"/>
      <w:szCs w:val="18"/>
    </w:rPr>
  </w:style>
  <w:style w:type="character" w:customStyle="1" w:styleId="Formatvorlage6Zchn">
    <w:name w:val="Formatvorlage6 Zchn"/>
    <w:basedOn w:val="Formatvorlage4Zchn"/>
    <w:link w:val="Formatvorlage6"/>
    <w:rsid w:val="00A56A8B"/>
    <w:rPr>
      <w:rFonts w:ascii="Futura Bk BT" w:hAnsi="Futura Bk BT" w:cs="Arial"/>
      <w:b/>
      <w:spacing w:val="6"/>
    </w:rPr>
  </w:style>
  <w:style w:type="character" w:styleId="Kommentarzeichen">
    <w:name w:val="annotation reference"/>
    <w:basedOn w:val="Absatz-Standardschriftart"/>
    <w:uiPriority w:val="99"/>
    <w:unhideWhenUsed/>
    <w:rsid w:val="00D00E55"/>
    <w:rPr>
      <w:sz w:val="16"/>
      <w:szCs w:val="16"/>
    </w:rPr>
  </w:style>
  <w:style w:type="paragraph" w:styleId="Kommentartext">
    <w:name w:val="annotation text"/>
    <w:basedOn w:val="Standard"/>
    <w:link w:val="KommentartextZchn"/>
    <w:uiPriority w:val="99"/>
    <w:semiHidden/>
    <w:unhideWhenUsed/>
    <w:rsid w:val="00D00E5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00E55"/>
    <w:rPr>
      <w:rFonts w:ascii="Futura Bk BT" w:hAnsi="Futura Bk BT"/>
      <w:sz w:val="20"/>
      <w:szCs w:val="20"/>
    </w:rPr>
  </w:style>
  <w:style w:type="paragraph" w:styleId="Kommentarthema">
    <w:name w:val="annotation subject"/>
    <w:basedOn w:val="Kommentartext"/>
    <w:next w:val="Kommentartext"/>
    <w:link w:val="KommentarthemaZchn"/>
    <w:uiPriority w:val="99"/>
    <w:unhideWhenUsed/>
    <w:rsid w:val="00D00E55"/>
    <w:rPr>
      <w:b/>
      <w:bCs/>
    </w:rPr>
  </w:style>
  <w:style w:type="character" w:customStyle="1" w:styleId="KommentarthemaZchn">
    <w:name w:val="Kommentarthema Zchn"/>
    <w:basedOn w:val="KommentartextZchn"/>
    <w:link w:val="Kommentarthema"/>
    <w:uiPriority w:val="99"/>
    <w:rsid w:val="00D00E55"/>
    <w:rPr>
      <w:rFonts w:ascii="Futura Bk BT" w:hAnsi="Futura Bk BT"/>
      <w:b/>
      <w:bCs/>
      <w:sz w:val="20"/>
      <w:szCs w:val="20"/>
    </w:rPr>
  </w:style>
  <w:style w:type="paragraph" w:styleId="berarbeitung">
    <w:name w:val="Revision"/>
    <w:hidden/>
    <w:uiPriority w:val="99"/>
    <w:semiHidden/>
    <w:rsid w:val="00B15B5B"/>
    <w:pPr>
      <w:spacing w:after="0" w:line="240" w:lineRule="auto"/>
    </w:pPr>
    <w:rPr>
      <w:rFonts w:ascii="Futura Bk BT" w:hAnsi="Futura Bk BT"/>
    </w:rPr>
  </w:style>
  <w:style w:type="paragraph" w:customStyle="1" w:styleId="TabelleKriteriennummerierung">
    <w:name w:val="Tabelle Kriteriennummerierung"/>
    <w:basedOn w:val="Standard"/>
    <w:next w:val="Standard"/>
    <w:qFormat/>
    <w:rsid w:val="00525142"/>
    <w:pPr>
      <w:spacing w:before="120" w:after="120" w:line="240" w:lineRule="auto"/>
      <w:jc w:val="both"/>
    </w:pPr>
    <w:rPr>
      <w:rFonts w:eastAsia="Times New Roman" w:cs="Times New Roman"/>
      <w:b/>
      <w:szCs w:val="24"/>
      <w:lang w:eastAsia="de-DE"/>
    </w:rPr>
  </w:style>
  <w:style w:type="paragraph" w:styleId="Umschlagabsenderadresse">
    <w:name w:val="envelope return"/>
    <w:basedOn w:val="Standard"/>
    <w:uiPriority w:val="99"/>
    <w:rsid w:val="007F5A4E"/>
    <w:pPr>
      <w:spacing w:after="0" w:line="240" w:lineRule="auto"/>
    </w:pPr>
    <w:rPr>
      <w:rFonts w:eastAsia="Times New Roman" w:cs="Times New Roman"/>
      <w:sz w:val="24"/>
      <w:szCs w:val="20"/>
      <w:lang w:eastAsia="de-DE"/>
    </w:rPr>
  </w:style>
  <w:style w:type="character" w:customStyle="1" w:styleId="berschrift5Zchn">
    <w:name w:val="Überschrift 5 Zchn"/>
    <w:basedOn w:val="Absatz-Standardschriftart"/>
    <w:link w:val="berschrift5"/>
    <w:uiPriority w:val="9"/>
    <w:rsid w:val="00DB7DE1"/>
    <w:rPr>
      <w:rFonts w:asciiTheme="majorHAnsi" w:eastAsiaTheme="majorEastAsia" w:hAnsiTheme="majorHAnsi" w:cstheme="majorBidi"/>
      <w:color w:val="365F91" w:themeColor="accent1" w:themeShade="BF"/>
    </w:rPr>
  </w:style>
  <w:style w:type="table" w:styleId="Tabellenraster">
    <w:name w:val="Table Grid"/>
    <w:basedOn w:val="NormaleTabelle"/>
    <w:uiPriority w:val="59"/>
    <w:rsid w:val="00506F0E"/>
    <w:pPr>
      <w:spacing w:after="0" w:line="240" w:lineRule="auto"/>
    </w:pPr>
    <w:rPr>
      <w:rFonts w:ascii="Futura Bk BT" w:hAnsi="Futura Bk BT"/>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67BE"/>
    <w:pPr>
      <w:autoSpaceDE w:val="0"/>
      <w:autoSpaceDN w:val="0"/>
      <w:adjustRightInd w:val="0"/>
      <w:spacing w:after="0" w:line="240" w:lineRule="auto"/>
    </w:pPr>
    <w:rPr>
      <w:rFonts w:ascii="CorpoS" w:hAnsi="CorpoS" w:cs="CorpoS"/>
      <w:color w:val="000000"/>
      <w:sz w:val="24"/>
      <w:szCs w:val="24"/>
    </w:rPr>
  </w:style>
  <w:style w:type="character" w:customStyle="1" w:styleId="berschrift3Zchn">
    <w:name w:val="Überschrift 3 Zchn"/>
    <w:basedOn w:val="Absatz-Standardschriftart"/>
    <w:link w:val="berschrift3"/>
    <w:uiPriority w:val="9"/>
    <w:rsid w:val="00097E3E"/>
    <w:rPr>
      <w:rFonts w:ascii="Futura Bk BT" w:eastAsiaTheme="majorEastAsia" w:hAnsi="Futura Bk BT" w:cstheme="majorBidi"/>
      <w:b/>
      <w:bCs/>
      <w:sz w:val="24"/>
      <w:szCs w:val="24"/>
    </w:rPr>
  </w:style>
  <w:style w:type="character" w:customStyle="1" w:styleId="berschrift4Zchn">
    <w:name w:val="Überschrift 4 Zchn"/>
    <w:basedOn w:val="Absatz-Standardschriftart"/>
    <w:link w:val="berschrift4"/>
    <w:uiPriority w:val="9"/>
    <w:rsid w:val="00097E3E"/>
    <w:rPr>
      <w:rFonts w:ascii="Futura Bk BT" w:eastAsiaTheme="majorEastAsia" w:hAnsi="Futura Bk BT" w:cstheme="majorBidi"/>
      <w:b/>
      <w:bCs/>
      <w:i/>
      <w:iCs/>
      <w:sz w:val="24"/>
      <w:szCs w:val="24"/>
    </w:rPr>
  </w:style>
  <w:style w:type="character" w:customStyle="1" w:styleId="berschrift6Zchn">
    <w:name w:val="Überschrift 6 Zchn"/>
    <w:basedOn w:val="Absatz-Standardschriftart"/>
    <w:link w:val="berschrift6"/>
    <w:uiPriority w:val="9"/>
    <w:rsid w:val="00097E3E"/>
    <w:rPr>
      <w:rFonts w:ascii="Futura Bk BT" w:eastAsiaTheme="majorEastAsia" w:hAnsi="Futura Bk BT" w:cstheme="majorBidi"/>
      <w:i/>
      <w:iCs/>
      <w:color w:val="243F60" w:themeColor="accent1" w:themeShade="7F"/>
      <w:sz w:val="24"/>
      <w:szCs w:val="24"/>
    </w:rPr>
  </w:style>
  <w:style w:type="character" w:customStyle="1" w:styleId="berschrift7Zchn">
    <w:name w:val="Überschrift 7 Zchn"/>
    <w:basedOn w:val="Absatz-Standardschriftart"/>
    <w:link w:val="berschrift7"/>
    <w:uiPriority w:val="9"/>
    <w:rsid w:val="00097E3E"/>
    <w:rPr>
      <w:rFonts w:ascii="Futura Bk BT" w:eastAsiaTheme="majorEastAsia" w:hAnsi="Futura Bk BT" w:cstheme="majorBidi"/>
      <w:i/>
      <w:iCs/>
      <w:color w:val="404040" w:themeColor="text1" w:themeTint="BF"/>
      <w:sz w:val="24"/>
      <w:szCs w:val="24"/>
    </w:rPr>
  </w:style>
  <w:style w:type="character" w:customStyle="1" w:styleId="berschrift8Zchn">
    <w:name w:val="Überschrift 8 Zchn"/>
    <w:basedOn w:val="Absatz-Standardschriftart"/>
    <w:link w:val="berschrift8"/>
    <w:uiPriority w:val="9"/>
    <w:rsid w:val="00097E3E"/>
    <w:rPr>
      <w:rFonts w:ascii="Futura Bk BT" w:eastAsiaTheme="majorEastAsia" w:hAnsi="Futura Bk BT" w:cstheme="majorBidi"/>
      <w:color w:val="404040" w:themeColor="text1" w:themeTint="BF"/>
      <w:sz w:val="20"/>
      <w:szCs w:val="20"/>
    </w:rPr>
  </w:style>
  <w:style w:type="character" w:customStyle="1" w:styleId="berschrift9Zchn">
    <w:name w:val="Überschrift 9 Zchn"/>
    <w:basedOn w:val="Absatz-Standardschriftart"/>
    <w:link w:val="berschrift9"/>
    <w:uiPriority w:val="9"/>
    <w:rsid w:val="00097E3E"/>
    <w:rPr>
      <w:rFonts w:ascii="Futura Bk BT" w:eastAsiaTheme="majorEastAsia" w:hAnsi="Futura Bk BT" w:cstheme="majorBidi"/>
      <w:i/>
      <w:iCs/>
      <w:color w:val="404040" w:themeColor="text1" w:themeTint="BF"/>
      <w:sz w:val="20"/>
      <w:szCs w:val="20"/>
    </w:rPr>
  </w:style>
  <w:style w:type="paragraph" w:customStyle="1" w:styleId="1Gliederung">
    <w:name w:val="1. Gliederung"/>
    <w:basedOn w:val="Standard"/>
    <w:link w:val="1GliederungZchn"/>
    <w:uiPriority w:val="1"/>
    <w:qFormat/>
    <w:rsid w:val="00097E3E"/>
    <w:pPr>
      <w:tabs>
        <w:tab w:val="left" w:pos="426"/>
      </w:tabs>
      <w:spacing w:after="0" w:line="240" w:lineRule="auto"/>
      <w:ind w:left="426" w:hanging="426"/>
    </w:pPr>
    <w:rPr>
      <w:rFonts w:eastAsia="Times New Roman" w:cs="Times New Roman"/>
      <w:sz w:val="24"/>
      <w:szCs w:val="24"/>
      <w:lang w:eastAsia="de-DE"/>
    </w:rPr>
  </w:style>
  <w:style w:type="character" w:customStyle="1" w:styleId="1GliederungZchn">
    <w:name w:val="1. Gliederung Zchn"/>
    <w:basedOn w:val="Absatz-Standardschriftart"/>
    <w:link w:val="1Gliederung"/>
    <w:uiPriority w:val="1"/>
    <w:rsid w:val="00097E3E"/>
    <w:rPr>
      <w:rFonts w:ascii="Futura Bk BT" w:eastAsia="Times New Roman" w:hAnsi="Futura Bk BT" w:cs="Times New Roman"/>
      <w:sz w:val="24"/>
      <w:szCs w:val="24"/>
      <w:lang w:eastAsia="de-DE"/>
    </w:rPr>
  </w:style>
  <w:style w:type="paragraph" w:customStyle="1" w:styleId="2Gliederung">
    <w:name w:val="2. Gliederung"/>
    <w:basedOn w:val="Standard"/>
    <w:uiPriority w:val="1"/>
    <w:qFormat/>
    <w:rsid w:val="00097E3E"/>
    <w:pPr>
      <w:tabs>
        <w:tab w:val="left" w:pos="426"/>
        <w:tab w:val="left" w:pos="851"/>
      </w:tabs>
      <w:spacing w:after="0" w:line="240" w:lineRule="auto"/>
      <w:ind w:left="851" w:hanging="425"/>
    </w:pPr>
    <w:rPr>
      <w:rFonts w:eastAsia="Times New Roman" w:cs="Times New Roman"/>
      <w:sz w:val="24"/>
      <w:szCs w:val="24"/>
      <w:lang w:eastAsia="de-DE"/>
    </w:rPr>
  </w:style>
  <w:style w:type="paragraph" w:customStyle="1" w:styleId="3Gliederung">
    <w:name w:val="3. Gliederung"/>
    <w:basedOn w:val="Standard"/>
    <w:uiPriority w:val="1"/>
    <w:qFormat/>
    <w:rsid w:val="00097E3E"/>
    <w:pPr>
      <w:tabs>
        <w:tab w:val="left" w:pos="426"/>
        <w:tab w:val="left" w:pos="851"/>
        <w:tab w:val="left" w:pos="1276"/>
      </w:tabs>
      <w:spacing w:after="0" w:line="240" w:lineRule="auto"/>
      <w:ind w:left="1276" w:hanging="425"/>
    </w:pPr>
    <w:rPr>
      <w:rFonts w:eastAsia="Times New Roman" w:cs="Times New Roman"/>
      <w:sz w:val="24"/>
      <w:szCs w:val="24"/>
      <w:lang w:eastAsia="de-DE"/>
    </w:rPr>
  </w:style>
  <w:style w:type="paragraph" w:customStyle="1" w:styleId="4Gliederung">
    <w:name w:val="4. Gliederung"/>
    <w:basedOn w:val="Standard"/>
    <w:uiPriority w:val="1"/>
    <w:qFormat/>
    <w:rsid w:val="00097E3E"/>
    <w:pPr>
      <w:tabs>
        <w:tab w:val="left" w:pos="426"/>
        <w:tab w:val="left" w:pos="851"/>
        <w:tab w:val="left" w:pos="1276"/>
        <w:tab w:val="left" w:pos="1701"/>
      </w:tabs>
      <w:spacing w:after="0" w:line="240" w:lineRule="auto"/>
      <w:ind w:left="1701" w:hanging="425"/>
    </w:pPr>
    <w:rPr>
      <w:rFonts w:eastAsia="Times New Roman" w:cs="Times New Roman"/>
      <w:sz w:val="24"/>
      <w:szCs w:val="24"/>
      <w:lang w:eastAsia="de-DE"/>
    </w:rPr>
  </w:style>
  <w:style w:type="paragraph" w:customStyle="1" w:styleId="5Gliederung">
    <w:name w:val="5. Gliederung"/>
    <w:basedOn w:val="Standard"/>
    <w:uiPriority w:val="1"/>
    <w:qFormat/>
    <w:rsid w:val="00097E3E"/>
    <w:pPr>
      <w:tabs>
        <w:tab w:val="left" w:pos="426"/>
        <w:tab w:val="left" w:pos="851"/>
        <w:tab w:val="left" w:pos="1276"/>
        <w:tab w:val="left" w:pos="1701"/>
        <w:tab w:val="left" w:pos="2127"/>
      </w:tabs>
      <w:spacing w:after="0" w:line="240" w:lineRule="auto"/>
      <w:ind w:left="2127" w:hanging="426"/>
    </w:pPr>
    <w:rPr>
      <w:rFonts w:eastAsia="Times New Roman" w:cs="Times New Roman"/>
      <w:sz w:val="24"/>
      <w:szCs w:val="24"/>
      <w:lang w:eastAsia="de-DE"/>
    </w:rPr>
  </w:style>
  <w:style w:type="paragraph" w:styleId="Titel">
    <w:name w:val="Title"/>
    <w:basedOn w:val="Standard"/>
    <w:next w:val="Standard"/>
    <w:link w:val="TitelZchn"/>
    <w:uiPriority w:val="10"/>
    <w:qFormat/>
    <w:rsid w:val="00097E3E"/>
    <w:pPr>
      <w:spacing w:after="300" w:line="240" w:lineRule="auto"/>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097E3E"/>
    <w:rPr>
      <w:rFonts w:ascii="Futura Bk BT" w:eastAsiaTheme="majorEastAsia" w:hAnsi="Futura Bk BT" w:cstheme="majorBidi"/>
      <w:spacing w:val="5"/>
      <w:kern w:val="28"/>
      <w:sz w:val="52"/>
      <w:szCs w:val="52"/>
    </w:rPr>
  </w:style>
  <w:style w:type="paragraph" w:styleId="Untertitel">
    <w:name w:val="Subtitle"/>
    <w:basedOn w:val="Standard"/>
    <w:next w:val="Standard"/>
    <w:link w:val="UntertitelZchn"/>
    <w:uiPriority w:val="11"/>
    <w:qFormat/>
    <w:rsid w:val="00097E3E"/>
    <w:pPr>
      <w:numPr>
        <w:ilvl w:val="1"/>
      </w:numPr>
      <w:spacing w:after="0" w:line="240" w:lineRule="auto"/>
    </w:pPr>
    <w:rPr>
      <w:rFonts w:eastAsiaTheme="majorEastAsia" w:cstheme="majorBidi"/>
      <w:i/>
      <w:iCs/>
      <w:spacing w:val="15"/>
      <w:sz w:val="24"/>
      <w:szCs w:val="24"/>
    </w:rPr>
  </w:style>
  <w:style w:type="character" w:customStyle="1" w:styleId="UntertitelZchn">
    <w:name w:val="Untertitel Zchn"/>
    <w:basedOn w:val="Absatz-Standardschriftart"/>
    <w:link w:val="Untertitel"/>
    <w:uiPriority w:val="11"/>
    <w:rsid w:val="00097E3E"/>
    <w:rPr>
      <w:rFonts w:ascii="Futura Bk BT" w:eastAsiaTheme="majorEastAsia" w:hAnsi="Futura Bk BT" w:cstheme="majorBidi"/>
      <w:i/>
      <w:iCs/>
      <w:spacing w:val="15"/>
      <w:sz w:val="24"/>
      <w:szCs w:val="24"/>
    </w:rPr>
  </w:style>
  <w:style w:type="character" w:styleId="SchwacheHervorhebung">
    <w:name w:val="Subtle Emphasis"/>
    <w:basedOn w:val="Absatz-Standardschriftart"/>
    <w:uiPriority w:val="19"/>
    <w:rsid w:val="00097E3E"/>
    <w:rPr>
      <w:i/>
      <w:iCs/>
      <w:color w:val="808080" w:themeColor="text1" w:themeTint="7F"/>
    </w:rPr>
  </w:style>
  <w:style w:type="character" w:styleId="Hervorhebung">
    <w:name w:val="Emphasis"/>
    <w:basedOn w:val="Absatz-Standardschriftart"/>
    <w:uiPriority w:val="20"/>
    <w:rsid w:val="00097E3E"/>
    <w:rPr>
      <w:i/>
      <w:iCs/>
    </w:rPr>
  </w:style>
  <w:style w:type="character" w:styleId="IntensiveHervorhebung">
    <w:name w:val="Intense Emphasis"/>
    <w:basedOn w:val="Absatz-Standardschriftart"/>
    <w:uiPriority w:val="21"/>
    <w:rsid w:val="00097E3E"/>
    <w:rPr>
      <w:b/>
      <w:bCs/>
      <w:i/>
      <w:iCs/>
      <w:color w:val="4F81BD" w:themeColor="accent1"/>
    </w:rPr>
  </w:style>
  <w:style w:type="character" w:styleId="Fett">
    <w:name w:val="Strong"/>
    <w:basedOn w:val="Absatz-Standardschriftart"/>
    <w:uiPriority w:val="22"/>
    <w:rsid w:val="00097E3E"/>
    <w:rPr>
      <w:b/>
      <w:bCs/>
    </w:rPr>
  </w:style>
  <w:style w:type="paragraph" w:styleId="Zitat">
    <w:name w:val="Quote"/>
    <w:basedOn w:val="Standard"/>
    <w:next w:val="Standard"/>
    <w:link w:val="ZitatZchn"/>
    <w:uiPriority w:val="29"/>
    <w:rsid w:val="00097E3E"/>
    <w:pPr>
      <w:spacing w:after="0" w:line="240" w:lineRule="auto"/>
    </w:pPr>
    <w:rPr>
      <w:i/>
      <w:iCs/>
      <w:color w:val="000000" w:themeColor="text1"/>
      <w:sz w:val="24"/>
      <w:szCs w:val="24"/>
    </w:rPr>
  </w:style>
  <w:style w:type="character" w:customStyle="1" w:styleId="ZitatZchn">
    <w:name w:val="Zitat Zchn"/>
    <w:basedOn w:val="Absatz-Standardschriftart"/>
    <w:link w:val="Zitat"/>
    <w:uiPriority w:val="29"/>
    <w:rsid w:val="00097E3E"/>
    <w:rPr>
      <w:rFonts w:ascii="Futura Bk BT" w:hAnsi="Futura Bk BT"/>
      <w:i/>
      <w:iCs/>
      <w:color w:val="000000" w:themeColor="text1"/>
      <w:sz w:val="24"/>
      <w:szCs w:val="24"/>
    </w:rPr>
  </w:style>
  <w:style w:type="paragraph" w:styleId="IntensivesZitat">
    <w:name w:val="Intense Quote"/>
    <w:basedOn w:val="Standard"/>
    <w:next w:val="Standard"/>
    <w:link w:val="IntensivesZitatZchn"/>
    <w:uiPriority w:val="30"/>
    <w:rsid w:val="00097E3E"/>
    <w:pPr>
      <w:pBdr>
        <w:bottom w:val="single" w:sz="4" w:space="4" w:color="4F81BD" w:themeColor="accent1"/>
      </w:pBdr>
      <w:spacing w:before="200" w:after="280" w:line="240" w:lineRule="auto"/>
      <w:ind w:left="936" w:right="936"/>
    </w:pPr>
    <w:rPr>
      <w:b/>
      <w:bCs/>
      <w:i/>
      <w:iCs/>
      <w:color w:val="4F81BD" w:themeColor="accent1"/>
      <w:sz w:val="24"/>
      <w:szCs w:val="24"/>
    </w:rPr>
  </w:style>
  <w:style w:type="character" w:customStyle="1" w:styleId="IntensivesZitatZchn">
    <w:name w:val="Intensives Zitat Zchn"/>
    <w:basedOn w:val="Absatz-Standardschriftart"/>
    <w:link w:val="IntensivesZitat"/>
    <w:uiPriority w:val="30"/>
    <w:rsid w:val="00097E3E"/>
    <w:rPr>
      <w:rFonts w:ascii="Futura Bk BT" w:hAnsi="Futura Bk BT"/>
      <w:b/>
      <w:bCs/>
      <w:i/>
      <w:iCs/>
      <w:color w:val="4F81BD" w:themeColor="accent1"/>
      <w:sz w:val="24"/>
      <w:szCs w:val="24"/>
    </w:rPr>
  </w:style>
  <w:style w:type="paragraph" w:styleId="Dokumentstruktur">
    <w:name w:val="Document Map"/>
    <w:basedOn w:val="Standard"/>
    <w:link w:val="DokumentstrukturZchn"/>
    <w:uiPriority w:val="99"/>
    <w:unhideWhenUsed/>
    <w:rsid w:val="00097E3E"/>
    <w:pPr>
      <w:spacing w:after="0"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097E3E"/>
    <w:rPr>
      <w:rFonts w:ascii="Futura Bk BT" w:hAnsi="Futura Bk BT" w:cs="Tahoma"/>
      <w:sz w:val="16"/>
      <w:szCs w:val="16"/>
    </w:rPr>
  </w:style>
  <w:style w:type="paragraph" w:styleId="HTMLAdresse">
    <w:name w:val="HTML Address"/>
    <w:basedOn w:val="Standard"/>
    <w:link w:val="HTMLAdresseZchn"/>
    <w:uiPriority w:val="99"/>
    <w:unhideWhenUsed/>
    <w:rsid w:val="00097E3E"/>
    <w:pPr>
      <w:spacing w:after="0" w:line="240" w:lineRule="auto"/>
    </w:pPr>
    <w:rPr>
      <w:i/>
      <w:iCs/>
      <w:sz w:val="24"/>
      <w:szCs w:val="24"/>
    </w:rPr>
  </w:style>
  <w:style w:type="character" w:customStyle="1" w:styleId="HTMLAdresseZchn">
    <w:name w:val="HTML Adresse Zchn"/>
    <w:basedOn w:val="Absatz-Standardschriftart"/>
    <w:link w:val="HTMLAdresse"/>
    <w:uiPriority w:val="99"/>
    <w:rsid w:val="00097E3E"/>
    <w:rPr>
      <w:rFonts w:ascii="Futura Bk BT" w:hAnsi="Futura Bk BT"/>
      <w:i/>
      <w:iCs/>
      <w:sz w:val="24"/>
      <w:szCs w:val="24"/>
    </w:rPr>
  </w:style>
  <w:style w:type="character" w:styleId="HTMLAkronym">
    <w:name w:val="HTML Acronym"/>
    <w:basedOn w:val="Absatz-Standardschriftart"/>
    <w:uiPriority w:val="99"/>
    <w:unhideWhenUsed/>
    <w:rsid w:val="00097E3E"/>
  </w:style>
  <w:style w:type="character" w:styleId="HTMLBeispiel">
    <w:name w:val="HTML Sample"/>
    <w:basedOn w:val="Absatz-Standardschriftart"/>
    <w:uiPriority w:val="99"/>
    <w:unhideWhenUsed/>
    <w:rsid w:val="00097E3E"/>
    <w:rPr>
      <w:rFonts w:cs="Consolas"/>
    </w:rPr>
  </w:style>
  <w:style w:type="character" w:styleId="HTMLCode">
    <w:name w:val="HTML Code"/>
    <w:basedOn w:val="Absatz-Standardschriftart"/>
    <w:uiPriority w:val="99"/>
    <w:unhideWhenUsed/>
    <w:rsid w:val="00097E3E"/>
    <w:rPr>
      <w:rFonts w:cs="Consolas"/>
      <w:sz w:val="20"/>
      <w:szCs w:val="20"/>
    </w:rPr>
  </w:style>
  <w:style w:type="character" w:styleId="HTMLDefinition">
    <w:name w:val="HTML Definition"/>
    <w:basedOn w:val="Absatz-Standardschriftart"/>
    <w:uiPriority w:val="99"/>
    <w:unhideWhenUsed/>
    <w:rsid w:val="00097E3E"/>
    <w:rPr>
      <w:i/>
      <w:iCs/>
    </w:rPr>
  </w:style>
  <w:style w:type="character" w:styleId="HTMLSchreibmaschine">
    <w:name w:val="HTML Typewriter"/>
    <w:basedOn w:val="Absatz-Standardschriftart"/>
    <w:uiPriority w:val="99"/>
    <w:unhideWhenUsed/>
    <w:rsid w:val="00097E3E"/>
    <w:rPr>
      <w:rFonts w:ascii="Consolas" w:hAnsi="Consolas" w:cs="Consolas"/>
      <w:sz w:val="20"/>
      <w:szCs w:val="20"/>
    </w:rPr>
  </w:style>
  <w:style w:type="paragraph" w:styleId="Index1">
    <w:name w:val="index 1"/>
    <w:basedOn w:val="Standard"/>
    <w:next w:val="Standard"/>
    <w:autoRedefine/>
    <w:uiPriority w:val="99"/>
    <w:semiHidden/>
    <w:unhideWhenUsed/>
    <w:rsid w:val="00097E3E"/>
    <w:pPr>
      <w:spacing w:after="0" w:line="240" w:lineRule="auto"/>
      <w:ind w:left="240" w:hanging="240"/>
    </w:pPr>
    <w:rPr>
      <w:sz w:val="24"/>
      <w:szCs w:val="24"/>
    </w:rPr>
  </w:style>
  <w:style w:type="paragraph" w:styleId="Indexberschrift">
    <w:name w:val="index heading"/>
    <w:basedOn w:val="Standard"/>
    <w:next w:val="Index1"/>
    <w:uiPriority w:val="99"/>
    <w:unhideWhenUsed/>
    <w:rsid w:val="00097E3E"/>
    <w:pPr>
      <w:spacing w:after="0" w:line="240" w:lineRule="auto"/>
    </w:pPr>
    <w:rPr>
      <w:rFonts w:eastAsiaTheme="majorEastAsia" w:cstheme="majorBidi"/>
      <w:b/>
      <w:bCs/>
      <w:sz w:val="24"/>
      <w:szCs w:val="24"/>
    </w:rPr>
  </w:style>
  <w:style w:type="paragraph" w:styleId="Nachrichtenkopf">
    <w:name w:val="Message Header"/>
    <w:basedOn w:val="Standard"/>
    <w:link w:val="NachrichtenkopfZchn"/>
    <w:uiPriority w:val="99"/>
    <w:unhideWhenUsed/>
    <w:rsid w:val="00097E3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uiPriority w:val="99"/>
    <w:rsid w:val="00097E3E"/>
    <w:rPr>
      <w:rFonts w:ascii="Futura Bk BT" w:eastAsiaTheme="majorEastAsia" w:hAnsi="Futura Bk BT" w:cstheme="majorBidi"/>
      <w:sz w:val="24"/>
      <w:szCs w:val="24"/>
      <w:shd w:val="pct20" w:color="auto" w:fill="auto"/>
    </w:rPr>
  </w:style>
  <w:style w:type="paragraph" w:styleId="RGV-berschrift">
    <w:name w:val="toa heading"/>
    <w:basedOn w:val="Standard"/>
    <w:next w:val="Standard"/>
    <w:uiPriority w:val="99"/>
    <w:unhideWhenUsed/>
    <w:rsid w:val="00097E3E"/>
    <w:pPr>
      <w:spacing w:before="120" w:after="0" w:line="240" w:lineRule="auto"/>
    </w:pPr>
    <w:rPr>
      <w:rFonts w:eastAsiaTheme="majorEastAsia" w:cstheme="majorBidi"/>
      <w:b/>
      <w:bCs/>
      <w:sz w:val="24"/>
      <w:szCs w:val="24"/>
    </w:rPr>
  </w:style>
  <w:style w:type="paragraph" w:styleId="Rechtsgrundlagenverzeichnis">
    <w:name w:val="table of authorities"/>
    <w:basedOn w:val="Standard"/>
    <w:next w:val="Standard"/>
    <w:uiPriority w:val="99"/>
    <w:unhideWhenUsed/>
    <w:rsid w:val="00097E3E"/>
    <w:pPr>
      <w:spacing w:after="0" w:line="240" w:lineRule="auto"/>
      <w:ind w:left="240" w:hanging="240"/>
    </w:pPr>
    <w:rPr>
      <w:sz w:val="24"/>
      <w:szCs w:val="24"/>
    </w:rPr>
  </w:style>
  <w:style w:type="paragraph" w:styleId="NurText">
    <w:name w:val="Plain Text"/>
    <w:basedOn w:val="Standard"/>
    <w:link w:val="NurTextZchn"/>
    <w:uiPriority w:val="99"/>
    <w:unhideWhenUsed/>
    <w:rsid w:val="00097E3E"/>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rsid w:val="00097E3E"/>
    <w:rPr>
      <w:rFonts w:ascii="Consolas" w:hAnsi="Consolas" w:cs="Consolas"/>
      <w:sz w:val="21"/>
      <w:szCs w:val="21"/>
    </w:rPr>
  </w:style>
  <w:style w:type="paragraph" w:styleId="Listennummer5">
    <w:name w:val="List Number 5"/>
    <w:basedOn w:val="Standard"/>
    <w:uiPriority w:val="99"/>
    <w:unhideWhenUsed/>
    <w:rsid w:val="00097E3E"/>
    <w:pPr>
      <w:numPr>
        <w:numId w:val="4"/>
      </w:numPr>
      <w:spacing w:after="0" w:line="240" w:lineRule="auto"/>
      <w:contextualSpacing/>
    </w:pPr>
    <w:rPr>
      <w:sz w:val="24"/>
      <w:szCs w:val="24"/>
    </w:rPr>
  </w:style>
  <w:style w:type="paragraph" w:styleId="Listennummer4">
    <w:name w:val="List Number 4"/>
    <w:basedOn w:val="Standard"/>
    <w:uiPriority w:val="99"/>
    <w:unhideWhenUsed/>
    <w:rsid w:val="00097E3E"/>
    <w:pPr>
      <w:numPr>
        <w:numId w:val="3"/>
      </w:numPr>
      <w:spacing w:after="0" w:line="240" w:lineRule="auto"/>
      <w:contextualSpacing/>
    </w:pPr>
    <w:rPr>
      <w:sz w:val="24"/>
      <w:szCs w:val="24"/>
    </w:rPr>
  </w:style>
  <w:style w:type="character" w:styleId="Seitenzahl">
    <w:name w:val="page number"/>
    <w:basedOn w:val="Absatz-Standardschriftart"/>
    <w:uiPriority w:val="99"/>
    <w:unhideWhenUsed/>
    <w:rsid w:val="00097E3E"/>
    <w:rPr>
      <w:rFonts w:ascii="Futura Bk BT" w:hAnsi="Futura Bk BT"/>
    </w:rPr>
  </w:style>
  <w:style w:type="paragraph" w:styleId="StandardWeb">
    <w:name w:val="Normal (Web)"/>
    <w:basedOn w:val="Standard"/>
    <w:uiPriority w:val="99"/>
    <w:unhideWhenUsed/>
    <w:rsid w:val="00097E3E"/>
    <w:pPr>
      <w:spacing w:after="0" w:line="240" w:lineRule="auto"/>
    </w:pPr>
    <w:rPr>
      <w:rFonts w:ascii="Times New Roman" w:hAnsi="Times New Roman" w:cs="Times New Roman"/>
      <w:sz w:val="24"/>
      <w:szCs w:val="24"/>
    </w:rPr>
  </w:style>
  <w:style w:type="paragraph" w:styleId="Textkrper-Erstzeileneinzug">
    <w:name w:val="Body Text First Indent"/>
    <w:basedOn w:val="Textkrper"/>
    <w:link w:val="Textkrper-ErstzeileneinzugZchn"/>
    <w:uiPriority w:val="99"/>
    <w:unhideWhenUsed/>
    <w:rsid w:val="00097E3E"/>
    <w:pPr>
      <w:spacing w:after="0" w:line="240" w:lineRule="auto"/>
      <w:ind w:firstLine="360"/>
      <w:jc w:val="left"/>
    </w:pPr>
    <w:rPr>
      <w:sz w:val="24"/>
      <w:szCs w:val="24"/>
    </w:rPr>
  </w:style>
  <w:style w:type="character" w:customStyle="1" w:styleId="Textkrper-ErstzeileneinzugZchn">
    <w:name w:val="Textkörper-Erstzeileneinzug Zchn"/>
    <w:basedOn w:val="TextkrperZchn"/>
    <w:link w:val="Textkrper-Erstzeileneinzug"/>
    <w:uiPriority w:val="99"/>
    <w:rsid w:val="00097E3E"/>
    <w:rPr>
      <w:rFonts w:ascii="Futura Bk BT" w:hAnsi="Futura Bk BT"/>
      <w:sz w:val="24"/>
      <w:szCs w:val="24"/>
    </w:rPr>
  </w:style>
  <w:style w:type="paragraph" w:styleId="Textkrper-Zeileneinzug">
    <w:name w:val="Body Text Indent"/>
    <w:basedOn w:val="Standard"/>
    <w:link w:val="Textkrper-ZeileneinzugZchn"/>
    <w:uiPriority w:val="99"/>
    <w:unhideWhenUsed/>
    <w:rsid w:val="00097E3E"/>
    <w:pPr>
      <w:spacing w:after="120" w:line="240" w:lineRule="auto"/>
      <w:ind w:left="283"/>
    </w:pPr>
    <w:rPr>
      <w:sz w:val="24"/>
      <w:szCs w:val="24"/>
    </w:rPr>
  </w:style>
  <w:style w:type="character" w:customStyle="1" w:styleId="Textkrper-ZeileneinzugZchn">
    <w:name w:val="Textkörper-Zeileneinzug Zchn"/>
    <w:basedOn w:val="Absatz-Standardschriftart"/>
    <w:link w:val="Textkrper-Zeileneinzug"/>
    <w:uiPriority w:val="99"/>
    <w:rsid w:val="00097E3E"/>
    <w:rPr>
      <w:rFonts w:ascii="Futura Bk BT" w:hAnsi="Futura Bk BT"/>
      <w:sz w:val="24"/>
      <w:szCs w:val="24"/>
    </w:rPr>
  </w:style>
  <w:style w:type="paragraph" w:styleId="Textkrper-Erstzeileneinzug2">
    <w:name w:val="Body Text First Indent 2"/>
    <w:basedOn w:val="Textkrper-Zeileneinzug"/>
    <w:link w:val="Textkrper-Erstzeileneinzug2Zchn"/>
    <w:uiPriority w:val="99"/>
    <w:unhideWhenUsed/>
    <w:rsid w:val="00097E3E"/>
    <w:pPr>
      <w:spacing w:after="0"/>
      <w:ind w:left="360" w:firstLine="360"/>
    </w:pPr>
  </w:style>
  <w:style w:type="character" w:customStyle="1" w:styleId="Textkrper-Erstzeileneinzug2Zchn">
    <w:name w:val="Textkörper-Erstzeileneinzug 2 Zchn"/>
    <w:basedOn w:val="Textkrper-ZeileneinzugZchn"/>
    <w:link w:val="Textkrper-Erstzeileneinzug2"/>
    <w:uiPriority w:val="99"/>
    <w:rsid w:val="00097E3E"/>
    <w:rPr>
      <w:rFonts w:ascii="Futura Bk BT" w:hAnsi="Futura Bk BT"/>
      <w:sz w:val="24"/>
      <w:szCs w:val="24"/>
    </w:rPr>
  </w:style>
  <w:style w:type="paragraph" w:styleId="Umschlagadresse">
    <w:name w:val="envelope address"/>
    <w:basedOn w:val="Standard"/>
    <w:uiPriority w:val="99"/>
    <w:unhideWhenUsed/>
    <w:rsid w:val="00097E3E"/>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Listenfortsetzung4">
    <w:name w:val="List Continue 4"/>
    <w:basedOn w:val="Standard"/>
    <w:uiPriority w:val="99"/>
    <w:unhideWhenUsed/>
    <w:rsid w:val="00097E3E"/>
    <w:pPr>
      <w:spacing w:after="120" w:line="240" w:lineRule="auto"/>
      <w:ind w:left="1132"/>
      <w:contextualSpacing/>
    </w:pPr>
    <w:rPr>
      <w:sz w:val="24"/>
      <w:szCs w:val="24"/>
    </w:rPr>
  </w:style>
  <w:style w:type="paragraph" w:styleId="Verzeichnis7">
    <w:name w:val="toc 7"/>
    <w:basedOn w:val="Standard"/>
    <w:next w:val="Standard"/>
    <w:autoRedefine/>
    <w:uiPriority w:val="39"/>
    <w:unhideWhenUsed/>
    <w:rsid w:val="00097E3E"/>
    <w:pPr>
      <w:spacing w:after="100" w:line="240" w:lineRule="auto"/>
      <w:ind w:left="1440"/>
    </w:pPr>
    <w:rPr>
      <w:sz w:val="24"/>
      <w:szCs w:val="24"/>
    </w:rPr>
  </w:style>
  <w:style w:type="character" w:styleId="Zeilennummer">
    <w:name w:val="line number"/>
    <w:basedOn w:val="Absatz-Standardschriftart"/>
    <w:uiPriority w:val="99"/>
    <w:unhideWhenUsed/>
    <w:rsid w:val="00097E3E"/>
  </w:style>
  <w:style w:type="paragraph" w:styleId="Unterschrift">
    <w:name w:val="Signature"/>
    <w:basedOn w:val="Standard"/>
    <w:link w:val="UnterschriftZchn"/>
    <w:uiPriority w:val="99"/>
    <w:unhideWhenUsed/>
    <w:rsid w:val="00097E3E"/>
    <w:pPr>
      <w:spacing w:after="0" w:line="240" w:lineRule="auto"/>
      <w:ind w:left="4252"/>
    </w:pPr>
    <w:rPr>
      <w:sz w:val="24"/>
      <w:szCs w:val="24"/>
    </w:rPr>
  </w:style>
  <w:style w:type="character" w:customStyle="1" w:styleId="UnterschriftZchn">
    <w:name w:val="Unterschrift Zchn"/>
    <w:basedOn w:val="Absatz-Standardschriftart"/>
    <w:link w:val="Unterschrift"/>
    <w:uiPriority w:val="99"/>
    <w:rsid w:val="00097E3E"/>
    <w:rPr>
      <w:rFonts w:ascii="Futura Bk BT" w:hAnsi="Futura Bk BT"/>
      <w:sz w:val="24"/>
      <w:szCs w:val="24"/>
    </w:rPr>
  </w:style>
  <w:style w:type="table" w:customStyle="1" w:styleId="Tabellenraster1">
    <w:name w:val="Tabellenraster1"/>
    <w:basedOn w:val="NormaleTabelle"/>
    <w:next w:val="Tabellenraster"/>
    <w:uiPriority w:val="59"/>
    <w:rsid w:val="00097E3E"/>
    <w:pPr>
      <w:spacing w:after="0" w:line="240" w:lineRule="auto"/>
    </w:pPr>
    <w:rPr>
      <w:rFonts w:ascii="Futura Bk BT" w:hAnsi="Futura Bk BT"/>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635796">
      <w:bodyDiv w:val="1"/>
      <w:marLeft w:val="0"/>
      <w:marRight w:val="0"/>
      <w:marTop w:val="0"/>
      <w:marBottom w:val="0"/>
      <w:divBdr>
        <w:top w:val="none" w:sz="0" w:space="0" w:color="auto"/>
        <w:left w:val="none" w:sz="0" w:space="0" w:color="auto"/>
        <w:bottom w:val="none" w:sz="0" w:space="0" w:color="auto"/>
        <w:right w:val="none" w:sz="0" w:space="0" w:color="auto"/>
      </w:divBdr>
    </w:div>
    <w:div w:id="1798640138">
      <w:bodyDiv w:val="1"/>
      <w:marLeft w:val="0"/>
      <w:marRight w:val="0"/>
      <w:marTop w:val="0"/>
      <w:marBottom w:val="0"/>
      <w:divBdr>
        <w:top w:val="none" w:sz="0" w:space="0" w:color="auto"/>
        <w:left w:val="none" w:sz="0" w:space="0" w:color="auto"/>
        <w:bottom w:val="none" w:sz="0" w:space="0" w:color="auto"/>
        <w:right w:val="none" w:sz="0" w:space="0" w:color="auto"/>
      </w:divBdr>
    </w:div>
    <w:div w:id="180041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80D0A.BD21E9A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4984C-F616-40F3-ADFF-BEB695E19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4229</Words>
  <Characters>26649</Characters>
  <Application>Microsoft Office Word</Application>
  <DocSecurity>0</DocSecurity>
  <Lines>222</Lines>
  <Paragraphs>61</Paragraphs>
  <ScaleCrop>false</ScaleCrop>
  <HeadingPairs>
    <vt:vector size="2" baseType="variant">
      <vt:variant>
        <vt:lpstr>Titel</vt:lpstr>
      </vt:variant>
      <vt:variant>
        <vt:i4>1</vt:i4>
      </vt:variant>
    </vt:vector>
  </HeadingPairs>
  <TitlesOfParts>
    <vt:vector size="1" baseType="lpstr">
      <vt:lpstr/>
    </vt:vector>
  </TitlesOfParts>
  <Company>Lndratsamt Ostalbkreis</Company>
  <LinksUpToDate>false</LinksUpToDate>
  <CharactersWithSpaces>30817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PFLEGEKONFERENZ MODERATION WORKSHOPS UND VORSTELLUNG DER WORK-SHOPSKONZEPT BEI DER AUFTAKTVERANSTALTUNG</dc:subject>
  <dc:creator>Koehler Bruno</dc:creator>
  <cp:lastModifiedBy>Rösiger Dirk</cp:lastModifiedBy>
  <cp:revision>15</cp:revision>
  <cp:lastPrinted>2020-11-12T08:48:00Z</cp:lastPrinted>
  <dcterms:created xsi:type="dcterms:W3CDTF">2023-01-19T08:54:00Z</dcterms:created>
  <dcterms:modified xsi:type="dcterms:W3CDTF">2026-10-22T15:57:00Z</dcterms:modified>
</cp:coreProperties>
</file>