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2026-LRA-I-13-05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über Extreme Networks Lösungen für das Landratsamt Ostalbkreis sowie die kreiseigenen Schulen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Gegenstand des Rahmenvertrages ist der Kauf und die Lieferung von Hardware (ggf. mit vo-rinstallierter Betriebssystemsoftware), soweit vereinbart die Wartung/Support der Hardware sowie die soweit vereinbarten Service- und Dienstleistungen.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