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2026-LRA-I-15-04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Rahmenvertrag für Briefdienstleistungen für das Landratsamt Ostalbkreis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Das Landratsamt Ostalbkreis (ff. Auftraggeber - AG) schreibt den Physischen Briefversand im Rahmen eines europaweiten Vergabeverfahrens aus.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