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3D84" w14:textId="77777777" w:rsidR="00247EF1" w:rsidRPr="00247EF1" w:rsidRDefault="00247EF1" w:rsidP="00247EF1">
      <w:pPr>
        <w:spacing w:before="120" w:after="120" w:line="240" w:lineRule="auto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247EF1" w:rsidRPr="00247EF1" w14:paraId="6CB4858D" w14:textId="77777777" w:rsidTr="00435DA0">
        <w:trPr>
          <w:jc w:val="center"/>
        </w:trPr>
        <w:tc>
          <w:tcPr>
            <w:tcW w:w="8211" w:type="dxa"/>
            <w:vAlign w:val="center"/>
          </w:tcPr>
          <w:p w14:paraId="3AC9D9C7" w14:textId="22D142A9" w:rsidR="00247EF1" w:rsidRPr="00247EF1" w:rsidRDefault="00C62361" w:rsidP="00247EF1">
            <w:pPr>
              <w:keepNext/>
              <w:spacing w:before="120" w:after="120"/>
              <w:jc w:val="center"/>
              <w:rPr>
                <w:rFonts w:ascii="Verdana" w:eastAsia="Calibri" w:hAnsi="Verdana" w:cs="Calibri Light"/>
                <w:b/>
                <w:highlight w:val="yellow"/>
              </w:rPr>
            </w:pPr>
            <w:r w:rsidRPr="00C62361">
              <w:rPr>
                <w:rFonts w:ascii="Verdana" w:eastAsia="Calibri" w:hAnsi="Verdana" w:cs="Calibri Light"/>
                <w:b/>
                <w:sz w:val="22"/>
                <w:szCs w:val="22"/>
              </w:rPr>
              <w:t>2026-07-23/019</w:t>
            </w:r>
            <w:r w:rsidR="001118BA" w:rsidRPr="001118BA">
              <w:rPr>
                <w:rFonts w:ascii="Verdana" w:eastAsia="Calibri" w:hAnsi="Verdana" w:cs="Calibri Light"/>
                <w:b/>
                <w:sz w:val="22"/>
                <w:szCs w:val="22"/>
              </w:rPr>
              <w:t xml:space="preserve">: Rahmenvereinbarung </w:t>
            </w:r>
            <w:r>
              <w:rPr>
                <w:rFonts w:ascii="Verdana" w:eastAsia="Calibri" w:hAnsi="Verdana" w:cs="Calibri Light"/>
                <w:b/>
                <w:sz w:val="22"/>
                <w:szCs w:val="22"/>
              </w:rPr>
              <w:t>über den Bezug von Büromöbeln</w:t>
            </w:r>
          </w:p>
        </w:tc>
      </w:tr>
    </w:tbl>
    <w:p w14:paraId="64745F64" w14:textId="77777777" w:rsidR="00247EF1" w:rsidRPr="00247EF1" w:rsidRDefault="00247EF1" w:rsidP="00247EF1">
      <w:pPr>
        <w:spacing w:after="200" w:line="240" w:lineRule="auto"/>
        <w:jc w:val="center"/>
        <w:rPr>
          <w:rFonts w:ascii="Verdana" w:eastAsia="Calibri" w:hAnsi="Verdana" w:cs="Times New Roman"/>
          <w:i/>
          <w:iCs/>
          <w:color w:val="1F497D"/>
          <w:kern w:val="0"/>
          <w:sz w:val="18"/>
          <w:szCs w:val="18"/>
          <w14:ligatures w14:val="none"/>
        </w:rPr>
      </w:pPr>
      <w:r w:rsidRPr="00247EF1">
        <w:rPr>
          <w:rFonts w:ascii="Verdana" w:eastAsia="Calibri" w:hAnsi="Verdana" w:cs="Times New Roman"/>
          <w:i/>
          <w:iCs/>
          <w:color w:val="1F497D"/>
          <w:kern w:val="0"/>
          <w:sz w:val="18"/>
          <w:szCs w:val="18"/>
          <w14:ligatures w14:val="none"/>
        </w:rPr>
        <w:t>Angabe der Bezeichnung des Verfahrens</w:t>
      </w:r>
    </w:p>
    <w:p w14:paraId="13611E5F" w14:textId="77777777" w:rsidR="002D6194" w:rsidRDefault="002D6194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</w:p>
    <w:p w14:paraId="5F7C7231" w14:textId="5A532685" w:rsidR="00247EF1" w:rsidRPr="00247EF1" w:rsidRDefault="00247EF1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  <w:r w:rsidRPr="00247EF1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GNH-Anlage 1</w:t>
      </w:r>
      <w:r w:rsidR="00811AD0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4</w:t>
      </w:r>
      <w:r w:rsidRPr="00247EF1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-</w:t>
      </w:r>
      <w:r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Checkliste</w:t>
      </w:r>
    </w:p>
    <w:p w14:paraId="4435AD19" w14:textId="77777777" w:rsidR="00247EF1" w:rsidRPr="00247EF1" w:rsidRDefault="00247EF1" w:rsidP="00247EF1">
      <w:pPr>
        <w:spacing w:before="120" w:after="120" w:line="240" w:lineRule="auto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</w:p>
    <w:p w14:paraId="5A3E761E" w14:textId="35E9B00F" w:rsidR="00247EF1" w:rsidRDefault="00D53225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  <w:r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  <w:t>Durch die Bewerberin/Bieterin gemeinsam mit dem Angebot einzureichende Dokumente</w:t>
      </w:r>
    </w:p>
    <w:p w14:paraId="178326C0" w14:textId="77777777" w:rsidR="00485491" w:rsidRPr="00247EF1" w:rsidRDefault="00485491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</w:p>
    <w:p w14:paraId="7890192A" w14:textId="6469698A" w:rsidR="00E124F0" w:rsidRPr="00485491" w:rsidRDefault="00D53225" w:rsidP="00485491">
      <w:pPr>
        <w:pStyle w:val="Listenabsatz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</w:rPr>
      </w:pPr>
      <w:r w:rsidRPr="00485491">
        <w:rPr>
          <w:rFonts w:ascii="Verdana" w:hAnsi="Verdana"/>
          <w:b/>
          <w:bCs/>
          <w:sz w:val="20"/>
          <w:szCs w:val="20"/>
        </w:rPr>
        <w:t>Eignungsanforderungen und -nachweise</w:t>
      </w:r>
    </w:p>
    <w:p w14:paraId="64FEF068" w14:textId="50931518" w:rsidR="00D53225" w:rsidRPr="00EC0701" w:rsidRDefault="00D53225" w:rsidP="00D53225">
      <w:pPr>
        <w:rPr>
          <w:rFonts w:ascii="Verdana" w:hAnsi="Verdana"/>
          <w:sz w:val="20"/>
          <w:szCs w:val="20"/>
        </w:rPr>
      </w:pPr>
      <w:r w:rsidRPr="00EC0701">
        <w:rPr>
          <w:rFonts w:ascii="Verdana" w:hAnsi="Verdana"/>
          <w:sz w:val="20"/>
          <w:szCs w:val="20"/>
        </w:rPr>
        <w:t xml:space="preserve">Die nachfolgend aufgeführten Eignungsanforderungen sind von der Bieterin zu erfüllen. Die </w:t>
      </w:r>
      <w:r w:rsidR="008E41D4">
        <w:rPr>
          <w:rFonts w:ascii="Verdana" w:hAnsi="Verdana"/>
          <w:sz w:val="20"/>
          <w:szCs w:val="20"/>
        </w:rPr>
        <w:t xml:space="preserve">u. s. </w:t>
      </w:r>
      <w:r w:rsidRPr="00EC0701">
        <w:rPr>
          <w:rFonts w:ascii="Verdana" w:hAnsi="Verdana"/>
          <w:sz w:val="20"/>
          <w:szCs w:val="20"/>
        </w:rPr>
        <w:t xml:space="preserve">dafür erforderlichen Nachweise bzw. Erklärungen sind zur Eignungsprüfung vorzulegen. Im Falle der Bildung einer Bietergemeinschaft sind die Eignungsanforderungen von der Bietergemeinschaft insgesamt zu erfüllen. </w:t>
      </w:r>
    </w:p>
    <w:p w14:paraId="3BCDB38D" w14:textId="2E7A84C7" w:rsidR="00D53225" w:rsidRDefault="00D53225" w:rsidP="00D53225">
      <w:pPr>
        <w:rPr>
          <w:rFonts w:ascii="Verdana" w:hAnsi="Verdana"/>
          <w:sz w:val="20"/>
          <w:szCs w:val="20"/>
        </w:rPr>
      </w:pPr>
      <w:r w:rsidRPr="00EC0701">
        <w:rPr>
          <w:rFonts w:ascii="Verdana" w:hAnsi="Verdana"/>
          <w:sz w:val="20"/>
          <w:szCs w:val="20"/>
        </w:rPr>
        <w:t>Wenn für die erforderliche wirtschaftliche und finanzielle oder technische und berufliche Leistungsfähigkeit die Kapazitäten eines anderen Unternehmens (Eignungsleihe nach § 47 VgV) in Anspruch genommen werden sollen, so sind die entsprechenden Nachweise bzw. Erklärungen auch von diesem Unternehmen zu erbringen.</w:t>
      </w:r>
    </w:p>
    <w:p w14:paraId="5827418F" w14:textId="77777777" w:rsidR="00FC557B" w:rsidRDefault="00FC557B" w:rsidP="00D53225">
      <w:pPr>
        <w:rPr>
          <w:rFonts w:ascii="Verdana" w:hAnsi="Verdana"/>
          <w:sz w:val="20"/>
          <w:szCs w:val="20"/>
        </w:rPr>
      </w:pPr>
    </w:p>
    <w:p w14:paraId="40031385" w14:textId="706B6A8B" w:rsidR="00FC557B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43311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3BB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FC557B">
        <w:rPr>
          <w:rFonts w:ascii="Verdana" w:hAnsi="Verdana"/>
          <w:sz w:val="20"/>
          <w:szCs w:val="20"/>
        </w:rPr>
        <w:t>Handelsregisterauszug (</w:t>
      </w:r>
      <w:r w:rsidR="00FC557B" w:rsidRPr="00FC557B">
        <w:rPr>
          <w:rFonts w:ascii="Verdana" w:hAnsi="Verdana"/>
          <w:sz w:val="20"/>
          <w:szCs w:val="20"/>
        </w:rPr>
        <w:t xml:space="preserve">bei Ablauf der Angebotsfrist nicht </w:t>
      </w:r>
      <w:r w:rsidR="00FC557B" w:rsidRPr="00FC557B">
        <w:rPr>
          <w:rFonts w:ascii="Verdana" w:hAnsi="Verdana" w:hint="cs"/>
          <w:sz w:val="20"/>
          <w:szCs w:val="20"/>
        </w:rPr>
        <w:t>ä</w:t>
      </w:r>
      <w:r w:rsidR="00FC557B" w:rsidRPr="00FC557B">
        <w:rPr>
          <w:rFonts w:ascii="Verdana" w:hAnsi="Verdana"/>
          <w:sz w:val="20"/>
          <w:szCs w:val="20"/>
        </w:rPr>
        <w:t>lter als sechs Monate)</w:t>
      </w:r>
    </w:p>
    <w:p w14:paraId="53A5B382" w14:textId="389A689C" w:rsidR="00FC557B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222243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FC557B">
        <w:rPr>
          <w:rFonts w:ascii="Verdana" w:hAnsi="Verdana"/>
          <w:sz w:val="20"/>
          <w:szCs w:val="20"/>
        </w:rPr>
        <w:t>Betriebshaftpflichtversicherung</w:t>
      </w:r>
    </w:p>
    <w:p w14:paraId="311B26F0" w14:textId="315B12DE" w:rsidR="00A567CE" w:rsidRPr="00EC0701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714547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A567CE" w:rsidRPr="00A567CE">
        <w:rPr>
          <w:rFonts w:ascii="Verdana" w:hAnsi="Verdana"/>
          <w:sz w:val="20"/>
          <w:szCs w:val="20"/>
        </w:rPr>
        <w:t>Eigenerkl</w:t>
      </w:r>
      <w:r w:rsidR="00A567CE" w:rsidRPr="00A567CE">
        <w:rPr>
          <w:rFonts w:ascii="Verdana" w:hAnsi="Verdana" w:hint="cs"/>
          <w:sz w:val="20"/>
          <w:szCs w:val="20"/>
        </w:rPr>
        <w:t>ä</w:t>
      </w:r>
      <w:r w:rsidR="00A567CE" w:rsidRPr="00A567CE">
        <w:rPr>
          <w:rFonts w:ascii="Verdana" w:hAnsi="Verdana"/>
          <w:sz w:val="20"/>
          <w:szCs w:val="20"/>
        </w:rPr>
        <w:t>rung Einsatz Unterauftragnehmer/Eignungsleihe</w:t>
      </w:r>
      <w:r w:rsidR="00A567CE">
        <w:rPr>
          <w:rFonts w:ascii="Verdana" w:hAnsi="Verdana"/>
          <w:sz w:val="20"/>
          <w:szCs w:val="20"/>
        </w:rPr>
        <w:t xml:space="preserve"> </w:t>
      </w:r>
      <w:r w:rsidR="00A567CE" w:rsidRPr="00A567CE">
        <w:rPr>
          <w:rFonts w:ascii="Verdana" w:hAnsi="Verdana"/>
          <w:sz w:val="20"/>
          <w:szCs w:val="20"/>
        </w:rPr>
        <w:t>(</w:t>
      </w:r>
      <w:r w:rsidR="00A567CE" w:rsidRPr="00A567CE">
        <w:rPr>
          <w:rFonts w:ascii="Verdana" w:hAnsi="Verdana" w:hint="cs"/>
          <w:sz w:val="20"/>
          <w:szCs w:val="20"/>
        </w:rPr>
        <w:t>§§</w:t>
      </w:r>
      <w:r w:rsidR="00A567CE" w:rsidRPr="00A567CE">
        <w:rPr>
          <w:rFonts w:ascii="Verdana" w:hAnsi="Verdana"/>
          <w:sz w:val="20"/>
          <w:szCs w:val="20"/>
        </w:rPr>
        <w:t xml:space="preserve"> 36, 47 VgV</w:t>
      </w:r>
      <w:r w:rsidR="00A567CE">
        <w:rPr>
          <w:rFonts w:ascii="Verdana" w:hAnsi="Verdana"/>
          <w:sz w:val="20"/>
          <w:szCs w:val="20"/>
        </w:rPr>
        <w:t>)</w:t>
      </w:r>
      <w:r w:rsidR="00CC0B14">
        <w:rPr>
          <w:rFonts w:ascii="Verdana" w:hAnsi="Verdana"/>
          <w:sz w:val="20"/>
          <w:szCs w:val="20"/>
        </w:rPr>
        <w:t xml:space="preserve"> – </w:t>
      </w:r>
      <w:r w:rsidR="00CC0B14" w:rsidRPr="00CC0B14">
        <w:rPr>
          <w:rFonts w:ascii="Verdana" w:hAnsi="Verdana"/>
          <w:b/>
          <w:bCs/>
          <w:sz w:val="20"/>
          <w:szCs w:val="20"/>
          <w:u w:val="single"/>
        </w:rPr>
        <w:t>nur falls einschlägig</w:t>
      </w:r>
    </w:p>
    <w:p w14:paraId="06EE8253" w14:textId="39F95E76" w:rsidR="00247EF1" w:rsidRPr="00EC0701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778439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 xml:space="preserve">Anlage 01 </w:t>
      </w:r>
      <w:r w:rsidR="00887CBD">
        <w:rPr>
          <w:rFonts w:ascii="Verdana" w:hAnsi="Verdana"/>
          <w:sz w:val="20"/>
          <w:szCs w:val="20"/>
        </w:rPr>
        <w:t>–</w:t>
      </w:r>
      <w:r w:rsidR="00D53225" w:rsidRPr="00EC0701">
        <w:rPr>
          <w:rFonts w:ascii="Verdana" w:hAnsi="Verdana"/>
          <w:sz w:val="20"/>
          <w:szCs w:val="20"/>
        </w:rPr>
        <w:t xml:space="preserve"> Adress</w:t>
      </w:r>
      <w:r w:rsidR="00887CBD">
        <w:rPr>
          <w:rFonts w:ascii="Verdana" w:hAnsi="Verdana"/>
          <w:sz w:val="20"/>
          <w:szCs w:val="20"/>
        </w:rPr>
        <w:t>-</w:t>
      </w:r>
      <w:r w:rsidR="00D53225" w:rsidRPr="00EC0701">
        <w:rPr>
          <w:rFonts w:ascii="Verdana" w:hAnsi="Verdana"/>
          <w:sz w:val="20"/>
          <w:szCs w:val="20"/>
        </w:rPr>
        <w:t xml:space="preserve"> und Kontaktdaten</w:t>
      </w:r>
    </w:p>
    <w:p w14:paraId="08256093" w14:textId="3F705C34" w:rsidR="00D53225" w:rsidRPr="00EC0701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022517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02 - Erklärung Bewerber-Bietergemeinschaft</w:t>
      </w:r>
    </w:p>
    <w:p w14:paraId="2EB20B93" w14:textId="6D416C1C" w:rsidR="00D53225" w:rsidRPr="00EC0701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0693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7C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03 - Erklärung Persönliche Lage des Bieters-Bewerbers</w:t>
      </w:r>
    </w:p>
    <w:p w14:paraId="43CC83BF" w14:textId="63B9C2C0" w:rsidR="00D53225" w:rsidRPr="00EC0701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01771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04 - Erklärung wirtschaftliche und finanzielle Leistungsfähigkeit</w:t>
      </w:r>
    </w:p>
    <w:p w14:paraId="6A643717" w14:textId="0835EC00" w:rsidR="00D53225" w:rsidRPr="00EC0701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2135280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05 - Erklärung zur technischen und beruflichen Leistungsfähigkeit</w:t>
      </w:r>
    </w:p>
    <w:p w14:paraId="0BEBE0E3" w14:textId="10E6D58D" w:rsidR="00D53225" w:rsidRPr="001E173D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50536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 xml:space="preserve">Anlage </w:t>
      </w:r>
      <w:r w:rsidR="00D53225" w:rsidRPr="001E173D">
        <w:rPr>
          <w:rFonts w:ascii="Verdana" w:hAnsi="Verdana"/>
          <w:sz w:val="20"/>
          <w:szCs w:val="20"/>
        </w:rPr>
        <w:t>06 - Konzern-Leitlinie Supplier Code of Conduct</w:t>
      </w:r>
    </w:p>
    <w:p w14:paraId="0FE920DC" w14:textId="3502EFA9" w:rsidR="00D53225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782952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739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 w:rsidRPr="001E173D">
        <w:rPr>
          <w:rFonts w:ascii="Verdana" w:hAnsi="Verdana"/>
          <w:sz w:val="20"/>
          <w:szCs w:val="20"/>
        </w:rPr>
        <w:t xml:space="preserve"> </w:t>
      </w:r>
      <w:r w:rsidR="00D53225" w:rsidRPr="001E173D">
        <w:rPr>
          <w:rFonts w:ascii="Verdana" w:hAnsi="Verdana"/>
          <w:sz w:val="20"/>
          <w:szCs w:val="20"/>
        </w:rPr>
        <w:t xml:space="preserve">Anlage 07 - Eigenerklärung </w:t>
      </w:r>
      <w:proofErr w:type="gramStart"/>
      <w:r w:rsidR="00D53225" w:rsidRPr="001E173D">
        <w:rPr>
          <w:rFonts w:ascii="Verdana" w:hAnsi="Verdana"/>
          <w:sz w:val="20"/>
          <w:szCs w:val="20"/>
        </w:rPr>
        <w:t>RUS Sanktionen</w:t>
      </w:r>
      <w:proofErr w:type="gramEnd"/>
    </w:p>
    <w:p w14:paraId="3C2C73A0" w14:textId="61FF48D3" w:rsidR="00C4557C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126350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557C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4557C" w:rsidRPr="00C4557C">
        <w:rPr>
          <w:rFonts w:ascii="Verdana" w:hAnsi="Verdana"/>
          <w:sz w:val="20"/>
          <w:szCs w:val="20"/>
        </w:rPr>
        <w:t xml:space="preserve"> Anlage</w:t>
      </w:r>
      <w:r w:rsidR="00C4557C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11</w:t>
      </w:r>
      <w:r w:rsidR="00C4557C">
        <w:rPr>
          <w:rFonts w:ascii="Verdana" w:hAnsi="Verdana"/>
          <w:sz w:val="20"/>
          <w:szCs w:val="20"/>
        </w:rPr>
        <w:t xml:space="preserve"> - </w:t>
      </w:r>
      <w:r w:rsidR="00C4557C" w:rsidRPr="00C4557C">
        <w:rPr>
          <w:rFonts w:ascii="Verdana" w:hAnsi="Verdana"/>
          <w:sz w:val="20"/>
          <w:szCs w:val="20"/>
        </w:rPr>
        <w:t>Leistungsbeschreibung-Preisblatt</w:t>
      </w:r>
    </w:p>
    <w:p w14:paraId="35D76CA8" w14:textId="3B4CFC78" w:rsidR="00C4557C" w:rsidRDefault="00950C4D" w:rsidP="00080942">
      <w:pPr>
        <w:spacing w:after="0"/>
        <w:rPr>
          <w:rFonts w:ascii="Verdana" w:hAnsi="Verdana"/>
          <w:sz w:val="28"/>
          <w:szCs w:val="28"/>
        </w:rPr>
      </w:pPr>
      <w:sdt>
        <w:sdtPr>
          <w:rPr>
            <w:rFonts w:ascii="Verdana" w:hAnsi="Verdana"/>
            <w:sz w:val="28"/>
            <w:szCs w:val="28"/>
          </w:rPr>
          <w:id w:val="1222641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557C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4557C">
        <w:rPr>
          <w:rFonts w:ascii="Verdana" w:hAnsi="Verdana"/>
          <w:sz w:val="28"/>
          <w:szCs w:val="28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Anlage</w:t>
      </w:r>
      <w:r w:rsidR="00C4557C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12</w:t>
      </w:r>
      <w:r w:rsidR="00C4557C">
        <w:rPr>
          <w:rFonts w:ascii="Verdana" w:hAnsi="Verdana"/>
          <w:sz w:val="20"/>
          <w:szCs w:val="20"/>
        </w:rPr>
        <w:t xml:space="preserve"> – </w:t>
      </w:r>
      <w:r w:rsidR="00C4557C" w:rsidRPr="00C4557C">
        <w:rPr>
          <w:rFonts w:ascii="Verdana" w:hAnsi="Verdana"/>
          <w:sz w:val="20"/>
          <w:szCs w:val="20"/>
        </w:rPr>
        <w:t>Anforderung</w:t>
      </w:r>
      <w:r w:rsidR="00C4557C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Produktstandard</w:t>
      </w:r>
      <w:r w:rsidR="00C4557C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Richtlinien</w:t>
      </w:r>
      <w:r w:rsidR="00C4557C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Normen</w:t>
      </w:r>
    </w:p>
    <w:p w14:paraId="1E0018B8" w14:textId="3F4C93DE" w:rsidR="00C4557C" w:rsidRDefault="00950C4D" w:rsidP="00080942">
      <w:pPr>
        <w:spacing w:after="0"/>
        <w:rPr>
          <w:rFonts w:ascii="Verdana" w:hAnsi="Verdana"/>
          <w:sz w:val="28"/>
          <w:szCs w:val="28"/>
        </w:rPr>
      </w:pPr>
      <w:sdt>
        <w:sdtPr>
          <w:rPr>
            <w:rFonts w:ascii="Verdana" w:hAnsi="Verdana"/>
            <w:sz w:val="28"/>
            <w:szCs w:val="28"/>
          </w:rPr>
          <w:id w:val="159579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4557C">
        <w:rPr>
          <w:rFonts w:ascii="Verdana" w:hAnsi="Verdana"/>
          <w:sz w:val="28"/>
          <w:szCs w:val="28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Anlage</w:t>
      </w:r>
      <w:r w:rsidR="00C4557C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13</w:t>
      </w:r>
      <w:r w:rsidR="00C4557C">
        <w:rPr>
          <w:rFonts w:ascii="Verdana" w:hAnsi="Verdana"/>
          <w:sz w:val="20"/>
          <w:szCs w:val="20"/>
        </w:rPr>
        <w:t xml:space="preserve"> – </w:t>
      </w:r>
      <w:r w:rsidR="00C4557C" w:rsidRPr="00C4557C">
        <w:rPr>
          <w:rFonts w:ascii="Verdana" w:hAnsi="Verdana"/>
          <w:sz w:val="20"/>
          <w:szCs w:val="20"/>
        </w:rPr>
        <w:t>Anforderungen</w:t>
      </w:r>
      <w:r w:rsidR="00C4557C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Umweltverhalten</w:t>
      </w:r>
    </w:p>
    <w:p w14:paraId="2D6E085A" w14:textId="79227098" w:rsidR="00C4557C" w:rsidRPr="001E173D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494569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3BB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4557C">
        <w:rPr>
          <w:rFonts w:ascii="Verdana" w:hAnsi="Verdana"/>
          <w:sz w:val="28"/>
          <w:szCs w:val="28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2026-07-23-019_Verfahrens-und</w:t>
      </w:r>
      <w:r w:rsidR="00E87DF3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Vertragsbedingungen_Teil1</w:t>
      </w:r>
    </w:p>
    <w:p w14:paraId="41B8A687" w14:textId="0A11F5E7" w:rsidR="00D53225" w:rsidRDefault="00950C4D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743145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 w:rsidRPr="001E173D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2026-07-23-019_Verfahrens-und</w:t>
      </w:r>
      <w:r w:rsidR="00E87DF3">
        <w:rPr>
          <w:rFonts w:ascii="Verdana" w:hAnsi="Verdana"/>
          <w:sz w:val="20"/>
          <w:szCs w:val="20"/>
        </w:rPr>
        <w:t xml:space="preserve"> </w:t>
      </w:r>
      <w:r w:rsidR="00C4557C" w:rsidRPr="00C4557C">
        <w:rPr>
          <w:rFonts w:ascii="Verdana" w:hAnsi="Verdana"/>
          <w:sz w:val="20"/>
          <w:szCs w:val="20"/>
        </w:rPr>
        <w:t>Vertragsbedingungen_Teil2</w:t>
      </w:r>
    </w:p>
    <w:p w14:paraId="10081346" w14:textId="77777777" w:rsidR="00080942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1D5EEDDA" w14:textId="77777777" w:rsidR="00080942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30727800" w14:textId="77777777" w:rsidR="00080942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00AEB8FC" w14:textId="77777777" w:rsidR="00C4557C" w:rsidRDefault="00C4557C" w:rsidP="00080942">
      <w:pPr>
        <w:tabs>
          <w:tab w:val="left" w:pos="3780"/>
        </w:tabs>
        <w:rPr>
          <w:b/>
          <w:bCs/>
        </w:rPr>
      </w:pPr>
    </w:p>
    <w:p w14:paraId="49D3E19C" w14:textId="7667A195" w:rsidR="00080942" w:rsidRPr="003A41F4" w:rsidRDefault="00080942" w:rsidP="00080942">
      <w:pPr>
        <w:tabs>
          <w:tab w:val="left" w:pos="3780"/>
        </w:tabs>
        <w:rPr>
          <w:b/>
          <w:bCs/>
        </w:rPr>
      </w:pPr>
      <w:r w:rsidRPr="003A41F4">
        <w:rPr>
          <w:b/>
          <w:bCs/>
        </w:rPr>
        <w:t xml:space="preserve">Alle einzureichenden Anlagen sind jeweils mit </w:t>
      </w:r>
      <w:r w:rsidRPr="005F1AA4">
        <w:rPr>
          <w:b/>
          <w:bCs/>
          <w:i/>
          <w:iCs/>
          <w:u w:val="single"/>
        </w:rPr>
        <w:t>Ort, Datum, Name Bieterin</w:t>
      </w:r>
      <w:r w:rsidRPr="003A41F4">
        <w:rPr>
          <w:b/>
          <w:bCs/>
        </w:rPr>
        <w:t xml:space="preserve"> und </w:t>
      </w:r>
      <w:r w:rsidRPr="005F1AA4">
        <w:rPr>
          <w:b/>
          <w:bCs/>
          <w:i/>
          <w:iCs/>
          <w:u w:val="single"/>
        </w:rPr>
        <w:t>Firmenstempel</w:t>
      </w:r>
      <w:r w:rsidRPr="003A41F4">
        <w:rPr>
          <w:b/>
          <w:bCs/>
        </w:rPr>
        <w:t xml:space="preserve"> zu versehen.</w:t>
      </w:r>
    </w:p>
    <w:p w14:paraId="683EBC8A" w14:textId="77777777" w:rsidR="00080942" w:rsidRPr="003741F6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16AFE221" w14:textId="1EC7DC81" w:rsidR="00247EF1" w:rsidRPr="00247EF1" w:rsidRDefault="00247EF1" w:rsidP="001E173D">
      <w:pPr>
        <w:tabs>
          <w:tab w:val="left" w:pos="3780"/>
        </w:tabs>
        <w:jc w:val="right"/>
      </w:pPr>
    </w:p>
    <w:sectPr w:rsidR="00247EF1" w:rsidRPr="00247EF1" w:rsidSect="00844937">
      <w:headerReference w:type="default" r:id="rId7"/>
      <w:footerReference w:type="default" r:id="rId8"/>
      <w:pgSz w:w="11906" w:h="16838"/>
      <w:pgMar w:top="1417" w:right="1417" w:bottom="1134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FB70F" w14:textId="77777777" w:rsidR="00247EF1" w:rsidRDefault="00247EF1" w:rsidP="00247EF1">
      <w:pPr>
        <w:spacing w:after="0" w:line="240" w:lineRule="auto"/>
      </w:pPr>
      <w:r>
        <w:separator/>
      </w:r>
    </w:p>
  </w:endnote>
  <w:endnote w:type="continuationSeparator" w:id="0">
    <w:p w14:paraId="1EFE3F97" w14:textId="77777777" w:rsidR="00247EF1" w:rsidRDefault="00247EF1" w:rsidP="0024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112E0B7A" w14:textId="7E9CF3A7" w:rsidR="00247EF1" w:rsidRDefault="00247EF1" w:rsidP="00247EF1">
            <w:pPr>
              <w:pStyle w:val="Fuzeile"/>
              <w:tabs>
                <w:tab w:val="right" w:pos="0"/>
                <w:tab w:val="left" w:pos="7575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141B30">
              <w:rPr>
                <w:rFonts w:ascii="Calibri Light" w:hAnsi="Calibri Light" w:cs="Calibri Light"/>
                <w:bCs/>
                <w:noProof/>
                <w:szCs w:val="20"/>
              </w:rPr>
              <w:t>31</w:t>
            </w:r>
            <w:r w:rsidR="001E173D">
              <w:rPr>
                <w:rFonts w:ascii="Calibri Light" w:hAnsi="Calibri Light" w:cs="Calibri Light"/>
                <w:bCs/>
                <w:noProof/>
                <w:szCs w:val="20"/>
              </w:rPr>
              <w:t>.0</w:t>
            </w:r>
            <w:r w:rsidR="00141B30">
              <w:rPr>
                <w:rFonts w:ascii="Calibri Light" w:hAnsi="Calibri Light" w:cs="Calibri Light"/>
                <w:bCs/>
                <w:noProof/>
                <w:szCs w:val="20"/>
              </w:rPr>
              <w:t>7</w:t>
            </w:r>
            <w:r w:rsidR="001E173D">
              <w:rPr>
                <w:rFonts w:ascii="Calibri Light" w:hAnsi="Calibri Light" w:cs="Calibri Light"/>
                <w:bCs/>
                <w:noProof/>
                <w:szCs w:val="20"/>
              </w:rPr>
              <w:t>.2026</w:t>
            </w:r>
          </w:p>
          <w:p w14:paraId="2E7B0477" w14:textId="516B6284" w:rsidR="00247EF1" w:rsidRDefault="00247EF1" w:rsidP="00247EF1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GNH-Anlage 1</w:t>
            </w:r>
            <w:r w:rsidR="00811AD0">
              <w:rPr>
                <w:rFonts w:ascii="Calibri Light" w:hAnsi="Calibri Light" w:cs="Calibri Light"/>
                <w:bCs/>
                <w:noProof/>
                <w:szCs w:val="20"/>
              </w:rPr>
              <w:t>4</w:t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-Checkliste.docx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  <w:p w14:paraId="0BA9E8E8" w14:textId="77777777" w:rsidR="00247EF1" w:rsidRDefault="00247E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4618" w14:textId="77777777" w:rsidR="00247EF1" w:rsidRDefault="00247EF1" w:rsidP="00247EF1">
      <w:pPr>
        <w:spacing w:after="0" w:line="240" w:lineRule="auto"/>
      </w:pPr>
      <w:r>
        <w:separator/>
      </w:r>
    </w:p>
  </w:footnote>
  <w:footnote w:type="continuationSeparator" w:id="0">
    <w:p w14:paraId="248236C8" w14:textId="77777777" w:rsidR="00247EF1" w:rsidRDefault="00247EF1" w:rsidP="00247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7DF8" w14:textId="0A6BC3B6" w:rsidR="00247EF1" w:rsidRPr="00247EF1" w:rsidRDefault="00247EF1" w:rsidP="00247EF1">
    <w:pPr>
      <w:pStyle w:val="Kopfzeile"/>
    </w:pPr>
    <w:r w:rsidRPr="00247EF1">
      <w:rPr>
        <w:noProof/>
      </w:rPr>
      <w:drawing>
        <wp:anchor distT="0" distB="0" distL="114300" distR="114300" simplePos="0" relativeHeight="251659264" behindDoc="1" locked="0" layoutInCell="1" allowOverlap="1" wp14:anchorId="0C2D8C68" wp14:editId="4A702841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7EF1">
      <w:t>Vergabestelle GNH AG</w:t>
    </w:r>
  </w:p>
  <w:p w14:paraId="12AAB92B" w14:textId="77777777" w:rsidR="00247EF1" w:rsidRDefault="00247E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D3E1A"/>
    <w:multiLevelType w:val="hybridMultilevel"/>
    <w:tmpl w:val="3A426A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6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spinCount="100000" w:hashValue="Nk3MQF2KcNJHY2e1ZyB/aIF4emZRJv+jlrn6H7Ogk5o=" w:saltValue="Nat5mtglJq1jl64Bvl4AHQ==" w:algorithmName="SHA-256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020"/>
    <w:rsid w:val="0003677B"/>
    <w:rsid w:val="00080942"/>
    <w:rsid w:val="001118BA"/>
    <w:rsid w:val="00141B30"/>
    <w:rsid w:val="001A59F4"/>
    <w:rsid w:val="001B77D7"/>
    <w:rsid w:val="001E173D"/>
    <w:rsid w:val="00247EF1"/>
    <w:rsid w:val="002D6194"/>
    <w:rsid w:val="003741F6"/>
    <w:rsid w:val="003F4BC3"/>
    <w:rsid w:val="004338AF"/>
    <w:rsid w:val="00460695"/>
    <w:rsid w:val="00485328"/>
    <w:rsid w:val="00485491"/>
    <w:rsid w:val="004B0130"/>
    <w:rsid w:val="005A623B"/>
    <w:rsid w:val="005B3BBF"/>
    <w:rsid w:val="00683788"/>
    <w:rsid w:val="00811AD0"/>
    <w:rsid w:val="00844937"/>
    <w:rsid w:val="00887CBD"/>
    <w:rsid w:val="008E41D4"/>
    <w:rsid w:val="008F5E36"/>
    <w:rsid w:val="00912ECB"/>
    <w:rsid w:val="009377C9"/>
    <w:rsid w:val="00950C4D"/>
    <w:rsid w:val="009D7C39"/>
    <w:rsid w:val="00A0652F"/>
    <w:rsid w:val="00A27391"/>
    <w:rsid w:val="00A3747C"/>
    <w:rsid w:val="00A567CE"/>
    <w:rsid w:val="00A62020"/>
    <w:rsid w:val="00AC719A"/>
    <w:rsid w:val="00AE1833"/>
    <w:rsid w:val="00B353CF"/>
    <w:rsid w:val="00C4557C"/>
    <w:rsid w:val="00C62361"/>
    <w:rsid w:val="00C8117E"/>
    <w:rsid w:val="00CB007A"/>
    <w:rsid w:val="00CC0B14"/>
    <w:rsid w:val="00D0319E"/>
    <w:rsid w:val="00D11BFF"/>
    <w:rsid w:val="00D3330D"/>
    <w:rsid w:val="00D53225"/>
    <w:rsid w:val="00D54284"/>
    <w:rsid w:val="00DE4A81"/>
    <w:rsid w:val="00DF2DB6"/>
    <w:rsid w:val="00E124F0"/>
    <w:rsid w:val="00E87DF3"/>
    <w:rsid w:val="00E97262"/>
    <w:rsid w:val="00EB6202"/>
    <w:rsid w:val="00EC0701"/>
    <w:rsid w:val="00F41B87"/>
    <w:rsid w:val="00FB7BFF"/>
    <w:rsid w:val="00FC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2D1B8B"/>
  <w15:chartTrackingRefBased/>
  <w15:docId w15:val="{6CD1963C-F909-4C4B-9926-D4A75637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A59F4"/>
    <w:pPr>
      <w:keepNext/>
      <w:keepLines/>
      <w:spacing w:before="360" w:after="80" w:line="240" w:lineRule="auto"/>
      <w:outlineLvl w:val="0"/>
    </w:pPr>
    <w:rPr>
      <w:rFonts w:ascii="Arial" w:eastAsiaTheme="majorEastAsia" w:hAnsi="Arial" w:cstheme="majorBidi"/>
      <w:color w:val="000000" w:themeColor="text1"/>
      <w:kern w:val="0"/>
      <w:sz w:val="32"/>
      <w:szCs w:val="40"/>
      <w:lang w:eastAsia="de-DE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59F4"/>
    <w:pPr>
      <w:keepNext/>
      <w:keepLines/>
      <w:spacing w:before="160" w:after="80" w:line="240" w:lineRule="auto"/>
      <w:outlineLvl w:val="1"/>
    </w:pPr>
    <w:rPr>
      <w:rFonts w:ascii="Arial" w:eastAsiaTheme="majorEastAsia" w:hAnsi="Arial" w:cstheme="majorBidi"/>
      <w:color w:val="000000" w:themeColor="text1"/>
      <w:kern w:val="0"/>
      <w:sz w:val="28"/>
      <w:szCs w:val="32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62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62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62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20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20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20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20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A59F4"/>
    <w:rPr>
      <w:rFonts w:ascii="Arial" w:eastAsiaTheme="majorEastAsia" w:hAnsi="Arial" w:cstheme="majorBidi"/>
      <w:color w:val="000000" w:themeColor="text1"/>
      <w:kern w:val="0"/>
      <w:sz w:val="32"/>
      <w:szCs w:val="40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59F4"/>
    <w:rPr>
      <w:rFonts w:ascii="Arial" w:eastAsiaTheme="majorEastAsia" w:hAnsi="Arial" w:cstheme="majorBidi"/>
      <w:color w:val="000000" w:themeColor="text1"/>
      <w:kern w:val="0"/>
      <w:sz w:val="28"/>
      <w:szCs w:val="32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620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6202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6202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202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202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202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20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620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62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620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620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620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6202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6202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6202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62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6202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6202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247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7EF1"/>
  </w:style>
  <w:style w:type="paragraph" w:styleId="Fuzeile">
    <w:name w:val="footer"/>
    <w:basedOn w:val="Standard"/>
    <w:link w:val="FuzeileZchn"/>
    <w:uiPriority w:val="99"/>
    <w:unhideWhenUsed/>
    <w:rsid w:val="00247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7EF1"/>
  </w:style>
  <w:style w:type="table" w:styleId="Tabellenraster">
    <w:name w:val="Table Grid"/>
    <w:basedOn w:val="NormaleTabelle"/>
    <w:uiPriority w:val="39"/>
    <w:rsid w:val="00247EF1"/>
    <w:pPr>
      <w:spacing w:after="0" w:line="240" w:lineRule="auto"/>
    </w:pPr>
    <w:rPr>
      <w:rFonts w:ascii="CG Times" w:eastAsia="Times New Roman" w:hAnsi="CG Times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Lohmann, David</dc:creator>
  <cp:keywords/>
  <dc:description/>
  <cp:lastModifiedBy>Lohmann, David</cp:lastModifiedBy>
  <cp:revision>42</cp:revision>
  <dcterms:created xsi:type="dcterms:W3CDTF">2026-04-15T06:31:00Z</dcterms:created>
  <dcterms:modified xsi:type="dcterms:W3CDTF">2026-08-03T08:56:00Z</dcterms:modified>
</cp:coreProperties>
</file>