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BCF41" w14:textId="77777777" w:rsidR="00667331" w:rsidRDefault="00667331" w:rsidP="000F2239">
      <w:pPr>
        <w:spacing w:line="240" w:lineRule="auto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018BBB3B" w14:textId="77777777" w:rsidTr="000535D6">
        <w:trPr>
          <w:jc w:val="center"/>
        </w:trPr>
        <w:tc>
          <w:tcPr>
            <w:tcW w:w="8211" w:type="dxa"/>
            <w:vAlign w:val="center"/>
          </w:tcPr>
          <w:p w14:paraId="3A3AEC65" w14:textId="11E0E13B" w:rsidR="000535D6" w:rsidRPr="00796034" w:rsidRDefault="005F3C94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5F3C94">
              <w:rPr>
                <w:rFonts w:cs="Calibri Light"/>
                <w:b/>
                <w:bCs/>
                <w:sz w:val="24"/>
                <w:szCs w:val="24"/>
              </w:rPr>
              <w:t>2026008_Igel-Lizenzen</w:t>
            </w:r>
          </w:p>
        </w:tc>
      </w:tr>
    </w:tbl>
    <w:p w14:paraId="689A866C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0B23BBB9" w14:textId="77777777" w:rsidR="00667331" w:rsidRPr="00EA6493" w:rsidRDefault="006424CF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>
        <w:rPr>
          <w:rFonts w:cs="Calibri Light"/>
          <w:b/>
          <w:szCs w:val="20"/>
          <w:u w:val="single"/>
        </w:rPr>
        <w:t>KKS</w:t>
      </w:r>
      <w:r w:rsidR="00D67348" w:rsidRPr="00EA6493">
        <w:rPr>
          <w:rFonts w:cs="Calibri Light"/>
          <w:b/>
          <w:szCs w:val="20"/>
          <w:u w:val="single"/>
        </w:rPr>
        <w:t>-</w:t>
      </w:r>
      <w:r w:rsidR="00667331" w:rsidRPr="00EA6493">
        <w:rPr>
          <w:rFonts w:cs="Calibri Light"/>
          <w:b/>
          <w:szCs w:val="20"/>
          <w:u w:val="single"/>
        </w:rPr>
        <w:t>Anlage 01</w:t>
      </w:r>
      <w:r w:rsidR="001442D7" w:rsidRPr="00EA6493">
        <w:rPr>
          <w:rFonts w:cs="Calibri Light"/>
          <w:b/>
          <w:szCs w:val="20"/>
          <w:u w:val="single"/>
        </w:rPr>
        <w:t>-Adress und Kontaktdaten</w:t>
      </w:r>
    </w:p>
    <w:p w14:paraId="74E56904" w14:textId="77777777" w:rsidR="001442D7" w:rsidRDefault="001442D7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</w:p>
    <w:p w14:paraId="1FFAC33A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Angaben zum Namen des Bewerbers</w:t>
      </w:r>
      <w:r w:rsidR="001442D7" w:rsidRPr="00EA6493">
        <w:rPr>
          <w:rFonts w:cs="Calibri Light"/>
          <w:b/>
          <w:szCs w:val="20"/>
        </w:rPr>
        <w:t>/</w:t>
      </w:r>
      <w:r w:rsidRPr="00EA6493">
        <w:rPr>
          <w:rFonts w:cs="Calibri Light"/>
          <w:b/>
          <w:szCs w:val="20"/>
        </w:rPr>
        <w:t xml:space="preserve"> Bieters zum bevollmächtigten</w:t>
      </w:r>
    </w:p>
    <w:p w14:paraId="72205CD0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Vertreter</w:t>
      </w:r>
      <w:r w:rsidR="001442D7" w:rsidRPr="00EA6493">
        <w:rPr>
          <w:rFonts w:cs="Calibri Light"/>
          <w:b/>
          <w:szCs w:val="20"/>
        </w:rPr>
        <w:t>/</w:t>
      </w:r>
      <w:r w:rsidR="00361BC9" w:rsidRPr="00EA6493">
        <w:rPr>
          <w:rFonts w:cs="Calibri Light"/>
          <w:b/>
          <w:szCs w:val="20"/>
        </w:rPr>
        <w:t xml:space="preserve"> </w:t>
      </w:r>
      <w:r w:rsidRPr="00EA6493">
        <w:rPr>
          <w:rFonts w:cs="Calibri Light"/>
          <w:b/>
          <w:szCs w:val="20"/>
        </w:rPr>
        <w:t>Ansprechpartner</w:t>
      </w:r>
      <w:r w:rsidR="00361BC9" w:rsidRPr="00EA6493">
        <w:rPr>
          <w:rFonts w:cs="Calibri Light"/>
          <w:b/>
          <w:szCs w:val="20"/>
        </w:rPr>
        <w:t xml:space="preserve"> der</w:t>
      </w:r>
      <w:r w:rsidRPr="00EA6493">
        <w:rPr>
          <w:rFonts w:cs="Calibri Light"/>
          <w:b/>
          <w:szCs w:val="20"/>
        </w:rPr>
        <w:t xml:space="preserve"> Adresse und Kontaktdaten</w:t>
      </w:r>
    </w:p>
    <w:p w14:paraId="5E95821C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p w14:paraId="1C189F1B" w14:textId="66D67F2A" w:rsidR="00877D97" w:rsidRDefault="00D67348" w:rsidP="000F2239">
      <w:pPr>
        <w:spacing w:line="240" w:lineRule="auto"/>
        <w:ind w:left="1418" w:hanging="1418"/>
        <w:rPr>
          <w:rFonts w:cs="Calibri Light"/>
          <w:szCs w:val="20"/>
        </w:rPr>
      </w:pPr>
      <w:r>
        <w:rPr>
          <w:rFonts w:cs="Calibri Light"/>
          <w:b/>
          <w:szCs w:val="20"/>
          <w:u w:val="single"/>
        </w:rPr>
        <w:t>Hinweis:</w:t>
      </w:r>
      <w:r>
        <w:rPr>
          <w:rFonts w:cs="Calibri Light"/>
          <w:szCs w:val="20"/>
        </w:rPr>
        <w:tab/>
        <w:t>Die in dem Vordruck gelb hinterlegten Felder/ Bereiche sind vom Bewerber/ Bieter zu bearbeiten bzw. dort sind Eintragungen vorzunehmen.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0F2239" w14:paraId="4A829F1B" w14:textId="77777777" w:rsidTr="00CD2B6E">
        <w:tc>
          <w:tcPr>
            <w:tcW w:w="4248" w:type="dxa"/>
          </w:tcPr>
          <w:p w14:paraId="192F6D95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 xml:space="preserve">Name </w:t>
            </w:r>
            <w:proofErr w:type="gramStart"/>
            <w:r>
              <w:rPr>
                <w:rFonts w:cs="Calibri Light"/>
                <w:szCs w:val="20"/>
              </w:rPr>
              <w:t>der Bewerbers</w:t>
            </w:r>
            <w:proofErr w:type="gramEnd"/>
            <w:r>
              <w:rPr>
                <w:rFonts w:cs="Calibri Light"/>
                <w:szCs w:val="20"/>
              </w:rPr>
              <w:t>/Bieters:</w:t>
            </w:r>
          </w:p>
        </w:tc>
        <w:tc>
          <w:tcPr>
            <w:tcW w:w="5381" w:type="dxa"/>
          </w:tcPr>
          <w:p w14:paraId="4B8BBA9B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5FD4B748" w14:textId="77777777" w:rsidTr="00CD2B6E">
        <w:tc>
          <w:tcPr>
            <w:tcW w:w="4248" w:type="dxa"/>
          </w:tcPr>
          <w:p w14:paraId="101E9DA3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5381" w:type="dxa"/>
          </w:tcPr>
          <w:p w14:paraId="01922CFE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036B5FBB" w14:textId="77777777" w:rsidTr="00CD2B6E">
        <w:tc>
          <w:tcPr>
            <w:tcW w:w="4248" w:type="dxa"/>
          </w:tcPr>
          <w:p w14:paraId="7E882909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5381" w:type="dxa"/>
          </w:tcPr>
          <w:p w14:paraId="489B2871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2769F834" w14:textId="77777777" w:rsidTr="00CD2B6E">
        <w:tc>
          <w:tcPr>
            <w:tcW w:w="4248" w:type="dxa"/>
          </w:tcPr>
          <w:p w14:paraId="494432E5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5381" w:type="dxa"/>
          </w:tcPr>
          <w:p w14:paraId="58614A3D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1B87CD19" w14:textId="77777777" w:rsidTr="00CD2B6E">
        <w:tc>
          <w:tcPr>
            <w:tcW w:w="4248" w:type="dxa"/>
          </w:tcPr>
          <w:p w14:paraId="2763A7E7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5381" w:type="dxa"/>
          </w:tcPr>
          <w:p w14:paraId="352D078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36585A23" w14:textId="77777777" w:rsidTr="00CD2B6E">
        <w:tc>
          <w:tcPr>
            <w:tcW w:w="4248" w:type="dxa"/>
          </w:tcPr>
          <w:p w14:paraId="43D3EAE2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5381" w:type="dxa"/>
          </w:tcPr>
          <w:p w14:paraId="33E6BFC9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2823B263" w14:textId="77777777" w:rsidTr="00CD2B6E">
        <w:tc>
          <w:tcPr>
            <w:tcW w:w="4248" w:type="dxa"/>
          </w:tcPr>
          <w:p w14:paraId="7686BB91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5381" w:type="dxa"/>
          </w:tcPr>
          <w:p w14:paraId="29D69520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461E1DA8" w14:textId="77777777" w:rsidTr="00CD2B6E">
        <w:tc>
          <w:tcPr>
            <w:tcW w:w="4248" w:type="dxa"/>
          </w:tcPr>
          <w:p w14:paraId="7C7F378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5381" w:type="dxa"/>
          </w:tcPr>
          <w:p w14:paraId="3783609C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41F840AD" w14:textId="77777777" w:rsidTr="00CD2B6E">
        <w:tc>
          <w:tcPr>
            <w:tcW w:w="4248" w:type="dxa"/>
          </w:tcPr>
          <w:p w14:paraId="0C649FD5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5381" w:type="dxa"/>
          </w:tcPr>
          <w:p w14:paraId="0B547424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55C49586" w14:textId="77777777" w:rsidTr="00CD2B6E">
        <w:tc>
          <w:tcPr>
            <w:tcW w:w="4248" w:type="dxa"/>
          </w:tcPr>
          <w:p w14:paraId="6BD5FE24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5381" w:type="dxa"/>
          </w:tcPr>
          <w:p w14:paraId="0B83AE5B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5D7F9AAE" w14:textId="77777777" w:rsidTr="00CD2B6E">
        <w:tc>
          <w:tcPr>
            <w:tcW w:w="4248" w:type="dxa"/>
          </w:tcPr>
          <w:p w14:paraId="71A925EB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Umsatzsteuer-ID (USt-ID):</w:t>
            </w:r>
          </w:p>
        </w:tc>
        <w:tc>
          <w:tcPr>
            <w:tcW w:w="5381" w:type="dxa"/>
          </w:tcPr>
          <w:p w14:paraId="0120AC53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241F4094" w14:textId="77777777" w:rsidTr="00CD2B6E">
        <w:tc>
          <w:tcPr>
            <w:tcW w:w="4248" w:type="dxa"/>
          </w:tcPr>
          <w:p w14:paraId="035DFDB3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Handelsregister (HR):</w:t>
            </w:r>
          </w:p>
        </w:tc>
        <w:tc>
          <w:tcPr>
            <w:tcW w:w="5381" w:type="dxa"/>
          </w:tcPr>
          <w:p w14:paraId="47DA7DF7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74689C3A" w14:textId="77777777" w:rsidTr="00CD2B6E">
        <w:tc>
          <w:tcPr>
            <w:tcW w:w="4248" w:type="dxa"/>
          </w:tcPr>
          <w:p w14:paraId="5DFD2B0E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Börsennotierung (Ja/Nein):</w:t>
            </w:r>
          </w:p>
        </w:tc>
        <w:tc>
          <w:tcPr>
            <w:tcW w:w="5381" w:type="dxa"/>
          </w:tcPr>
          <w:p w14:paraId="5469A841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0F2239" w14:paraId="27986018" w14:textId="77777777" w:rsidTr="00CD2B6E">
        <w:tc>
          <w:tcPr>
            <w:tcW w:w="4248" w:type="dxa"/>
          </w:tcPr>
          <w:p w14:paraId="6C3E5C5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Kleines/mittleres/großes Unternehmen:</w:t>
            </w:r>
          </w:p>
        </w:tc>
        <w:tc>
          <w:tcPr>
            <w:tcW w:w="5381" w:type="dxa"/>
          </w:tcPr>
          <w:p w14:paraId="2F6A99BB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0F2239" w14:paraId="304DBB81" w14:textId="77777777" w:rsidTr="00CD2B6E">
        <w:tc>
          <w:tcPr>
            <w:tcW w:w="4248" w:type="dxa"/>
          </w:tcPr>
          <w:p w14:paraId="1BAB454C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Kreditinstitut Name:</w:t>
            </w:r>
          </w:p>
        </w:tc>
        <w:tc>
          <w:tcPr>
            <w:tcW w:w="5381" w:type="dxa"/>
          </w:tcPr>
          <w:p w14:paraId="148E4084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291624F4" w14:textId="77777777" w:rsidTr="00CD2B6E">
        <w:tc>
          <w:tcPr>
            <w:tcW w:w="4248" w:type="dxa"/>
          </w:tcPr>
          <w:p w14:paraId="311F1C81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IBAN:</w:t>
            </w:r>
          </w:p>
        </w:tc>
        <w:tc>
          <w:tcPr>
            <w:tcW w:w="5381" w:type="dxa"/>
          </w:tcPr>
          <w:p w14:paraId="11955623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0EEE7625" w14:textId="77777777" w:rsidTr="00CD2B6E">
        <w:tc>
          <w:tcPr>
            <w:tcW w:w="4248" w:type="dxa"/>
          </w:tcPr>
          <w:p w14:paraId="51946CD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BIC:</w:t>
            </w:r>
          </w:p>
        </w:tc>
        <w:tc>
          <w:tcPr>
            <w:tcW w:w="5381" w:type="dxa"/>
          </w:tcPr>
          <w:p w14:paraId="462184B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2D71F5DD" w14:textId="77777777" w:rsidTr="00CD2B6E">
        <w:tc>
          <w:tcPr>
            <w:tcW w:w="4248" w:type="dxa"/>
          </w:tcPr>
          <w:p w14:paraId="6D372C5A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5381" w:type="dxa"/>
          </w:tcPr>
          <w:p w14:paraId="78AD5A66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0F2239" w14:paraId="75E88F2D" w14:textId="77777777" w:rsidTr="00CD2B6E">
        <w:tc>
          <w:tcPr>
            <w:tcW w:w="4248" w:type="dxa"/>
          </w:tcPr>
          <w:p w14:paraId="07F1EE0A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5381" w:type="dxa"/>
          </w:tcPr>
          <w:p w14:paraId="6745A56F" w14:textId="77777777" w:rsidR="000F2239" w:rsidRDefault="000F2239" w:rsidP="00CD2B6E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1EC85334" w14:textId="77777777" w:rsidR="00877D97" w:rsidRDefault="00877D97" w:rsidP="00991EA7">
      <w:pPr>
        <w:pStyle w:val="berschrift1"/>
        <w:numPr>
          <w:ilvl w:val="0"/>
          <w:numId w:val="0"/>
        </w:numPr>
      </w:pPr>
    </w:p>
    <w:sectPr w:rsidR="00877D97" w:rsidSect="000F223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AC42" w14:textId="77777777" w:rsidR="00877D97" w:rsidRDefault="00D67348">
      <w:r>
        <w:separator/>
      </w:r>
    </w:p>
  </w:endnote>
  <w:endnote w:type="continuationSeparator" w:id="0">
    <w:p w14:paraId="1A2E9C6C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503FD2DE" w14:textId="77777777" w:rsidR="00877D97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  <w:t>22.05.2023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322058E5" w14:textId="5DC2AEFF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5F3C94">
              <w:rPr>
                <w:rFonts w:ascii="Calibri Light" w:hAnsi="Calibri Light" w:cs="Calibri Light"/>
                <w:bCs/>
                <w:szCs w:val="20"/>
              </w:rPr>
              <w:t>30</w:t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.0</w:t>
            </w:r>
            <w:r w:rsidR="000F2239">
              <w:rPr>
                <w:rFonts w:ascii="Calibri Light" w:hAnsi="Calibri Light" w:cs="Calibri Light"/>
                <w:bCs/>
                <w:szCs w:val="20"/>
              </w:rPr>
              <w:t>4</w:t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.202</w:t>
            </w:r>
            <w:r w:rsidR="000F2239">
              <w:rPr>
                <w:rFonts w:ascii="Calibri Light" w:hAnsi="Calibri Light" w:cs="Calibri Light"/>
                <w:bCs/>
                <w:szCs w:val="20"/>
              </w:rPr>
              <w:t>6</w:t>
            </w:r>
          </w:p>
          <w:p w14:paraId="1DFF26EE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 w:rsidR="006424CF">
              <w:rPr>
                <w:rFonts w:ascii="Calibri Light" w:hAnsi="Calibri Light" w:cs="Calibri Light"/>
                <w:bCs/>
                <w:noProof/>
                <w:szCs w:val="20"/>
              </w:rPr>
              <w:t>KKS-Anlage 01-Adress und Kontaktdaten.docx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F9DD8" w14:textId="77777777" w:rsidR="00877D97" w:rsidRDefault="00D67348">
      <w:r>
        <w:separator/>
      </w:r>
    </w:p>
  </w:footnote>
  <w:footnote w:type="continuationSeparator" w:id="0">
    <w:p w14:paraId="6AA6C2F8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DC85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29268" w14:textId="77777777" w:rsidR="00877D97" w:rsidRDefault="00D67348">
    <w:pPr>
      <w:pStyle w:val="Titel"/>
      <w:numPr>
        <w:ilvl w:val="0"/>
        <w:numId w:val="0"/>
      </w:numPr>
      <w:tabs>
        <w:tab w:val="right" w:pos="9639"/>
      </w:tabs>
      <w:rPr>
        <w:rFonts w:ascii="Verdana" w:hAnsi="Verdana"/>
        <w:b w:val="0"/>
        <w:sz w:val="16"/>
        <w:szCs w:val="16"/>
      </w:rPr>
    </w:pPr>
    <w:r>
      <w:rPr>
        <w:rFonts w:ascii="Verdana" w:hAnsi="Verdana"/>
        <w:b w:val="0"/>
        <w:sz w:val="16"/>
        <w:szCs w:val="16"/>
      </w:rPr>
      <w:t xml:space="preserve">GNH AG </w:t>
    </w:r>
    <w:r>
      <w:rPr>
        <w:rFonts w:ascii="Verdana" w:hAnsi="Verdana" w:cstheme="majorHAnsi"/>
        <w:b w:val="0"/>
        <w:sz w:val="16"/>
        <w:szCs w:val="16"/>
      </w:rPr>
      <w:t>│</w:t>
    </w:r>
    <w:r>
      <w:rPr>
        <w:rFonts w:ascii="Verdana" w:hAnsi="Verdana"/>
        <w:b w:val="0"/>
        <w:sz w:val="16"/>
        <w:szCs w:val="16"/>
      </w:rPr>
      <w:t xml:space="preserve"> Energie (Gas- &amp; Stromausschreibung)</w:t>
    </w:r>
    <w:r>
      <w:rPr>
        <w:rFonts w:ascii="Verdana" w:hAnsi="Verdana"/>
        <w:b w:val="0"/>
        <w:sz w:val="16"/>
        <w:szCs w:val="16"/>
      </w:rPr>
      <w:tab/>
      <w:t>Bietererklärungen</w:t>
    </w:r>
  </w:p>
  <w:p w14:paraId="00F792E0" w14:textId="77777777" w:rsidR="00877D97" w:rsidRDefault="00877D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520C" w14:textId="5802B8D2" w:rsidR="00877D97" w:rsidRDefault="00A13B46">
    <w:pPr>
      <w:pStyle w:val="Kopfzeile"/>
      <w:rPr>
        <w:szCs w:val="20"/>
      </w:rPr>
    </w:pPr>
    <w:r w:rsidRPr="00A13B46">
      <w:rPr>
        <w:noProof/>
        <w:szCs w:val="20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B793E35" wp14:editId="0A018C0A">
              <wp:simplePos x="0" y="0"/>
              <wp:positionH relativeFrom="column">
                <wp:posOffset>2127885</wp:posOffset>
              </wp:positionH>
              <wp:positionV relativeFrom="paragraph">
                <wp:posOffset>-295275</wp:posOffset>
              </wp:positionV>
              <wp:extent cx="1581150" cy="561975"/>
              <wp:effectExtent l="0" t="0" r="0" b="952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203564" w14:textId="77777777" w:rsidR="00A13B46" w:rsidRDefault="00A13B46"/>
                        <w:p w14:paraId="76D80347" w14:textId="6CC84587" w:rsidR="00A13B46" w:rsidRDefault="00A13B46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4A6A93" wp14:editId="1BE75216">
                                <wp:extent cx="1354575" cy="350520"/>
                                <wp:effectExtent l="0" t="0" r="0" b="0"/>
                                <wp:docPr id="8" name="Grafik 8" descr="Ein Bild, das Text, Schrift, Electric Blue (Farbe), Screenshot enthält.&#10;&#10;KI-generierte Inhalte können fehlerhaft sein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Grafik 8" descr="Ein Bild, das Text, Schrift, Electric Blue (Farbe), Screenshot enthält.&#10;&#10;KI-generierte Inhalte können fehlerhaft sein.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67169" cy="35377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08DDCBE" w14:textId="77777777" w:rsidR="00A13B46" w:rsidRDefault="00A13B4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793E3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167.55pt;margin-top:-23.25pt;width:124.5pt;height:44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" stroked="f">
              <v:textbox>
                <w:txbxContent>
                  <w:p w14:paraId="5A203564" w14:textId="77777777" w:rsidR="00A13B46" w:rsidRDefault="00A13B46"/>
                  <w:p w14:paraId="76D80347" w14:textId="6CC84587" w:rsidR="00A13B46" w:rsidRDefault="00A13B46">
                    <w:r>
                      <w:rPr>
                        <w:noProof/>
                      </w:rPr>
                      <w:drawing>
                        <wp:inline distT="0" distB="0" distL="0" distR="0" wp14:anchorId="224A6A93" wp14:editId="1BE75216">
                          <wp:extent cx="1354575" cy="350520"/>
                          <wp:effectExtent l="0" t="0" r="0" b="0"/>
                          <wp:docPr id="8" name="Grafik 8" descr="Ein Bild, das Text, Schrift, Electric Blue (Farbe), Screenshot enthält.&#10;&#10;KI-generierte Inhalte können fehlerhaft sein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Grafik 8" descr="Ein Bild, das Text, Schrift, Electric Blue (Farbe), Screenshot enthält.&#10;&#10;KI-generierte Inhalte können fehlerhaft sein.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67169" cy="35377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08DDCBE" w14:textId="77777777" w:rsidR="00A13B46" w:rsidRDefault="00A13B46"/>
                </w:txbxContent>
              </v:textbox>
              <w10:wrap type="square"/>
            </v:shape>
          </w:pict>
        </mc:Fallback>
      </mc:AlternateContent>
    </w:r>
    <w:r w:rsidR="006424CF">
      <w:rPr>
        <w:noProof/>
        <w:szCs w:val="20"/>
      </w:rPr>
      <w:drawing>
        <wp:anchor distT="0" distB="0" distL="114300" distR="114300" simplePos="0" relativeHeight="251658240" behindDoc="0" locked="0" layoutInCell="1" allowOverlap="1" wp14:anchorId="2A9F754D" wp14:editId="50AA2213">
          <wp:simplePos x="0" y="0"/>
          <wp:positionH relativeFrom="column">
            <wp:posOffset>4525645</wp:posOffset>
          </wp:positionH>
          <wp:positionV relativeFrom="paragraph">
            <wp:posOffset>-226695</wp:posOffset>
          </wp:positionV>
          <wp:extent cx="1962000" cy="622800"/>
          <wp:effectExtent l="0" t="0" r="635" b="635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k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07436">
    <w:abstractNumId w:val="23"/>
  </w:num>
  <w:num w:numId="2" w16cid:durableId="1264922235">
    <w:abstractNumId w:val="4"/>
  </w:num>
  <w:num w:numId="3" w16cid:durableId="545678875">
    <w:abstractNumId w:val="31"/>
  </w:num>
  <w:num w:numId="4" w16cid:durableId="1826974451">
    <w:abstractNumId w:val="16"/>
  </w:num>
  <w:num w:numId="5" w16cid:durableId="442070588">
    <w:abstractNumId w:val="8"/>
  </w:num>
  <w:num w:numId="6" w16cid:durableId="209731680">
    <w:abstractNumId w:val="28"/>
  </w:num>
  <w:num w:numId="7" w16cid:durableId="1396850888">
    <w:abstractNumId w:val="10"/>
  </w:num>
  <w:num w:numId="8" w16cid:durableId="1264418717">
    <w:abstractNumId w:val="12"/>
  </w:num>
  <w:num w:numId="9" w16cid:durableId="1270702552">
    <w:abstractNumId w:val="4"/>
    <w:lvlOverride w:ilvl="0">
      <w:startOverride w:val="1"/>
    </w:lvlOverride>
  </w:num>
  <w:num w:numId="10" w16cid:durableId="1509908836">
    <w:abstractNumId w:val="26"/>
  </w:num>
  <w:num w:numId="11" w16cid:durableId="104859713">
    <w:abstractNumId w:val="5"/>
  </w:num>
  <w:num w:numId="12" w16cid:durableId="104078959">
    <w:abstractNumId w:val="11"/>
  </w:num>
  <w:num w:numId="13" w16cid:durableId="840390981">
    <w:abstractNumId w:val="4"/>
    <w:lvlOverride w:ilvl="0">
      <w:startOverride w:val="1"/>
    </w:lvlOverride>
  </w:num>
  <w:num w:numId="14" w16cid:durableId="1587500779">
    <w:abstractNumId w:val="23"/>
    <w:lvlOverride w:ilvl="0">
      <w:startOverride w:val="1"/>
    </w:lvlOverride>
  </w:num>
  <w:num w:numId="15" w16cid:durableId="2060351795">
    <w:abstractNumId w:val="23"/>
    <w:lvlOverride w:ilvl="0">
      <w:startOverride w:val="1"/>
    </w:lvlOverride>
  </w:num>
  <w:num w:numId="16" w16cid:durableId="354230411">
    <w:abstractNumId w:val="23"/>
    <w:lvlOverride w:ilvl="0">
      <w:startOverride w:val="1"/>
    </w:lvlOverride>
  </w:num>
  <w:num w:numId="17" w16cid:durableId="1657417713">
    <w:abstractNumId w:val="23"/>
    <w:lvlOverride w:ilvl="0">
      <w:startOverride w:val="1"/>
    </w:lvlOverride>
  </w:num>
  <w:num w:numId="18" w16cid:durableId="433475306">
    <w:abstractNumId w:val="27"/>
  </w:num>
  <w:num w:numId="19" w16cid:durableId="1302005093">
    <w:abstractNumId w:val="30"/>
  </w:num>
  <w:num w:numId="20" w16cid:durableId="1312714524">
    <w:abstractNumId w:val="15"/>
  </w:num>
  <w:num w:numId="21" w16cid:durableId="648217036">
    <w:abstractNumId w:val="32"/>
  </w:num>
  <w:num w:numId="22" w16cid:durableId="584608502">
    <w:abstractNumId w:val="1"/>
  </w:num>
  <w:num w:numId="23" w16cid:durableId="312568387">
    <w:abstractNumId w:val="3"/>
  </w:num>
  <w:num w:numId="24" w16cid:durableId="887960865">
    <w:abstractNumId w:val="7"/>
  </w:num>
  <w:num w:numId="25" w16cid:durableId="1823424301">
    <w:abstractNumId w:val="21"/>
  </w:num>
  <w:num w:numId="26" w16cid:durableId="1586186034">
    <w:abstractNumId w:val="29"/>
  </w:num>
  <w:num w:numId="27" w16cid:durableId="1419862248">
    <w:abstractNumId w:val="24"/>
  </w:num>
  <w:num w:numId="28" w16cid:durableId="1107384720">
    <w:abstractNumId w:val="22"/>
  </w:num>
  <w:num w:numId="29" w16cid:durableId="1872111043">
    <w:abstractNumId w:val="6"/>
  </w:num>
  <w:num w:numId="30" w16cid:durableId="41827783">
    <w:abstractNumId w:val="25"/>
  </w:num>
  <w:num w:numId="31" w16cid:durableId="1571887628">
    <w:abstractNumId w:val="0"/>
  </w:num>
  <w:num w:numId="32" w16cid:durableId="305555561">
    <w:abstractNumId w:val="20"/>
  </w:num>
  <w:num w:numId="33" w16cid:durableId="1238248762">
    <w:abstractNumId w:val="14"/>
  </w:num>
  <w:num w:numId="34" w16cid:durableId="851141206">
    <w:abstractNumId w:val="13"/>
  </w:num>
  <w:num w:numId="35" w16cid:durableId="58870916">
    <w:abstractNumId w:val="23"/>
    <w:lvlOverride w:ilvl="0">
      <w:startOverride w:val="1"/>
    </w:lvlOverride>
  </w:num>
  <w:num w:numId="36" w16cid:durableId="1276252389">
    <w:abstractNumId w:val="23"/>
    <w:lvlOverride w:ilvl="0">
      <w:startOverride w:val="1"/>
    </w:lvlOverride>
  </w:num>
  <w:num w:numId="37" w16cid:durableId="38628735">
    <w:abstractNumId w:val="2"/>
  </w:num>
  <w:num w:numId="38" w16cid:durableId="1910000956">
    <w:abstractNumId w:val="23"/>
    <w:lvlOverride w:ilvl="0">
      <w:startOverride w:val="5"/>
    </w:lvlOverride>
  </w:num>
  <w:num w:numId="39" w16cid:durableId="1287393424">
    <w:abstractNumId w:val="9"/>
  </w:num>
  <w:num w:numId="40" w16cid:durableId="1843012413">
    <w:abstractNumId w:val="18"/>
  </w:num>
  <w:num w:numId="41" w16cid:durableId="1873104843">
    <w:abstractNumId w:val="19"/>
  </w:num>
  <w:num w:numId="42" w16cid:durableId="184766890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mGy9O/yX/Q9EWD7cyaMWvQhdn1Wfz/rdFKXQjzQiuc=" w:saltValue="g9YWYhIXXoL7JlJz0RdMiA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0F2239"/>
    <w:rsid w:val="001155BD"/>
    <w:rsid w:val="001442D7"/>
    <w:rsid w:val="002622CB"/>
    <w:rsid w:val="00361BC9"/>
    <w:rsid w:val="00444954"/>
    <w:rsid w:val="005F3C94"/>
    <w:rsid w:val="006424CF"/>
    <w:rsid w:val="00667331"/>
    <w:rsid w:val="00796034"/>
    <w:rsid w:val="007C2ACF"/>
    <w:rsid w:val="00810496"/>
    <w:rsid w:val="00877D97"/>
    <w:rsid w:val="008C7CAD"/>
    <w:rsid w:val="00991EA7"/>
    <w:rsid w:val="00A13B46"/>
    <w:rsid w:val="00A54B9E"/>
    <w:rsid w:val="00AE0B96"/>
    <w:rsid w:val="00B305C0"/>
    <w:rsid w:val="00B63E75"/>
    <w:rsid w:val="00BF0E6A"/>
    <w:rsid w:val="00C15DF9"/>
    <w:rsid w:val="00CF2105"/>
    <w:rsid w:val="00D67348"/>
    <w:rsid w:val="00EA6493"/>
    <w:rsid w:val="00F4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2FC0E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E6977D-0051-4B36-9A5D-8990BD792A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A637E-5C60-4BD4-88BD-17BC97758CF9}">
  <ds:schemaRefs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12</cp:revision>
  <cp:lastPrinted>2022-07-13T11:46:00Z</cp:lastPrinted>
  <dcterms:created xsi:type="dcterms:W3CDTF">2023-06-16T10:20:00Z</dcterms:created>
  <dcterms:modified xsi:type="dcterms:W3CDTF">2026-04-30T12:33:00Z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