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3B94F" w14:textId="41F11083" w:rsidR="00146975" w:rsidRPr="006D7AE8" w:rsidRDefault="00FC44F3">
      <w:pPr>
        <w:rPr>
          <w:rFonts w:ascii="Arial" w:hAnsi="Arial" w:cs="Arial"/>
          <w:sz w:val="24"/>
          <w:szCs w:val="24"/>
        </w:rPr>
      </w:pPr>
      <w:r w:rsidRPr="006D7AE8">
        <w:rPr>
          <w:rFonts w:ascii="Arial" w:hAnsi="Arial" w:cs="Arial"/>
          <w:b/>
          <w:bCs/>
          <w:i/>
          <w:iCs/>
          <w:sz w:val="24"/>
          <w:szCs w:val="24"/>
        </w:rPr>
        <w:t>Musiksommer:</w:t>
      </w:r>
      <w:r w:rsidRPr="006D7AE8">
        <w:rPr>
          <w:rFonts w:ascii="Arial" w:hAnsi="Arial" w:cs="Arial"/>
          <w:sz w:val="24"/>
          <w:szCs w:val="24"/>
        </w:rPr>
        <w:t xml:space="preserve"> Von Mitte Mai bis Mitte September werden abwechselnd die Biergärten der Gastronomen und Hoteliers in Bad Tabarz Wochenende für Wochenende musikalisch bespielt. Über 50 Konzerte wurden </w:t>
      </w:r>
      <w:r w:rsidR="006D7AE8">
        <w:rPr>
          <w:rFonts w:ascii="Arial" w:hAnsi="Arial" w:cs="Arial"/>
          <w:sz w:val="24"/>
          <w:szCs w:val="24"/>
        </w:rPr>
        <w:t xml:space="preserve">dafür </w:t>
      </w:r>
      <w:r w:rsidRPr="006D7AE8">
        <w:rPr>
          <w:rFonts w:ascii="Arial" w:hAnsi="Arial" w:cs="Arial"/>
          <w:sz w:val="24"/>
          <w:szCs w:val="24"/>
        </w:rPr>
        <w:t xml:space="preserve">vom Kulturamt der Gemeindeverwaltung organisiert. Der Bad </w:t>
      </w:r>
      <w:proofErr w:type="spellStart"/>
      <w:r w:rsidRPr="006D7AE8">
        <w:rPr>
          <w:rFonts w:ascii="Arial" w:hAnsi="Arial" w:cs="Arial"/>
          <w:sz w:val="24"/>
          <w:szCs w:val="24"/>
        </w:rPr>
        <w:t>Tabarzer</w:t>
      </w:r>
      <w:proofErr w:type="spellEnd"/>
      <w:r w:rsidRPr="006D7AE8">
        <w:rPr>
          <w:rFonts w:ascii="Arial" w:hAnsi="Arial" w:cs="Arial"/>
          <w:sz w:val="24"/>
          <w:szCs w:val="24"/>
        </w:rPr>
        <w:t xml:space="preserve"> Musiksommer ist mittlerweile eine feste Größe im Veranstaltungskalender der Gemeinde am Inselsberg. Mehr Informationen gibt es auf </w:t>
      </w:r>
      <w:hyperlink r:id="rId4" w:history="1">
        <w:r w:rsidRPr="006D7AE8">
          <w:rPr>
            <w:rStyle w:val="Hyperlink"/>
            <w:rFonts w:ascii="Arial" w:hAnsi="Arial" w:cs="Arial"/>
            <w:color w:val="auto"/>
            <w:sz w:val="24"/>
            <w:szCs w:val="24"/>
            <w:u w:val="none"/>
          </w:rPr>
          <w:t>www.bad-tabarz.de/veranstaltungen</w:t>
        </w:r>
      </w:hyperlink>
      <w:r w:rsidRPr="006D7AE8">
        <w:rPr>
          <w:rFonts w:ascii="Arial" w:hAnsi="Arial" w:cs="Arial"/>
          <w:sz w:val="24"/>
          <w:szCs w:val="24"/>
        </w:rPr>
        <w:t xml:space="preserve">. </w:t>
      </w:r>
    </w:p>
    <w:p w14:paraId="2EE3EB8C" w14:textId="78D0363E" w:rsidR="00877B2F" w:rsidRPr="006D7AE8" w:rsidRDefault="00877B2F">
      <w:pPr>
        <w:rPr>
          <w:rFonts w:ascii="Arial" w:hAnsi="Arial" w:cs="Arial"/>
          <w:sz w:val="24"/>
          <w:szCs w:val="24"/>
        </w:rPr>
      </w:pPr>
    </w:p>
    <w:p w14:paraId="278197C7" w14:textId="58134968" w:rsidR="00877B2F" w:rsidRPr="006D7AE8" w:rsidRDefault="00877B2F" w:rsidP="00877B2F">
      <w:pPr>
        <w:rPr>
          <w:rFonts w:ascii="Arial" w:eastAsia="Times New Roman" w:hAnsi="Arial" w:cs="Arial"/>
          <w:sz w:val="24"/>
          <w:szCs w:val="24"/>
          <w14:ligatures w14:val="standardContextual"/>
        </w:rPr>
      </w:pPr>
      <w:r w:rsidRPr="006D7AE8">
        <w:rPr>
          <w:rFonts w:ascii="Arial" w:hAnsi="Arial" w:cs="Arial"/>
          <w:b/>
          <w:bCs/>
          <w:i/>
          <w:iCs/>
          <w:sz w:val="24"/>
          <w:szCs w:val="24"/>
        </w:rPr>
        <w:t>Energieberatung:</w:t>
      </w:r>
      <w:r w:rsidRPr="006D7AE8">
        <w:rPr>
          <w:rFonts w:ascii="Arial" w:hAnsi="Arial" w:cs="Arial"/>
          <w:sz w:val="24"/>
          <w:szCs w:val="24"/>
        </w:rPr>
        <w:t xml:space="preserve"> </w:t>
      </w:r>
      <w:r w:rsidRPr="006D7AE8">
        <w:rPr>
          <w:rFonts w:ascii="Arial" w:eastAsia="Times New Roman" w:hAnsi="Arial" w:cs="Arial"/>
          <w:sz w:val="24"/>
          <w:szCs w:val="24"/>
          <w14:ligatures w14:val="standardContextual"/>
        </w:rPr>
        <w:t>Ob hohe Energiekosten oder Sanierungspläne fürs Eigenheim: Auch im Mai und Juni bietet die Verbraucherzentrale Thüringen in Gotha und Ohrdruf wieder persönliche Energieberatungen an.</w:t>
      </w:r>
      <w:r w:rsidR="006D7AE8">
        <w:rPr>
          <w:rFonts w:ascii="Arial" w:eastAsia="Times New Roman" w:hAnsi="Arial" w:cs="Arial"/>
          <w:sz w:val="24"/>
          <w:szCs w:val="24"/>
          <w14:ligatures w14:val="standardContextual"/>
        </w:rPr>
        <w:t xml:space="preserve"> </w:t>
      </w:r>
      <w:r w:rsidRPr="006D7AE8">
        <w:rPr>
          <w:rFonts w:ascii="Arial" w:eastAsia="Times New Roman" w:hAnsi="Arial" w:cs="Arial"/>
          <w:sz w:val="24"/>
          <w:szCs w:val="24"/>
          <w14:ligatures w14:val="standardContextual"/>
        </w:rPr>
        <w:t xml:space="preserve">In Gotha findet die Beratung im Gewerkschaftsladen am Hauptmarkt 47 (Ecke Pfortenstraße) statt. Die nächsten Beratungstermine sind der </w:t>
      </w:r>
      <w:r w:rsidRPr="006D7AE8">
        <w:rPr>
          <w:rFonts w:ascii="Arial" w:eastAsia="Times New Roman" w:hAnsi="Arial" w:cs="Arial"/>
          <w:b/>
          <w:bCs/>
          <w:sz w:val="24"/>
          <w:szCs w:val="24"/>
          <w14:ligatures w14:val="standardContextual"/>
        </w:rPr>
        <w:t>4. und 18. Juni</w:t>
      </w:r>
      <w:r w:rsidRPr="006D7AE8">
        <w:rPr>
          <w:rFonts w:ascii="Arial" w:eastAsia="Times New Roman" w:hAnsi="Arial" w:cs="Arial"/>
          <w:sz w:val="24"/>
          <w:szCs w:val="24"/>
          <w14:ligatures w14:val="standardContextual"/>
        </w:rPr>
        <w:t xml:space="preserve">. In Ohrdruf berät die Verbraucherzentrale im Vereins-Gemeinschafts-Laden in der Marktstraße 9 ebenfalls am der </w:t>
      </w:r>
      <w:r w:rsidRPr="006D7AE8">
        <w:rPr>
          <w:rFonts w:ascii="Arial" w:eastAsia="Times New Roman" w:hAnsi="Arial" w:cs="Arial"/>
          <w:b/>
          <w:bCs/>
          <w:sz w:val="24"/>
          <w:szCs w:val="24"/>
          <w14:ligatures w14:val="standardContextual"/>
        </w:rPr>
        <w:t>18. Juni</w:t>
      </w:r>
      <w:r w:rsidRPr="006D7AE8">
        <w:rPr>
          <w:rFonts w:ascii="Arial" w:eastAsia="Times New Roman" w:hAnsi="Arial" w:cs="Arial"/>
          <w:sz w:val="24"/>
          <w:szCs w:val="24"/>
          <w14:ligatures w14:val="standardContextual"/>
        </w:rPr>
        <w:t>.</w:t>
      </w:r>
      <w:r w:rsidRPr="006D7AE8">
        <w:rPr>
          <w:rFonts w:ascii="Arial" w:eastAsia="Times New Roman" w:hAnsi="Arial" w:cs="Arial"/>
          <w:sz w:val="24"/>
          <w:szCs w:val="24"/>
        </w:rPr>
        <w:t xml:space="preserve"> E</w:t>
      </w:r>
      <w:r w:rsidRPr="006D7AE8">
        <w:rPr>
          <w:rFonts w:ascii="Arial" w:eastAsia="Times New Roman" w:hAnsi="Arial" w:cs="Arial"/>
          <w:sz w:val="24"/>
          <w:szCs w:val="24"/>
          <w14:ligatures w14:val="standardContextual"/>
        </w:rPr>
        <w:t>ine vorherige Terminvereinbarung unter der Telefonnummer 0800 809 802 400 ist erforderlich.</w:t>
      </w:r>
      <w:r w:rsidRPr="006D7AE8">
        <w:rPr>
          <w:rFonts w:ascii="Arial" w:eastAsia="Times New Roman" w:hAnsi="Arial" w:cs="Arial"/>
          <w:sz w:val="24"/>
          <w:szCs w:val="24"/>
        </w:rPr>
        <w:t xml:space="preserve"> </w:t>
      </w:r>
      <w:r w:rsidRPr="006D7AE8">
        <w:rPr>
          <w:rFonts w:ascii="Arial" w:eastAsia="Times New Roman" w:hAnsi="Arial" w:cs="Arial"/>
          <w:sz w:val="24"/>
          <w:szCs w:val="24"/>
          <w14:ligatures w14:val="standardContextual"/>
        </w:rPr>
        <w:t>Die unabhängige Energieberatung richtet sich an alle, die ihren Energieverbrauch im Haushalt senken möchten oder Modernisierungsmaßnahmen am Eigenheim planen. Dank der Förderung durch das Bundesministerium für Wirtschaft und Energie ist die Beratung kostenfrei.</w:t>
      </w:r>
    </w:p>
    <w:p w14:paraId="594A1053" w14:textId="0961272F" w:rsidR="00067A1A" w:rsidRPr="006D7AE8" w:rsidRDefault="00067A1A" w:rsidP="00877B2F">
      <w:pPr>
        <w:rPr>
          <w:rFonts w:ascii="Arial" w:eastAsia="Times New Roman" w:hAnsi="Arial" w:cs="Arial"/>
          <w:sz w:val="24"/>
          <w:szCs w:val="24"/>
          <w14:ligatures w14:val="standardContextual"/>
        </w:rPr>
      </w:pPr>
    </w:p>
    <w:p w14:paraId="6F28E02E" w14:textId="759A414E" w:rsidR="00067A1A" w:rsidRDefault="00067A1A" w:rsidP="00877B2F">
      <w:pPr>
        <w:rPr>
          <w:rFonts w:ascii="Arial" w:eastAsia="Times New Roman" w:hAnsi="Arial" w:cs="Arial"/>
          <w:sz w:val="24"/>
          <w:szCs w:val="24"/>
        </w:rPr>
      </w:pPr>
      <w:proofErr w:type="spellStart"/>
      <w:r w:rsidRPr="006D7AE8">
        <w:rPr>
          <w:rFonts w:ascii="Arial" w:eastAsia="Times New Roman" w:hAnsi="Arial" w:cs="Arial"/>
          <w:b/>
          <w:bCs/>
          <w:i/>
          <w:iCs/>
          <w:sz w:val="24"/>
          <w:szCs w:val="24"/>
        </w:rPr>
        <w:t>Mahdwettbewerb</w:t>
      </w:r>
      <w:proofErr w:type="spellEnd"/>
      <w:r w:rsidRPr="006D7AE8">
        <w:rPr>
          <w:rFonts w:ascii="Arial" w:eastAsia="Times New Roman" w:hAnsi="Arial" w:cs="Arial"/>
          <w:b/>
          <w:bCs/>
          <w:i/>
          <w:iCs/>
          <w:sz w:val="24"/>
          <w:szCs w:val="24"/>
        </w:rPr>
        <w:t>:</w:t>
      </w:r>
      <w:r w:rsidRPr="006D7AE8">
        <w:rPr>
          <w:rFonts w:ascii="Arial" w:eastAsia="Times New Roman" w:hAnsi="Arial" w:cs="Arial"/>
          <w:sz w:val="24"/>
          <w:szCs w:val="24"/>
        </w:rPr>
        <w:t xml:space="preserve"> Am 27. Juni heißt es wieder: Ärmel hochkrempeln, Sense schärfen und raus auf die Wiese! Bereits zum 23. Mal veranstaltet der Landschaftspflegeverband Thüringer Wald seinen beliebten </w:t>
      </w:r>
      <w:proofErr w:type="spellStart"/>
      <w:r w:rsidRPr="006D7AE8">
        <w:rPr>
          <w:rFonts w:ascii="Arial" w:eastAsia="Times New Roman" w:hAnsi="Arial" w:cs="Arial"/>
          <w:sz w:val="24"/>
          <w:szCs w:val="24"/>
        </w:rPr>
        <w:t>Mahdwettbewerb</w:t>
      </w:r>
      <w:proofErr w:type="spellEnd"/>
      <w:r w:rsidRPr="006D7AE8">
        <w:rPr>
          <w:rFonts w:ascii="Arial" w:eastAsia="Times New Roman" w:hAnsi="Arial" w:cs="Arial"/>
          <w:sz w:val="24"/>
          <w:szCs w:val="24"/>
        </w:rPr>
        <w:t>. In diesem Jahr wartet die traditionsreiche Veranstaltung mit einem besonderen Highlight auf: Sie ist eingebettet in das neue Bundesprojekt „Artenreiche Bergwiesen im Thüringer Wald – Arnika &amp; Co.“ und wird von einem vielseitigen Begleitprogramm umrahmt. Los geht es im Naturparkzentrum Thüringer Wald in Friedrichshöhe um 10 Uhr. Teilnehmen können alle mit eigener Sense – von Jung bis Alt. Anmeldestart ist um 9 Uhr.</w:t>
      </w:r>
    </w:p>
    <w:p w14:paraId="39C8449F" w14:textId="52FD6832" w:rsidR="00BC37E6" w:rsidRDefault="00BC37E6" w:rsidP="00877B2F">
      <w:pPr>
        <w:rPr>
          <w:rFonts w:ascii="Arial" w:eastAsia="Times New Roman" w:hAnsi="Arial" w:cs="Arial"/>
          <w:sz w:val="24"/>
          <w:szCs w:val="24"/>
        </w:rPr>
      </w:pPr>
    </w:p>
    <w:p w14:paraId="4BEF472A" w14:textId="5E38147C" w:rsidR="00BC37E6" w:rsidRPr="00C153B6" w:rsidRDefault="00BC37E6" w:rsidP="00BC37E6">
      <w:pPr>
        <w:rPr>
          <w:rFonts w:ascii="Arial" w:hAnsi="Arial" w:cs="Arial"/>
          <w:b/>
          <w:bCs/>
          <w:sz w:val="24"/>
          <w:szCs w:val="24"/>
        </w:rPr>
      </w:pPr>
      <w:r w:rsidRPr="00BC37E6">
        <w:rPr>
          <w:rFonts w:ascii="Arial" w:hAnsi="Arial" w:cs="Arial"/>
          <w:b/>
          <w:bCs/>
          <w:i/>
          <w:iCs/>
          <w:sz w:val="24"/>
          <w:szCs w:val="24"/>
        </w:rPr>
        <w:t>Sprechstunde:</w:t>
      </w:r>
      <w:r w:rsidRPr="00C153B6">
        <w:rPr>
          <w:rFonts w:ascii="Arial" w:hAnsi="Arial" w:cs="Arial"/>
          <w:b/>
          <w:bCs/>
          <w:sz w:val="24"/>
          <w:szCs w:val="24"/>
        </w:rPr>
        <w:t xml:space="preserve"> </w:t>
      </w:r>
      <w:r w:rsidRPr="00C153B6">
        <w:rPr>
          <w:rFonts w:ascii="Arial" w:hAnsi="Arial" w:cs="Arial"/>
          <w:sz w:val="24"/>
          <w:szCs w:val="24"/>
        </w:rPr>
        <w:t xml:space="preserve">Wer mit Landrat Onno Eckert ins Gespräch kommen möchte, hat am </w:t>
      </w:r>
      <w:r>
        <w:rPr>
          <w:rFonts w:ascii="Arial" w:hAnsi="Arial" w:cs="Arial"/>
          <w:sz w:val="24"/>
          <w:szCs w:val="24"/>
        </w:rPr>
        <w:t>29</w:t>
      </w:r>
      <w:r w:rsidRPr="00C153B6">
        <w:rPr>
          <w:rFonts w:ascii="Arial" w:hAnsi="Arial" w:cs="Arial"/>
          <w:sz w:val="24"/>
          <w:szCs w:val="24"/>
        </w:rPr>
        <w:t xml:space="preserve">. Mai dazu Gelegenheit. Getreu dem Motto „Freitag ab eins macht Onno deins“ lädt der Landrat zwischen 13 und 14 Uhr zur Bürgersprechstunde per Videochat über WebEx ein. Um Voranmeldung unter der 03621 214 287 oder per E-Mail an </w:t>
      </w:r>
      <w:hyperlink r:id="rId5" w:history="1">
        <w:r w:rsidRPr="00C153B6">
          <w:rPr>
            <w:rStyle w:val="Hyperlink"/>
            <w:rFonts w:ascii="Arial" w:hAnsi="Arial" w:cs="Arial"/>
            <w:color w:val="auto"/>
            <w:sz w:val="24"/>
            <w:szCs w:val="24"/>
            <w:u w:val="none"/>
          </w:rPr>
          <w:t>buergeranliegen@kreis-gth.de</w:t>
        </w:r>
      </w:hyperlink>
      <w:r w:rsidRPr="00C153B6">
        <w:rPr>
          <w:rFonts w:ascii="Arial" w:hAnsi="Arial" w:cs="Arial"/>
          <w:sz w:val="24"/>
          <w:szCs w:val="24"/>
        </w:rPr>
        <w:t xml:space="preserve"> wird gebeten. Die Zugangsdaten finden Interessierte hier: www.landkreis-gotha.de/service/freitag-ab-eins/</w:t>
      </w:r>
    </w:p>
    <w:p w14:paraId="5E93173C" w14:textId="77777777" w:rsidR="00BC37E6" w:rsidRPr="006D7AE8" w:rsidRDefault="00BC37E6" w:rsidP="00877B2F">
      <w:pPr>
        <w:rPr>
          <w:rFonts w:ascii="Arial" w:eastAsia="Times New Roman" w:hAnsi="Arial" w:cs="Arial"/>
          <w:sz w:val="24"/>
          <w:szCs w:val="24"/>
        </w:rPr>
      </w:pPr>
    </w:p>
    <w:p w14:paraId="4E8E6BA0" w14:textId="77777777" w:rsidR="00877B2F" w:rsidRPr="00877B2F" w:rsidRDefault="00877B2F" w:rsidP="00877B2F">
      <w:pPr>
        <w:spacing w:line="252" w:lineRule="auto"/>
        <w:rPr>
          <w:rFonts w:ascii="Arial" w:eastAsia="Times New Roman" w:hAnsi="Arial" w:cs="Arial"/>
          <w:sz w:val="20"/>
          <w:szCs w:val="20"/>
        </w:rPr>
      </w:pPr>
    </w:p>
    <w:sectPr w:rsidR="00877B2F" w:rsidRPr="00877B2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001"/>
    <w:rsid w:val="00067A1A"/>
    <w:rsid w:val="000D3001"/>
    <w:rsid w:val="000E15B6"/>
    <w:rsid w:val="00146975"/>
    <w:rsid w:val="002B3EAF"/>
    <w:rsid w:val="002B6A0B"/>
    <w:rsid w:val="004F4539"/>
    <w:rsid w:val="005532A1"/>
    <w:rsid w:val="006D7AE8"/>
    <w:rsid w:val="006E4C6F"/>
    <w:rsid w:val="00877B2F"/>
    <w:rsid w:val="00B11DEB"/>
    <w:rsid w:val="00BC37E6"/>
    <w:rsid w:val="00C153B6"/>
    <w:rsid w:val="00E148C0"/>
    <w:rsid w:val="00E3582A"/>
    <w:rsid w:val="00FC44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25E84"/>
  <w15:chartTrackingRefBased/>
  <w15:docId w15:val="{C9F7B42F-4F91-43E3-AB33-8A1E8A2FB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C153B6"/>
    <w:rPr>
      <w:color w:val="0000FF"/>
      <w:u w:val="single"/>
    </w:rPr>
  </w:style>
  <w:style w:type="paragraph" w:styleId="Fuzeile">
    <w:name w:val="footer"/>
    <w:basedOn w:val="Standard"/>
    <w:link w:val="FuzeileZchn"/>
    <w:rsid w:val="00C153B6"/>
    <w:pPr>
      <w:tabs>
        <w:tab w:val="center" w:pos="4536"/>
        <w:tab w:val="right" w:pos="9072"/>
      </w:tabs>
      <w:spacing w:after="0" w:line="240" w:lineRule="auto"/>
    </w:pPr>
    <w:rPr>
      <w:rFonts w:ascii="Times New Roman" w:eastAsia="Times New Roman" w:hAnsi="Times New Roman" w:cs="Times New Roman"/>
      <w:sz w:val="24"/>
      <w:szCs w:val="20"/>
      <w:lang w:eastAsia="de-DE"/>
    </w:rPr>
  </w:style>
  <w:style w:type="character" w:customStyle="1" w:styleId="FuzeileZchn">
    <w:name w:val="Fußzeile Zchn"/>
    <w:basedOn w:val="Absatz-Standardschriftart"/>
    <w:link w:val="Fuzeile"/>
    <w:rsid w:val="00C153B6"/>
    <w:rPr>
      <w:rFonts w:ascii="Times New Roman" w:eastAsia="Times New Roman" w:hAnsi="Times New Roman" w:cs="Times New Roman"/>
      <w:sz w:val="24"/>
      <w:szCs w:val="20"/>
      <w:lang w:eastAsia="de-DE"/>
    </w:rPr>
  </w:style>
  <w:style w:type="character" w:styleId="NichtaufgelsteErwhnung">
    <w:name w:val="Unresolved Mention"/>
    <w:basedOn w:val="Absatz-Standardschriftart"/>
    <w:uiPriority w:val="99"/>
    <w:semiHidden/>
    <w:unhideWhenUsed/>
    <w:rsid w:val="00FC44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12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uergeranliegen@kreis-gth.de" TargetMode="External"/><Relationship Id="rId4" Type="http://schemas.openxmlformats.org/officeDocument/2006/relationships/hyperlink" Target="http://www.bad-tabarz.de/veranstaltung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2117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Landratsamt Gotha</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Jäschke</dc:creator>
  <cp:keywords/>
  <dc:description/>
  <cp:lastModifiedBy>Andrea Jäschke</cp:lastModifiedBy>
  <cp:revision>2</cp:revision>
  <dcterms:created xsi:type="dcterms:W3CDTF">2026-07-08T07:41:00Z</dcterms:created>
  <dcterms:modified xsi:type="dcterms:W3CDTF">2026-07-08T07:41:00Z</dcterms:modified>
</cp:coreProperties>
</file>