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BEC42" w14:textId="331C6FB3" w:rsidR="0042181F" w:rsidRDefault="003C1369" w:rsidP="001E0F00">
      <w:pPr>
        <w:widowControl w:val="0"/>
        <w:spacing w:after="0" w:line="360" w:lineRule="auto"/>
        <w:contextualSpacing/>
        <w:jc w:val="both"/>
        <w:rPr>
          <w:rFonts w:ascii="Arial" w:eastAsia="Times New Roman" w:hAnsi="Arial" w:cs="Arial"/>
          <w:lang w:eastAsia="de-DE"/>
        </w:rPr>
      </w:pPr>
      <w:r>
        <w:rPr>
          <w:rFonts w:ascii="Arial" w:eastAsia="Times New Roman" w:hAnsi="Arial" w:cs="Arial"/>
          <w:lang w:eastAsia="de-DE"/>
        </w:rPr>
        <w:t xml:space="preserve"> </w:t>
      </w:r>
    </w:p>
    <w:p w14:paraId="1673777F" w14:textId="77777777" w:rsidR="00B13908" w:rsidRPr="001E0F00" w:rsidRDefault="00B13908" w:rsidP="001E0F00">
      <w:pPr>
        <w:widowControl w:val="0"/>
        <w:spacing w:after="0" w:line="360" w:lineRule="auto"/>
        <w:contextualSpacing/>
        <w:jc w:val="both"/>
        <w:rPr>
          <w:rFonts w:ascii="Arial" w:eastAsia="Times New Roman" w:hAnsi="Arial" w:cs="Arial"/>
          <w:lang w:eastAsia="de-DE"/>
        </w:rPr>
      </w:pPr>
      <w:r w:rsidRPr="001E0F00">
        <w:rPr>
          <w:rFonts w:ascii="Arial" w:eastAsia="Times New Roman" w:hAnsi="Arial" w:cs="Arial"/>
          <w:noProof/>
          <w:lang w:eastAsia="de-DE"/>
        </w:rPr>
        <mc:AlternateContent>
          <mc:Choice Requires="wps">
            <w:drawing>
              <wp:anchor distT="0" distB="0" distL="114300" distR="114300" simplePos="0" relativeHeight="251661312" behindDoc="0" locked="0" layoutInCell="1" allowOverlap="1" wp14:anchorId="44ED99C2" wp14:editId="6A307E04">
                <wp:simplePos x="0" y="0"/>
                <wp:positionH relativeFrom="column">
                  <wp:posOffset>-5715</wp:posOffset>
                </wp:positionH>
                <wp:positionV relativeFrom="paragraph">
                  <wp:posOffset>128905</wp:posOffset>
                </wp:positionV>
                <wp:extent cx="3239135" cy="1257300"/>
                <wp:effectExtent l="0" t="0" r="18415" b="19050"/>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135" cy="1257300"/>
                        </a:xfrm>
                        <a:prstGeom prst="rect">
                          <a:avLst/>
                        </a:prstGeom>
                        <a:solidFill>
                          <a:srgbClr val="FFFFFF"/>
                        </a:solidFill>
                        <a:ln w="9525">
                          <a:solidFill>
                            <a:srgbClr val="000000"/>
                          </a:solidFill>
                          <a:miter lim="800000"/>
                          <a:headEnd/>
                          <a:tailEnd/>
                        </a:ln>
                      </wps:spPr>
                      <wps:txbx>
                        <w:txbxContent>
                          <w:p w14:paraId="025618DF" w14:textId="5CBC31B6" w:rsidR="00DE174D" w:rsidRPr="004F4358" w:rsidRDefault="00DE174D" w:rsidP="00B13908">
                            <w:pPr>
                              <w:rPr>
                                <w:rFonts w:ascii="Arial" w:hAnsi="Arial" w:cs="Arial"/>
                                <w:sz w:val="18"/>
                                <w:szCs w:val="18"/>
                              </w:rPr>
                            </w:pPr>
                            <w:r w:rsidRPr="004F4358">
                              <w:rPr>
                                <w:rFonts w:ascii="Arial" w:hAnsi="Arial" w:cs="Arial"/>
                                <w:sz w:val="18"/>
                                <w:szCs w:val="18"/>
                              </w:rPr>
                              <w:t xml:space="preserve">Name und Anschrift des Bieters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D99C2" id="_x0000_t202" coordsize="21600,21600" o:spt="202" path="m,l,21600r21600,l21600,xe">
                <v:stroke joinstyle="miter"/>
                <v:path gradientshapeok="t" o:connecttype="rect"/>
              </v:shapetype>
              <v:shape id="Textfeld 6" o:spid="_x0000_s1026" type="#_x0000_t202" style="position:absolute;left:0;text-align:left;margin-left:-.45pt;margin-top:10.15pt;width:255.05pt;height: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">
                <v:textbox>
                  <w:txbxContent>
                    <w:p w14:paraId="025618DF" w14:textId="5CBC31B6" w:rsidR="00DE174D" w:rsidRPr="004F4358" w:rsidRDefault="00DE174D" w:rsidP="00B13908">
                      <w:pPr>
                        <w:rPr>
                          <w:rFonts w:ascii="Arial" w:hAnsi="Arial" w:cs="Arial"/>
                          <w:sz w:val="18"/>
                          <w:szCs w:val="18"/>
                        </w:rPr>
                      </w:pPr>
                      <w:r w:rsidRPr="004F4358">
                        <w:rPr>
                          <w:rFonts w:ascii="Arial" w:hAnsi="Arial" w:cs="Arial"/>
                          <w:sz w:val="18"/>
                          <w:szCs w:val="18"/>
                        </w:rPr>
                        <w:t xml:space="preserve">Name und Anschrift des Bieters </w:t>
                      </w:r>
                    </w:p>
                  </w:txbxContent>
                </v:textbox>
              </v:shape>
            </w:pict>
          </mc:Fallback>
        </mc:AlternateContent>
      </w:r>
    </w:p>
    <w:p w14:paraId="66BBFC9B" w14:textId="77777777" w:rsidR="00B13908" w:rsidRPr="001E0F00" w:rsidRDefault="00B13908" w:rsidP="001E0F00">
      <w:pPr>
        <w:widowControl w:val="0"/>
        <w:spacing w:after="0" w:line="360" w:lineRule="auto"/>
        <w:contextualSpacing/>
        <w:jc w:val="both"/>
        <w:rPr>
          <w:rFonts w:ascii="Arial" w:eastAsia="Times New Roman" w:hAnsi="Arial" w:cs="Arial"/>
          <w:lang w:eastAsia="de-DE"/>
        </w:rPr>
      </w:pPr>
    </w:p>
    <w:p w14:paraId="54D6AC5C" w14:textId="77777777" w:rsidR="00B13908" w:rsidRPr="001E0F00" w:rsidRDefault="00B13908" w:rsidP="001E0F00">
      <w:pPr>
        <w:widowControl w:val="0"/>
        <w:spacing w:after="0" w:line="360" w:lineRule="auto"/>
        <w:jc w:val="both"/>
        <w:rPr>
          <w:rFonts w:ascii="Arial" w:eastAsia="Times New Roman" w:hAnsi="Arial" w:cs="Arial"/>
          <w:lang w:eastAsia="de-DE"/>
        </w:rPr>
      </w:pPr>
      <w:r w:rsidRPr="001E0F00">
        <w:rPr>
          <w:rFonts w:ascii="Arial" w:eastAsia="Times New Roman" w:hAnsi="Arial" w:cs="Arial"/>
          <w:noProof/>
          <w:lang w:eastAsia="de-DE"/>
        </w:rPr>
        <mc:AlternateContent>
          <mc:Choice Requires="wps">
            <w:drawing>
              <wp:anchor distT="4294967294" distB="4294967294" distL="114300" distR="114300" simplePos="0" relativeHeight="251660288" behindDoc="0" locked="0" layoutInCell="0" allowOverlap="1" wp14:anchorId="615F57C9" wp14:editId="21B7AF49">
                <wp:simplePos x="0" y="0"/>
                <wp:positionH relativeFrom="column">
                  <wp:posOffset>3430905</wp:posOffset>
                </wp:positionH>
                <wp:positionV relativeFrom="paragraph">
                  <wp:posOffset>12064</wp:posOffset>
                </wp:positionV>
                <wp:extent cx="2468880" cy="0"/>
                <wp:effectExtent l="0" t="0" r="26670" b="19050"/>
                <wp:wrapNone/>
                <wp:docPr id="5" name="Gerade Verbindu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E50E852">
              <v:line id="Gerade Verbindung 5"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o:allowincell="f" from="270.15pt,.95pt" to="464.55pt,.95pt" w14:anchorId="14F3DA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"/>
            </w:pict>
          </mc:Fallback>
        </mc:AlternateContent>
      </w:r>
      <w:r w:rsidRPr="001E0F00">
        <w:rPr>
          <w:rFonts w:ascii="Arial" w:eastAsia="Times New Roman" w:hAnsi="Arial" w:cs="Arial"/>
          <w:lang w:eastAsia="de-DE"/>
        </w:rPr>
        <w:tab/>
      </w:r>
      <w:r w:rsidRPr="001E0F00">
        <w:rPr>
          <w:rFonts w:ascii="Arial" w:eastAsia="Times New Roman" w:hAnsi="Arial" w:cs="Arial"/>
          <w:lang w:eastAsia="de-DE"/>
        </w:rPr>
        <w:tab/>
      </w:r>
      <w:r w:rsidRPr="001E0F00">
        <w:rPr>
          <w:rFonts w:ascii="Arial" w:eastAsia="Times New Roman" w:hAnsi="Arial" w:cs="Arial"/>
          <w:lang w:eastAsia="de-DE"/>
        </w:rPr>
        <w:tab/>
      </w:r>
      <w:r w:rsidRPr="001E0F00">
        <w:rPr>
          <w:rFonts w:ascii="Arial" w:eastAsia="Times New Roman" w:hAnsi="Arial" w:cs="Arial"/>
          <w:lang w:eastAsia="de-DE"/>
        </w:rPr>
        <w:tab/>
      </w:r>
      <w:r w:rsidRPr="001E0F00">
        <w:rPr>
          <w:rFonts w:ascii="Arial" w:eastAsia="Times New Roman" w:hAnsi="Arial" w:cs="Arial"/>
          <w:lang w:eastAsia="de-DE"/>
        </w:rPr>
        <w:tab/>
      </w:r>
      <w:r w:rsidRPr="001E0F00">
        <w:rPr>
          <w:rFonts w:ascii="Arial" w:eastAsia="Times New Roman" w:hAnsi="Arial" w:cs="Arial"/>
          <w:lang w:eastAsia="de-DE"/>
        </w:rPr>
        <w:tab/>
      </w:r>
      <w:r w:rsidRPr="001E0F00">
        <w:rPr>
          <w:rFonts w:ascii="Arial" w:eastAsia="Times New Roman" w:hAnsi="Arial" w:cs="Arial"/>
          <w:lang w:eastAsia="de-DE"/>
        </w:rPr>
        <w:tab/>
      </w:r>
      <w:r w:rsidRPr="001E0F00">
        <w:rPr>
          <w:rFonts w:ascii="Arial" w:eastAsia="Times New Roman" w:hAnsi="Arial" w:cs="Arial"/>
          <w:lang w:eastAsia="de-DE"/>
        </w:rPr>
        <w:tab/>
        <w:t>(Ort)</w:t>
      </w:r>
      <w:r w:rsidRPr="001E0F00">
        <w:rPr>
          <w:rFonts w:ascii="Arial" w:eastAsia="Times New Roman" w:hAnsi="Arial" w:cs="Arial"/>
          <w:lang w:eastAsia="de-DE"/>
        </w:rPr>
        <w:tab/>
      </w:r>
      <w:r w:rsidRPr="001E0F00">
        <w:rPr>
          <w:rFonts w:ascii="Arial" w:eastAsia="Times New Roman" w:hAnsi="Arial" w:cs="Arial"/>
          <w:lang w:eastAsia="de-DE"/>
        </w:rPr>
        <w:tab/>
      </w:r>
      <w:r w:rsidRPr="001E0F00">
        <w:rPr>
          <w:rFonts w:ascii="Arial" w:eastAsia="Times New Roman" w:hAnsi="Arial" w:cs="Arial"/>
          <w:lang w:eastAsia="de-DE"/>
        </w:rPr>
        <w:tab/>
        <w:t>(Datum)</w:t>
      </w:r>
    </w:p>
    <w:p w14:paraId="4A9F2E65" w14:textId="77777777" w:rsidR="00B13908" w:rsidRPr="001E0F00" w:rsidRDefault="00B13908" w:rsidP="001E0F00">
      <w:pPr>
        <w:widowControl w:val="0"/>
        <w:spacing w:after="0" w:line="360" w:lineRule="auto"/>
        <w:jc w:val="both"/>
        <w:rPr>
          <w:rFonts w:ascii="Arial" w:eastAsia="Times New Roman" w:hAnsi="Arial" w:cs="Arial"/>
          <w:lang w:eastAsia="de-DE"/>
        </w:rPr>
      </w:pPr>
      <w:r w:rsidRPr="001E0F00">
        <w:rPr>
          <w:rFonts w:ascii="Arial" w:eastAsia="Times New Roman" w:hAnsi="Arial" w:cs="Arial"/>
          <w:noProof/>
          <w:lang w:eastAsia="de-DE"/>
        </w:rPr>
        <mc:AlternateContent>
          <mc:Choice Requires="wps">
            <w:drawing>
              <wp:anchor distT="0" distB="0" distL="114300" distR="114300" simplePos="0" relativeHeight="251659264" behindDoc="0" locked="0" layoutInCell="0" allowOverlap="1" wp14:anchorId="1ECC4143" wp14:editId="1CF07498">
                <wp:simplePos x="0" y="0"/>
                <wp:positionH relativeFrom="column">
                  <wp:posOffset>3429000</wp:posOffset>
                </wp:positionH>
                <wp:positionV relativeFrom="paragraph">
                  <wp:posOffset>90170</wp:posOffset>
                </wp:positionV>
                <wp:extent cx="2519680" cy="731520"/>
                <wp:effectExtent l="0" t="0" r="13970" b="1143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731520"/>
                        </a:xfrm>
                        <a:prstGeom prst="rect">
                          <a:avLst/>
                        </a:prstGeom>
                        <a:solidFill>
                          <a:srgbClr val="FFFFFF"/>
                        </a:solidFill>
                        <a:ln w="9525">
                          <a:solidFill>
                            <a:srgbClr val="000000"/>
                          </a:solidFill>
                          <a:miter lim="800000"/>
                          <a:headEnd/>
                          <a:tailEnd/>
                        </a:ln>
                      </wps:spPr>
                      <wps:txbx>
                        <w:txbxContent>
                          <w:p w14:paraId="1E8EA324" w14:textId="06A460AB" w:rsidR="00DE174D" w:rsidRPr="00493A91" w:rsidRDefault="00DE174D" w:rsidP="00B13908">
                            <w:pPr>
                              <w:pBdr>
                                <w:bottom w:val="single" w:sz="6" w:space="1" w:color="auto"/>
                              </w:pBdr>
                              <w:rPr>
                                <w:rFonts w:ascii="Arial" w:hAnsi="Arial" w:cs="Arial"/>
                                <w:b/>
                                <w:sz w:val="20"/>
                                <w:szCs w:val="20"/>
                              </w:rPr>
                            </w:pPr>
                            <w:r>
                              <w:rPr>
                                <w:rFonts w:ascii="Arial" w:hAnsi="Arial" w:cs="Arial"/>
                                <w:b/>
                                <w:sz w:val="20"/>
                                <w:szCs w:val="20"/>
                              </w:rPr>
                              <w:t xml:space="preserve">Vergabe </w:t>
                            </w:r>
                            <w:r w:rsidRPr="00042D75">
                              <w:rPr>
                                <w:rFonts w:ascii="Arial" w:hAnsi="Arial" w:cs="Arial"/>
                                <w:b/>
                                <w:sz w:val="20"/>
                                <w:szCs w:val="20"/>
                              </w:rPr>
                              <w:t>“</w:t>
                            </w:r>
                            <w:r w:rsidR="00F5700B" w:rsidRPr="00042D75">
                              <w:rPr>
                                <w:rFonts w:ascii="Arial" w:hAnsi="Arial" w:cs="Arial"/>
                                <w:b/>
                                <w:sz w:val="20"/>
                                <w:szCs w:val="20"/>
                              </w:rPr>
                              <w:t>25_8516 S4 Unity</w:t>
                            </w:r>
                            <w:r w:rsidRPr="00042D75">
                              <w:rPr>
                                <w:rFonts w:ascii="Arial" w:hAnsi="Arial" w:cs="Arial"/>
                                <w:b/>
                                <w:sz w:val="20"/>
                                <w:szCs w:val="20"/>
                              </w:rPr>
                              <w:t>“</w:t>
                            </w:r>
                          </w:p>
                          <w:p w14:paraId="6115655B" w14:textId="77777777" w:rsidR="00DE174D" w:rsidRPr="00754367" w:rsidRDefault="00DE174D" w:rsidP="00B13908">
                            <w:pPr>
                              <w:pStyle w:val="berschrift5"/>
                              <w:rPr>
                                <w:rFonts w:ascii="Arial" w:hAnsi="Arial" w:cs="Arial"/>
                                <w:b/>
                                <w:i/>
                                <w:sz w:val="20"/>
                                <w:szCs w:val="20"/>
                              </w:rPr>
                            </w:pPr>
                            <w:r w:rsidRPr="00754367">
                              <w:rPr>
                                <w:rFonts w:ascii="Arial" w:hAnsi="Arial" w:cs="Arial"/>
                                <w:b/>
                                <w:sz w:val="20"/>
                                <w:szCs w:val="20"/>
                              </w:rPr>
                              <w:t>Verhandlungsverfahren</w:t>
                            </w:r>
                          </w:p>
                          <w:p w14:paraId="0CDE46A1" w14:textId="77777777" w:rsidR="00DE174D" w:rsidRPr="00F7265B" w:rsidRDefault="00DE174D" w:rsidP="00B13908">
                            <w:pPr>
                              <w:pStyle w:val="berschrift5"/>
                              <w:rPr>
                                <w:rFonts w:ascii="Arial" w:hAnsi="Arial" w:cs="Arial"/>
                              </w:rPr>
                            </w:pPr>
                            <w:r w:rsidRPr="00F7265B">
                              <w:rPr>
                                <w:rFonts w:ascii="Arial" w:hAnsi="Arial" w:cs="Arial"/>
                              </w:rPr>
                              <w:t>Verhandlungsverfahren</w:t>
                            </w:r>
                          </w:p>
                          <w:p w14:paraId="4648378D" w14:textId="77777777" w:rsidR="00DE174D" w:rsidRPr="00F7265B" w:rsidRDefault="00DE174D" w:rsidP="00B13908">
                            <w:pPr>
                              <w:tabs>
                                <w:tab w:val="right" w:pos="3544"/>
                              </w:tabs>
                              <w:ind w:left="-142"/>
                              <w:rPr>
                                <w:rFonts w:ascii="Arial" w:hAnsi="Arial" w:cs="Arial"/>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C4143" id="Textfeld 4" o:spid="_x0000_s1027" type="#_x0000_t202" style="position:absolute;left:0;text-align:left;margin-left:270pt;margin-top:7.1pt;width:198.4pt;height:5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" o:allowincell="f">
                <v:textbox>
                  <w:txbxContent>
                    <w:p w14:paraId="1E8EA324" w14:textId="06A460AB" w:rsidR="00DE174D" w:rsidRPr="00493A91" w:rsidRDefault="00DE174D" w:rsidP="00B13908">
                      <w:pPr>
                        <w:pBdr>
                          <w:bottom w:val="single" w:sz="6" w:space="1" w:color="auto"/>
                        </w:pBdr>
                        <w:rPr>
                          <w:rFonts w:ascii="Arial" w:hAnsi="Arial" w:cs="Arial"/>
                          <w:b/>
                          <w:sz w:val="20"/>
                          <w:szCs w:val="20"/>
                        </w:rPr>
                      </w:pPr>
                      <w:r>
                        <w:rPr>
                          <w:rFonts w:ascii="Arial" w:hAnsi="Arial" w:cs="Arial"/>
                          <w:b/>
                          <w:sz w:val="20"/>
                          <w:szCs w:val="20"/>
                        </w:rPr>
                        <w:t xml:space="preserve">Vergabe </w:t>
                      </w:r>
                      <w:r w:rsidRPr="00042D75">
                        <w:rPr>
                          <w:rFonts w:ascii="Arial" w:hAnsi="Arial" w:cs="Arial"/>
                          <w:b/>
                          <w:sz w:val="20"/>
                          <w:szCs w:val="20"/>
                        </w:rPr>
                        <w:t>“</w:t>
                      </w:r>
                      <w:r w:rsidR="00F5700B" w:rsidRPr="00042D75">
                        <w:rPr>
                          <w:rFonts w:ascii="Arial" w:hAnsi="Arial" w:cs="Arial"/>
                          <w:b/>
                          <w:sz w:val="20"/>
                          <w:szCs w:val="20"/>
                        </w:rPr>
                        <w:t>25_8516 S4 Unity</w:t>
                      </w:r>
                      <w:r w:rsidRPr="00042D75">
                        <w:rPr>
                          <w:rFonts w:ascii="Arial" w:hAnsi="Arial" w:cs="Arial"/>
                          <w:b/>
                          <w:sz w:val="20"/>
                          <w:szCs w:val="20"/>
                        </w:rPr>
                        <w:t>“</w:t>
                      </w:r>
                    </w:p>
                    <w:p w14:paraId="6115655B" w14:textId="77777777" w:rsidR="00DE174D" w:rsidRPr="00754367" w:rsidRDefault="00DE174D" w:rsidP="00B13908">
                      <w:pPr>
                        <w:pStyle w:val="berschrift5"/>
                        <w:rPr>
                          <w:rFonts w:ascii="Arial" w:hAnsi="Arial" w:cs="Arial"/>
                          <w:b/>
                          <w:i/>
                          <w:sz w:val="20"/>
                          <w:szCs w:val="20"/>
                        </w:rPr>
                      </w:pPr>
                      <w:r w:rsidRPr="00754367">
                        <w:rPr>
                          <w:rFonts w:ascii="Arial" w:hAnsi="Arial" w:cs="Arial"/>
                          <w:b/>
                          <w:sz w:val="20"/>
                          <w:szCs w:val="20"/>
                        </w:rPr>
                        <w:t>Verhandlungsverfahren</w:t>
                      </w:r>
                    </w:p>
                    <w:p w14:paraId="0CDE46A1" w14:textId="77777777" w:rsidR="00DE174D" w:rsidRPr="00F7265B" w:rsidRDefault="00DE174D" w:rsidP="00B13908">
                      <w:pPr>
                        <w:pStyle w:val="berschrift5"/>
                        <w:rPr>
                          <w:rFonts w:ascii="Arial" w:hAnsi="Arial" w:cs="Arial"/>
                        </w:rPr>
                      </w:pPr>
                      <w:r w:rsidRPr="00F7265B">
                        <w:rPr>
                          <w:rFonts w:ascii="Arial" w:hAnsi="Arial" w:cs="Arial"/>
                        </w:rPr>
                        <w:t>Verhandlungsverfahren</w:t>
                      </w:r>
                    </w:p>
                    <w:p w14:paraId="4648378D" w14:textId="77777777" w:rsidR="00DE174D" w:rsidRPr="00F7265B" w:rsidRDefault="00DE174D" w:rsidP="00B13908">
                      <w:pPr>
                        <w:tabs>
                          <w:tab w:val="right" w:pos="3544"/>
                        </w:tabs>
                        <w:ind w:left="-142"/>
                        <w:rPr>
                          <w:rFonts w:ascii="Arial" w:hAnsi="Arial" w:cs="Arial"/>
                          <w:u w:val="single"/>
                        </w:rPr>
                      </w:pPr>
                    </w:p>
                  </w:txbxContent>
                </v:textbox>
              </v:shape>
            </w:pict>
          </mc:Fallback>
        </mc:AlternateContent>
      </w:r>
    </w:p>
    <w:p w14:paraId="57C3C4E3" w14:textId="77777777" w:rsidR="00B13908" w:rsidRPr="001E0F00" w:rsidRDefault="00B13908" w:rsidP="001E0F00">
      <w:pPr>
        <w:widowControl w:val="0"/>
        <w:spacing w:after="0" w:line="360" w:lineRule="auto"/>
        <w:jc w:val="center"/>
        <w:rPr>
          <w:rFonts w:ascii="Arial" w:eastAsia="Times New Roman" w:hAnsi="Arial" w:cs="Arial"/>
          <w:b/>
          <w:lang w:eastAsia="de-DE"/>
        </w:rPr>
      </w:pPr>
    </w:p>
    <w:p w14:paraId="0C651D66" w14:textId="77777777" w:rsidR="00B13908" w:rsidRPr="001E0F00" w:rsidRDefault="00B13908" w:rsidP="001E0F00">
      <w:pPr>
        <w:widowControl w:val="0"/>
        <w:spacing w:after="0" w:line="360" w:lineRule="auto"/>
        <w:jc w:val="center"/>
        <w:rPr>
          <w:rFonts w:ascii="Arial" w:eastAsia="Times New Roman" w:hAnsi="Arial" w:cs="Arial"/>
          <w:b/>
          <w:lang w:eastAsia="de-DE"/>
        </w:rPr>
      </w:pPr>
    </w:p>
    <w:p w14:paraId="1E2578DF" w14:textId="77777777" w:rsidR="00B13908" w:rsidRPr="001E0F00" w:rsidRDefault="00B13908" w:rsidP="001E0F00">
      <w:pPr>
        <w:widowControl w:val="0"/>
        <w:spacing w:after="0" w:line="360" w:lineRule="auto"/>
        <w:jc w:val="center"/>
        <w:rPr>
          <w:rFonts w:ascii="Arial" w:eastAsia="Times New Roman" w:hAnsi="Arial" w:cs="Arial"/>
          <w:b/>
          <w:lang w:eastAsia="de-DE"/>
        </w:rPr>
      </w:pPr>
    </w:p>
    <w:p w14:paraId="1E9AB9F0" w14:textId="77777777" w:rsidR="00B13908" w:rsidRPr="001E0F00" w:rsidRDefault="00B13908" w:rsidP="001E0F00">
      <w:pPr>
        <w:widowControl w:val="0"/>
        <w:spacing w:after="0" w:line="360" w:lineRule="auto"/>
        <w:jc w:val="center"/>
        <w:rPr>
          <w:rFonts w:ascii="Arial" w:eastAsia="Times New Roman" w:hAnsi="Arial" w:cs="Arial"/>
          <w:b/>
          <w:lang w:eastAsia="de-DE"/>
        </w:rPr>
      </w:pPr>
    </w:p>
    <w:p w14:paraId="7EF224FC" w14:textId="77777777" w:rsidR="00E07F17" w:rsidRPr="00AD08DA" w:rsidRDefault="00E07F17" w:rsidP="00E07F17">
      <w:pPr>
        <w:rPr>
          <w:rFonts w:ascii="Arial" w:hAnsi="Arial" w:cs="Arial"/>
          <w:b/>
        </w:rPr>
      </w:pPr>
      <w:r w:rsidRPr="00E07F17">
        <w:rPr>
          <w:rFonts w:ascii="Arial" w:hAnsi="Arial" w:cs="Arial"/>
          <w:b/>
        </w:rPr>
        <w:t>über den Projektraum der elektronischen Vergabeplattform</w:t>
      </w:r>
      <w:r w:rsidRPr="00E07F17">
        <w:rPr>
          <w:rFonts w:ascii="Arial" w:hAnsi="Arial" w:cs="Arial"/>
          <w:b/>
        </w:rPr>
        <w:br/>
      </w:r>
      <w:hyperlink r:id="rId11" w:history="1">
        <w:r w:rsidRPr="00E07F17">
          <w:rPr>
            <w:rFonts w:ascii="Arial" w:hAnsi="Arial" w:cs="Arial"/>
            <w:b/>
          </w:rPr>
          <w:t>https://www.dtvp.de</w:t>
        </w:r>
      </w:hyperlink>
      <w:r w:rsidRPr="00E07F17">
        <w:rPr>
          <w:rFonts w:ascii="Arial" w:hAnsi="Arial" w:cs="Arial"/>
          <w:b/>
        </w:rPr>
        <w:t xml:space="preserve"> (dort im Bereich „Angebote“) </w:t>
      </w:r>
      <w:r w:rsidRPr="00E07F17">
        <w:rPr>
          <w:rFonts w:ascii="Arial" w:hAnsi="Arial" w:cs="Arial"/>
          <w:b/>
        </w:rPr>
        <w:br/>
      </w:r>
      <w:r w:rsidRPr="00AD08DA">
        <w:rPr>
          <w:rFonts w:ascii="Arial" w:hAnsi="Arial" w:cs="Arial"/>
          <w:b/>
        </w:rPr>
        <w:t>an die</w:t>
      </w:r>
    </w:p>
    <w:p w14:paraId="18BA9466" w14:textId="77777777" w:rsidR="000833F4" w:rsidRPr="008C6142" w:rsidRDefault="000833F4" w:rsidP="000833F4">
      <w:proofErr w:type="gramStart"/>
      <w:r w:rsidRPr="008C6142">
        <w:t>EWE Aktiengesellschaft</w:t>
      </w:r>
      <w:proofErr w:type="gramEnd"/>
    </w:p>
    <w:p w14:paraId="6B56D2D1" w14:textId="77777777" w:rsidR="000833F4" w:rsidRPr="008C6142" w:rsidRDefault="000833F4" w:rsidP="000833F4">
      <w:proofErr w:type="spellStart"/>
      <w:r w:rsidRPr="008C6142">
        <w:t>Tirpitzstraße</w:t>
      </w:r>
      <w:proofErr w:type="spellEnd"/>
      <w:r w:rsidRPr="008C6142">
        <w:t xml:space="preserve"> 39</w:t>
      </w:r>
    </w:p>
    <w:p w14:paraId="7CE27D7B" w14:textId="77777777" w:rsidR="000833F4" w:rsidRPr="008C6142" w:rsidRDefault="000833F4" w:rsidP="000833F4">
      <w:r w:rsidRPr="008C6142">
        <w:t>26122 Oldenburg</w:t>
      </w:r>
    </w:p>
    <w:p w14:paraId="531648DF" w14:textId="77777777" w:rsidR="00B13908" w:rsidRPr="00FF6FA4" w:rsidRDefault="00B13908" w:rsidP="001E0F00">
      <w:pPr>
        <w:spacing w:after="0" w:line="360" w:lineRule="auto"/>
        <w:rPr>
          <w:rFonts w:ascii="Arial" w:eastAsia="Times New Roman" w:hAnsi="Arial" w:cs="Arial"/>
          <w:highlight w:val="yellow"/>
          <w:lang w:eastAsia="de-DE"/>
        </w:rPr>
      </w:pPr>
    </w:p>
    <w:p w14:paraId="426CC557" w14:textId="77777777" w:rsidR="00B13908" w:rsidRPr="00AD08DA" w:rsidRDefault="00B13908" w:rsidP="001E0F00">
      <w:pPr>
        <w:spacing w:after="0" w:line="360" w:lineRule="auto"/>
        <w:jc w:val="both"/>
        <w:rPr>
          <w:rFonts w:ascii="Arial" w:eastAsia="Times New Roman" w:hAnsi="Arial" w:cs="Arial"/>
          <w:b/>
          <w:lang w:eastAsia="de-DE"/>
        </w:rPr>
      </w:pPr>
      <w:r w:rsidRPr="00AD08DA">
        <w:rPr>
          <w:rFonts w:ascii="Arial" w:eastAsia="Times New Roman" w:hAnsi="Arial" w:cs="Arial"/>
          <w:b/>
          <w:lang w:eastAsia="de-DE"/>
        </w:rPr>
        <w:t>Angebot zur Ausschreibung</w:t>
      </w:r>
    </w:p>
    <w:p w14:paraId="39B8FA7A" w14:textId="6585B8E8" w:rsidR="00B13908" w:rsidRPr="001E0F00" w:rsidRDefault="000833F4" w:rsidP="000833F4">
      <w:pPr>
        <w:widowControl w:val="0"/>
        <w:spacing w:after="0" w:line="360" w:lineRule="auto"/>
        <w:jc w:val="both"/>
        <w:rPr>
          <w:rFonts w:ascii="Arial" w:eastAsia="Times New Roman" w:hAnsi="Arial" w:cs="Arial"/>
          <w:lang w:eastAsia="de-DE"/>
        </w:rPr>
      </w:pPr>
      <w:r>
        <w:rPr>
          <w:rFonts w:ascii="Arial" w:eastAsia="Times New Roman" w:hAnsi="Arial" w:cs="Arial"/>
          <w:b/>
          <w:lang w:eastAsia="de-DE"/>
        </w:rPr>
        <w:t>EU-</w:t>
      </w:r>
      <w:r w:rsidR="00754367" w:rsidRPr="00AD08DA">
        <w:rPr>
          <w:rFonts w:ascii="Arial" w:eastAsia="Times New Roman" w:hAnsi="Arial" w:cs="Arial"/>
          <w:b/>
          <w:lang w:eastAsia="de-DE"/>
        </w:rPr>
        <w:t xml:space="preserve">Vergabe </w:t>
      </w:r>
      <w:r w:rsidRPr="000833F4">
        <w:rPr>
          <w:rFonts w:ascii="Arial" w:eastAsia="Times New Roman" w:hAnsi="Arial" w:cs="Arial"/>
          <w:b/>
          <w:lang w:eastAsia="de-DE"/>
        </w:rPr>
        <w:t>25_8516 S4 Unity</w:t>
      </w:r>
    </w:p>
    <w:p w14:paraId="086DEB65" w14:textId="77777777" w:rsidR="00B13908" w:rsidRPr="001E0F00" w:rsidRDefault="00B13908" w:rsidP="001E0F00">
      <w:pPr>
        <w:spacing w:after="0" w:line="360" w:lineRule="auto"/>
        <w:jc w:val="both"/>
        <w:rPr>
          <w:rFonts w:ascii="Arial" w:eastAsia="Times New Roman" w:hAnsi="Arial" w:cs="Arial"/>
          <w:lang w:eastAsia="de-DE"/>
        </w:rPr>
      </w:pPr>
    </w:p>
    <w:p w14:paraId="7BEC49B2" w14:textId="77777777" w:rsidR="00B13908" w:rsidRPr="001E0F00" w:rsidRDefault="00B13908" w:rsidP="001E0F00">
      <w:pPr>
        <w:spacing w:after="0" w:line="360" w:lineRule="auto"/>
        <w:rPr>
          <w:rFonts w:ascii="Arial" w:eastAsia="Times New Roman" w:hAnsi="Arial" w:cs="Arial"/>
          <w:b/>
          <w:lang w:eastAsia="de-DE"/>
        </w:rPr>
      </w:pPr>
      <w:r w:rsidRPr="001E0F00">
        <w:rPr>
          <w:rFonts w:ascii="Arial" w:eastAsia="Times New Roman" w:hAnsi="Arial" w:cs="Arial"/>
          <w:b/>
          <w:lang w:eastAsia="de-DE"/>
        </w:rPr>
        <w:t>1</w:t>
      </w:r>
    </w:p>
    <w:p w14:paraId="73B04A00" w14:textId="77777777" w:rsidR="004E7E1B" w:rsidRDefault="00B13908" w:rsidP="004E7E1B">
      <w:pPr>
        <w:spacing w:after="0" w:line="360" w:lineRule="auto"/>
        <w:jc w:val="both"/>
        <w:rPr>
          <w:rFonts w:ascii="Arial" w:eastAsia="Times New Roman" w:hAnsi="Arial" w:cs="Arial"/>
          <w:lang w:eastAsia="de-DE"/>
        </w:rPr>
      </w:pPr>
      <w:r w:rsidRPr="001E0F00">
        <w:rPr>
          <w:rFonts w:ascii="Arial" w:eastAsia="Times New Roman" w:hAnsi="Arial" w:cs="Arial"/>
          <w:lang w:eastAsia="de-DE"/>
        </w:rPr>
        <w:t>Wir</w:t>
      </w:r>
      <w:r w:rsidRPr="001E0F00">
        <w:rPr>
          <w:rFonts w:ascii="Arial" w:eastAsia="Times New Roman" w:hAnsi="Arial" w:cs="Arial"/>
          <w:vertAlign w:val="superscript"/>
          <w:lang w:eastAsia="de-DE"/>
        </w:rPr>
        <w:footnoteReference w:id="1"/>
      </w:r>
      <w:r w:rsidR="00372F4A" w:rsidRPr="0CEA5B0C">
        <w:rPr>
          <w:rFonts w:ascii="Arial" w:eastAsia="Times New Roman" w:hAnsi="Arial" w:cs="Arial"/>
          <w:lang w:eastAsia="de-DE"/>
        </w:rPr>
        <w:t>bieten</w:t>
      </w:r>
      <w:r w:rsidR="0068680D">
        <w:rPr>
          <w:rFonts w:ascii="Arial" w:eastAsia="Times New Roman" w:hAnsi="Arial" w:cs="Arial"/>
          <w:lang w:eastAsia="de-DE"/>
        </w:rPr>
        <w:t xml:space="preserve"> der EWE </w:t>
      </w:r>
      <w:proofErr w:type="gramStart"/>
      <w:r w:rsidR="0068680D">
        <w:rPr>
          <w:rFonts w:ascii="Arial" w:eastAsia="Times New Roman" w:hAnsi="Arial" w:cs="Arial"/>
          <w:lang w:eastAsia="de-DE"/>
        </w:rPr>
        <w:t>AG</w:t>
      </w:r>
      <w:r w:rsidR="00372F4A" w:rsidRPr="0CEA5B0C">
        <w:rPr>
          <w:rFonts w:ascii="Arial" w:eastAsia="Times New Roman" w:hAnsi="Arial" w:cs="Arial"/>
          <w:lang w:eastAsia="de-DE"/>
        </w:rPr>
        <w:t xml:space="preserve">  für</w:t>
      </w:r>
      <w:proofErr w:type="gramEnd"/>
      <w:r w:rsidR="00372F4A" w:rsidRPr="0CEA5B0C">
        <w:rPr>
          <w:rFonts w:ascii="Arial" w:eastAsia="Times New Roman" w:hAnsi="Arial" w:cs="Arial"/>
          <w:lang w:eastAsia="de-DE"/>
        </w:rPr>
        <w:t xml:space="preserve"> die folgenden Lose die Ausführung der Lieferungen und Leistungen, die Gegenstand der o. g. Ausschreibung sind, auf Grundlage der Vergabeunterlagen und </w:t>
      </w:r>
      <w:r w:rsidR="00806335" w:rsidRPr="0CEA5B0C">
        <w:rPr>
          <w:rFonts w:ascii="Arial" w:eastAsia="Times New Roman" w:hAnsi="Arial" w:cs="Arial"/>
          <w:lang w:eastAsia="de-DE"/>
        </w:rPr>
        <w:t>entsprechend</w:t>
      </w:r>
      <w:r w:rsidR="00372F4A" w:rsidRPr="0CEA5B0C">
        <w:rPr>
          <w:rFonts w:ascii="Arial" w:eastAsia="Times New Roman" w:hAnsi="Arial" w:cs="Arial"/>
          <w:lang w:eastAsia="de-DE"/>
        </w:rPr>
        <w:t xml:space="preserve"> den nachfolgenden Erklärungen an</w:t>
      </w:r>
      <w:r w:rsidR="00806335" w:rsidRPr="0CEA5B0C">
        <w:rPr>
          <w:rFonts w:ascii="Arial" w:eastAsia="Times New Roman" w:hAnsi="Arial" w:cs="Arial"/>
          <w:lang w:eastAsia="de-DE"/>
        </w:rPr>
        <w:t>:</w:t>
      </w:r>
      <w:bookmarkStart w:id="0" w:name="_Hlk42078137"/>
    </w:p>
    <w:p w14:paraId="38B8FF9D" w14:textId="77777777" w:rsidR="004E7E1B" w:rsidRDefault="004E7E1B" w:rsidP="004E7E1B">
      <w:pPr>
        <w:spacing w:after="0" w:line="360" w:lineRule="auto"/>
        <w:jc w:val="both"/>
        <w:rPr>
          <w:rFonts w:ascii="Arial" w:eastAsia="Times New Roman" w:hAnsi="Arial" w:cs="Arial"/>
          <w:lang w:eastAsia="de-DE"/>
        </w:rPr>
      </w:pPr>
    </w:p>
    <w:p w14:paraId="653FA58B" w14:textId="1D79EF81" w:rsidR="004E7E1B" w:rsidRDefault="00806335" w:rsidP="004E7E1B">
      <w:pPr>
        <w:spacing w:after="0" w:line="360" w:lineRule="auto"/>
        <w:jc w:val="both"/>
        <w:rPr>
          <w:rFonts w:ascii="Arial" w:eastAsia="Times New Roman" w:hAnsi="Arial" w:cs="Arial"/>
          <w:lang w:eastAsia="de-DE"/>
        </w:rPr>
      </w:pPr>
      <w:r w:rsidRPr="00212F50">
        <w:rPr>
          <w:rFonts w:ascii="Arial" w:eastAsia="Times New Roman" w:hAnsi="Arial"/>
          <w:sz w:val="28"/>
          <w:szCs w:val="28"/>
          <w:lang w:eastAsia="de-DE"/>
        </w:rPr>
        <w:t>□</w:t>
      </w:r>
      <w:r w:rsidRPr="00977AAF">
        <w:rPr>
          <w:rFonts w:ascii="Arial" w:eastAsia="Times New Roman" w:hAnsi="Arial"/>
          <w:lang w:eastAsia="de-DE"/>
        </w:rPr>
        <w:tab/>
      </w:r>
      <w:r w:rsidR="004F22DB" w:rsidRPr="004E7E1B">
        <w:rPr>
          <w:rFonts w:ascii="Arial" w:eastAsia="Times New Roman" w:hAnsi="Arial" w:cs="Arial"/>
          <w:lang w:eastAsia="de-DE"/>
        </w:rPr>
        <w:t>Los 1 – Hauptimplementierungspartner: Gegenstand sind insbesondere das übergreifende Projektmanagement/PMO, die Umsetzung der technischen EAM-Prozesse, die Integration mit dem SAP</w:t>
      </w:r>
      <w:r w:rsidR="004F22DB" w:rsidRPr="004E7E1B">
        <w:rPr>
          <w:rFonts w:ascii="Arial" w:eastAsia="Times New Roman" w:hAnsi="Arial" w:cs="Arial"/>
          <w:lang w:eastAsia="de-DE"/>
        </w:rPr>
        <w:noBreakHyphen/>
        <w:t>S/4HANA</w:t>
      </w:r>
      <w:r w:rsidR="004F22DB" w:rsidRPr="004E7E1B">
        <w:rPr>
          <w:rFonts w:ascii="Arial" w:eastAsia="Times New Roman" w:hAnsi="Arial" w:cs="Arial"/>
          <w:lang w:eastAsia="de-DE"/>
        </w:rPr>
        <w:noBreakHyphen/>
        <w:t>ERP</w:t>
      </w:r>
      <w:r w:rsidR="004F22DB" w:rsidRPr="004E7E1B">
        <w:rPr>
          <w:rFonts w:ascii="Arial" w:eastAsia="Times New Roman" w:hAnsi="Arial" w:cs="Arial"/>
          <w:lang w:eastAsia="de-DE"/>
        </w:rPr>
        <w:noBreakHyphen/>
        <w:t>Konzerntemplate, die Datenmigration, das Cut</w:t>
      </w:r>
      <w:r w:rsidR="004F22DB" w:rsidRPr="004E7E1B">
        <w:rPr>
          <w:rFonts w:ascii="Arial" w:eastAsia="Times New Roman" w:hAnsi="Arial" w:cs="Arial"/>
          <w:lang w:eastAsia="de-DE"/>
        </w:rPr>
        <w:noBreakHyphen/>
        <w:t>Over</w:t>
      </w:r>
      <w:r w:rsidR="004F22DB" w:rsidRPr="004E7E1B">
        <w:rPr>
          <w:rFonts w:ascii="Arial" w:eastAsia="Times New Roman" w:hAnsi="Arial" w:cs="Arial"/>
          <w:lang w:eastAsia="de-DE"/>
        </w:rPr>
        <w:noBreakHyphen/>
        <w:t xml:space="preserve">Management sowie die anschließende </w:t>
      </w:r>
      <w:proofErr w:type="spellStart"/>
      <w:r w:rsidR="004F22DB" w:rsidRPr="004E7E1B">
        <w:rPr>
          <w:rFonts w:ascii="Arial" w:eastAsia="Times New Roman" w:hAnsi="Arial" w:cs="Arial"/>
          <w:lang w:eastAsia="de-DE"/>
        </w:rPr>
        <w:t>Hypercare</w:t>
      </w:r>
      <w:proofErr w:type="spellEnd"/>
      <w:r w:rsidR="004F22DB" w:rsidRPr="004E7E1B">
        <w:rPr>
          <w:rFonts w:ascii="Arial" w:eastAsia="Times New Roman" w:hAnsi="Arial" w:cs="Arial"/>
          <w:lang w:eastAsia="de-DE"/>
        </w:rPr>
        <w:t>- und Stabilisierungsphase</w:t>
      </w:r>
    </w:p>
    <w:p w14:paraId="3F1BC227" w14:textId="77777777" w:rsidR="004E7E1B" w:rsidRPr="004E7E1B" w:rsidRDefault="004E7E1B" w:rsidP="004E7E1B">
      <w:pPr>
        <w:spacing w:after="0" w:line="360" w:lineRule="auto"/>
        <w:jc w:val="both"/>
        <w:rPr>
          <w:rFonts w:ascii="Arial" w:eastAsia="Times New Roman" w:hAnsi="Arial" w:cs="Arial"/>
          <w:lang w:eastAsia="de-DE"/>
        </w:rPr>
      </w:pPr>
    </w:p>
    <w:bookmarkEnd w:id="0"/>
    <w:p w14:paraId="50B9F0CE" w14:textId="77777777" w:rsidR="004E7E1B" w:rsidRDefault="00212F50" w:rsidP="001E0F00">
      <w:pPr>
        <w:spacing w:after="0" w:line="360" w:lineRule="auto"/>
        <w:rPr>
          <w:rFonts w:ascii="Arial" w:eastAsia="Times New Roman" w:hAnsi="Arial" w:cs="Arial"/>
          <w:lang w:eastAsia="de-DE"/>
        </w:rPr>
      </w:pPr>
      <w:r w:rsidRPr="00510C8B">
        <w:rPr>
          <w:rFonts w:ascii="Arial" w:eastAsia="Times New Roman" w:hAnsi="Arial"/>
          <w:sz w:val="28"/>
          <w:szCs w:val="28"/>
          <w:lang w:eastAsia="de-DE"/>
        </w:rPr>
        <w:t>□</w:t>
      </w:r>
      <w:r w:rsidRPr="00510C8B">
        <w:rPr>
          <w:rFonts w:ascii="Arial" w:eastAsia="Times New Roman" w:hAnsi="Arial"/>
          <w:lang w:eastAsia="de-DE"/>
        </w:rPr>
        <w:tab/>
      </w:r>
      <w:r>
        <w:rPr>
          <w:rFonts w:ascii="Arial" w:eastAsia="Times New Roman" w:hAnsi="Arial"/>
          <w:lang w:eastAsia="de-DE"/>
        </w:rPr>
        <w:t xml:space="preserve"> </w:t>
      </w:r>
      <w:r w:rsidR="004E7E1B" w:rsidRPr="004E7E1B">
        <w:rPr>
          <w:rFonts w:ascii="Arial" w:eastAsia="Times New Roman" w:hAnsi="Arial" w:cs="Arial"/>
          <w:lang w:eastAsia="de-DE"/>
        </w:rPr>
        <w:t>Los 2 – Rahmenvertragspartner für spezifische Projekttätigkeiten: Gegenstand sind projektbezogene Planung, Organisation, Durchführung und Dokumentation der Testaktivitäten sowie die Konzeption und Umsetzung von Schulungs- und Change</w:t>
      </w:r>
      <w:r w:rsidR="004E7E1B" w:rsidRPr="004E7E1B">
        <w:rPr>
          <w:rFonts w:ascii="Arial" w:eastAsia="Times New Roman" w:hAnsi="Arial" w:cs="Arial"/>
          <w:lang w:eastAsia="de-DE"/>
        </w:rPr>
        <w:noBreakHyphen/>
        <w:t>Management</w:t>
      </w:r>
      <w:r w:rsidR="004E7E1B" w:rsidRPr="004E7E1B">
        <w:rPr>
          <w:rFonts w:ascii="Arial" w:eastAsia="Times New Roman" w:hAnsi="Arial" w:cs="Arial"/>
          <w:lang w:eastAsia="de-DE"/>
        </w:rPr>
        <w:noBreakHyphen/>
        <w:t>Maßnahmen</w:t>
      </w:r>
    </w:p>
    <w:p w14:paraId="37FFE3DD" w14:textId="71A48CC9" w:rsidR="00212F50" w:rsidRPr="00212F50" w:rsidRDefault="00212F50" w:rsidP="001E0F00">
      <w:pPr>
        <w:spacing w:after="0" w:line="360" w:lineRule="auto"/>
        <w:rPr>
          <w:rFonts w:ascii="Arial" w:eastAsia="Times New Roman" w:hAnsi="Arial" w:cs="Arial"/>
          <w:i/>
          <w:iCs/>
          <w:lang w:eastAsia="de-DE"/>
        </w:rPr>
      </w:pPr>
      <w:r w:rsidRPr="00212F50">
        <w:rPr>
          <w:rFonts w:ascii="Arial" w:eastAsia="Times New Roman" w:hAnsi="Arial" w:cs="Arial"/>
          <w:i/>
          <w:iCs/>
          <w:lang w:eastAsia="de-DE"/>
        </w:rPr>
        <w:t xml:space="preserve">(Lose, </w:t>
      </w:r>
      <w:proofErr w:type="gramStart"/>
      <w:r w:rsidRPr="00212F50">
        <w:rPr>
          <w:rFonts w:ascii="Arial" w:eastAsia="Times New Roman" w:hAnsi="Arial" w:cs="Arial"/>
          <w:i/>
          <w:iCs/>
          <w:lang w:eastAsia="de-DE"/>
        </w:rPr>
        <w:t>die Gegenstand</w:t>
      </w:r>
      <w:proofErr w:type="gramEnd"/>
      <w:r w:rsidRPr="00212F50">
        <w:rPr>
          <w:rFonts w:ascii="Arial" w:eastAsia="Times New Roman" w:hAnsi="Arial" w:cs="Arial"/>
          <w:i/>
          <w:iCs/>
          <w:lang w:eastAsia="de-DE"/>
        </w:rPr>
        <w:t xml:space="preserve"> des Angebotes sind, bitte </w:t>
      </w:r>
      <w:r w:rsidR="004614D5">
        <w:rPr>
          <w:rFonts w:ascii="Arial" w:eastAsia="Times New Roman" w:hAnsi="Arial" w:cs="Arial"/>
          <w:i/>
          <w:iCs/>
          <w:lang w:eastAsia="de-DE"/>
        </w:rPr>
        <w:t>ankreuzen</w:t>
      </w:r>
      <w:r w:rsidRPr="00212F50">
        <w:rPr>
          <w:rFonts w:ascii="Arial" w:eastAsia="Times New Roman" w:hAnsi="Arial" w:cs="Arial"/>
          <w:i/>
          <w:iCs/>
          <w:lang w:eastAsia="de-DE"/>
        </w:rPr>
        <w:t>.)</w:t>
      </w:r>
    </w:p>
    <w:p w14:paraId="6ED57112" w14:textId="77777777" w:rsidR="00806335" w:rsidRDefault="00806335" w:rsidP="001E0F00">
      <w:pPr>
        <w:spacing w:after="0" w:line="360" w:lineRule="auto"/>
        <w:rPr>
          <w:rFonts w:ascii="Arial" w:eastAsia="Times New Roman" w:hAnsi="Arial" w:cs="Arial"/>
          <w:lang w:eastAsia="de-DE"/>
        </w:rPr>
      </w:pPr>
    </w:p>
    <w:p w14:paraId="0D5FACF0" w14:textId="77777777" w:rsidR="00372F4A" w:rsidRPr="001E0F00" w:rsidRDefault="00372F4A" w:rsidP="001E0F00">
      <w:pPr>
        <w:spacing w:after="0" w:line="360" w:lineRule="auto"/>
        <w:rPr>
          <w:rFonts w:ascii="Arial" w:eastAsia="Times New Roman" w:hAnsi="Arial" w:cs="Arial"/>
          <w:lang w:eastAsia="de-DE"/>
        </w:rPr>
      </w:pPr>
    </w:p>
    <w:p w14:paraId="2A7A2E28" w14:textId="77777777" w:rsidR="00B13908" w:rsidRPr="001E0F00" w:rsidRDefault="00B13908" w:rsidP="001E0F00">
      <w:pPr>
        <w:spacing w:after="0" w:line="360" w:lineRule="auto"/>
        <w:rPr>
          <w:rFonts w:ascii="Arial" w:eastAsia="Times New Roman" w:hAnsi="Arial" w:cs="Arial"/>
          <w:b/>
          <w:lang w:eastAsia="de-DE"/>
        </w:rPr>
      </w:pPr>
      <w:r w:rsidRPr="001E0F00">
        <w:rPr>
          <w:rFonts w:ascii="Arial" w:eastAsia="Times New Roman" w:hAnsi="Arial" w:cs="Arial"/>
          <w:b/>
          <w:lang w:eastAsia="de-DE"/>
        </w:rPr>
        <w:t>2</w:t>
      </w:r>
    </w:p>
    <w:p w14:paraId="2C498C80" w14:textId="77777777" w:rsidR="00B13908" w:rsidRPr="001E0F00" w:rsidRDefault="00B13908" w:rsidP="001E0F00">
      <w:pPr>
        <w:spacing w:after="0" w:line="360" w:lineRule="auto"/>
        <w:rPr>
          <w:rFonts w:ascii="Arial" w:eastAsia="Times New Roman" w:hAnsi="Arial" w:cs="Arial"/>
          <w:lang w:eastAsia="de-DE"/>
        </w:rPr>
      </w:pPr>
      <w:r w:rsidRPr="00F43522">
        <w:rPr>
          <w:rFonts w:ascii="Arial" w:eastAsia="Times New Roman" w:hAnsi="Arial" w:cs="Arial"/>
          <w:lang w:eastAsia="de-DE"/>
        </w:rPr>
        <w:t>Bestandteile</w:t>
      </w:r>
      <w:r w:rsidRPr="001E0F00">
        <w:rPr>
          <w:rFonts w:ascii="Arial" w:eastAsia="Times New Roman" w:hAnsi="Arial" w:cs="Arial"/>
          <w:lang w:eastAsia="de-DE"/>
        </w:rPr>
        <w:t xml:space="preserve"> unseres </w:t>
      </w:r>
      <w:r w:rsidR="006E2978">
        <w:rPr>
          <w:rFonts w:ascii="Arial" w:eastAsia="Times New Roman" w:hAnsi="Arial" w:cs="Arial"/>
          <w:lang w:eastAsia="de-DE"/>
        </w:rPr>
        <w:t xml:space="preserve">verbindlichen </w:t>
      </w:r>
      <w:r w:rsidRPr="001E0F00">
        <w:rPr>
          <w:rFonts w:ascii="Arial" w:eastAsia="Times New Roman" w:hAnsi="Arial" w:cs="Arial"/>
          <w:lang w:eastAsia="de-DE"/>
        </w:rPr>
        <w:t xml:space="preserve">Angebotes sind neben diesem Angebotsschreiben folgende Unterlagen samt Anlagen: </w:t>
      </w:r>
    </w:p>
    <w:p w14:paraId="1C9FC76B" w14:textId="77777777" w:rsidR="00B13908" w:rsidRPr="001E0F00" w:rsidRDefault="00427AB6" w:rsidP="001E0F00">
      <w:pPr>
        <w:numPr>
          <w:ilvl w:val="0"/>
          <w:numId w:val="2"/>
        </w:numPr>
        <w:spacing w:after="0" w:line="360" w:lineRule="auto"/>
        <w:ind w:left="709" w:hanging="349"/>
        <w:rPr>
          <w:rFonts w:ascii="Arial" w:eastAsia="Times New Roman" w:hAnsi="Arial" w:cs="Arial"/>
          <w:lang w:eastAsia="de-DE"/>
        </w:rPr>
      </w:pPr>
      <w:r>
        <w:rPr>
          <w:rFonts w:ascii="Arial" w:eastAsia="Times New Roman" w:hAnsi="Arial" w:cs="Arial"/>
          <w:lang w:eastAsia="de-DE"/>
        </w:rPr>
        <w:t>d</w:t>
      </w:r>
      <w:r w:rsidR="00B13908" w:rsidRPr="001E0F00">
        <w:rPr>
          <w:rFonts w:ascii="Arial" w:eastAsia="Times New Roman" w:hAnsi="Arial" w:cs="Arial"/>
          <w:lang w:eastAsia="de-DE"/>
        </w:rPr>
        <w:t xml:space="preserve">er </w:t>
      </w:r>
      <w:r w:rsidR="00955691" w:rsidRPr="001E0F00">
        <w:rPr>
          <w:rFonts w:ascii="Arial" w:eastAsia="Times New Roman" w:hAnsi="Arial" w:cs="Arial"/>
          <w:lang w:eastAsia="de-DE"/>
        </w:rPr>
        <w:t>Vertrag</w:t>
      </w:r>
      <w:r w:rsidR="00B13908" w:rsidRPr="001E0F00">
        <w:rPr>
          <w:rFonts w:ascii="Arial" w:eastAsia="Times New Roman" w:hAnsi="Arial" w:cs="Arial"/>
          <w:lang w:eastAsia="de-DE"/>
        </w:rPr>
        <w:t xml:space="preserve"> nebst Anlagen</w:t>
      </w:r>
    </w:p>
    <w:p w14:paraId="38B22133" w14:textId="77777777" w:rsidR="00B13908" w:rsidRPr="001E0F00" w:rsidRDefault="00427AB6" w:rsidP="001E0F00">
      <w:pPr>
        <w:numPr>
          <w:ilvl w:val="0"/>
          <w:numId w:val="2"/>
        </w:numPr>
        <w:spacing w:after="0" w:line="360" w:lineRule="auto"/>
        <w:ind w:left="709" w:hanging="349"/>
        <w:rPr>
          <w:rFonts w:ascii="Arial" w:eastAsia="Times New Roman" w:hAnsi="Arial" w:cs="Arial"/>
          <w:lang w:eastAsia="de-DE"/>
        </w:rPr>
      </w:pPr>
      <w:r>
        <w:rPr>
          <w:rFonts w:ascii="Arial" w:eastAsia="Times New Roman" w:hAnsi="Arial" w:cs="Arial"/>
          <w:lang w:eastAsia="de-DE"/>
        </w:rPr>
        <w:t>d</w:t>
      </w:r>
      <w:r w:rsidR="00B13908" w:rsidRPr="001E0F00">
        <w:rPr>
          <w:rFonts w:ascii="Arial" w:eastAsia="Times New Roman" w:hAnsi="Arial" w:cs="Arial"/>
          <w:lang w:eastAsia="de-DE"/>
        </w:rPr>
        <w:t>ie Leistungsbeschreibung nebst Anlagen</w:t>
      </w:r>
    </w:p>
    <w:p w14:paraId="24B06663" w14:textId="77777777" w:rsidR="00B13908" w:rsidRPr="001E0F00" w:rsidRDefault="00B13908" w:rsidP="001E0F00">
      <w:pPr>
        <w:numPr>
          <w:ilvl w:val="0"/>
          <w:numId w:val="2"/>
        </w:numPr>
        <w:spacing w:after="0" w:line="360" w:lineRule="auto"/>
        <w:ind w:left="709" w:hanging="349"/>
        <w:rPr>
          <w:rFonts w:ascii="Arial" w:eastAsia="Times New Roman" w:hAnsi="Arial" w:cs="Arial"/>
          <w:lang w:eastAsia="de-DE"/>
        </w:rPr>
      </w:pPr>
      <w:r w:rsidRPr="001E0F00">
        <w:rPr>
          <w:rFonts w:ascii="Arial" w:eastAsia="Times New Roman" w:hAnsi="Arial" w:cs="Arial"/>
          <w:lang w:eastAsia="de-DE"/>
        </w:rPr>
        <w:t>die im Vergabeverfahren erteilten Antworten auf Bieterfragen und sonstigen Erklärungen der ausschreibenden Stelle</w:t>
      </w:r>
    </w:p>
    <w:p w14:paraId="166ADD48" w14:textId="30BE69CC" w:rsidR="00997FF3" w:rsidRDefault="00B13908" w:rsidP="001E0F00">
      <w:pPr>
        <w:numPr>
          <w:ilvl w:val="0"/>
          <w:numId w:val="2"/>
        </w:numPr>
        <w:spacing w:after="0" w:line="360" w:lineRule="auto"/>
        <w:ind w:left="709" w:hanging="349"/>
        <w:rPr>
          <w:rFonts w:ascii="Arial" w:eastAsia="Times New Roman" w:hAnsi="Arial" w:cs="Arial"/>
          <w:lang w:eastAsia="de-DE"/>
        </w:rPr>
      </w:pPr>
      <w:r w:rsidRPr="001E0F00">
        <w:rPr>
          <w:rFonts w:ascii="Arial" w:eastAsia="Times New Roman" w:hAnsi="Arial" w:cs="Arial"/>
          <w:lang w:eastAsia="de-DE"/>
        </w:rPr>
        <w:t>die mit dem Teilnahmeantrag und mit dem Angebot abgegebenen Erklärungen</w:t>
      </w:r>
      <w:r w:rsidR="00997FF3">
        <w:rPr>
          <w:rFonts w:ascii="Arial" w:eastAsia="Times New Roman" w:hAnsi="Arial" w:cs="Arial"/>
          <w:lang w:eastAsia="de-DE"/>
        </w:rPr>
        <w:t>,</w:t>
      </w:r>
      <w:r w:rsidR="00693D84">
        <w:rPr>
          <w:rFonts w:ascii="Arial" w:eastAsia="Times New Roman" w:hAnsi="Arial" w:cs="Arial"/>
          <w:lang w:eastAsia="de-DE"/>
        </w:rPr>
        <w:t xml:space="preserve"> und Unterlagen</w:t>
      </w:r>
    </w:p>
    <w:p w14:paraId="543B3728" w14:textId="77777777" w:rsidR="008A09FD" w:rsidRPr="001E0F00" w:rsidRDefault="008A09FD" w:rsidP="001E0F00">
      <w:pPr>
        <w:spacing w:after="0" w:line="360" w:lineRule="auto"/>
        <w:rPr>
          <w:rFonts w:ascii="Arial" w:eastAsia="Times New Roman" w:hAnsi="Arial" w:cs="Arial"/>
          <w:lang w:eastAsia="de-DE"/>
        </w:rPr>
      </w:pPr>
    </w:p>
    <w:p w14:paraId="77620539" w14:textId="77777777" w:rsidR="00B13908" w:rsidRPr="001E0F00" w:rsidRDefault="00B13908" w:rsidP="001E0F00">
      <w:pPr>
        <w:spacing w:after="0" w:line="360" w:lineRule="auto"/>
        <w:ind w:left="426" w:hanging="426"/>
        <w:jc w:val="both"/>
        <w:rPr>
          <w:rFonts w:ascii="Arial" w:eastAsia="Times New Roman" w:hAnsi="Arial" w:cs="Arial"/>
          <w:b/>
          <w:lang w:eastAsia="de-DE"/>
        </w:rPr>
      </w:pPr>
      <w:r w:rsidRPr="001E0F00">
        <w:rPr>
          <w:rFonts w:ascii="Arial" w:eastAsia="Times New Roman" w:hAnsi="Arial" w:cs="Arial"/>
          <w:b/>
          <w:lang w:eastAsia="de-DE"/>
        </w:rPr>
        <w:t>3</w:t>
      </w:r>
      <w:r w:rsidRPr="001E0F00">
        <w:rPr>
          <w:rFonts w:ascii="Arial" w:eastAsia="Times New Roman" w:hAnsi="Arial" w:cs="Arial"/>
          <w:b/>
          <w:lang w:eastAsia="de-DE"/>
        </w:rPr>
        <w:tab/>
      </w:r>
    </w:p>
    <w:p w14:paraId="5A1846D5" w14:textId="1D9FBDD5" w:rsidR="008020B9" w:rsidRPr="001E0F00" w:rsidRDefault="00B13908" w:rsidP="001E0F00">
      <w:pPr>
        <w:spacing w:after="0" w:line="360" w:lineRule="auto"/>
        <w:jc w:val="both"/>
        <w:rPr>
          <w:rFonts w:ascii="Arial" w:eastAsia="Times New Roman" w:hAnsi="Arial" w:cs="Arial"/>
          <w:b/>
          <w:lang w:eastAsia="de-DE"/>
        </w:rPr>
      </w:pPr>
      <w:r w:rsidRPr="001E0F00">
        <w:rPr>
          <w:rFonts w:ascii="Arial" w:eastAsia="Times New Roman" w:hAnsi="Arial" w:cs="Arial"/>
          <w:lang w:eastAsia="de-DE"/>
        </w:rPr>
        <w:t xml:space="preserve">Uns ist bekannt, dass die von uns dem Angebot </w:t>
      </w:r>
      <w:r w:rsidR="008F72EC">
        <w:rPr>
          <w:rFonts w:ascii="Arial" w:eastAsia="Times New Roman" w:hAnsi="Arial" w:cs="Arial"/>
          <w:lang w:eastAsia="de-DE"/>
        </w:rPr>
        <w:t>in</w:t>
      </w:r>
      <w:r w:rsidR="008F72EC" w:rsidRPr="001E0F00">
        <w:rPr>
          <w:rFonts w:ascii="Arial" w:eastAsia="Times New Roman" w:hAnsi="Arial" w:cs="Arial"/>
          <w:lang w:eastAsia="de-DE"/>
        </w:rPr>
        <w:t xml:space="preserve"> </w:t>
      </w:r>
      <w:r w:rsidRPr="001E0F00">
        <w:rPr>
          <w:rFonts w:ascii="Arial" w:eastAsia="Times New Roman" w:hAnsi="Arial" w:cs="Arial"/>
          <w:lang w:eastAsia="de-DE"/>
        </w:rPr>
        <w:t>gesonderter Anlage etwa beigefügten Änderungswünsche unverbindlich</w:t>
      </w:r>
      <w:r w:rsidR="00852D91">
        <w:rPr>
          <w:rFonts w:ascii="Arial" w:eastAsia="Times New Roman" w:hAnsi="Arial" w:cs="Arial"/>
          <w:lang w:eastAsia="de-DE"/>
        </w:rPr>
        <w:t>e Änderungsvorschläge sind</w:t>
      </w:r>
      <w:r w:rsidRPr="001E0F00">
        <w:rPr>
          <w:rFonts w:ascii="Arial" w:eastAsia="Times New Roman" w:hAnsi="Arial" w:cs="Arial"/>
          <w:lang w:eastAsia="de-DE"/>
        </w:rPr>
        <w:t>.</w:t>
      </w:r>
      <w:r w:rsidR="00852D91">
        <w:rPr>
          <w:rFonts w:ascii="Arial" w:eastAsia="Times New Roman" w:hAnsi="Arial" w:cs="Arial"/>
          <w:lang w:eastAsia="de-DE"/>
        </w:rPr>
        <w:t xml:space="preserve"> Wir sind damit einverstanden, dass der Auftraggeber sich vorbehält, dieses </w:t>
      </w:r>
      <w:r w:rsidR="006E2978">
        <w:rPr>
          <w:rFonts w:ascii="Arial" w:eastAsia="Times New Roman" w:hAnsi="Arial" w:cs="Arial"/>
          <w:lang w:eastAsia="de-DE"/>
        </w:rPr>
        <w:t xml:space="preserve">verbindliche </w:t>
      </w:r>
      <w:r w:rsidR="00852D91">
        <w:rPr>
          <w:rFonts w:ascii="Arial" w:eastAsia="Times New Roman" w:hAnsi="Arial" w:cs="Arial"/>
          <w:lang w:eastAsia="de-DE"/>
        </w:rPr>
        <w:t>Angebot</w:t>
      </w:r>
      <w:r w:rsidR="00852D91" w:rsidRPr="00D12143">
        <w:rPr>
          <w:rFonts w:ascii="Arial" w:eastAsia="Times New Roman" w:hAnsi="Arial" w:cs="Arial"/>
          <w:lang w:eastAsia="de-DE"/>
        </w:rPr>
        <w:t xml:space="preserve"> </w:t>
      </w:r>
      <w:r w:rsidR="00852D91">
        <w:rPr>
          <w:rFonts w:ascii="Arial" w:eastAsia="Times New Roman" w:hAnsi="Arial" w:cs="Arial"/>
          <w:lang w:eastAsia="de-DE"/>
        </w:rPr>
        <w:t xml:space="preserve">zu </w:t>
      </w:r>
      <w:proofErr w:type="spellStart"/>
      <w:r w:rsidR="00852D91">
        <w:rPr>
          <w:rFonts w:ascii="Arial" w:eastAsia="Times New Roman" w:hAnsi="Arial" w:cs="Arial"/>
          <w:lang w:eastAsia="de-DE"/>
        </w:rPr>
        <w:t>bezuschlagen</w:t>
      </w:r>
      <w:proofErr w:type="spellEnd"/>
      <w:r w:rsidR="00852D91">
        <w:rPr>
          <w:rFonts w:ascii="Arial" w:eastAsia="Times New Roman" w:hAnsi="Arial" w:cs="Arial"/>
          <w:lang w:eastAsia="de-DE"/>
        </w:rPr>
        <w:t xml:space="preserve">, ohne Verhandlungen über das Angebot </w:t>
      </w:r>
      <w:r w:rsidR="00CB6DEE">
        <w:rPr>
          <w:rFonts w:ascii="Arial" w:eastAsia="Times New Roman" w:hAnsi="Arial" w:cs="Arial"/>
          <w:lang w:eastAsia="de-DE"/>
        </w:rPr>
        <w:t xml:space="preserve">oder die Änderungswünsche </w:t>
      </w:r>
      <w:r w:rsidR="00852D91">
        <w:rPr>
          <w:rFonts w:ascii="Arial" w:eastAsia="Times New Roman" w:hAnsi="Arial" w:cs="Arial"/>
          <w:lang w:eastAsia="de-DE"/>
        </w:rPr>
        <w:t>zu führen.</w:t>
      </w:r>
      <w:r w:rsidRPr="001E0F00">
        <w:rPr>
          <w:rFonts w:ascii="Arial" w:eastAsia="Times New Roman" w:hAnsi="Arial" w:cs="Arial"/>
          <w:lang w:eastAsia="de-DE"/>
        </w:rPr>
        <w:t xml:space="preserve"> </w:t>
      </w:r>
    </w:p>
    <w:p w14:paraId="76572BB8" w14:textId="77777777" w:rsidR="00B13908" w:rsidRPr="001E0F00" w:rsidRDefault="00B13908" w:rsidP="001E0F00">
      <w:pPr>
        <w:spacing w:after="0" w:line="360" w:lineRule="auto"/>
        <w:ind w:left="426" w:hanging="426"/>
        <w:jc w:val="both"/>
        <w:rPr>
          <w:rFonts w:ascii="Arial" w:eastAsia="Times New Roman" w:hAnsi="Arial" w:cs="Arial"/>
          <w:lang w:eastAsia="de-DE"/>
        </w:rPr>
      </w:pPr>
    </w:p>
    <w:p w14:paraId="09353306" w14:textId="77777777" w:rsidR="00B13908" w:rsidRPr="001E0F00" w:rsidRDefault="00B13908" w:rsidP="001E0F00">
      <w:pPr>
        <w:spacing w:after="0" w:line="360" w:lineRule="auto"/>
        <w:ind w:left="426" w:hanging="426"/>
        <w:jc w:val="both"/>
        <w:rPr>
          <w:rFonts w:ascii="Arial" w:eastAsia="Times New Roman" w:hAnsi="Arial" w:cs="Arial"/>
          <w:b/>
          <w:lang w:eastAsia="de-DE"/>
        </w:rPr>
      </w:pPr>
      <w:r w:rsidRPr="001E0F00">
        <w:rPr>
          <w:rFonts w:ascii="Arial" w:eastAsia="Times New Roman" w:hAnsi="Arial" w:cs="Arial"/>
          <w:b/>
          <w:lang w:eastAsia="de-DE"/>
        </w:rPr>
        <w:t>4</w:t>
      </w:r>
      <w:r w:rsidRPr="001E0F00">
        <w:rPr>
          <w:rFonts w:ascii="Arial" w:eastAsia="Times New Roman" w:hAnsi="Arial" w:cs="Arial"/>
          <w:b/>
          <w:lang w:eastAsia="de-DE"/>
        </w:rPr>
        <w:tab/>
      </w:r>
    </w:p>
    <w:p w14:paraId="58F32659" w14:textId="77777777" w:rsidR="00B13908" w:rsidRPr="001E0F00" w:rsidRDefault="00B13908" w:rsidP="001E0F00">
      <w:pPr>
        <w:spacing w:after="0" w:line="360" w:lineRule="auto"/>
        <w:ind w:left="426" w:hanging="426"/>
        <w:jc w:val="both"/>
        <w:rPr>
          <w:rFonts w:ascii="Arial" w:eastAsia="Times New Roman" w:hAnsi="Arial" w:cs="Arial"/>
          <w:lang w:eastAsia="de-DE"/>
        </w:rPr>
      </w:pPr>
      <w:r w:rsidRPr="001E0F00">
        <w:rPr>
          <w:rFonts w:ascii="Arial" w:eastAsia="Times New Roman" w:hAnsi="Arial" w:cs="Arial"/>
          <w:lang w:eastAsia="de-DE"/>
        </w:rPr>
        <w:t xml:space="preserve">Wir erklären ausdrücklich, dass </w:t>
      </w:r>
    </w:p>
    <w:p w14:paraId="031314E1" w14:textId="77777777" w:rsidR="00B13908" w:rsidRPr="001E0F00" w:rsidRDefault="00B13908" w:rsidP="001E0F00">
      <w:pPr>
        <w:numPr>
          <w:ilvl w:val="0"/>
          <w:numId w:val="1"/>
        </w:numPr>
        <w:spacing w:after="0" w:line="360" w:lineRule="auto"/>
        <w:ind w:left="709" w:hanging="283"/>
        <w:jc w:val="both"/>
        <w:rPr>
          <w:rFonts w:ascii="Arial" w:eastAsia="Times New Roman" w:hAnsi="Arial" w:cs="Arial"/>
          <w:lang w:eastAsia="de-DE"/>
        </w:rPr>
      </w:pPr>
      <w:r w:rsidRPr="001E0F00">
        <w:rPr>
          <w:rFonts w:ascii="Arial" w:eastAsia="Times New Roman" w:hAnsi="Arial" w:cs="Arial"/>
          <w:lang w:eastAsia="de-DE"/>
        </w:rPr>
        <w:t>wir zur Durchführung der zu vergebenden Leistungen nach den in unserem/n Herkunftsland/-ländern geltenden Bestimmungen berechtigt sind;</w:t>
      </w:r>
    </w:p>
    <w:p w14:paraId="0E14A879" w14:textId="77777777" w:rsidR="00B13908" w:rsidRPr="001E0F00" w:rsidRDefault="00B13908" w:rsidP="001E0F00">
      <w:pPr>
        <w:numPr>
          <w:ilvl w:val="0"/>
          <w:numId w:val="1"/>
        </w:numPr>
        <w:spacing w:after="0" w:line="360" w:lineRule="auto"/>
        <w:ind w:left="709" w:hanging="283"/>
        <w:jc w:val="both"/>
        <w:rPr>
          <w:rFonts w:ascii="Arial" w:eastAsia="Times New Roman" w:hAnsi="Arial" w:cs="Arial"/>
          <w:lang w:eastAsia="de-DE"/>
        </w:rPr>
      </w:pPr>
      <w:r w:rsidRPr="001E0F00">
        <w:rPr>
          <w:rFonts w:ascii="Arial" w:eastAsia="Times New Roman" w:hAnsi="Arial" w:cs="Arial"/>
          <w:lang w:eastAsia="de-DE"/>
        </w:rPr>
        <w:t xml:space="preserve">wir die Vergabeunterlagen einer vollständigen Prüfung unterzogen haben und die zu erbringenden Leistungen sowie </w:t>
      </w:r>
      <w:r w:rsidR="00212F50">
        <w:rPr>
          <w:rFonts w:ascii="Arial" w:eastAsia="Times New Roman" w:hAnsi="Arial" w:cs="Arial"/>
          <w:lang w:eastAsia="de-DE"/>
        </w:rPr>
        <w:t xml:space="preserve">die damit verbundenen Kosten und </w:t>
      </w:r>
      <w:r w:rsidRPr="001E0F00">
        <w:rPr>
          <w:rFonts w:ascii="Arial" w:eastAsia="Times New Roman" w:hAnsi="Arial" w:cs="Arial"/>
          <w:lang w:eastAsia="de-DE"/>
        </w:rPr>
        <w:t>die für das Verfahren geltenden Bestimmungen mit der für das Angebot erforderlichen Genauigkeit beurteilen können;</w:t>
      </w:r>
    </w:p>
    <w:p w14:paraId="498FEE4B" w14:textId="77777777" w:rsidR="00B13908" w:rsidRPr="001E0F00" w:rsidRDefault="00B13908" w:rsidP="001E0F00">
      <w:pPr>
        <w:numPr>
          <w:ilvl w:val="0"/>
          <w:numId w:val="1"/>
        </w:numPr>
        <w:spacing w:after="0" w:line="360" w:lineRule="auto"/>
        <w:ind w:left="709" w:hanging="283"/>
        <w:jc w:val="both"/>
        <w:rPr>
          <w:rFonts w:ascii="Arial" w:eastAsia="Times New Roman" w:hAnsi="Arial" w:cs="Arial"/>
          <w:lang w:eastAsia="de-DE"/>
        </w:rPr>
      </w:pPr>
      <w:r w:rsidRPr="001E0F00">
        <w:rPr>
          <w:rFonts w:ascii="Arial" w:eastAsia="Times New Roman" w:hAnsi="Arial" w:cs="Arial"/>
          <w:lang w:eastAsia="de-DE"/>
        </w:rPr>
        <w:t>wir sämtliche Angaben wahrheitsgemäß gemacht haben;</w:t>
      </w:r>
    </w:p>
    <w:p w14:paraId="31B596E7" w14:textId="77777777" w:rsidR="00B13908" w:rsidRPr="001E0F00" w:rsidRDefault="00B13908" w:rsidP="001E0F00">
      <w:pPr>
        <w:numPr>
          <w:ilvl w:val="0"/>
          <w:numId w:val="1"/>
        </w:numPr>
        <w:spacing w:after="0" w:line="360" w:lineRule="auto"/>
        <w:ind w:left="709" w:hanging="283"/>
        <w:jc w:val="both"/>
        <w:rPr>
          <w:rFonts w:ascii="Arial" w:eastAsia="Times New Roman" w:hAnsi="Arial" w:cs="Arial"/>
          <w:lang w:eastAsia="de-DE"/>
        </w:rPr>
      </w:pPr>
      <w:r w:rsidRPr="001E0F00">
        <w:rPr>
          <w:rFonts w:ascii="Arial" w:eastAsia="Times New Roman" w:hAnsi="Arial" w:cs="Arial"/>
          <w:lang w:eastAsia="de-DE"/>
        </w:rPr>
        <w:t>der Auftraggeber unter Wahrung der Vertraulichkeit diese Angaben überprüfen und erforderlichenfalls ergänzende Unterlagen anfordern kann;</w:t>
      </w:r>
    </w:p>
    <w:p w14:paraId="1E6AE5BA" w14:textId="77777777" w:rsidR="00B13908" w:rsidRPr="001E0F00" w:rsidRDefault="00B13908" w:rsidP="001E0F00">
      <w:pPr>
        <w:numPr>
          <w:ilvl w:val="0"/>
          <w:numId w:val="1"/>
        </w:numPr>
        <w:spacing w:after="0" w:line="360" w:lineRule="auto"/>
        <w:ind w:left="709" w:hanging="283"/>
        <w:jc w:val="both"/>
        <w:rPr>
          <w:rFonts w:ascii="Arial" w:eastAsia="Times New Roman" w:hAnsi="Arial" w:cs="Arial"/>
          <w:lang w:eastAsia="de-DE"/>
        </w:rPr>
      </w:pPr>
      <w:r w:rsidRPr="001E0F00">
        <w:rPr>
          <w:rFonts w:ascii="Arial" w:eastAsia="Times New Roman" w:hAnsi="Arial" w:cs="Arial"/>
          <w:lang w:eastAsia="de-DE"/>
        </w:rPr>
        <w:t>wir unserem Angebot nur unsere eigenen Preisermittlungen zugrunde gelegt haben und dass wir keine für den Auftraggeber nachteilige, gegen die guten Sitten oder gegen den Grundsatz des lauteren Wettbewerbs verstoßenden Abreden über die Preisbildung getroffen haben;</w:t>
      </w:r>
    </w:p>
    <w:p w14:paraId="05FBC0D4" w14:textId="77777777" w:rsidR="00B13908" w:rsidRPr="001E0F00" w:rsidRDefault="00B13908" w:rsidP="001E0F00">
      <w:pPr>
        <w:numPr>
          <w:ilvl w:val="0"/>
          <w:numId w:val="1"/>
        </w:numPr>
        <w:spacing w:after="0" w:line="360" w:lineRule="auto"/>
        <w:ind w:left="709" w:hanging="283"/>
        <w:jc w:val="both"/>
        <w:rPr>
          <w:rFonts w:ascii="Arial" w:eastAsia="Times New Roman" w:hAnsi="Arial" w:cs="Arial"/>
          <w:lang w:eastAsia="de-DE"/>
        </w:rPr>
      </w:pPr>
      <w:r w:rsidRPr="001E0F00">
        <w:rPr>
          <w:rFonts w:ascii="Arial" w:eastAsia="Times New Roman" w:hAnsi="Arial" w:cs="Arial"/>
          <w:lang w:eastAsia="de-DE"/>
        </w:rPr>
        <w:t xml:space="preserve">Irrtümer, insbesondere Kalkulationsirrtümer, und Fehleinschätzungen einen Teil unseres Unternehmerrisikos bilden und zu unseren Lasten gehen. </w:t>
      </w:r>
    </w:p>
    <w:p w14:paraId="2AFD133B" w14:textId="77777777" w:rsidR="00824AFD" w:rsidRDefault="00824AFD">
      <w:pPr>
        <w:rPr>
          <w:rFonts w:ascii="Arial" w:eastAsia="Times New Roman" w:hAnsi="Arial" w:cs="Arial"/>
          <w:b/>
          <w:lang w:eastAsia="de-DE"/>
        </w:rPr>
      </w:pPr>
      <w:r>
        <w:rPr>
          <w:rFonts w:ascii="Arial" w:eastAsia="Times New Roman" w:hAnsi="Arial" w:cs="Arial"/>
          <w:b/>
          <w:lang w:eastAsia="de-DE"/>
        </w:rPr>
        <w:br w:type="page"/>
      </w:r>
    </w:p>
    <w:p w14:paraId="635E8CFF" w14:textId="557CACC6" w:rsidR="00B13908" w:rsidRPr="001E0F00" w:rsidRDefault="00B13908" w:rsidP="001E0F00">
      <w:pPr>
        <w:spacing w:after="0" w:line="360" w:lineRule="auto"/>
        <w:jc w:val="both"/>
        <w:rPr>
          <w:rFonts w:ascii="Arial" w:eastAsia="Times New Roman" w:hAnsi="Arial" w:cs="Arial"/>
          <w:b/>
          <w:lang w:eastAsia="de-DE"/>
        </w:rPr>
      </w:pPr>
      <w:r w:rsidRPr="001E0F00">
        <w:rPr>
          <w:rFonts w:ascii="Arial" w:eastAsia="Times New Roman" w:hAnsi="Arial" w:cs="Arial"/>
          <w:b/>
          <w:lang w:eastAsia="de-DE"/>
        </w:rPr>
        <w:lastRenderedPageBreak/>
        <w:t>5</w:t>
      </w:r>
    </w:p>
    <w:p w14:paraId="3D53F71E" w14:textId="77777777" w:rsidR="00B13908" w:rsidRPr="001E0F00" w:rsidRDefault="00B13908" w:rsidP="001E0F00">
      <w:pPr>
        <w:spacing w:after="0" w:line="360" w:lineRule="auto"/>
        <w:jc w:val="both"/>
        <w:rPr>
          <w:rFonts w:ascii="Arial" w:eastAsia="Times New Roman" w:hAnsi="Arial" w:cs="Arial"/>
          <w:lang w:eastAsia="de-DE"/>
        </w:rPr>
      </w:pPr>
      <w:r w:rsidRPr="001E0F00">
        <w:rPr>
          <w:rFonts w:ascii="Arial" w:eastAsia="Times New Roman" w:hAnsi="Arial" w:cs="Arial"/>
          <w:lang w:eastAsia="de-DE"/>
        </w:rPr>
        <w:t xml:space="preserve">Wir sind uns bewusst, dass eine wissentlich falsche Erklärung zum Ausschluss von der Auftragserteilung führen kann. </w:t>
      </w:r>
    </w:p>
    <w:p w14:paraId="593C03A0" w14:textId="77777777" w:rsidR="00B13908" w:rsidRPr="001E0F00" w:rsidRDefault="00B13908" w:rsidP="001E0F00">
      <w:pPr>
        <w:spacing w:after="0" w:line="360" w:lineRule="auto"/>
        <w:jc w:val="both"/>
        <w:rPr>
          <w:rFonts w:ascii="Arial" w:eastAsia="Times New Roman" w:hAnsi="Arial" w:cs="Arial"/>
          <w:lang w:eastAsia="de-DE"/>
        </w:rPr>
      </w:pPr>
      <w:r w:rsidRPr="001E0F00">
        <w:rPr>
          <w:rFonts w:ascii="Arial" w:eastAsia="Times New Roman" w:hAnsi="Arial" w:cs="Arial"/>
          <w:lang w:eastAsia="de-DE"/>
        </w:rPr>
        <w:tab/>
      </w:r>
    </w:p>
    <w:p w14:paraId="6E640722" w14:textId="77777777" w:rsidR="00B13908" w:rsidRPr="001E0F00" w:rsidRDefault="00B13908" w:rsidP="001E0F00">
      <w:pPr>
        <w:spacing w:after="0" w:line="360" w:lineRule="auto"/>
        <w:jc w:val="both"/>
        <w:rPr>
          <w:rFonts w:ascii="Arial" w:eastAsia="Times New Roman" w:hAnsi="Arial" w:cs="Arial"/>
          <w:b/>
          <w:lang w:eastAsia="de-DE"/>
        </w:rPr>
      </w:pPr>
      <w:r w:rsidRPr="001E0F00">
        <w:rPr>
          <w:rFonts w:ascii="Arial" w:eastAsia="Times New Roman" w:hAnsi="Arial" w:cs="Arial"/>
          <w:b/>
          <w:lang w:eastAsia="de-DE"/>
        </w:rPr>
        <w:t>6</w:t>
      </w:r>
    </w:p>
    <w:p w14:paraId="0E72A6C7" w14:textId="794B983F" w:rsidR="00B13908" w:rsidRPr="001E0F00" w:rsidRDefault="00B13908" w:rsidP="001E0F00">
      <w:pPr>
        <w:spacing w:after="0" w:line="360" w:lineRule="auto"/>
        <w:jc w:val="both"/>
        <w:rPr>
          <w:rFonts w:ascii="Arial" w:eastAsia="Times New Roman" w:hAnsi="Arial" w:cs="Arial"/>
          <w:lang w:eastAsia="de-DE"/>
        </w:rPr>
      </w:pPr>
      <w:r w:rsidRPr="001E0F00">
        <w:rPr>
          <w:rFonts w:ascii="Arial" w:eastAsia="Times New Roman" w:hAnsi="Arial" w:cs="Arial"/>
          <w:lang w:eastAsia="de-DE"/>
        </w:rPr>
        <w:t>Wir erklären, dass wir sämtliche in den Vergabeunterlagen vom Auftraggeber festgelegten Anforderungen und verbindlichen Bedingungen ohne Einschränkung anerkennen, so</w:t>
      </w:r>
      <w:r w:rsidR="00212F50">
        <w:rPr>
          <w:rFonts w:ascii="Arial" w:eastAsia="Times New Roman" w:hAnsi="Arial" w:cs="Arial"/>
          <w:lang w:eastAsia="de-DE"/>
        </w:rPr>
        <w:t>weit</w:t>
      </w:r>
      <w:r w:rsidRPr="001E0F00">
        <w:rPr>
          <w:rFonts w:ascii="Arial" w:eastAsia="Times New Roman" w:hAnsi="Arial" w:cs="Arial"/>
          <w:lang w:eastAsia="de-DE"/>
        </w:rPr>
        <w:t xml:space="preserve"> wir nicht ausdrücklich hiervon abweichen. </w:t>
      </w:r>
      <w:r w:rsidR="00212F50">
        <w:rPr>
          <w:rFonts w:ascii="Arial" w:eastAsia="Times New Roman" w:hAnsi="Arial" w:cs="Arial"/>
          <w:lang w:eastAsia="de-DE"/>
        </w:rPr>
        <w:t xml:space="preserve">Des Weiteren erklären wir, dass das Angebot keine Abweichungen beinhaltet, die über den in den Vergabeunterlagen zugelassenen Umfang hinausgehen oder nicht in der der gebotenen Form dargestellt sind. </w:t>
      </w:r>
      <w:r w:rsidR="00754367" w:rsidRPr="001E0F00">
        <w:rPr>
          <w:rFonts w:ascii="Arial" w:eastAsia="Times New Roman" w:hAnsi="Arial" w:cs="Arial"/>
          <w:lang w:eastAsia="de-DE"/>
        </w:rPr>
        <w:t>Uns ist bewusst, dass Abweichungen von den Anforderungen des Auftraggebers dazu führen können, dass das Angebot von der Wertung ausgeschlossen werden muss.</w:t>
      </w:r>
      <w:r w:rsidR="0078797A">
        <w:rPr>
          <w:rFonts w:ascii="Arial" w:eastAsia="Times New Roman" w:hAnsi="Arial" w:cs="Arial"/>
          <w:lang w:eastAsia="de-DE"/>
        </w:rPr>
        <w:t xml:space="preserve"> Zudem erkennen wir an, dass das vom Auftraggeber vorgeschlagene Produkt Inhalt unseres Angebotes ist, wenn Teilleistungsbeschreibungen des Auftraggebers den Zusatz „oder gleichwertig“ enthalten und von uns keine Produktangaben (Hersteller- und Typbezeichnung) eingetragen wurden. </w:t>
      </w:r>
    </w:p>
    <w:p w14:paraId="0E99A9E1" w14:textId="77777777" w:rsidR="00CB6DEE" w:rsidRDefault="00CB6DEE" w:rsidP="001E0F00">
      <w:pPr>
        <w:spacing w:after="0" w:line="360" w:lineRule="auto"/>
        <w:ind w:left="426" w:hanging="426"/>
        <w:jc w:val="both"/>
        <w:rPr>
          <w:rFonts w:ascii="Arial" w:eastAsia="Times New Roman" w:hAnsi="Arial" w:cs="Arial"/>
          <w:b/>
          <w:lang w:eastAsia="de-DE"/>
        </w:rPr>
      </w:pPr>
    </w:p>
    <w:p w14:paraId="3816C4E7" w14:textId="77777777" w:rsidR="00B13908" w:rsidRPr="001E0F00" w:rsidRDefault="00AD08DA" w:rsidP="001E0F00">
      <w:pPr>
        <w:spacing w:after="0" w:line="360" w:lineRule="auto"/>
        <w:ind w:left="426" w:hanging="426"/>
        <w:jc w:val="both"/>
        <w:rPr>
          <w:rFonts w:ascii="Arial" w:eastAsia="Times New Roman" w:hAnsi="Arial" w:cs="Arial"/>
          <w:b/>
          <w:lang w:eastAsia="de-DE"/>
        </w:rPr>
      </w:pPr>
      <w:r>
        <w:rPr>
          <w:rFonts w:ascii="Arial" w:eastAsia="Times New Roman" w:hAnsi="Arial" w:cs="Arial"/>
          <w:b/>
          <w:lang w:eastAsia="de-DE"/>
        </w:rPr>
        <w:t>7</w:t>
      </w:r>
    </w:p>
    <w:p w14:paraId="5C8C932E" w14:textId="2900119C" w:rsidR="00B13908" w:rsidRPr="00EA7E9D" w:rsidRDefault="00B13908" w:rsidP="001E0F00">
      <w:pPr>
        <w:spacing w:after="0" w:line="360" w:lineRule="auto"/>
        <w:rPr>
          <w:rFonts w:ascii="Arial" w:eastAsia="Times New Roman" w:hAnsi="Arial" w:cs="Arial"/>
          <w:lang w:eastAsia="de-DE"/>
        </w:rPr>
      </w:pPr>
      <w:r w:rsidRPr="00EA7E9D">
        <w:rPr>
          <w:rFonts w:ascii="Arial" w:eastAsia="Times New Roman" w:hAnsi="Arial" w:cs="Arial"/>
          <w:lang w:eastAsia="de-DE"/>
        </w:rPr>
        <w:t>Anlagen zu diesem Angebot</w:t>
      </w:r>
      <w:r w:rsidRPr="00EA7E9D">
        <w:rPr>
          <w:rFonts w:ascii="Arial" w:eastAsia="Times New Roman" w:hAnsi="Arial" w:cs="Arial"/>
          <w:vertAlign w:val="superscript"/>
          <w:lang w:eastAsia="de-DE"/>
        </w:rPr>
        <w:footnoteReference w:id="2"/>
      </w:r>
      <w:r w:rsidRPr="00EA7E9D">
        <w:rPr>
          <w:rFonts w:ascii="Arial" w:eastAsia="Times New Roman" w:hAnsi="Arial" w:cs="Arial"/>
          <w:lang w:eastAsia="de-DE"/>
        </w:rPr>
        <w:t>:</w:t>
      </w:r>
    </w:p>
    <w:p w14:paraId="2BE29C46" w14:textId="28F55743" w:rsidR="005050A3" w:rsidRPr="005050A3" w:rsidRDefault="005050A3" w:rsidP="005050A3">
      <w:pPr>
        <w:pStyle w:val="Listenabsatz"/>
        <w:spacing w:after="0" w:line="360" w:lineRule="auto"/>
        <w:rPr>
          <w:rFonts w:ascii="Arial" w:hAnsi="Arial" w:cs="Arial"/>
        </w:rPr>
      </w:pPr>
      <w:r w:rsidRPr="005050A3">
        <w:rPr>
          <w:rFonts w:ascii="Arial" w:hAnsi="Arial" w:cs="Arial"/>
        </w:rPr>
        <w:fldChar w:fldCharType="begin">
          <w:ffData>
            <w:name w:val="Kontrollkästchen1"/>
            <w:enabled/>
            <w:calcOnExit w:val="0"/>
            <w:checkBox>
              <w:sizeAuto/>
              <w:default w:val="0"/>
              <w:checked w:val="0"/>
            </w:checkBox>
          </w:ffData>
        </w:fldChar>
      </w:r>
      <w:r w:rsidRPr="005050A3">
        <w:rPr>
          <w:rFonts w:ascii="Arial" w:hAnsi="Arial" w:cs="Arial"/>
        </w:rPr>
        <w:instrText xml:space="preserve"> FORMCHECKBOX </w:instrText>
      </w:r>
      <w:r w:rsidRPr="005050A3">
        <w:rPr>
          <w:rFonts w:ascii="Arial" w:hAnsi="Arial" w:cs="Arial"/>
        </w:rPr>
        <w:fldChar w:fldCharType="separate"/>
      </w:r>
      <w:r w:rsidRPr="005050A3">
        <w:rPr>
          <w:rFonts w:ascii="Arial" w:hAnsi="Arial" w:cs="Arial"/>
        </w:rPr>
        <w:fldChar w:fldCharType="end"/>
      </w:r>
      <w:r w:rsidRPr="005050A3">
        <w:rPr>
          <w:rFonts w:ascii="Arial" w:hAnsi="Arial" w:cs="Arial"/>
        </w:rPr>
        <w:t xml:space="preserve"> </w:t>
      </w:r>
      <w:r w:rsidR="003D3DC0">
        <w:rPr>
          <w:rFonts w:ascii="Arial" w:hAnsi="Arial" w:cs="Arial"/>
        </w:rPr>
        <w:t>Ausarbeitungen</w:t>
      </w:r>
      <w:r w:rsidRPr="005050A3">
        <w:rPr>
          <w:rFonts w:ascii="Arial" w:hAnsi="Arial" w:cs="Arial"/>
        </w:rPr>
        <w:t xml:space="preserve"> der Bieter zu den gemäß Anlage 0</w:t>
      </w:r>
      <w:r>
        <w:rPr>
          <w:rFonts w:ascii="Arial" w:hAnsi="Arial" w:cs="Arial"/>
        </w:rPr>
        <w:t>7</w:t>
      </w:r>
      <w:r w:rsidRPr="005050A3">
        <w:rPr>
          <w:rFonts w:ascii="Arial" w:hAnsi="Arial" w:cs="Arial"/>
        </w:rPr>
        <w:t xml:space="preserve"> zu beschriebenen Zuschlagskriterien</w:t>
      </w:r>
      <w:r w:rsidR="007E28D9">
        <w:rPr>
          <w:rFonts w:ascii="Arial" w:hAnsi="Arial" w:cs="Arial"/>
        </w:rPr>
        <w:t xml:space="preserve"> (Je Los </w:t>
      </w:r>
      <w:r w:rsidR="00BF2A11">
        <w:rPr>
          <w:rFonts w:ascii="Arial" w:hAnsi="Arial" w:cs="Arial"/>
        </w:rPr>
        <w:t>soll</w:t>
      </w:r>
      <w:r w:rsidR="00563B21">
        <w:rPr>
          <w:rFonts w:ascii="Arial" w:hAnsi="Arial" w:cs="Arial"/>
        </w:rPr>
        <w:t xml:space="preserve"> jeweils</w:t>
      </w:r>
      <w:r w:rsidR="00563B21">
        <w:rPr>
          <w:rFonts w:ascii="Arial" w:hAnsi="Arial" w:cs="Arial"/>
        </w:rPr>
        <w:t xml:space="preserve"> </w:t>
      </w:r>
      <w:r w:rsidR="007E28D9">
        <w:rPr>
          <w:rFonts w:ascii="Arial" w:hAnsi="Arial" w:cs="Arial"/>
        </w:rPr>
        <w:t>ein Dokument ein</w:t>
      </w:r>
      <w:r w:rsidR="00BF2A11">
        <w:rPr>
          <w:rFonts w:ascii="Arial" w:hAnsi="Arial" w:cs="Arial"/>
        </w:rPr>
        <w:t>gereicht werden.</w:t>
      </w:r>
      <w:r w:rsidR="007E28D9">
        <w:rPr>
          <w:rFonts w:ascii="Arial" w:hAnsi="Arial" w:cs="Arial"/>
        </w:rPr>
        <w:t>)</w:t>
      </w:r>
    </w:p>
    <w:p w14:paraId="2F920106" w14:textId="77777777" w:rsidR="005050A3" w:rsidRPr="005050A3" w:rsidRDefault="005050A3" w:rsidP="005050A3">
      <w:pPr>
        <w:pStyle w:val="Listenabsatz"/>
        <w:spacing w:after="0" w:line="360" w:lineRule="auto"/>
        <w:rPr>
          <w:rFonts w:ascii="Arial" w:hAnsi="Arial" w:cs="Arial"/>
        </w:rPr>
      </w:pPr>
      <w:r w:rsidRPr="005050A3">
        <w:rPr>
          <w:rFonts w:ascii="Arial" w:hAnsi="Arial" w:cs="Arial"/>
        </w:rPr>
        <w:fldChar w:fldCharType="begin">
          <w:ffData>
            <w:name w:val="Kontrollkästchen1"/>
            <w:enabled/>
            <w:calcOnExit w:val="0"/>
            <w:checkBox>
              <w:sizeAuto/>
              <w:default w:val="0"/>
              <w:checked w:val="0"/>
            </w:checkBox>
          </w:ffData>
        </w:fldChar>
      </w:r>
      <w:r w:rsidRPr="005050A3">
        <w:rPr>
          <w:rFonts w:ascii="Arial" w:hAnsi="Arial" w:cs="Arial"/>
        </w:rPr>
        <w:instrText xml:space="preserve"> FORMCHECKBOX </w:instrText>
      </w:r>
      <w:r w:rsidRPr="005050A3">
        <w:rPr>
          <w:rFonts w:ascii="Arial" w:hAnsi="Arial" w:cs="Arial"/>
        </w:rPr>
        <w:fldChar w:fldCharType="separate"/>
      </w:r>
      <w:r w:rsidRPr="005050A3">
        <w:rPr>
          <w:rFonts w:ascii="Arial" w:hAnsi="Arial" w:cs="Arial"/>
        </w:rPr>
        <w:fldChar w:fldCharType="end"/>
      </w:r>
      <w:r w:rsidRPr="005050A3">
        <w:rPr>
          <w:rFonts w:ascii="Arial" w:hAnsi="Arial" w:cs="Arial"/>
        </w:rPr>
        <w:t xml:space="preserve"> Nachunternehmererklärung (Vordruck 1)</w:t>
      </w:r>
    </w:p>
    <w:p w14:paraId="0F3E039F" w14:textId="77777777" w:rsidR="005050A3" w:rsidRPr="005050A3" w:rsidRDefault="005050A3" w:rsidP="005050A3">
      <w:pPr>
        <w:pStyle w:val="Listenabsatz"/>
        <w:spacing w:after="0" w:line="360" w:lineRule="auto"/>
        <w:rPr>
          <w:rFonts w:ascii="Arial" w:hAnsi="Arial" w:cs="Arial"/>
        </w:rPr>
      </w:pPr>
      <w:r w:rsidRPr="005050A3">
        <w:rPr>
          <w:rFonts w:ascii="Arial" w:hAnsi="Arial" w:cs="Arial"/>
        </w:rPr>
        <w:fldChar w:fldCharType="begin">
          <w:ffData>
            <w:name w:val="Kontrollkästchen1"/>
            <w:enabled/>
            <w:calcOnExit w:val="0"/>
            <w:checkBox>
              <w:sizeAuto/>
              <w:default w:val="0"/>
              <w:checked w:val="0"/>
            </w:checkBox>
          </w:ffData>
        </w:fldChar>
      </w:r>
      <w:r w:rsidRPr="005050A3">
        <w:rPr>
          <w:rFonts w:ascii="Arial" w:hAnsi="Arial" w:cs="Arial"/>
        </w:rPr>
        <w:instrText xml:space="preserve"> FORMCHECKBOX </w:instrText>
      </w:r>
      <w:r w:rsidRPr="005050A3">
        <w:rPr>
          <w:rFonts w:ascii="Arial" w:hAnsi="Arial" w:cs="Arial"/>
        </w:rPr>
        <w:fldChar w:fldCharType="separate"/>
      </w:r>
      <w:r w:rsidRPr="005050A3">
        <w:rPr>
          <w:rFonts w:ascii="Arial" w:hAnsi="Arial" w:cs="Arial"/>
        </w:rPr>
        <w:fldChar w:fldCharType="end"/>
      </w:r>
      <w:r w:rsidRPr="005050A3">
        <w:rPr>
          <w:rFonts w:ascii="Arial" w:hAnsi="Arial" w:cs="Arial"/>
        </w:rPr>
        <w:t xml:space="preserve"> Lieferkettensorgfaltspflichtenerklärung (Vordruck 2)</w:t>
      </w:r>
    </w:p>
    <w:p w14:paraId="17C352E9" w14:textId="3F929AE3" w:rsidR="00827ED1" w:rsidRDefault="005050A3" w:rsidP="00827ED1">
      <w:pPr>
        <w:pStyle w:val="Listenabsatz"/>
        <w:spacing w:after="0" w:line="360" w:lineRule="auto"/>
        <w:rPr>
          <w:rFonts w:ascii="Arial" w:hAnsi="Arial" w:cs="Arial"/>
        </w:rPr>
      </w:pPr>
      <w:r w:rsidRPr="005050A3">
        <w:rPr>
          <w:rFonts w:ascii="Arial" w:hAnsi="Arial" w:cs="Arial"/>
        </w:rPr>
        <w:fldChar w:fldCharType="begin">
          <w:ffData>
            <w:name w:val="Kontrollkästchen1"/>
            <w:enabled/>
            <w:calcOnExit w:val="0"/>
            <w:checkBox>
              <w:sizeAuto/>
              <w:default w:val="0"/>
              <w:checked w:val="0"/>
            </w:checkBox>
          </w:ffData>
        </w:fldChar>
      </w:r>
      <w:r w:rsidRPr="005050A3">
        <w:rPr>
          <w:rFonts w:ascii="Arial" w:hAnsi="Arial" w:cs="Arial"/>
        </w:rPr>
        <w:instrText xml:space="preserve"> FORMCHECKBOX </w:instrText>
      </w:r>
      <w:r w:rsidRPr="005050A3">
        <w:rPr>
          <w:rFonts w:ascii="Arial" w:hAnsi="Arial" w:cs="Arial"/>
        </w:rPr>
        <w:fldChar w:fldCharType="separate"/>
      </w:r>
      <w:r w:rsidRPr="005050A3">
        <w:rPr>
          <w:rFonts w:ascii="Arial" w:hAnsi="Arial" w:cs="Arial"/>
        </w:rPr>
        <w:fldChar w:fldCharType="end"/>
      </w:r>
      <w:r w:rsidRPr="005050A3">
        <w:rPr>
          <w:rFonts w:ascii="Arial" w:hAnsi="Arial" w:cs="Arial"/>
        </w:rPr>
        <w:t xml:space="preserve"> Änderungsvorschläge zum </w:t>
      </w:r>
      <w:r w:rsidR="00827ED1">
        <w:rPr>
          <w:rFonts w:ascii="Arial" w:hAnsi="Arial" w:cs="Arial"/>
        </w:rPr>
        <w:t>Projektvertrag</w:t>
      </w:r>
      <w:r w:rsidR="0002088A">
        <w:rPr>
          <w:rFonts w:ascii="Arial" w:hAnsi="Arial" w:cs="Arial"/>
        </w:rPr>
        <w:t xml:space="preserve"> – </w:t>
      </w:r>
      <w:r w:rsidR="00827ED1">
        <w:rPr>
          <w:rFonts w:ascii="Arial" w:hAnsi="Arial" w:cs="Arial"/>
        </w:rPr>
        <w:t>Los 1</w:t>
      </w:r>
      <w:r w:rsidRPr="005050A3">
        <w:rPr>
          <w:rFonts w:ascii="Arial" w:hAnsi="Arial" w:cs="Arial"/>
        </w:rPr>
        <w:t xml:space="preserve"> (Vordruck 3)</w:t>
      </w:r>
      <w:r w:rsidR="00827ED1" w:rsidRPr="00827ED1">
        <w:rPr>
          <w:rFonts w:ascii="Arial" w:hAnsi="Arial" w:cs="Arial"/>
        </w:rPr>
        <w:t xml:space="preserve"> </w:t>
      </w:r>
    </w:p>
    <w:p w14:paraId="591DA654" w14:textId="7CE7D118" w:rsidR="005050A3" w:rsidRPr="005050A3" w:rsidRDefault="00827ED1" w:rsidP="005050A3">
      <w:pPr>
        <w:pStyle w:val="Listenabsatz"/>
        <w:spacing w:after="0" w:line="360" w:lineRule="auto"/>
        <w:rPr>
          <w:rFonts w:ascii="Arial" w:hAnsi="Arial" w:cs="Arial"/>
        </w:rPr>
      </w:pPr>
      <w:r w:rsidRPr="005050A3">
        <w:rPr>
          <w:rFonts w:ascii="Arial" w:hAnsi="Arial" w:cs="Arial"/>
        </w:rPr>
        <w:fldChar w:fldCharType="begin">
          <w:ffData>
            <w:name w:val="Kontrollkästchen1"/>
            <w:enabled/>
            <w:calcOnExit w:val="0"/>
            <w:checkBox>
              <w:sizeAuto/>
              <w:default w:val="0"/>
              <w:checked w:val="0"/>
            </w:checkBox>
          </w:ffData>
        </w:fldChar>
      </w:r>
      <w:r w:rsidRPr="005050A3">
        <w:rPr>
          <w:rFonts w:ascii="Arial" w:hAnsi="Arial" w:cs="Arial"/>
        </w:rPr>
        <w:instrText xml:space="preserve"> FORMCHECKBOX </w:instrText>
      </w:r>
      <w:r w:rsidRPr="005050A3">
        <w:rPr>
          <w:rFonts w:ascii="Arial" w:hAnsi="Arial" w:cs="Arial"/>
        </w:rPr>
        <w:fldChar w:fldCharType="separate"/>
      </w:r>
      <w:r w:rsidRPr="005050A3">
        <w:rPr>
          <w:rFonts w:ascii="Arial" w:hAnsi="Arial" w:cs="Arial"/>
        </w:rPr>
        <w:fldChar w:fldCharType="end"/>
      </w:r>
      <w:r w:rsidRPr="005050A3">
        <w:rPr>
          <w:rFonts w:ascii="Arial" w:hAnsi="Arial" w:cs="Arial"/>
        </w:rPr>
        <w:t xml:space="preserve"> Änderungsvorschläge zum </w:t>
      </w:r>
      <w:r>
        <w:rPr>
          <w:rFonts w:ascii="Arial" w:hAnsi="Arial" w:cs="Arial"/>
        </w:rPr>
        <w:t>Rahmenvertrag</w:t>
      </w:r>
      <w:r w:rsidR="0002088A">
        <w:rPr>
          <w:rFonts w:ascii="Arial" w:hAnsi="Arial" w:cs="Arial"/>
        </w:rPr>
        <w:t xml:space="preserve"> – Los 2</w:t>
      </w:r>
      <w:r w:rsidRPr="005050A3">
        <w:rPr>
          <w:rFonts w:ascii="Arial" w:hAnsi="Arial" w:cs="Arial"/>
        </w:rPr>
        <w:t xml:space="preserve"> (Vordruck 3)</w:t>
      </w:r>
    </w:p>
    <w:p w14:paraId="6182CDDD" w14:textId="672162C7" w:rsidR="005050A3" w:rsidRPr="005050A3" w:rsidRDefault="005050A3" w:rsidP="005050A3">
      <w:pPr>
        <w:pStyle w:val="Listenabsatz"/>
        <w:spacing w:after="0" w:line="360" w:lineRule="auto"/>
        <w:rPr>
          <w:rFonts w:ascii="Arial" w:hAnsi="Arial" w:cs="Arial"/>
        </w:rPr>
      </w:pPr>
      <w:r w:rsidRPr="005050A3">
        <w:rPr>
          <w:rFonts w:ascii="Arial" w:hAnsi="Arial" w:cs="Arial"/>
        </w:rPr>
        <w:fldChar w:fldCharType="begin">
          <w:ffData>
            <w:name w:val="Kontrollkästchen1"/>
            <w:enabled/>
            <w:calcOnExit w:val="0"/>
            <w:checkBox>
              <w:sizeAuto/>
              <w:default w:val="0"/>
              <w:checked w:val="0"/>
            </w:checkBox>
          </w:ffData>
        </w:fldChar>
      </w:r>
      <w:r w:rsidRPr="005050A3">
        <w:rPr>
          <w:rFonts w:ascii="Arial" w:hAnsi="Arial" w:cs="Arial"/>
        </w:rPr>
        <w:instrText xml:space="preserve"> FORMCHECKBOX </w:instrText>
      </w:r>
      <w:r w:rsidRPr="005050A3">
        <w:rPr>
          <w:rFonts w:ascii="Arial" w:hAnsi="Arial" w:cs="Arial"/>
        </w:rPr>
        <w:fldChar w:fldCharType="separate"/>
      </w:r>
      <w:r w:rsidRPr="005050A3">
        <w:rPr>
          <w:rFonts w:ascii="Arial" w:hAnsi="Arial" w:cs="Arial"/>
        </w:rPr>
        <w:fldChar w:fldCharType="end"/>
      </w:r>
      <w:r w:rsidRPr="005050A3">
        <w:rPr>
          <w:rFonts w:ascii="Arial" w:hAnsi="Arial" w:cs="Arial"/>
        </w:rPr>
        <w:t xml:space="preserve"> </w:t>
      </w:r>
      <w:r w:rsidR="00F353C3">
        <w:rPr>
          <w:rFonts w:ascii="Arial" w:hAnsi="Arial" w:cs="Arial"/>
        </w:rPr>
        <w:t>Erklärung Mindestlohn</w:t>
      </w:r>
      <w:r w:rsidRPr="005050A3">
        <w:rPr>
          <w:rFonts w:ascii="Arial" w:hAnsi="Arial" w:cs="Arial"/>
        </w:rPr>
        <w:t xml:space="preserve"> (Anlage 10)</w:t>
      </w:r>
    </w:p>
    <w:p w14:paraId="72207FF5" w14:textId="764CD851" w:rsidR="005050A3" w:rsidRDefault="005050A3" w:rsidP="005050A3">
      <w:pPr>
        <w:pStyle w:val="Listenabsatz"/>
        <w:spacing w:after="0" w:line="360" w:lineRule="auto"/>
        <w:rPr>
          <w:rFonts w:ascii="Arial" w:hAnsi="Arial" w:cs="Arial"/>
        </w:rPr>
      </w:pPr>
      <w:r w:rsidRPr="005050A3">
        <w:rPr>
          <w:rFonts w:ascii="Arial" w:hAnsi="Arial" w:cs="Arial"/>
        </w:rPr>
        <w:fldChar w:fldCharType="begin">
          <w:ffData>
            <w:name w:val="Kontrollkästchen1"/>
            <w:enabled/>
            <w:calcOnExit w:val="0"/>
            <w:checkBox>
              <w:sizeAuto/>
              <w:default w:val="0"/>
              <w:checked w:val="0"/>
            </w:checkBox>
          </w:ffData>
        </w:fldChar>
      </w:r>
      <w:r w:rsidRPr="005050A3">
        <w:rPr>
          <w:rFonts w:ascii="Arial" w:hAnsi="Arial" w:cs="Arial"/>
        </w:rPr>
        <w:instrText xml:space="preserve"> FORMCHECKBOX </w:instrText>
      </w:r>
      <w:r w:rsidRPr="005050A3">
        <w:rPr>
          <w:rFonts w:ascii="Arial" w:hAnsi="Arial" w:cs="Arial"/>
        </w:rPr>
        <w:fldChar w:fldCharType="separate"/>
      </w:r>
      <w:r w:rsidRPr="005050A3">
        <w:rPr>
          <w:rFonts w:ascii="Arial" w:hAnsi="Arial" w:cs="Arial"/>
        </w:rPr>
        <w:fldChar w:fldCharType="end"/>
      </w:r>
      <w:r w:rsidRPr="005050A3">
        <w:rPr>
          <w:rFonts w:ascii="Arial" w:hAnsi="Arial" w:cs="Arial"/>
        </w:rPr>
        <w:t xml:space="preserve"> Preisblatt </w:t>
      </w:r>
      <w:r w:rsidR="00827ED1">
        <w:rPr>
          <w:rFonts w:ascii="Arial" w:hAnsi="Arial" w:cs="Arial"/>
        </w:rPr>
        <w:t xml:space="preserve">Los 1 </w:t>
      </w:r>
      <w:r w:rsidRPr="005050A3">
        <w:rPr>
          <w:rFonts w:ascii="Arial" w:hAnsi="Arial" w:cs="Arial"/>
        </w:rPr>
        <w:t>(Anlage 0</w:t>
      </w:r>
      <w:r w:rsidR="00827ED1">
        <w:rPr>
          <w:rFonts w:ascii="Arial" w:hAnsi="Arial" w:cs="Arial"/>
        </w:rPr>
        <w:t>8</w:t>
      </w:r>
      <w:r w:rsidRPr="005050A3">
        <w:rPr>
          <w:rFonts w:ascii="Arial" w:hAnsi="Arial" w:cs="Arial"/>
        </w:rPr>
        <w:t>)</w:t>
      </w:r>
    </w:p>
    <w:p w14:paraId="732DA360" w14:textId="06997AB5" w:rsidR="00827ED1" w:rsidRPr="005050A3" w:rsidRDefault="00827ED1" w:rsidP="00827ED1">
      <w:pPr>
        <w:pStyle w:val="Listenabsatz"/>
        <w:spacing w:after="0" w:line="360" w:lineRule="auto"/>
        <w:rPr>
          <w:rFonts w:ascii="Arial" w:hAnsi="Arial" w:cs="Arial"/>
        </w:rPr>
      </w:pPr>
      <w:r w:rsidRPr="005050A3">
        <w:rPr>
          <w:rFonts w:ascii="Arial" w:hAnsi="Arial" w:cs="Arial"/>
        </w:rPr>
        <w:fldChar w:fldCharType="begin">
          <w:ffData>
            <w:name w:val="Kontrollkästchen1"/>
            <w:enabled/>
            <w:calcOnExit w:val="0"/>
            <w:checkBox>
              <w:sizeAuto/>
              <w:default w:val="0"/>
              <w:checked w:val="0"/>
            </w:checkBox>
          </w:ffData>
        </w:fldChar>
      </w:r>
      <w:r w:rsidRPr="005050A3">
        <w:rPr>
          <w:rFonts w:ascii="Arial" w:hAnsi="Arial" w:cs="Arial"/>
        </w:rPr>
        <w:instrText xml:space="preserve"> FORMCHECKBOX </w:instrText>
      </w:r>
      <w:r w:rsidRPr="005050A3">
        <w:rPr>
          <w:rFonts w:ascii="Arial" w:hAnsi="Arial" w:cs="Arial"/>
        </w:rPr>
        <w:fldChar w:fldCharType="separate"/>
      </w:r>
      <w:r w:rsidRPr="005050A3">
        <w:rPr>
          <w:rFonts w:ascii="Arial" w:hAnsi="Arial" w:cs="Arial"/>
        </w:rPr>
        <w:fldChar w:fldCharType="end"/>
      </w:r>
      <w:r w:rsidRPr="005050A3">
        <w:rPr>
          <w:rFonts w:ascii="Arial" w:hAnsi="Arial" w:cs="Arial"/>
        </w:rPr>
        <w:t xml:space="preserve"> Preisblatt </w:t>
      </w:r>
      <w:r>
        <w:rPr>
          <w:rFonts w:ascii="Arial" w:hAnsi="Arial" w:cs="Arial"/>
        </w:rPr>
        <w:t xml:space="preserve">Los </w:t>
      </w:r>
      <w:r>
        <w:rPr>
          <w:rFonts w:ascii="Arial" w:hAnsi="Arial" w:cs="Arial"/>
        </w:rPr>
        <w:t>2</w:t>
      </w:r>
      <w:r>
        <w:rPr>
          <w:rFonts w:ascii="Arial" w:hAnsi="Arial" w:cs="Arial"/>
        </w:rPr>
        <w:t xml:space="preserve"> </w:t>
      </w:r>
      <w:r w:rsidRPr="005050A3">
        <w:rPr>
          <w:rFonts w:ascii="Arial" w:hAnsi="Arial" w:cs="Arial"/>
        </w:rPr>
        <w:t>(Anlage 0</w:t>
      </w:r>
      <w:r>
        <w:rPr>
          <w:rFonts w:ascii="Arial" w:hAnsi="Arial" w:cs="Arial"/>
        </w:rPr>
        <w:t>9</w:t>
      </w:r>
      <w:r w:rsidRPr="005050A3">
        <w:rPr>
          <w:rFonts w:ascii="Arial" w:hAnsi="Arial" w:cs="Arial"/>
        </w:rPr>
        <w:t>)</w:t>
      </w:r>
    </w:p>
    <w:p w14:paraId="181E0379" w14:textId="77777777" w:rsidR="00827ED1" w:rsidRPr="005050A3" w:rsidRDefault="00827ED1" w:rsidP="005050A3">
      <w:pPr>
        <w:pStyle w:val="Listenabsatz"/>
        <w:spacing w:after="0" w:line="360" w:lineRule="auto"/>
        <w:rPr>
          <w:rFonts w:ascii="Arial" w:hAnsi="Arial" w:cs="Arial"/>
        </w:rPr>
      </w:pPr>
    </w:p>
    <w:p w14:paraId="598FA96C" w14:textId="32B23E91" w:rsidR="008A09FD" w:rsidRDefault="0061016E" w:rsidP="00734FFE">
      <w:pPr>
        <w:spacing w:after="0" w:line="360" w:lineRule="auto"/>
        <w:rPr>
          <w:rFonts w:ascii="Arial" w:hAnsi="Arial" w:cs="Arial"/>
        </w:rPr>
      </w:pPr>
      <w:r>
        <w:rPr>
          <w:rFonts w:ascii="Arial" w:hAnsi="Arial" w:cs="Arial"/>
        </w:rPr>
        <w:t>Die Anlagen sind Bestandteil unseres Angebots.</w:t>
      </w:r>
    </w:p>
    <w:p w14:paraId="176E35BE" w14:textId="77777777" w:rsidR="00734FFE" w:rsidRDefault="00734FFE" w:rsidP="00734FFE">
      <w:pPr>
        <w:spacing w:after="0" w:line="360" w:lineRule="auto"/>
        <w:rPr>
          <w:rFonts w:ascii="Arial" w:hAnsi="Arial" w:cs="Arial"/>
        </w:rPr>
      </w:pPr>
    </w:p>
    <w:p w14:paraId="168FC1E9" w14:textId="3D6D7EE3" w:rsidR="00B13908" w:rsidRPr="00EA7E9D" w:rsidRDefault="00B13908" w:rsidP="001E0F00">
      <w:pPr>
        <w:spacing w:after="0" w:line="360" w:lineRule="auto"/>
        <w:rPr>
          <w:rFonts w:ascii="Arial" w:eastAsia="Times New Roman" w:hAnsi="Arial" w:cs="Arial"/>
          <w:b/>
          <w:lang w:eastAsia="de-DE"/>
        </w:rPr>
      </w:pPr>
    </w:p>
    <w:p w14:paraId="0427E978" w14:textId="77777777" w:rsidR="00F43522" w:rsidRDefault="00F43522">
      <w:pPr>
        <w:rPr>
          <w:rFonts w:ascii="Arial" w:eastAsia="Times New Roman" w:hAnsi="Arial" w:cs="Arial"/>
          <w:lang w:eastAsia="de-DE"/>
        </w:rPr>
      </w:pPr>
      <w:r>
        <w:rPr>
          <w:rFonts w:ascii="Arial" w:eastAsia="Times New Roman" w:hAnsi="Arial" w:cs="Arial"/>
          <w:lang w:eastAsia="de-DE"/>
        </w:rPr>
        <w:br w:type="page"/>
      </w:r>
    </w:p>
    <w:p w14:paraId="240EC77C" w14:textId="619CA2C3" w:rsidR="007261D8" w:rsidRPr="00D12143" w:rsidRDefault="007261D8" w:rsidP="007261D8">
      <w:pPr>
        <w:spacing w:after="0" w:line="360" w:lineRule="auto"/>
        <w:jc w:val="both"/>
        <w:rPr>
          <w:rFonts w:ascii="Arial" w:eastAsia="Times New Roman" w:hAnsi="Arial" w:cs="Arial"/>
          <w:lang w:eastAsia="de-DE"/>
        </w:rPr>
      </w:pPr>
      <w:r w:rsidRPr="00EA7E9D">
        <w:rPr>
          <w:rFonts w:ascii="Arial" w:eastAsia="Times New Roman" w:hAnsi="Arial" w:cs="Arial"/>
          <w:lang w:eastAsia="de-DE"/>
        </w:rPr>
        <w:lastRenderedPageBreak/>
        <w:t xml:space="preserve">Die </w:t>
      </w:r>
      <w:r w:rsidR="00B81925" w:rsidRPr="00F43522">
        <w:rPr>
          <w:rFonts w:ascii="Arial" w:eastAsia="Times New Roman" w:hAnsi="Arial" w:cs="Arial"/>
          <w:lang w:eastAsia="de-DE"/>
        </w:rPr>
        <w:t>Bindefrist</w:t>
      </w:r>
      <w:r w:rsidR="00B81925" w:rsidRPr="00EA7E9D">
        <w:rPr>
          <w:rFonts w:ascii="Arial" w:eastAsia="Times New Roman" w:hAnsi="Arial" w:cs="Arial"/>
          <w:lang w:eastAsia="de-DE"/>
        </w:rPr>
        <w:t xml:space="preserve"> </w:t>
      </w:r>
      <w:r w:rsidRPr="00EA7E9D">
        <w:rPr>
          <w:rFonts w:ascii="Arial" w:eastAsia="Times New Roman" w:hAnsi="Arial" w:cs="Arial"/>
          <w:lang w:eastAsia="de-DE"/>
        </w:rPr>
        <w:t xml:space="preserve">für das Angebot beginnt mit dem Ablauf der Angebotsfrist und endet </w:t>
      </w:r>
      <w:r w:rsidRPr="004B2D89">
        <w:rPr>
          <w:rFonts w:ascii="Arial" w:eastAsia="Times New Roman" w:hAnsi="Arial" w:cs="Arial"/>
          <w:lang w:eastAsia="de-DE"/>
        </w:rPr>
        <w:t xml:space="preserve">spätestens am </w:t>
      </w:r>
      <w:r w:rsidR="00214AE0">
        <w:rPr>
          <w:rFonts w:ascii="Arial" w:eastAsia="Times New Roman" w:hAnsi="Arial" w:cs="Arial"/>
          <w:lang w:eastAsia="de-DE"/>
        </w:rPr>
        <w:t>31</w:t>
      </w:r>
      <w:r w:rsidR="00EA7E9D" w:rsidRPr="004B2D89">
        <w:rPr>
          <w:rFonts w:ascii="Arial" w:eastAsia="Times New Roman" w:hAnsi="Arial" w:cs="Arial"/>
          <w:lang w:eastAsia="de-DE"/>
        </w:rPr>
        <w:t>.</w:t>
      </w:r>
      <w:r w:rsidR="00214AE0">
        <w:rPr>
          <w:rFonts w:ascii="Arial" w:eastAsia="Times New Roman" w:hAnsi="Arial" w:cs="Arial"/>
          <w:lang w:eastAsia="de-DE"/>
        </w:rPr>
        <w:t>10</w:t>
      </w:r>
      <w:r w:rsidR="00EA7E9D" w:rsidRPr="004B2D89">
        <w:rPr>
          <w:rFonts w:ascii="Arial" w:eastAsia="Times New Roman" w:hAnsi="Arial" w:cs="Arial"/>
          <w:lang w:eastAsia="de-DE"/>
        </w:rPr>
        <w:t>.</w:t>
      </w:r>
      <w:r w:rsidR="00214AE0">
        <w:rPr>
          <w:rFonts w:ascii="Arial" w:eastAsia="Times New Roman" w:hAnsi="Arial" w:cs="Arial"/>
          <w:lang w:eastAsia="de-DE"/>
        </w:rPr>
        <w:t>2026</w:t>
      </w:r>
      <w:r w:rsidRPr="004B2D89">
        <w:rPr>
          <w:rFonts w:ascii="Arial" w:eastAsia="Times New Roman" w:hAnsi="Arial" w:cs="Arial"/>
          <w:lang w:eastAsia="de-DE"/>
        </w:rPr>
        <w:t xml:space="preserve">. </w:t>
      </w:r>
    </w:p>
    <w:p w14:paraId="6607B098" w14:textId="77777777" w:rsidR="007261D8" w:rsidRPr="001E0F00" w:rsidRDefault="007261D8" w:rsidP="001E0F00">
      <w:pPr>
        <w:spacing w:after="0" w:line="360" w:lineRule="auto"/>
        <w:rPr>
          <w:rFonts w:ascii="Arial" w:eastAsia="Times New Roman" w:hAnsi="Arial" w:cs="Arial"/>
          <w:b/>
          <w:lang w:eastAsia="de-DE"/>
        </w:rPr>
      </w:pPr>
    </w:p>
    <w:p w14:paraId="500E9B2C" w14:textId="77777777" w:rsidR="00B13908" w:rsidRPr="001E0F00" w:rsidRDefault="00B13908" w:rsidP="001E0F00">
      <w:pPr>
        <w:pBdr>
          <w:top w:val="single" w:sz="4" w:space="1" w:color="auto"/>
          <w:left w:val="single" w:sz="4" w:space="4" w:color="auto"/>
          <w:bottom w:val="single" w:sz="4" w:space="1" w:color="auto"/>
          <w:right w:val="single" w:sz="4" w:space="4" w:color="auto"/>
        </w:pBdr>
        <w:shd w:val="clear" w:color="auto" w:fill="EEECE1"/>
        <w:spacing w:after="0" w:line="360" w:lineRule="auto"/>
        <w:rPr>
          <w:rFonts w:ascii="Arial" w:eastAsia="Times New Roman" w:hAnsi="Arial" w:cs="Arial"/>
          <w:b/>
          <w:lang w:eastAsia="de-DE"/>
        </w:rPr>
      </w:pPr>
    </w:p>
    <w:p w14:paraId="5B63CCA9" w14:textId="77777777" w:rsidR="00B13908" w:rsidRPr="001E0F00" w:rsidRDefault="00B13908" w:rsidP="001E0F00">
      <w:pPr>
        <w:pBdr>
          <w:top w:val="single" w:sz="4" w:space="1" w:color="auto"/>
          <w:left w:val="single" w:sz="4" w:space="4" w:color="auto"/>
          <w:bottom w:val="single" w:sz="4" w:space="1" w:color="auto"/>
          <w:right w:val="single" w:sz="4" w:space="4" w:color="auto"/>
        </w:pBdr>
        <w:shd w:val="clear" w:color="auto" w:fill="EEECE1"/>
        <w:spacing w:after="0" w:line="360" w:lineRule="auto"/>
        <w:rPr>
          <w:rFonts w:ascii="Arial" w:eastAsia="Times New Roman" w:hAnsi="Arial" w:cs="Arial"/>
          <w:b/>
          <w:lang w:eastAsia="de-DE"/>
        </w:rPr>
      </w:pPr>
    </w:p>
    <w:p w14:paraId="1EAF5BE5" w14:textId="77777777" w:rsidR="00B13908" w:rsidRPr="001E0F00" w:rsidRDefault="00B13908" w:rsidP="001E0F00">
      <w:pPr>
        <w:pBdr>
          <w:top w:val="single" w:sz="4" w:space="1" w:color="auto"/>
          <w:left w:val="single" w:sz="4" w:space="4" w:color="auto"/>
          <w:bottom w:val="single" w:sz="4" w:space="1" w:color="auto"/>
          <w:right w:val="single" w:sz="4" w:space="4" w:color="auto"/>
        </w:pBdr>
        <w:shd w:val="clear" w:color="auto" w:fill="EEECE1"/>
        <w:spacing w:after="0" w:line="360" w:lineRule="auto"/>
        <w:rPr>
          <w:rFonts w:ascii="Arial" w:eastAsia="Times New Roman" w:hAnsi="Arial" w:cs="Arial"/>
          <w:b/>
          <w:lang w:eastAsia="de-DE"/>
        </w:rPr>
      </w:pPr>
    </w:p>
    <w:p w14:paraId="48651444" w14:textId="77777777" w:rsidR="0078797A"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r w:rsidRPr="001E0F00">
        <w:rPr>
          <w:rFonts w:ascii="Arial" w:eastAsia="Times New Roman" w:hAnsi="Arial" w:cs="Arial"/>
          <w:u w:val="single"/>
          <w:lang w:eastAsia="de-DE"/>
        </w:rPr>
        <w:tab/>
      </w:r>
      <w:r w:rsidRPr="001E0F00">
        <w:rPr>
          <w:rFonts w:ascii="Arial" w:eastAsia="Times New Roman" w:hAnsi="Arial" w:cs="Arial"/>
          <w:lang w:eastAsia="de-DE"/>
        </w:rPr>
        <w:tab/>
      </w:r>
    </w:p>
    <w:p w14:paraId="68C757C2" w14:textId="77777777" w:rsidR="0078797A" w:rsidRDefault="0078797A"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r w:rsidRPr="001E0F00">
        <w:rPr>
          <w:rFonts w:ascii="Arial" w:eastAsia="Times New Roman" w:hAnsi="Arial" w:cs="Arial"/>
          <w:lang w:eastAsia="de-DE"/>
        </w:rPr>
        <w:t>(</w:t>
      </w:r>
      <w:proofErr w:type="gramStart"/>
      <w:r w:rsidRPr="001E0F00">
        <w:rPr>
          <w:rFonts w:ascii="Arial" w:eastAsia="Times New Roman" w:hAnsi="Arial" w:cs="Arial"/>
          <w:lang w:eastAsia="de-DE"/>
        </w:rPr>
        <w:t xml:space="preserve">Ort)   </w:t>
      </w:r>
      <w:proofErr w:type="gramEnd"/>
      <w:r w:rsidRPr="001E0F00">
        <w:rPr>
          <w:rFonts w:ascii="Arial" w:eastAsia="Times New Roman" w:hAnsi="Arial" w:cs="Arial"/>
          <w:lang w:eastAsia="de-DE"/>
        </w:rPr>
        <w:t xml:space="preserve">                      </w:t>
      </w:r>
      <w:proofErr w:type="gramStart"/>
      <w:r w:rsidRPr="001E0F00">
        <w:rPr>
          <w:rFonts w:ascii="Arial" w:eastAsia="Times New Roman" w:hAnsi="Arial" w:cs="Arial"/>
          <w:lang w:eastAsia="de-DE"/>
        </w:rPr>
        <w:t xml:space="preserve">   (</w:t>
      </w:r>
      <w:proofErr w:type="gramEnd"/>
      <w:r w:rsidRPr="001E0F00">
        <w:rPr>
          <w:rFonts w:ascii="Arial" w:eastAsia="Times New Roman" w:hAnsi="Arial" w:cs="Arial"/>
          <w:lang w:eastAsia="de-DE"/>
        </w:rPr>
        <w:t>Datum)</w:t>
      </w:r>
    </w:p>
    <w:p w14:paraId="427E8C43" w14:textId="77777777" w:rsidR="0078797A" w:rsidRDefault="0078797A"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p>
    <w:p w14:paraId="0BD7B791" w14:textId="77777777" w:rsidR="0078797A" w:rsidRDefault="0078797A"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p>
    <w:p w14:paraId="6DA9E541" w14:textId="77777777" w:rsidR="00B13908" w:rsidRPr="001E0F00"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u w:val="single"/>
          <w:lang w:eastAsia="de-DE"/>
        </w:rPr>
      </w:pPr>
      <w:r w:rsidRPr="001E0F00">
        <w:rPr>
          <w:rFonts w:ascii="Arial" w:eastAsia="Times New Roman" w:hAnsi="Arial" w:cs="Arial"/>
          <w:u w:val="single"/>
          <w:lang w:eastAsia="de-DE"/>
        </w:rPr>
        <w:tab/>
      </w:r>
    </w:p>
    <w:p w14:paraId="29CCD591" w14:textId="1909CCA3" w:rsidR="00B13908" w:rsidRPr="001E0F00"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r w:rsidRPr="001E0F00">
        <w:rPr>
          <w:rFonts w:ascii="Arial" w:eastAsia="Times New Roman" w:hAnsi="Arial" w:cs="Arial"/>
          <w:lang w:eastAsia="de-DE"/>
        </w:rPr>
        <w:t>(</w:t>
      </w:r>
      <w:r w:rsidR="0078797A">
        <w:rPr>
          <w:rFonts w:ascii="Arial" w:eastAsia="Times New Roman" w:hAnsi="Arial" w:cs="Arial"/>
          <w:lang w:eastAsia="de-DE"/>
        </w:rPr>
        <w:t>Name der natürlichen Person, die im Namen</w:t>
      </w:r>
      <w:r w:rsidRPr="001E0F00">
        <w:rPr>
          <w:rFonts w:ascii="Arial" w:eastAsia="Times New Roman" w:hAnsi="Arial" w:cs="Arial"/>
          <w:lang w:eastAsia="de-DE"/>
        </w:rPr>
        <w:t xml:space="preserve"> des Bieters / </w:t>
      </w:r>
      <w:r w:rsidR="00F43522">
        <w:rPr>
          <w:rFonts w:ascii="Arial" w:eastAsia="Times New Roman" w:hAnsi="Arial" w:cs="Arial"/>
          <w:lang w:eastAsia="de-DE"/>
        </w:rPr>
        <w:br/>
      </w:r>
      <w:r w:rsidRPr="001E0F00">
        <w:rPr>
          <w:rFonts w:ascii="Arial" w:eastAsia="Times New Roman" w:hAnsi="Arial" w:cs="Arial"/>
          <w:lang w:eastAsia="de-DE"/>
        </w:rPr>
        <w:t>bei Bietergemeinschaften des bevollmächtigten Vertreters</w:t>
      </w:r>
      <w:r w:rsidR="0078797A">
        <w:rPr>
          <w:rFonts w:ascii="Arial" w:eastAsia="Times New Roman" w:hAnsi="Arial" w:cs="Arial"/>
          <w:lang w:eastAsia="de-DE"/>
        </w:rPr>
        <w:t xml:space="preserve"> die Erklärung abgibt</w:t>
      </w:r>
      <w:r w:rsidRPr="001E0F00">
        <w:rPr>
          <w:rFonts w:ascii="Arial" w:eastAsia="Times New Roman" w:hAnsi="Arial" w:cs="Arial"/>
          <w:lang w:eastAsia="de-DE"/>
        </w:rPr>
        <w:t>)</w:t>
      </w:r>
    </w:p>
    <w:p w14:paraId="3229E555" w14:textId="77777777" w:rsidR="00B13908" w:rsidRPr="001E0F00"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b/>
          <w:lang w:eastAsia="de-DE"/>
        </w:rPr>
      </w:pPr>
    </w:p>
    <w:p w14:paraId="0C4FB690" w14:textId="77777777" w:rsidR="00B13908" w:rsidRPr="001E0F00"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jc w:val="center"/>
        <w:rPr>
          <w:rFonts w:ascii="Arial" w:eastAsia="Times New Roman" w:hAnsi="Arial" w:cs="Arial"/>
          <w:b/>
          <w:lang w:eastAsia="de-DE"/>
        </w:rPr>
      </w:pPr>
    </w:p>
    <w:p w14:paraId="691B6D21" w14:textId="77777777" w:rsidR="0080700E" w:rsidRPr="001E0F00" w:rsidRDefault="0080700E" w:rsidP="001E0F00">
      <w:pPr>
        <w:spacing w:line="360" w:lineRule="auto"/>
        <w:rPr>
          <w:rFonts w:ascii="Arial" w:hAnsi="Arial" w:cs="Arial"/>
        </w:rPr>
      </w:pPr>
    </w:p>
    <w:p w14:paraId="0D7920C7" w14:textId="77777777" w:rsidR="00427AB6" w:rsidRDefault="00427AB6">
      <w:pPr>
        <w:rPr>
          <w:rFonts w:ascii="Arial" w:eastAsia="Times New Roman" w:hAnsi="Arial" w:cs="Arial"/>
          <w:b/>
          <w:bCs/>
          <w:iCs/>
          <w:snapToGrid w:val="0"/>
          <w:lang w:eastAsia="de-DE"/>
        </w:rPr>
      </w:pPr>
      <w:r>
        <w:rPr>
          <w:rFonts w:ascii="Arial" w:eastAsia="Times New Roman" w:hAnsi="Arial" w:cs="Arial"/>
          <w:b/>
          <w:bCs/>
          <w:iCs/>
          <w:snapToGrid w:val="0"/>
          <w:lang w:eastAsia="de-DE"/>
        </w:rPr>
        <w:br w:type="page"/>
      </w:r>
    </w:p>
    <w:p w14:paraId="0B7CE253" w14:textId="3114206E" w:rsidR="00CA078D" w:rsidRPr="001E0F00" w:rsidRDefault="00CA078D" w:rsidP="00CA078D">
      <w:pPr>
        <w:pBdr>
          <w:bottom w:val="single" w:sz="4" w:space="1" w:color="auto"/>
        </w:pBdr>
        <w:spacing w:after="120" w:line="360" w:lineRule="auto"/>
        <w:rPr>
          <w:rFonts w:ascii="Arial" w:eastAsia="Times New Roman" w:hAnsi="Arial" w:cs="Arial"/>
          <w:b/>
          <w:bCs/>
          <w:iCs/>
          <w:snapToGrid w:val="0"/>
          <w:lang w:eastAsia="de-DE"/>
        </w:rPr>
      </w:pPr>
      <w:r w:rsidRPr="001E0F00">
        <w:rPr>
          <w:rFonts w:ascii="Arial" w:eastAsia="Times New Roman" w:hAnsi="Arial" w:cs="Arial"/>
          <w:b/>
          <w:bCs/>
          <w:iCs/>
          <w:snapToGrid w:val="0"/>
          <w:lang w:eastAsia="de-DE"/>
        </w:rPr>
        <w:lastRenderedPageBreak/>
        <w:t xml:space="preserve">Vordruck </w:t>
      </w:r>
      <w:r w:rsidR="00042D75">
        <w:rPr>
          <w:rFonts w:ascii="Arial" w:eastAsia="Times New Roman" w:hAnsi="Arial" w:cs="Arial"/>
          <w:b/>
          <w:bCs/>
          <w:iCs/>
          <w:snapToGrid w:val="0"/>
          <w:lang w:eastAsia="de-DE"/>
        </w:rPr>
        <w:t>1</w:t>
      </w:r>
      <w:r w:rsidRPr="001E0F00">
        <w:rPr>
          <w:rFonts w:ascii="Arial" w:eastAsia="Times New Roman" w:hAnsi="Arial" w:cs="Arial"/>
          <w:b/>
          <w:bCs/>
          <w:iCs/>
          <w:snapToGrid w:val="0"/>
          <w:lang w:eastAsia="de-DE"/>
        </w:rPr>
        <w:t>:</w:t>
      </w:r>
      <w:r w:rsidRPr="001E0F00">
        <w:rPr>
          <w:rFonts w:ascii="Arial" w:eastAsia="Times New Roman" w:hAnsi="Arial" w:cs="Arial"/>
          <w:b/>
          <w:bCs/>
          <w:iCs/>
          <w:snapToGrid w:val="0"/>
          <w:lang w:eastAsia="de-DE"/>
        </w:rPr>
        <w:tab/>
      </w:r>
      <w:r>
        <w:rPr>
          <w:rFonts w:ascii="Arial" w:eastAsia="Times New Roman" w:hAnsi="Arial" w:cs="Arial"/>
          <w:b/>
          <w:bCs/>
          <w:iCs/>
          <w:snapToGrid w:val="0"/>
          <w:lang w:eastAsia="de-DE"/>
        </w:rPr>
        <w:t>Nachunternehmerliste</w:t>
      </w:r>
    </w:p>
    <w:p w14:paraId="2763DDE4" w14:textId="62C9A62B" w:rsidR="00CA078D" w:rsidRPr="00290EC8" w:rsidRDefault="00CA078D" w:rsidP="00CA078D">
      <w:pPr>
        <w:pStyle w:val="Kopfzeile2"/>
        <w:rPr>
          <w:rFonts w:ascii="Arial" w:hAnsi="Arial" w:cs="Arial"/>
          <w:sz w:val="22"/>
          <w:szCs w:val="22"/>
        </w:rPr>
      </w:pPr>
      <w:r>
        <w:rPr>
          <w:rFonts w:ascii="Arial" w:hAnsi="Arial" w:cs="Arial"/>
          <w:sz w:val="22"/>
          <w:szCs w:val="22"/>
        </w:rPr>
        <w:t>z</w:t>
      </w:r>
      <w:r w:rsidRPr="00290EC8">
        <w:rPr>
          <w:rFonts w:ascii="Arial" w:hAnsi="Arial" w:cs="Arial"/>
          <w:sz w:val="22"/>
          <w:szCs w:val="22"/>
        </w:rPr>
        <w:t xml:space="preserve">ur </w:t>
      </w:r>
      <w:r w:rsidRPr="00214AE0">
        <w:rPr>
          <w:rFonts w:ascii="Arial" w:hAnsi="Arial" w:cs="Arial"/>
          <w:sz w:val="22"/>
          <w:szCs w:val="22"/>
        </w:rPr>
        <w:t xml:space="preserve">Ausschreibung </w:t>
      </w:r>
      <w:r w:rsidRPr="0068680D">
        <w:rPr>
          <w:rFonts w:ascii="Arial" w:hAnsi="Arial" w:cs="Arial"/>
          <w:sz w:val="22"/>
          <w:szCs w:val="22"/>
        </w:rPr>
        <w:t>„</w:t>
      </w:r>
      <w:r w:rsidR="00F1758F" w:rsidRPr="0068680D">
        <w:rPr>
          <w:rFonts w:ascii="Arial" w:hAnsi="Arial" w:cs="Arial"/>
          <w:sz w:val="22"/>
          <w:szCs w:val="22"/>
        </w:rPr>
        <w:t>2</w:t>
      </w:r>
      <w:r w:rsidR="00214AE0" w:rsidRPr="0068680D">
        <w:rPr>
          <w:rFonts w:ascii="Arial" w:hAnsi="Arial" w:cs="Arial"/>
          <w:sz w:val="22"/>
          <w:szCs w:val="22"/>
        </w:rPr>
        <w:t>5_8516 S4 Unity</w:t>
      </w:r>
      <w:r w:rsidRPr="0068680D">
        <w:rPr>
          <w:rFonts w:ascii="Arial" w:hAnsi="Arial" w:cs="Arial"/>
          <w:sz w:val="22"/>
          <w:szCs w:val="22"/>
        </w:rPr>
        <w:t>“</w:t>
      </w:r>
      <w:r w:rsidRPr="00290EC8">
        <w:rPr>
          <w:rFonts w:ascii="Arial" w:hAnsi="Arial" w:cs="Arial"/>
          <w:sz w:val="22"/>
          <w:szCs w:val="22"/>
        </w:rPr>
        <w:t xml:space="preserve"> </w:t>
      </w:r>
    </w:p>
    <w:p w14:paraId="3D44323E" w14:textId="77777777" w:rsidR="00CA078D" w:rsidRDefault="00CA078D" w:rsidP="00CA078D">
      <w:pPr>
        <w:pStyle w:val="Kopfzeile2"/>
        <w:rPr>
          <w:rFonts w:ascii="Arial" w:hAnsi="Arial" w:cs="Arial"/>
          <w:sz w:val="22"/>
          <w:szCs w:val="22"/>
        </w:rPr>
      </w:pPr>
      <w:r w:rsidRPr="00290EC8">
        <w:rPr>
          <w:rFonts w:ascii="Arial" w:hAnsi="Arial" w:cs="Arial"/>
          <w:sz w:val="22"/>
          <w:szCs w:val="22"/>
        </w:rPr>
        <w:t>(</w:t>
      </w:r>
      <w:r w:rsidRPr="002A0217">
        <w:rPr>
          <w:rFonts w:ascii="Arial" w:hAnsi="Arial" w:cs="Arial"/>
          <w:sz w:val="22"/>
          <w:szCs w:val="22"/>
          <w:highlight w:val="lightGray"/>
        </w:rPr>
        <w:t>Verhandlungsverfahren gemäß Sektorenverordnung</w:t>
      </w:r>
      <w:r w:rsidRPr="00290EC8">
        <w:rPr>
          <w:rFonts w:ascii="Arial" w:hAnsi="Arial" w:cs="Arial"/>
          <w:sz w:val="22"/>
          <w:szCs w:val="22"/>
        </w:rPr>
        <w:t>)</w:t>
      </w:r>
    </w:p>
    <w:p w14:paraId="7C485A1F" w14:textId="77777777" w:rsidR="00CA078D" w:rsidRPr="00290EC8" w:rsidRDefault="00CA078D" w:rsidP="00CA078D">
      <w:pPr>
        <w:pStyle w:val="Kopfzeile2"/>
        <w:rPr>
          <w:rFonts w:ascii="Arial" w:hAnsi="Arial" w:cs="Arial"/>
          <w:sz w:val="22"/>
          <w:szCs w:val="22"/>
        </w:rPr>
      </w:pPr>
    </w:p>
    <w:p w14:paraId="7EB66326" w14:textId="77777777" w:rsidR="00CA078D" w:rsidRDefault="00CA078D" w:rsidP="00CA078D">
      <w:pPr>
        <w:pStyle w:val="Kopfzeile"/>
      </w:pPr>
    </w:p>
    <w:p w14:paraId="3606ADCE" w14:textId="77777777" w:rsidR="00CA078D" w:rsidRPr="007640C4" w:rsidRDefault="00CA078D" w:rsidP="00CA078D">
      <w:pPr>
        <w:jc w:val="both"/>
        <w:rPr>
          <w:rFonts w:cs="Arial"/>
        </w:rPr>
      </w:pPr>
      <w:r>
        <w:rPr>
          <w:rFonts w:cs="Arial"/>
        </w:rPr>
        <w:t xml:space="preserve">Zur Ausführung der im Angebot enthaltenen Leistungen benennt der Bieter nachstehend Art und Umfang der durch Nachunternehmer auszuführenden Teilleistungen und die Namen der Nachunternehmer. </w:t>
      </w:r>
      <w:r w:rsidRPr="007640C4">
        <w:rPr>
          <w:rFonts w:cs="Arial"/>
        </w:rPr>
        <w:t xml:space="preserve">Der Bieter </w:t>
      </w:r>
      <w:r>
        <w:rPr>
          <w:rFonts w:cs="Arial"/>
        </w:rPr>
        <w:t>bleibt auch bei Einsatz von Nachunternehmern alleiniger Vertragspartner mit allen sich daraus ergebenden rechtlichen Verpflichtungen</w:t>
      </w:r>
      <w:r w:rsidRPr="007640C4">
        <w:rPr>
          <w:rFonts w:cs="Arial"/>
        </w:rPr>
        <w:t>.</w:t>
      </w:r>
    </w:p>
    <w:p w14:paraId="39467B32" w14:textId="77777777" w:rsidR="00CA078D" w:rsidRPr="007640C4" w:rsidRDefault="00CA078D" w:rsidP="00CA078D">
      <w:pPr>
        <w:ind w:right="567"/>
        <w:rPr>
          <w:rFonts w:cs="Arial"/>
        </w:rPr>
      </w:pPr>
    </w:p>
    <w:tbl>
      <w:tblPr>
        <w:tblW w:w="9405" w:type="dxa"/>
        <w:tblInd w:w="70"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3873"/>
        <w:gridCol w:w="3182"/>
        <w:gridCol w:w="2350"/>
      </w:tblGrid>
      <w:tr w:rsidR="00CA078D" w:rsidRPr="007640C4" w14:paraId="4F6B763B" w14:textId="77777777" w:rsidTr="00EB241A">
        <w:trPr>
          <w:trHeight w:val="509"/>
        </w:trPr>
        <w:tc>
          <w:tcPr>
            <w:tcW w:w="3873" w:type="dxa"/>
            <w:tcBorders>
              <w:top w:val="single" w:sz="4" w:space="0" w:color="auto"/>
              <w:left w:val="single" w:sz="4" w:space="0" w:color="auto"/>
              <w:bottom w:val="single" w:sz="4" w:space="0" w:color="auto"/>
              <w:right w:val="single" w:sz="4" w:space="0" w:color="auto"/>
            </w:tcBorders>
          </w:tcPr>
          <w:p w14:paraId="5FF11251" w14:textId="77777777" w:rsidR="00CA078D" w:rsidRPr="007640C4" w:rsidRDefault="00CA078D" w:rsidP="00EB241A">
            <w:pPr>
              <w:spacing w:before="120" w:after="0"/>
              <w:jc w:val="center"/>
              <w:rPr>
                <w:rFonts w:cs="Arial"/>
                <w:b/>
                <w:bCs/>
              </w:rPr>
            </w:pPr>
            <w:r w:rsidRPr="007640C4">
              <w:rPr>
                <w:rFonts w:cs="Arial"/>
                <w:b/>
                <w:bCs/>
              </w:rPr>
              <w:t xml:space="preserve">Name und Adresse des </w:t>
            </w:r>
            <w:r>
              <w:rPr>
                <w:rFonts w:cs="Arial"/>
                <w:b/>
                <w:bCs/>
              </w:rPr>
              <w:br/>
            </w:r>
            <w:r w:rsidRPr="007640C4">
              <w:rPr>
                <w:rFonts w:cs="Arial"/>
                <w:b/>
                <w:bCs/>
              </w:rPr>
              <w:t>Nachunternehmers,</w:t>
            </w:r>
            <w:r w:rsidRPr="007640C4">
              <w:rPr>
                <w:rFonts w:cs="Arial"/>
                <w:b/>
                <w:bCs/>
              </w:rPr>
              <w:br/>
              <w:t>Ansprechpartner</w:t>
            </w:r>
          </w:p>
        </w:tc>
        <w:tc>
          <w:tcPr>
            <w:tcW w:w="3182" w:type="dxa"/>
            <w:tcBorders>
              <w:top w:val="single" w:sz="4" w:space="0" w:color="auto"/>
              <w:left w:val="single" w:sz="4" w:space="0" w:color="auto"/>
              <w:bottom w:val="single" w:sz="4" w:space="0" w:color="auto"/>
              <w:right w:val="single" w:sz="4" w:space="0" w:color="auto"/>
            </w:tcBorders>
          </w:tcPr>
          <w:p w14:paraId="3E588F82" w14:textId="77777777" w:rsidR="00CA078D" w:rsidRPr="007640C4" w:rsidRDefault="00CA078D" w:rsidP="00EB241A">
            <w:pPr>
              <w:spacing w:before="120" w:after="0"/>
              <w:jc w:val="center"/>
              <w:rPr>
                <w:rFonts w:cs="Arial"/>
                <w:b/>
                <w:bCs/>
              </w:rPr>
            </w:pPr>
            <w:r w:rsidRPr="007640C4">
              <w:rPr>
                <w:rFonts w:cs="Arial"/>
                <w:b/>
                <w:bCs/>
              </w:rPr>
              <w:t>Beschreibung der zu erbringenden Teilleistungen</w:t>
            </w:r>
          </w:p>
        </w:tc>
        <w:tc>
          <w:tcPr>
            <w:tcW w:w="2350" w:type="dxa"/>
            <w:tcBorders>
              <w:top w:val="single" w:sz="4" w:space="0" w:color="auto"/>
              <w:left w:val="single" w:sz="4" w:space="0" w:color="auto"/>
              <w:bottom w:val="single" w:sz="4" w:space="0" w:color="auto"/>
              <w:right w:val="single" w:sz="4" w:space="0" w:color="auto"/>
            </w:tcBorders>
          </w:tcPr>
          <w:p w14:paraId="66863F26" w14:textId="77777777" w:rsidR="00CA078D" w:rsidRPr="007640C4" w:rsidRDefault="00CA078D" w:rsidP="00EB241A">
            <w:pPr>
              <w:spacing w:before="120" w:after="0"/>
              <w:jc w:val="center"/>
              <w:rPr>
                <w:rFonts w:cs="Arial"/>
                <w:b/>
                <w:bCs/>
              </w:rPr>
            </w:pPr>
            <w:r w:rsidRPr="007640C4">
              <w:rPr>
                <w:rFonts w:cs="Arial"/>
                <w:b/>
                <w:bCs/>
              </w:rPr>
              <w:t>Mengen / Summe der Teilleistungen</w:t>
            </w:r>
          </w:p>
          <w:p w14:paraId="4731753D" w14:textId="77777777" w:rsidR="00CA078D" w:rsidRPr="007640C4" w:rsidRDefault="00CA078D" w:rsidP="00EB241A">
            <w:pPr>
              <w:spacing w:after="0"/>
              <w:jc w:val="center"/>
              <w:rPr>
                <w:rFonts w:cs="Arial"/>
                <w:b/>
                <w:bCs/>
              </w:rPr>
            </w:pPr>
            <w:r w:rsidRPr="007640C4">
              <w:rPr>
                <w:rFonts w:cs="Arial"/>
                <w:b/>
                <w:bCs/>
              </w:rPr>
              <w:t>ca. T€ oder in %</w:t>
            </w:r>
          </w:p>
        </w:tc>
      </w:tr>
      <w:tr w:rsidR="00CA078D" w:rsidRPr="007640C4" w14:paraId="0FAD8F87"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68A3A3CD"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bookmarkStart w:id="1" w:name="Text1"/>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sz w:val="16"/>
              </w:rPr>
              <w:t> </w:t>
            </w:r>
            <w:r w:rsidRPr="007640C4">
              <w:rPr>
                <w:rFonts w:cs="Arial"/>
                <w:sz w:val="16"/>
              </w:rPr>
              <w:t> </w:t>
            </w:r>
            <w:r w:rsidRPr="007640C4">
              <w:rPr>
                <w:rFonts w:cs="Arial"/>
                <w:sz w:val="16"/>
              </w:rPr>
              <w:t> </w:t>
            </w:r>
            <w:r w:rsidRPr="007640C4">
              <w:rPr>
                <w:rFonts w:cs="Arial"/>
                <w:sz w:val="16"/>
              </w:rPr>
              <w:t> </w:t>
            </w:r>
            <w:r w:rsidRPr="007640C4">
              <w:rPr>
                <w:rFonts w:cs="Arial"/>
                <w:sz w:val="16"/>
              </w:rPr>
              <w:t> </w:t>
            </w:r>
            <w:r w:rsidRPr="007640C4">
              <w:rPr>
                <w:rFonts w:cs="Arial"/>
                <w:sz w:val="16"/>
              </w:rPr>
              <w:fldChar w:fldCharType="end"/>
            </w:r>
            <w:bookmarkEnd w:id="1"/>
          </w:p>
        </w:tc>
        <w:tc>
          <w:tcPr>
            <w:tcW w:w="3182" w:type="dxa"/>
            <w:tcBorders>
              <w:top w:val="single" w:sz="4" w:space="0" w:color="auto"/>
              <w:left w:val="single" w:sz="4" w:space="0" w:color="auto"/>
              <w:bottom w:val="single" w:sz="4" w:space="0" w:color="auto"/>
              <w:right w:val="single" w:sz="4" w:space="0" w:color="auto"/>
            </w:tcBorders>
          </w:tcPr>
          <w:p w14:paraId="68CFDEAA"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bookmarkStart w:id="2" w:name="Text2"/>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rPr>
              <w:fldChar w:fldCharType="end"/>
            </w:r>
            <w:bookmarkEnd w:id="2"/>
          </w:p>
        </w:tc>
        <w:tc>
          <w:tcPr>
            <w:tcW w:w="2350" w:type="dxa"/>
            <w:tcBorders>
              <w:top w:val="single" w:sz="4" w:space="0" w:color="auto"/>
              <w:left w:val="single" w:sz="4" w:space="0" w:color="auto"/>
              <w:bottom w:val="single" w:sz="4" w:space="0" w:color="auto"/>
              <w:right w:val="single" w:sz="4" w:space="0" w:color="auto"/>
            </w:tcBorders>
          </w:tcPr>
          <w:p w14:paraId="099E0EE1"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bookmarkStart w:id="3" w:name="Text3"/>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rPr>
              <w:fldChar w:fldCharType="end"/>
            </w:r>
            <w:bookmarkEnd w:id="3"/>
          </w:p>
        </w:tc>
      </w:tr>
      <w:tr w:rsidR="00CA078D" w:rsidRPr="007640C4" w14:paraId="18589D28"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1067F3F4"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7F069D2C"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3BC89067"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r w:rsidR="00CA078D" w:rsidRPr="007640C4" w14:paraId="783EBAC4"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1A91C3ED"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65161E02"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C8A146F"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r w:rsidR="00CA078D" w:rsidRPr="007640C4" w14:paraId="14705834"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198FE63E"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4080A7DF"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22B4FD91"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r w:rsidR="00CA078D" w:rsidRPr="007640C4" w14:paraId="0047EDB5"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34F48308"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23538FF7"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57C6CA33"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r w:rsidR="00CA078D" w:rsidRPr="007640C4" w14:paraId="6F05F44A"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6276F0CC"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0800BD39"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F67DFEB"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r w:rsidR="00CA078D" w:rsidRPr="007640C4" w14:paraId="60862597"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5279A462"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1FA413DA"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749A5A46"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r w:rsidR="00CA078D" w:rsidRPr="007640C4" w14:paraId="6B66F4B6"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155CFCEE"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2B5FFF98"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CDD287D"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r w:rsidR="00CA078D" w:rsidRPr="007640C4" w14:paraId="00A73737"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67C6D7E3"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5254FD59"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21883007"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r w:rsidR="00CA078D" w:rsidRPr="007640C4" w14:paraId="664E855A"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29FDF513"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sz w:val="16"/>
              </w:rPr>
              <w:t> </w:t>
            </w:r>
            <w:r w:rsidRPr="007640C4">
              <w:rPr>
                <w:rFonts w:cs="Arial"/>
                <w:sz w:val="16"/>
              </w:rPr>
              <w:t> </w:t>
            </w:r>
            <w:r w:rsidRPr="007640C4">
              <w:rPr>
                <w:rFonts w:cs="Arial"/>
                <w:sz w:val="16"/>
              </w:rPr>
              <w:t> </w:t>
            </w:r>
            <w:r w:rsidRPr="007640C4">
              <w:rPr>
                <w:rFonts w:cs="Arial"/>
                <w:sz w:val="16"/>
              </w:rPr>
              <w:t> </w:t>
            </w:r>
            <w:r w:rsidRPr="007640C4">
              <w:rPr>
                <w:rFonts w:cs="Arial"/>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0EAFA74F"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rPr>
              <w:fldChar w:fldCharType="end"/>
            </w:r>
          </w:p>
        </w:tc>
        <w:tc>
          <w:tcPr>
            <w:tcW w:w="2350" w:type="dxa"/>
            <w:tcBorders>
              <w:top w:val="single" w:sz="4" w:space="0" w:color="auto"/>
              <w:left w:val="single" w:sz="4" w:space="0" w:color="auto"/>
              <w:bottom w:val="single" w:sz="4" w:space="0" w:color="auto"/>
              <w:right w:val="single" w:sz="4" w:space="0" w:color="auto"/>
            </w:tcBorders>
          </w:tcPr>
          <w:p w14:paraId="03B232AB"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rPr>
              <w:fldChar w:fldCharType="end"/>
            </w:r>
          </w:p>
        </w:tc>
      </w:tr>
      <w:tr w:rsidR="00CA078D" w:rsidRPr="007640C4" w14:paraId="0975455B"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6D5EAADE"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63CDEEA6"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6E4934A3"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r w:rsidR="00CA078D" w:rsidRPr="007640C4" w14:paraId="5334C1CB"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72F27C83"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5B9FA03B"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5D2CDFB"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r w:rsidR="00CA078D" w:rsidRPr="007640C4" w14:paraId="71A58836" w14:textId="77777777" w:rsidTr="00EB241A">
        <w:trPr>
          <w:trHeight w:val="408"/>
        </w:trPr>
        <w:tc>
          <w:tcPr>
            <w:tcW w:w="3873" w:type="dxa"/>
            <w:tcBorders>
              <w:top w:val="single" w:sz="4" w:space="0" w:color="auto"/>
              <w:left w:val="single" w:sz="4" w:space="0" w:color="auto"/>
              <w:bottom w:val="single" w:sz="4" w:space="0" w:color="auto"/>
              <w:right w:val="single" w:sz="4" w:space="0" w:color="auto"/>
            </w:tcBorders>
          </w:tcPr>
          <w:p w14:paraId="2D454E72" w14:textId="77777777" w:rsidR="00CA078D" w:rsidRPr="007640C4" w:rsidRDefault="00CA078D" w:rsidP="00EB241A">
            <w:pPr>
              <w:spacing w:before="120"/>
              <w:rPr>
                <w:rFonts w:cs="Arial"/>
                <w:sz w:val="16"/>
              </w:rPr>
            </w:pPr>
            <w:r w:rsidRPr="007640C4">
              <w:rPr>
                <w:rFonts w:cs="Arial"/>
                <w:sz w:val="16"/>
              </w:rPr>
              <w:fldChar w:fldCharType="begin">
                <w:ffData>
                  <w:name w:val="Text1"/>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56DF35F7" w14:textId="77777777" w:rsidR="00CA078D" w:rsidRPr="007640C4" w:rsidRDefault="00CA078D" w:rsidP="00EB241A">
            <w:pPr>
              <w:spacing w:before="120"/>
              <w:rPr>
                <w:rFonts w:cs="Arial"/>
                <w:sz w:val="16"/>
              </w:rPr>
            </w:pPr>
            <w:r w:rsidRPr="007640C4">
              <w:rPr>
                <w:rFonts w:cs="Arial"/>
                <w:sz w:val="16"/>
              </w:rPr>
              <w:fldChar w:fldCharType="begin">
                <w:ffData>
                  <w:name w:val="Text2"/>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4C263AAB" w14:textId="77777777" w:rsidR="00CA078D" w:rsidRPr="007640C4" w:rsidRDefault="00CA078D" w:rsidP="00EB241A">
            <w:pPr>
              <w:spacing w:before="120"/>
              <w:ind w:right="72"/>
              <w:jc w:val="right"/>
              <w:rPr>
                <w:rFonts w:cs="Arial"/>
                <w:sz w:val="16"/>
              </w:rPr>
            </w:pPr>
            <w:r w:rsidRPr="007640C4">
              <w:rPr>
                <w:rFonts w:cs="Arial"/>
                <w:sz w:val="16"/>
              </w:rPr>
              <w:fldChar w:fldCharType="begin">
                <w:ffData>
                  <w:name w:val="Text3"/>
                  <w:enabled/>
                  <w:calcOnExit w:val="0"/>
                  <w:textInput/>
                </w:ffData>
              </w:fldChar>
            </w:r>
            <w:r w:rsidRPr="007640C4">
              <w:rPr>
                <w:rFonts w:cs="Arial"/>
                <w:sz w:val="16"/>
              </w:rPr>
              <w:instrText xml:space="preserve"> FORMTEXT </w:instrText>
            </w:r>
            <w:r w:rsidRPr="007640C4">
              <w:rPr>
                <w:rFonts w:cs="Arial"/>
                <w:sz w:val="16"/>
              </w:rPr>
            </w:r>
            <w:r w:rsidRPr="007640C4">
              <w:rPr>
                <w:rFonts w:cs="Arial"/>
                <w:sz w:val="16"/>
              </w:rPr>
              <w:fldChar w:fldCharType="separate"/>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noProof/>
                <w:sz w:val="16"/>
              </w:rPr>
              <w:t> </w:t>
            </w:r>
            <w:r w:rsidRPr="007640C4">
              <w:rPr>
                <w:rFonts w:cs="Arial"/>
                <w:sz w:val="16"/>
              </w:rPr>
              <w:fldChar w:fldCharType="end"/>
            </w:r>
          </w:p>
        </w:tc>
      </w:tr>
    </w:tbl>
    <w:p w14:paraId="76677481" w14:textId="77777777" w:rsidR="00CA078D" w:rsidRDefault="00CA078D" w:rsidP="00CA078D">
      <w:pPr>
        <w:rPr>
          <w:rStyle w:val="SchwacheHervorhebung"/>
          <w:i w:val="0"/>
          <w:color w:val="000000" w:themeColor="text1"/>
        </w:rPr>
      </w:pPr>
    </w:p>
    <w:p w14:paraId="741F155A" w14:textId="77777777" w:rsidR="00CA078D" w:rsidRDefault="00CA078D">
      <w:pPr>
        <w:rPr>
          <w:rFonts w:ascii="Arial" w:eastAsia="Times New Roman" w:hAnsi="Arial" w:cs="Arial"/>
          <w:b/>
          <w:bCs/>
          <w:iCs/>
          <w:snapToGrid w:val="0"/>
          <w:lang w:eastAsia="de-DE"/>
        </w:rPr>
      </w:pPr>
      <w:r>
        <w:rPr>
          <w:rFonts w:ascii="Arial" w:eastAsia="Times New Roman" w:hAnsi="Arial" w:cs="Arial"/>
          <w:b/>
          <w:bCs/>
          <w:iCs/>
          <w:snapToGrid w:val="0"/>
          <w:lang w:eastAsia="de-DE"/>
        </w:rPr>
        <w:br w:type="page"/>
      </w:r>
    </w:p>
    <w:p w14:paraId="5F6C9EFA" w14:textId="6C2CE84F" w:rsidR="00CA078D" w:rsidRPr="00F634E6" w:rsidRDefault="00CA078D" w:rsidP="00F634E6">
      <w:pPr>
        <w:pBdr>
          <w:bottom w:val="single" w:sz="4" w:space="1" w:color="auto"/>
        </w:pBdr>
        <w:spacing w:after="120" w:line="360" w:lineRule="auto"/>
        <w:rPr>
          <w:rFonts w:ascii="Arial" w:eastAsia="Times New Roman" w:hAnsi="Arial" w:cs="Arial"/>
          <w:b/>
          <w:bCs/>
          <w:iCs/>
          <w:snapToGrid w:val="0"/>
          <w:lang w:eastAsia="de-DE"/>
        </w:rPr>
      </w:pPr>
      <w:r w:rsidRPr="00F634E6">
        <w:rPr>
          <w:rFonts w:ascii="Arial" w:eastAsia="Times New Roman" w:hAnsi="Arial" w:cs="Arial"/>
          <w:b/>
          <w:bCs/>
          <w:iCs/>
          <w:snapToGrid w:val="0"/>
          <w:lang w:eastAsia="de-DE"/>
        </w:rPr>
        <w:lastRenderedPageBreak/>
        <w:t xml:space="preserve">Vordruck </w:t>
      </w:r>
      <w:r w:rsidR="00042D75">
        <w:rPr>
          <w:rFonts w:ascii="Arial" w:eastAsia="Times New Roman" w:hAnsi="Arial" w:cs="Arial"/>
          <w:b/>
          <w:bCs/>
          <w:iCs/>
          <w:snapToGrid w:val="0"/>
          <w:lang w:eastAsia="de-DE"/>
        </w:rPr>
        <w:t>2</w:t>
      </w:r>
      <w:r w:rsidRPr="00F634E6">
        <w:rPr>
          <w:rFonts w:ascii="Arial" w:eastAsia="Times New Roman" w:hAnsi="Arial" w:cs="Arial"/>
          <w:b/>
          <w:bCs/>
          <w:iCs/>
          <w:snapToGrid w:val="0"/>
          <w:lang w:eastAsia="de-DE"/>
        </w:rPr>
        <w:t>:</w:t>
      </w:r>
      <w:r w:rsidRPr="00F634E6">
        <w:rPr>
          <w:rFonts w:ascii="Arial" w:eastAsia="Times New Roman" w:hAnsi="Arial" w:cs="Arial"/>
          <w:b/>
          <w:bCs/>
          <w:iCs/>
          <w:snapToGrid w:val="0"/>
          <w:lang w:eastAsia="de-DE"/>
        </w:rPr>
        <w:tab/>
        <w:t>Lieferkettensorgfaltspflichtenerklärung</w:t>
      </w:r>
    </w:p>
    <w:p w14:paraId="651BC5A5" w14:textId="77777777" w:rsidR="00CA078D" w:rsidRDefault="00CA078D" w:rsidP="00CA078D"/>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7"/>
        <w:gridCol w:w="5742"/>
      </w:tblGrid>
      <w:tr w:rsidR="00CA078D" w:rsidRPr="00DE7CED" w14:paraId="01BD8F58" w14:textId="77777777" w:rsidTr="00EB241A">
        <w:tc>
          <w:tcPr>
            <w:tcW w:w="3031" w:type="dxa"/>
          </w:tcPr>
          <w:p w14:paraId="757A2933" w14:textId="77777777" w:rsidR="00CA078D" w:rsidRPr="00DE7CED" w:rsidRDefault="00CA078D" w:rsidP="00EB241A">
            <w:pPr>
              <w:rPr>
                <w:rStyle w:val="SchwacheHervorhebung"/>
                <w:rFonts w:cs="Arial"/>
                <w:i w:val="0"/>
                <w:color w:val="000000" w:themeColor="text1"/>
                <w:szCs w:val="22"/>
              </w:rPr>
            </w:pPr>
            <w:r w:rsidRPr="00DE7CED">
              <w:rPr>
                <w:rStyle w:val="SchwacheHervorhebung"/>
                <w:rFonts w:cs="Arial"/>
                <w:b/>
                <w:color w:val="000000" w:themeColor="text1"/>
                <w:szCs w:val="22"/>
              </w:rPr>
              <w:t>Erklärendes Unternehmen:</w:t>
            </w:r>
          </w:p>
        </w:tc>
        <w:tc>
          <w:tcPr>
            <w:tcW w:w="297" w:type="dxa"/>
          </w:tcPr>
          <w:p w14:paraId="6A8B76B2" w14:textId="77777777" w:rsidR="00CA078D" w:rsidRPr="00DE7CED" w:rsidRDefault="00CA078D" w:rsidP="00EB241A">
            <w:pPr>
              <w:rPr>
                <w:rStyle w:val="SchwacheHervorhebung"/>
                <w:rFonts w:cs="Arial"/>
                <w:i w:val="0"/>
                <w:color w:val="000000" w:themeColor="text1"/>
                <w:szCs w:val="22"/>
              </w:rPr>
            </w:pPr>
          </w:p>
        </w:tc>
        <w:tc>
          <w:tcPr>
            <w:tcW w:w="5744" w:type="dxa"/>
            <w:tcBorders>
              <w:bottom w:val="single" w:sz="4" w:space="0" w:color="auto"/>
            </w:tcBorders>
          </w:tcPr>
          <w:p w14:paraId="03557D88" w14:textId="77777777" w:rsidR="00CA078D" w:rsidRPr="00DE7CED" w:rsidRDefault="00CA078D" w:rsidP="00EB241A">
            <w:pPr>
              <w:rPr>
                <w:rStyle w:val="SchwacheHervorhebung"/>
                <w:rFonts w:cs="Arial"/>
                <w:i w:val="0"/>
                <w:color w:val="000000" w:themeColor="text1"/>
                <w:szCs w:val="22"/>
              </w:rPr>
            </w:pPr>
          </w:p>
        </w:tc>
      </w:tr>
      <w:tr w:rsidR="00CA078D" w:rsidRPr="00DE7CED" w14:paraId="32C47F7B" w14:textId="77777777" w:rsidTr="00EB241A">
        <w:tc>
          <w:tcPr>
            <w:tcW w:w="3031" w:type="dxa"/>
          </w:tcPr>
          <w:p w14:paraId="6030DAA4" w14:textId="77777777" w:rsidR="00CA078D" w:rsidRPr="00DE7CED" w:rsidRDefault="00CA078D" w:rsidP="00EB241A">
            <w:pPr>
              <w:rPr>
                <w:rStyle w:val="SchwacheHervorhebung"/>
                <w:rFonts w:cs="Arial"/>
                <w:b/>
                <w:i w:val="0"/>
                <w:color w:val="000000" w:themeColor="text1"/>
                <w:szCs w:val="22"/>
              </w:rPr>
            </w:pPr>
          </w:p>
        </w:tc>
        <w:tc>
          <w:tcPr>
            <w:tcW w:w="297" w:type="dxa"/>
          </w:tcPr>
          <w:p w14:paraId="4D409DD8" w14:textId="77777777" w:rsidR="00CA078D" w:rsidRPr="00DE7CED" w:rsidRDefault="00CA078D" w:rsidP="00EB241A">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42F45743" w14:textId="77777777" w:rsidR="00CA078D" w:rsidRPr="00DE7CED" w:rsidRDefault="00CA078D" w:rsidP="00EB241A">
            <w:pPr>
              <w:rPr>
                <w:rStyle w:val="SchwacheHervorhebung"/>
                <w:rFonts w:cs="Arial"/>
                <w:i w:val="0"/>
                <w:color w:val="000000" w:themeColor="text1"/>
                <w:szCs w:val="22"/>
              </w:rPr>
            </w:pPr>
          </w:p>
        </w:tc>
      </w:tr>
      <w:tr w:rsidR="00CA078D" w:rsidRPr="00DE7CED" w14:paraId="092F02BB" w14:textId="77777777" w:rsidTr="00EB241A">
        <w:tc>
          <w:tcPr>
            <w:tcW w:w="3031" w:type="dxa"/>
          </w:tcPr>
          <w:p w14:paraId="375B58DE" w14:textId="77777777" w:rsidR="00CA078D" w:rsidRPr="00DE7CED" w:rsidRDefault="00CA078D" w:rsidP="00EB241A">
            <w:pPr>
              <w:rPr>
                <w:rStyle w:val="SchwacheHervorhebung"/>
                <w:rFonts w:cs="Arial"/>
                <w:b/>
                <w:i w:val="0"/>
                <w:color w:val="000000" w:themeColor="text1"/>
                <w:szCs w:val="22"/>
              </w:rPr>
            </w:pPr>
          </w:p>
        </w:tc>
        <w:tc>
          <w:tcPr>
            <w:tcW w:w="297" w:type="dxa"/>
          </w:tcPr>
          <w:p w14:paraId="466D058E" w14:textId="77777777" w:rsidR="00CA078D" w:rsidRPr="00DE7CED" w:rsidRDefault="00CA078D" w:rsidP="00EB241A">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5F7AE84F" w14:textId="77777777" w:rsidR="00CA078D" w:rsidRPr="00DE7CED" w:rsidRDefault="00CA078D" w:rsidP="00EB241A">
            <w:pPr>
              <w:rPr>
                <w:rStyle w:val="SchwacheHervorhebung"/>
                <w:rFonts w:cs="Arial"/>
                <w:i w:val="0"/>
                <w:color w:val="000000" w:themeColor="text1"/>
                <w:szCs w:val="22"/>
              </w:rPr>
            </w:pPr>
          </w:p>
        </w:tc>
      </w:tr>
      <w:tr w:rsidR="00CA078D" w:rsidRPr="00DE7CED" w14:paraId="38C639CD" w14:textId="77777777" w:rsidTr="00EB241A">
        <w:tc>
          <w:tcPr>
            <w:tcW w:w="3031" w:type="dxa"/>
          </w:tcPr>
          <w:p w14:paraId="6B888637" w14:textId="77777777" w:rsidR="00CA078D" w:rsidRPr="00DE7CED" w:rsidRDefault="00CA078D" w:rsidP="00EB241A">
            <w:pPr>
              <w:rPr>
                <w:rStyle w:val="SchwacheHervorhebung"/>
                <w:rFonts w:cs="Arial"/>
                <w:b/>
                <w:i w:val="0"/>
                <w:color w:val="000000" w:themeColor="text1"/>
                <w:szCs w:val="22"/>
              </w:rPr>
            </w:pPr>
          </w:p>
        </w:tc>
        <w:tc>
          <w:tcPr>
            <w:tcW w:w="297" w:type="dxa"/>
          </w:tcPr>
          <w:p w14:paraId="6F91D45A" w14:textId="77777777" w:rsidR="00CA078D" w:rsidRPr="00DE7CED" w:rsidRDefault="00CA078D" w:rsidP="00EB241A">
            <w:pPr>
              <w:rPr>
                <w:rStyle w:val="SchwacheHervorhebung"/>
                <w:rFonts w:cs="Arial"/>
                <w:i w:val="0"/>
                <w:color w:val="000000" w:themeColor="text1"/>
                <w:szCs w:val="22"/>
              </w:rPr>
            </w:pPr>
          </w:p>
        </w:tc>
        <w:tc>
          <w:tcPr>
            <w:tcW w:w="5744" w:type="dxa"/>
            <w:tcBorders>
              <w:top w:val="single" w:sz="4" w:space="0" w:color="auto"/>
            </w:tcBorders>
          </w:tcPr>
          <w:p w14:paraId="488C81F2" w14:textId="77777777" w:rsidR="00CA078D" w:rsidRPr="00DE7CED" w:rsidRDefault="00CA078D" w:rsidP="00EB241A">
            <w:pPr>
              <w:ind w:left="-108"/>
              <w:rPr>
                <w:rStyle w:val="SchwacheHervorhebung"/>
                <w:rFonts w:cs="Arial"/>
                <w:color w:val="000000" w:themeColor="text1"/>
                <w:szCs w:val="22"/>
              </w:rPr>
            </w:pPr>
            <w:r w:rsidRPr="00DE7CED">
              <w:rPr>
                <w:rStyle w:val="SchwacheHervorhebung"/>
                <w:rFonts w:cs="Arial"/>
                <w:color w:val="000000" w:themeColor="text1"/>
                <w:szCs w:val="22"/>
              </w:rPr>
              <w:t>(Name, gesetzlicher Vertreter, Kontaktdaten des Unternehmens)</w:t>
            </w:r>
          </w:p>
          <w:p w14:paraId="5162077D" w14:textId="77777777" w:rsidR="00CA078D" w:rsidRPr="00DE7CED" w:rsidRDefault="00CA078D" w:rsidP="00EB241A">
            <w:pPr>
              <w:rPr>
                <w:rStyle w:val="SchwacheHervorhebung"/>
                <w:rFonts w:cs="Arial"/>
                <w:i w:val="0"/>
                <w:color w:val="000000" w:themeColor="text1"/>
                <w:szCs w:val="22"/>
              </w:rPr>
            </w:pPr>
          </w:p>
        </w:tc>
      </w:tr>
      <w:tr w:rsidR="00CA078D" w:rsidRPr="00DE7CED" w14:paraId="2D4D43C7" w14:textId="77777777" w:rsidTr="00EB241A">
        <w:tc>
          <w:tcPr>
            <w:tcW w:w="3031" w:type="dxa"/>
          </w:tcPr>
          <w:p w14:paraId="27A43CD3" w14:textId="77777777" w:rsidR="00CA078D" w:rsidRPr="00DE7CED" w:rsidRDefault="00CA078D" w:rsidP="00EB241A">
            <w:pPr>
              <w:rPr>
                <w:rStyle w:val="SchwacheHervorhebung"/>
                <w:rFonts w:cs="Arial"/>
                <w:b/>
                <w:i w:val="0"/>
                <w:color w:val="000000" w:themeColor="text1"/>
                <w:szCs w:val="22"/>
              </w:rPr>
            </w:pPr>
            <w:r w:rsidRPr="00DE7CED">
              <w:rPr>
                <w:rStyle w:val="SchwacheHervorhebung"/>
                <w:rFonts w:cs="Arial"/>
                <w:b/>
                <w:color w:val="000000" w:themeColor="text1"/>
                <w:szCs w:val="22"/>
              </w:rPr>
              <w:t>Bewerber/Bieter</w:t>
            </w:r>
            <w:r>
              <w:rPr>
                <w:rStyle w:val="SchwacheHervorhebung"/>
                <w:rFonts w:cs="Arial"/>
                <w:b/>
                <w:color w:val="000000" w:themeColor="text1"/>
                <w:szCs w:val="22"/>
              </w:rPr>
              <w:t xml:space="preserve"> </w:t>
            </w:r>
            <w:r>
              <w:rPr>
                <w:rStyle w:val="SchwacheHervorhebung"/>
                <w:b/>
                <w:color w:val="000000" w:themeColor="text1"/>
                <w:szCs w:val="22"/>
              </w:rPr>
              <w:t>(falls der Erklärende nicht selbst Bewerber / Bieter ist)</w:t>
            </w:r>
            <w:r w:rsidRPr="00DE7CED">
              <w:rPr>
                <w:rStyle w:val="SchwacheHervorhebung"/>
                <w:rFonts w:cs="Arial"/>
                <w:b/>
                <w:color w:val="000000" w:themeColor="text1"/>
                <w:szCs w:val="22"/>
              </w:rPr>
              <w:t>:</w:t>
            </w:r>
          </w:p>
        </w:tc>
        <w:tc>
          <w:tcPr>
            <w:tcW w:w="297" w:type="dxa"/>
          </w:tcPr>
          <w:p w14:paraId="62BE2BD7" w14:textId="77777777" w:rsidR="00CA078D" w:rsidRPr="00DE7CED" w:rsidRDefault="00CA078D" w:rsidP="00EB241A">
            <w:pPr>
              <w:rPr>
                <w:rStyle w:val="SchwacheHervorhebung"/>
                <w:rFonts w:cs="Arial"/>
                <w:i w:val="0"/>
                <w:color w:val="000000" w:themeColor="text1"/>
                <w:szCs w:val="22"/>
              </w:rPr>
            </w:pPr>
          </w:p>
        </w:tc>
        <w:tc>
          <w:tcPr>
            <w:tcW w:w="5744" w:type="dxa"/>
            <w:tcBorders>
              <w:bottom w:val="single" w:sz="4" w:space="0" w:color="auto"/>
            </w:tcBorders>
          </w:tcPr>
          <w:p w14:paraId="34A4B1FF" w14:textId="77777777" w:rsidR="00CA078D" w:rsidRPr="00DE7CED" w:rsidRDefault="00CA078D" w:rsidP="00EB241A">
            <w:pPr>
              <w:rPr>
                <w:rStyle w:val="SchwacheHervorhebung"/>
                <w:rFonts w:cs="Arial"/>
                <w:i w:val="0"/>
                <w:color w:val="000000" w:themeColor="text1"/>
                <w:szCs w:val="22"/>
              </w:rPr>
            </w:pPr>
          </w:p>
        </w:tc>
      </w:tr>
      <w:tr w:rsidR="00CA078D" w:rsidRPr="00DE7CED" w14:paraId="37D925BC" w14:textId="77777777" w:rsidTr="00EB241A">
        <w:tc>
          <w:tcPr>
            <w:tcW w:w="3031" w:type="dxa"/>
          </w:tcPr>
          <w:p w14:paraId="082DEF5B" w14:textId="77777777" w:rsidR="00CA078D" w:rsidRPr="00DE7CED" w:rsidRDefault="00CA078D" w:rsidP="00EB241A">
            <w:pPr>
              <w:rPr>
                <w:rStyle w:val="SchwacheHervorhebung"/>
                <w:rFonts w:cs="Arial"/>
                <w:b/>
                <w:color w:val="000000" w:themeColor="text1"/>
                <w:szCs w:val="22"/>
              </w:rPr>
            </w:pPr>
          </w:p>
        </w:tc>
        <w:tc>
          <w:tcPr>
            <w:tcW w:w="297" w:type="dxa"/>
          </w:tcPr>
          <w:p w14:paraId="6544232A" w14:textId="77777777" w:rsidR="00CA078D" w:rsidRPr="00DE7CED" w:rsidRDefault="00CA078D" w:rsidP="00EB241A">
            <w:pPr>
              <w:rPr>
                <w:rStyle w:val="SchwacheHervorhebung"/>
                <w:rFonts w:cs="Arial"/>
                <w:i w:val="0"/>
                <w:color w:val="000000" w:themeColor="text1"/>
                <w:szCs w:val="22"/>
              </w:rPr>
            </w:pPr>
          </w:p>
        </w:tc>
        <w:tc>
          <w:tcPr>
            <w:tcW w:w="5744" w:type="dxa"/>
            <w:tcBorders>
              <w:top w:val="single" w:sz="4" w:space="0" w:color="auto"/>
            </w:tcBorders>
          </w:tcPr>
          <w:p w14:paraId="0205E970" w14:textId="77777777" w:rsidR="00CA078D" w:rsidRPr="00DE7CED" w:rsidRDefault="00CA078D" w:rsidP="00EB241A">
            <w:pPr>
              <w:rPr>
                <w:rStyle w:val="SchwacheHervorhebung"/>
                <w:rFonts w:cs="Arial"/>
                <w:i w:val="0"/>
                <w:color w:val="000000" w:themeColor="text1"/>
                <w:szCs w:val="22"/>
              </w:rPr>
            </w:pPr>
          </w:p>
        </w:tc>
      </w:tr>
      <w:tr w:rsidR="00CA078D" w:rsidRPr="00DE7CED" w14:paraId="11F495EF" w14:textId="77777777" w:rsidTr="00EB241A">
        <w:tc>
          <w:tcPr>
            <w:tcW w:w="3031" w:type="dxa"/>
          </w:tcPr>
          <w:p w14:paraId="2089720C" w14:textId="77777777" w:rsidR="00CA078D" w:rsidRPr="00DE7CED" w:rsidRDefault="00CA078D" w:rsidP="00EB241A">
            <w:pPr>
              <w:rPr>
                <w:rStyle w:val="SchwacheHervorhebung"/>
                <w:rFonts w:cs="Arial"/>
                <w:b/>
                <w:color w:val="000000" w:themeColor="text1"/>
                <w:szCs w:val="22"/>
              </w:rPr>
            </w:pPr>
            <w:r>
              <w:rPr>
                <w:rStyle w:val="SchwacheHervorhebung"/>
                <w:rFonts w:cs="Arial"/>
                <w:b/>
                <w:color w:val="000000" w:themeColor="text1"/>
                <w:szCs w:val="22"/>
              </w:rPr>
              <w:t>Vergabeverfahren:</w:t>
            </w:r>
          </w:p>
        </w:tc>
        <w:tc>
          <w:tcPr>
            <w:tcW w:w="297" w:type="dxa"/>
          </w:tcPr>
          <w:p w14:paraId="53E8EB2F" w14:textId="77777777" w:rsidR="00CA078D" w:rsidRPr="00DE7CED" w:rsidRDefault="00CA078D" w:rsidP="00EB241A">
            <w:pPr>
              <w:rPr>
                <w:rStyle w:val="SchwacheHervorhebung"/>
                <w:rFonts w:cs="Arial"/>
                <w:i w:val="0"/>
                <w:color w:val="000000" w:themeColor="text1"/>
                <w:szCs w:val="22"/>
              </w:rPr>
            </w:pPr>
          </w:p>
        </w:tc>
        <w:tc>
          <w:tcPr>
            <w:tcW w:w="5744" w:type="dxa"/>
            <w:tcBorders>
              <w:bottom w:val="single" w:sz="4" w:space="0" w:color="auto"/>
            </w:tcBorders>
          </w:tcPr>
          <w:p w14:paraId="29934616" w14:textId="7C5E2303" w:rsidR="00CA078D" w:rsidRPr="003C6421" w:rsidRDefault="00D57D5A" w:rsidP="00EB241A">
            <w:pPr>
              <w:rPr>
                <w:rStyle w:val="SchwacheHervorhebung"/>
                <w:rFonts w:cs="Arial"/>
                <w:b/>
                <w:bCs/>
                <w:i w:val="0"/>
                <w:color w:val="000000" w:themeColor="text1"/>
                <w:szCs w:val="22"/>
              </w:rPr>
            </w:pPr>
            <w:r w:rsidRPr="00E57A5C">
              <w:rPr>
                <w:rStyle w:val="SchwacheHervorhebung"/>
                <w:rFonts w:cs="Arial"/>
                <w:b/>
                <w:bCs/>
                <w:color w:val="000000" w:themeColor="text1"/>
                <w:szCs w:val="22"/>
              </w:rPr>
              <w:t>2</w:t>
            </w:r>
            <w:r w:rsidRPr="00E57A5C">
              <w:rPr>
                <w:rStyle w:val="SchwacheHervorhebung"/>
                <w:b/>
                <w:bCs/>
                <w:color w:val="000000" w:themeColor="text1"/>
              </w:rPr>
              <w:t>5_8516 S4 Unity</w:t>
            </w:r>
          </w:p>
        </w:tc>
      </w:tr>
      <w:tr w:rsidR="00CA078D" w:rsidRPr="00DE7CED" w14:paraId="473620CB" w14:textId="77777777" w:rsidTr="00EB241A">
        <w:tc>
          <w:tcPr>
            <w:tcW w:w="3031" w:type="dxa"/>
          </w:tcPr>
          <w:p w14:paraId="6F28A06D" w14:textId="77777777" w:rsidR="00CA078D" w:rsidRDefault="00CA078D" w:rsidP="00EB241A">
            <w:pPr>
              <w:rPr>
                <w:rStyle w:val="SchwacheHervorhebung"/>
                <w:rFonts w:cs="Arial"/>
                <w:b/>
                <w:color w:val="000000" w:themeColor="text1"/>
                <w:szCs w:val="22"/>
              </w:rPr>
            </w:pPr>
            <w:r>
              <w:rPr>
                <w:rStyle w:val="SchwacheHervorhebung"/>
                <w:rFonts w:cs="Arial"/>
                <w:b/>
                <w:color w:val="000000" w:themeColor="text1"/>
                <w:szCs w:val="22"/>
              </w:rPr>
              <w:t>Auftraggeber</w:t>
            </w:r>
          </w:p>
        </w:tc>
        <w:tc>
          <w:tcPr>
            <w:tcW w:w="297" w:type="dxa"/>
          </w:tcPr>
          <w:p w14:paraId="049F750E" w14:textId="77777777" w:rsidR="00CA078D" w:rsidRPr="00DE7CED" w:rsidRDefault="00CA078D" w:rsidP="00EB241A">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745A4C83" w14:textId="42722B6B" w:rsidR="00CA078D" w:rsidRPr="00DE7CED" w:rsidRDefault="00D57D5A" w:rsidP="00EB241A">
            <w:pPr>
              <w:rPr>
                <w:rStyle w:val="SchwacheHervorhebung"/>
                <w:rFonts w:cs="Arial"/>
                <w:i w:val="0"/>
                <w:color w:val="000000" w:themeColor="text1"/>
                <w:szCs w:val="22"/>
              </w:rPr>
            </w:pPr>
            <w:r>
              <w:rPr>
                <w:rStyle w:val="SchwacheHervorhebung"/>
                <w:rFonts w:cs="Arial"/>
                <w:b/>
                <w:bCs/>
                <w:color w:val="000000" w:themeColor="text1"/>
                <w:szCs w:val="22"/>
              </w:rPr>
              <w:t>E</w:t>
            </w:r>
            <w:r>
              <w:rPr>
                <w:rStyle w:val="SchwacheHervorhebung"/>
                <w:b/>
                <w:bCs/>
                <w:color w:val="000000" w:themeColor="text1"/>
              </w:rPr>
              <w:t>WE AG</w:t>
            </w:r>
          </w:p>
        </w:tc>
      </w:tr>
    </w:tbl>
    <w:p w14:paraId="0294F879" w14:textId="77777777" w:rsidR="00CA078D" w:rsidRDefault="00CA078D" w:rsidP="00CA078D">
      <w:pPr>
        <w:rPr>
          <w:rStyle w:val="SchwacheHervorhebung"/>
          <w:rFonts w:cs="Arial"/>
          <w:i w:val="0"/>
          <w:color w:val="000000" w:themeColor="text1"/>
        </w:rPr>
      </w:pPr>
      <w:r>
        <w:rPr>
          <w:rStyle w:val="SchwacheHervorhebung"/>
          <w:rFonts w:cs="Arial"/>
          <w:color w:val="000000" w:themeColor="text1"/>
        </w:rPr>
        <w:t xml:space="preserve"> </w:t>
      </w:r>
    </w:p>
    <w:p w14:paraId="280CDC93" w14:textId="77777777" w:rsidR="00CA078D" w:rsidRPr="00827D6E" w:rsidRDefault="00CA078D" w:rsidP="00CA078D">
      <w:pPr>
        <w:rPr>
          <w:rFonts w:cs="Arial"/>
          <w:snapToGrid w:val="0"/>
        </w:rPr>
      </w:pPr>
    </w:p>
    <w:p w14:paraId="1076CA1A" w14:textId="39303C8A" w:rsidR="00CA078D" w:rsidRDefault="00CA078D" w:rsidP="00CA078D">
      <w:pPr>
        <w:rPr>
          <w:rFonts w:cs="Arial"/>
          <w:snapToGrid w:val="0"/>
        </w:rPr>
      </w:pPr>
      <w:r>
        <w:rPr>
          <w:rFonts w:cs="Arial"/>
          <w:snapToGrid w:val="0"/>
        </w:rPr>
        <w:t>Wir nehmen zur Kenntnis,</w:t>
      </w:r>
      <w:r w:rsidRPr="00827D6E">
        <w:rPr>
          <w:rFonts w:cs="Arial"/>
          <w:snapToGrid w:val="0"/>
        </w:rPr>
        <w:t xml:space="preserve"> dass die menschenrechtlichen und umweltbezogenen Sorgfaltspflichten entsprechend </w:t>
      </w:r>
      <w:r>
        <w:rPr>
          <w:rFonts w:cs="Arial"/>
          <w:snapToGrid w:val="0"/>
        </w:rPr>
        <w:t>diesem Vordruck angehängten Text oder vergleichbar</w:t>
      </w:r>
      <w:r w:rsidRPr="00827D6E">
        <w:rPr>
          <w:rFonts w:cs="Arial"/>
          <w:snapToGrid w:val="0"/>
        </w:rPr>
        <w:t xml:space="preserve"> </w:t>
      </w:r>
      <w:r>
        <w:rPr>
          <w:rFonts w:cs="Arial"/>
          <w:snapToGrid w:val="0"/>
        </w:rPr>
        <w:t>Vertragsbestandteil werden</w:t>
      </w:r>
      <w:r w:rsidRPr="00827D6E">
        <w:rPr>
          <w:rFonts w:cs="Arial"/>
          <w:snapToGrid w:val="0"/>
        </w:rPr>
        <w:t>.</w:t>
      </w:r>
    </w:p>
    <w:p w14:paraId="3833F1A1" w14:textId="77777777" w:rsidR="00CA078D" w:rsidRDefault="00CA078D" w:rsidP="00CA078D">
      <w:pPr>
        <w:rPr>
          <w:rFonts w:cs="Arial"/>
          <w:snapToGrid w:val="0"/>
        </w:rPr>
      </w:pPr>
    </w:p>
    <w:p w14:paraId="3BC99171" w14:textId="77777777" w:rsidR="00CA078D" w:rsidRDefault="00CA078D" w:rsidP="00CA078D">
      <w:pPr>
        <w:pBdr>
          <w:bottom w:val="single" w:sz="4" w:space="1" w:color="auto"/>
        </w:pBdr>
        <w:rPr>
          <w:rFonts w:cs="Arial"/>
          <w:b/>
          <w:bCs/>
          <w:iCs/>
          <w:snapToGrid w:val="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6"/>
        <w:gridCol w:w="421"/>
        <w:gridCol w:w="2683"/>
      </w:tblGrid>
      <w:tr w:rsidR="00CA078D" w:rsidRPr="00DE7CED" w14:paraId="258243CA" w14:textId="77777777" w:rsidTr="00EB241A">
        <w:tc>
          <w:tcPr>
            <w:tcW w:w="2339" w:type="dxa"/>
            <w:tcBorders>
              <w:bottom w:val="single" w:sz="4" w:space="0" w:color="auto"/>
            </w:tcBorders>
            <w:shd w:val="clear" w:color="auto" w:fill="EEECE1" w:themeFill="background2"/>
          </w:tcPr>
          <w:p w14:paraId="3EDD81BB" w14:textId="77777777" w:rsidR="00CA078D" w:rsidRPr="00DE7CED" w:rsidRDefault="00CA078D" w:rsidP="00EB241A">
            <w:pPr>
              <w:pStyle w:val="Kopfzeile"/>
              <w:rPr>
                <w:rFonts w:cs="Arial"/>
                <w:szCs w:val="22"/>
              </w:rPr>
            </w:pPr>
          </w:p>
          <w:p w14:paraId="52C6A911" w14:textId="77777777" w:rsidR="00CA078D" w:rsidRPr="00DE7CED" w:rsidRDefault="00CA078D" w:rsidP="00EB241A">
            <w:pPr>
              <w:pStyle w:val="Kopfzeile"/>
              <w:rPr>
                <w:rFonts w:cs="Arial"/>
                <w:szCs w:val="22"/>
              </w:rPr>
            </w:pPr>
          </w:p>
        </w:tc>
        <w:tc>
          <w:tcPr>
            <w:tcW w:w="422" w:type="dxa"/>
            <w:shd w:val="clear" w:color="auto" w:fill="EEECE1" w:themeFill="background2"/>
          </w:tcPr>
          <w:p w14:paraId="2A50CB9E" w14:textId="77777777" w:rsidR="00CA078D" w:rsidRPr="00DE7CED" w:rsidRDefault="00CA078D" w:rsidP="00EB241A">
            <w:pPr>
              <w:pStyle w:val="Kopfzeile"/>
              <w:rPr>
                <w:rFonts w:cs="Arial"/>
                <w:szCs w:val="22"/>
              </w:rPr>
            </w:pPr>
          </w:p>
        </w:tc>
        <w:tc>
          <w:tcPr>
            <w:tcW w:w="3207" w:type="dxa"/>
            <w:tcBorders>
              <w:bottom w:val="single" w:sz="4" w:space="0" w:color="auto"/>
            </w:tcBorders>
            <w:shd w:val="clear" w:color="auto" w:fill="EEECE1" w:themeFill="background2"/>
          </w:tcPr>
          <w:p w14:paraId="78A02916" w14:textId="77777777" w:rsidR="00CA078D" w:rsidRPr="00DE7CED" w:rsidRDefault="00CA078D" w:rsidP="00EB241A">
            <w:pPr>
              <w:pStyle w:val="Kopfzeile"/>
              <w:rPr>
                <w:rFonts w:cs="Arial"/>
                <w:szCs w:val="22"/>
              </w:rPr>
            </w:pPr>
          </w:p>
        </w:tc>
        <w:tc>
          <w:tcPr>
            <w:tcW w:w="421" w:type="dxa"/>
            <w:shd w:val="clear" w:color="auto" w:fill="EEECE1" w:themeFill="background2"/>
          </w:tcPr>
          <w:p w14:paraId="33553624" w14:textId="77777777" w:rsidR="00CA078D" w:rsidRPr="00DE7CED" w:rsidRDefault="00CA078D" w:rsidP="00EB241A">
            <w:pPr>
              <w:pStyle w:val="Kopfzeile"/>
              <w:rPr>
                <w:rFonts w:cs="Arial"/>
                <w:szCs w:val="22"/>
              </w:rPr>
            </w:pPr>
          </w:p>
        </w:tc>
        <w:tc>
          <w:tcPr>
            <w:tcW w:w="2683" w:type="dxa"/>
            <w:tcBorders>
              <w:bottom w:val="single" w:sz="4" w:space="0" w:color="auto"/>
            </w:tcBorders>
            <w:shd w:val="clear" w:color="auto" w:fill="EEECE1" w:themeFill="background2"/>
          </w:tcPr>
          <w:p w14:paraId="670AD460" w14:textId="77777777" w:rsidR="00CA078D" w:rsidRPr="00DE7CED" w:rsidRDefault="00CA078D" w:rsidP="00EB241A">
            <w:pPr>
              <w:pStyle w:val="Kopfzeile"/>
              <w:rPr>
                <w:rFonts w:cs="Arial"/>
                <w:szCs w:val="22"/>
              </w:rPr>
            </w:pPr>
          </w:p>
        </w:tc>
      </w:tr>
      <w:tr w:rsidR="00CA078D" w:rsidRPr="0029502B" w14:paraId="41CC3A57" w14:textId="77777777" w:rsidTr="00EB241A">
        <w:tc>
          <w:tcPr>
            <w:tcW w:w="2339" w:type="dxa"/>
            <w:tcBorders>
              <w:top w:val="single" w:sz="4" w:space="0" w:color="auto"/>
            </w:tcBorders>
            <w:shd w:val="clear" w:color="auto" w:fill="EEECE1" w:themeFill="background2"/>
          </w:tcPr>
          <w:p w14:paraId="116F58DA" w14:textId="77777777" w:rsidR="00CA078D" w:rsidRPr="0029502B" w:rsidRDefault="00CA078D" w:rsidP="00EB241A">
            <w:pPr>
              <w:pStyle w:val="Kopfzeile"/>
              <w:rPr>
                <w:rFonts w:cs="Arial"/>
                <w:sz w:val="16"/>
                <w:szCs w:val="16"/>
              </w:rPr>
            </w:pPr>
            <w:r w:rsidRPr="0029502B">
              <w:rPr>
                <w:rFonts w:cs="Arial"/>
                <w:sz w:val="16"/>
                <w:szCs w:val="16"/>
              </w:rPr>
              <w:t>Ort, Datum</w:t>
            </w:r>
          </w:p>
        </w:tc>
        <w:tc>
          <w:tcPr>
            <w:tcW w:w="422" w:type="dxa"/>
            <w:shd w:val="clear" w:color="auto" w:fill="EEECE1" w:themeFill="background2"/>
          </w:tcPr>
          <w:p w14:paraId="77B06D12" w14:textId="77777777" w:rsidR="00CA078D" w:rsidRPr="0029502B" w:rsidRDefault="00CA078D" w:rsidP="00EB241A">
            <w:pPr>
              <w:pStyle w:val="Kopfzeile"/>
              <w:rPr>
                <w:rFonts w:cs="Arial"/>
                <w:sz w:val="16"/>
                <w:szCs w:val="16"/>
              </w:rPr>
            </w:pPr>
          </w:p>
        </w:tc>
        <w:tc>
          <w:tcPr>
            <w:tcW w:w="3207" w:type="dxa"/>
            <w:tcBorders>
              <w:top w:val="single" w:sz="4" w:space="0" w:color="auto"/>
            </w:tcBorders>
            <w:shd w:val="clear" w:color="auto" w:fill="EEECE1" w:themeFill="background2"/>
          </w:tcPr>
          <w:p w14:paraId="46554F7D" w14:textId="77777777" w:rsidR="00CA078D" w:rsidRPr="0029502B" w:rsidRDefault="00CA078D" w:rsidP="00EB241A">
            <w:pPr>
              <w:pStyle w:val="Kopfzeile"/>
              <w:rPr>
                <w:rFonts w:cs="Arial"/>
                <w:sz w:val="16"/>
                <w:szCs w:val="16"/>
              </w:rPr>
            </w:pPr>
            <w:r w:rsidRPr="0029502B">
              <w:rPr>
                <w:rFonts w:cs="Arial"/>
                <w:sz w:val="16"/>
                <w:szCs w:val="16"/>
              </w:rPr>
              <w:t>Firma</w:t>
            </w:r>
          </w:p>
        </w:tc>
        <w:tc>
          <w:tcPr>
            <w:tcW w:w="421" w:type="dxa"/>
            <w:shd w:val="clear" w:color="auto" w:fill="EEECE1" w:themeFill="background2"/>
          </w:tcPr>
          <w:p w14:paraId="51D7434E" w14:textId="77777777" w:rsidR="00CA078D" w:rsidRPr="0029502B" w:rsidRDefault="00CA078D" w:rsidP="00EB241A">
            <w:pPr>
              <w:pStyle w:val="Kopfzeile"/>
              <w:rPr>
                <w:rFonts w:cs="Arial"/>
                <w:sz w:val="16"/>
                <w:szCs w:val="16"/>
              </w:rPr>
            </w:pPr>
          </w:p>
        </w:tc>
        <w:tc>
          <w:tcPr>
            <w:tcW w:w="2683" w:type="dxa"/>
            <w:tcBorders>
              <w:top w:val="single" w:sz="4" w:space="0" w:color="auto"/>
            </w:tcBorders>
            <w:shd w:val="clear" w:color="auto" w:fill="EEECE1" w:themeFill="background2"/>
          </w:tcPr>
          <w:p w14:paraId="4A3DD975" w14:textId="77777777" w:rsidR="00CA078D" w:rsidRPr="0029502B" w:rsidRDefault="00CA078D" w:rsidP="00EB241A">
            <w:pPr>
              <w:pStyle w:val="Kopfzeile"/>
              <w:rPr>
                <w:rFonts w:cs="Arial"/>
                <w:sz w:val="16"/>
                <w:szCs w:val="16"/>
              </w:rPr>
            </w:pPr>
            <w:r w:rsidRPr="0029502B">
              <w:rPr>
                <w:rFonts w:cs="Arial"/>
                <w:sz w:val="16"/>
                <w:szCs w:val="16"/>
              </w:rPr>
              <w:t>Name der natürlichen Person, die im Namen des erklärenden Unternehmens die Erklärung abgibt</w:t>
            </w:r>
          </w:p>
        </w:tc>
      </w:tr>
    </w:tbl>
    <w:p w14:paraId="52E6F777" w14:textId="77777777" w:rsidR="00CA078D" w:rsidRDefault="00CA078D" w:rsidP="00CA078D">
      <w:pPr>
        <w:pBdr>
          <w:bottom w:val="single" w:sz="4" w:space="1" w:color="auto"/>
        </w:pBdr>
        <w:rPr>
          <w:rFonts w:cs="Arial"/>
          <w:b/>
          <w:bCs/>
          <w:iCs/>
          <w:snapToGrid w:val="0"/>
          <w:sz w:val="18"/>
          <w:szCs w:val="18"/>
        </w:rPr>
      </w:pPr>
    </w:p>
    <w:p w14:paraId="01B08499" w14:textId="77777777" w:rsidR="00CA078D" w:rsidRDefault="00CA078D" w:rsidP="00CA078D">
      <w:pPr>
        <w:pBdr>
          <w:bottom w:val="single" w:sz="4" w:space="1" w:color="auto"/>
        </w:pBdr>
        <w:rPr>
          <w:rFonts w:cs="Arial"/>
          <w:b/>
          <w:bCs/>
          <w:iCs/>
          <w:snapToGrid w:val="0"/>
          <w:sz w:val="18"/>
          <w:szCs w:val="18"/>
        </w:rPr>
      </w:pPr>
    </w:p>
    <w:p w14:paraId="6BDB986D" w14:textId="77777777" w:rsidR="00CA078D" w:rsidRPr="001360D0" w:rsidRDefault="00CA078D" w:rsidP="00CA078D">
      <w:pPr>
        <w:pBdr>
          <w:bottom w:val="single" w:sz="4" w:space="1" w:color="auto"/>
        </w:pBdr>
        <w:rPr>
          <w:rFonts w:cs="Arial"/>
          <w:b/>
          <w:bCs/>
          <w:iCs/>
          <w:snapToGrid w:val="0"/>
          <w:sz w:val="18"/>
          <w:szCs w:val="18"/>
        </w:rPr>
      </w:pPr>
      <w:r w:rsidRPr="001360D0">
        <w:rPr>
          <w:rFonts w:cs="Arial"/>
          <w:b/>
          <w:bCs/>
          <w:iCs/>
          <w:snapToGrid w:val="0"/>
          <w:sz w:val="18"/>
          <w:szCs w:val="18"/>
        </w:rPr>
        <w:t>Ausfüllhinweise</w:t>
      </w:r>
    </w:p>
    <w:p w14:paraId="62738C4D" w14:textId="77777777" w:rsidR="00CA078D" w:rsidRPr="001360D0" w:rsidRDefault="00CA078D" w:rsidP="00CA078D">
      <w:pPr>
        <w:rPr>
          <w:rFonts w:cs="Arial"/>
          <w:snapToGrid w:val="0"/>
          <w:sz w:val="18"/>
          <w:szCs w:val="18"/>
        </w:rPr>
      </w:pPr>
      <w:r w:rsidRPr="001360D0">
        <w:rPr>
          <w:rFonts w:cs="Arial"/>
          <w:snapToGrid w:val="0"/>
          <w:sz w:val="18"/>
          <w:szCs w:val="18"/>
        </w:rPr>
        <w:t xml:space="preserve">Dieses Formular muss </w:t>
      </w:r>
      <w:r>
        <w:rPr>
          <w:rFonts w:cs="Arial"/>
          <w:snapToGrid w:val="0"/>
          <w:sz w:val="18"/>
          <w:szCs w:val="18"/>
        </w:rPr>
        <w:t>von jedem Bewerber / Bieter / Mitglied einer Bewerber- oder Bietergemeinschaft ausgefüllt und eingereicht werden.</w:t>
      </w:r>
      <w:r w:rsidRPr="001360D0">
        <w:rPr>
          <w:rFonts w:cs="Arial"/>
          <w:snapToGrid w:val="0"/>
          <w:sz w:val="18"/>
          <w:szCs w:val="18"/>
        </w:rPr>
        <w:t xml:space="preserve"> Es kann dafür kopiert und mehrfach verwendet werden.</w:t>
      </w:r>
    </w:p>
    <w:p w14:paraId="05DA5CBD" w14:textId="77777777" w:rsidR="00CA078D" w:rsidRPr="00827D6E" w:rsidRDefault="00CA078D" w:rsidP="00CA078D">
      <w:pPr>
        <w:rPr>
          <w:rFonts w:cs="Arial"/>
          <w:snapToGrid w:val="0"/>
        </w:rPr>
      </w:pPr>
    </w:p>
    <w:p w14:paraId="25246E51" w14:textId="77777777" w:rsidR="00CA078D" w:rsidRPr="00CF6491" w:rsidRDefault="00CA078D" w:rsidP="00CA078D">
      <w:pPr>
        <w:rPr>
          <w:rFonts w:cs="Arial"/>
          <w:b/>
          <w:bCs/>
          <w:snapToGrid w:val="0"/>
          <w:sz w:val="24"/>
          <w:szCs w:val="24"/>
        </w:rPr>
      </w:pPr>
      <w:r w:rsidRPr="00CF6491">
        <w:rPr>
          <w:rFonts w:cs="Arial"/>
          <w:b/>
          <w:bCs/>
          <w:snapToGrid w:val="0"/>
          <w:sz w:val="24"/>
          <w:szCs w:val="24"/>
        </w:rPr>
        <w:t xml:space="preserve">Lieferkettensorgfaltspflichtengesetz – bei Beschaffungen für den </w:t>
      </w:r>
      <w:proofErr w:type="gramStart"/>
      <w:r w:rsidRPr="00CF6491">
        <w:rPr>
          <w:rFonts w:cs="Arial"/>
          <w:b/>
          <w:bCs/>
          <w:snapToGrid w:val="0"/>
          <w:sz w:val="24"/>
          <w:szCs w:val="24"/>
        </w:rPr>
        <w:t>EWE Konzern</w:t>
      </w:r>
      <w:proofErr w:type="gramEnd"/>
    </w:p>
    <w:p w14:paraId="01A8E0FD" w14:textId="77777777" w:rsidR="00CA078D" w:rsidRDefault="00CA078D" w:rsidP="00CA078D">
      <w:pPr>
        <w:rPr>
          <w:rFonts w:cs="Arial"/>
          <w:b/>
          <w:bCs/>
          <w:snapToGrid w:val="0"/>
          <w:sz w:val="24"/>
          <w:szCs w:val="24"/>
        </w:rPr>
      </w:pPr>
      <w:r w:rsidRPr="00CF6491">
        <w:rPr>
          <w:rFonts w:cs="Arial"/>
          <w:b/>
          <w:bCs/>
          <w:snapToGrid w:val="0"/>
          <w:sz w:val="24"/>
          <w:szCs w:val="24"/>
        </w:rPr>
        <w:t>Einhaltung von menschenrechtlichen und umweltbezogenen Sorgfaltspflichten</w:t>
      </w:r>
    </w:p>
    <w:p w14:paraId="46CBE8EE" w14:textId="77777777" w:rsidR="00CA078D" w:rsidRPr="00EB241A" w:rsidRDefault="00CA078D" w:rsidP="00CA078D">
      <w:pPr>
        <w:pStyle w:val="Listenabsatz"/>
        <w:numPr>
          <w:ilvl w:val="0"/>
          <w:numId w:val="3"/>
        </w:numPr>
        <w:spacing w:after="120" w:line="240" w:lineRule="auto"/>
      </w:pPr>
      <w:r w:rsidRPr="00EB241A">
        <w:t xml:space="preserve">Der Auftragnehmer, im Folgenden AN, verpflichtet sich gegenüber dem Auftraggeber, sicherzustellen, dass in seinem Unternehmen (einschließlich der von ihm beherrschten Unternehmen, d.h. solche, welche von AN direkt oder indirekt kontrolliert werden, wobei Kontrolle in mindestens 50 % der Anteile oder Stimmrechte besteht) keine der folgenden Handlungen vorgenommen, Tatbestände erfüllt oder Maßnahmen ergriffen werden oder Unterlassungen erfolgen: </w:t>
      </w:r>
    </w:p>
    <w:p w14:paraId="17B3D3F2" w14:textId="77777777" w:rsidR="00CA078D" w:rsidRPr="00EB241A" w:rsidRDefault="00CA078D" w:rsidP="00CA078D">
      <w:pPr>
        <w:pStyle w:val="Listenabsatz"/>
        <w:numPr>
          <w:ilvl w:val="1"/>
          <w:numId w:val="4"/>
        </w:numPr>
        <w:spacing w:after="120" w:line="240" w:lineRule="auto"/>
        <w:ind w:left="1134"/>
      </w:pPr>
      <w:r w:rsidRPr="00EB241A">
        <w:t>Beschäftigung eines Kindes unter dem Alter, mit dem nach dem Recht des Beschäftigungsortes die Schulpflicht endet, wobei das Beschäftigungsalter in keinem Fall 15 Jahre unterschreiten darf;</w:t>
      </w:r>
    </w:p>
    <w:p w14:paraId="68D6B5EA" w14:textId="77777777" w:rsidR="00CA078D" w:rsidRPr="00EB241A" w:rsidRDefault="00CA078D" w:rsidP="00CA078D">
      <w:pPr>
        <w:pStyle w:val="Listenabsatz"/>
        <w:numPr>
          <w:ilvl w:val="1"/>
          <w:numId w:val="4"/>
        </w:numPr>
        <w:spacing w:after="120" w:line="240" w:lineRule="auto"/>
        <w:ind w:left="1134"/>
      </w:pPr>
      <w:r w:rsidRPr="00EB241A">
        <w:t xml:space="preserve">Kinderarbeit bei Kindern unter 18 Jahren in Form von </w:t>
      </w:r>
    </w:p>
    <w:p w14:paraId="100DCB65" w14:textId="77777777" w:rsidR="00CA078D" w:rsidRPr="00240C73" w:rsidRDefault="00CA078D" w:rsidP="00CA078D">
      <w:pPr>
        <w:pStyle w:val="Listenabsatz"/>
        <w:widowControl w:val="0"/>
        <w:numPr>
          <w:ilvl w:val="2"/>
          <w:numId w:val="5"/>
        </w:numPr>
        <w:spacing w:after="0" w:line="240" w:lineRule="auto"/>
        <w:ind w:left="1560"/>
        <w:contextualSpacing w:val="0"/>
        <w:jc w:val="both"/>
      </w:pPr>
      <w:r w:rsidRPr="00240C73">
        <w:t xml:space="preserve">Sklaverei, </w:t>
      </w:r>
      <w:proofErr w:type="spellStart"/>
      <w:r w:rsidRPr="00240C73">
        <w:t>sklavereiähnlichen</w:t>
      </w:r>
      <w:proofErr w:type="spellEnd"/>
      <w:r w:rsidRPr="00240C73">
        <w:t xml:space="preserve"> Praktiken oder Pflichtarbeit,</w:t>
      </w:r>
    </w:p>
    <w:p w14:paraId="7C409F0E" w14:textId="77777777" w:rsidR="00CA078D" w:rsidRPr="00240C73" w:rsidRDefault="00CA078D" w:rsidP="00CA078D">
      <w:pPr>
        <w:pStyle w:val="Listenabsatz"/>
        <w:widowControl w:val="0"/>
        <w:numPr>
          <w:ilvl w:val="2"/>
          <w:numId w:val="8"/>
        </w:numPr>
        <w:spacing w:after="0" w:line="240" w:lineRule="auto"/>
        <w:ind w:left="1560"/>
        <w:contextualSpacing w:val="0"/>
        <w:jc w:val="both"/>
      </w:pPr>
      <w:r w:rsidRPr="00240C73">
        <w:lastRenderedPageBreak/>
        <w:t>Heranziehen, Vermitteln oder Anbieten zur Prostitution, zur Herstellung von Pornographie oder zu pornographischen Darbietungen,</w:t>
      </w:r>
    </w:p>
    <w:p w14:paraId="5622D339" w14:textId="77777777" w:rsidR="00CA078D" w:rsidRPr="00240C73" w:rsidRDefault="00CA078D" w:rsidP="00CA078D">
      <w:pPr>
        <w:pStyle w:val="Listenabsatz"/>
        <w:widowControl w:val="0"/>
        <w:numPr>
          <w:ilvl w:val="2"/>
          <w:numId w:val="8"/>
        </w:numPr>
        <w:spacing w:after="0" w:line="240" w:lineRule="auto"/>
        <w:ind w:left="1560"/>
        <w:contextualSpacing w:val="0"/>
        <w:jc w:val="both"/>
      </w:pPr>
      <w:r w:rsidRPr="00240C73">
        <w:t>Heranziehen, Vermitteln oder Anbieten zu unerlaubten Tätigkeiten, insbesondere zur Gewinnung von und zum Handel mit Drogen,</w:t>
      </w:r>
    </w:p>
    <w:p w14:paraId="110E045B" w14:textId="77777777" w:rsidR="00CA078D" w:rsidRPr="00240C73" w:rsidRDefault="00CA078D" w:rsidP="00CA078D">
      <w:pPr>
        <w:pStyle w:val="Listenabsatz"/>
        <w:widowControl w:val="0"/>
        <w:numPr>
          <w:ilvl w:val="2"/>
          <w:numId w:val="8"/>
        </w:numPr>
        <w:spacing w:after="0" w:line="240" w:lineRule="auto"/>
        <w:ind w:left="1560"/>
        <w:contextualSpacing w:val="0"/>
        <w:jc w:val="both"/>
      </w:pPr>
      <w:r w:rsidRPr="00240C73">
        <w:t>Arbeiten, die für die Gesundheit, Sicherheit oder Sittlichkeit von Kindern voraussichtlich schädlich sind;</w:t>
      </w:r>
    </w:p>
    <w:p w14:paraId="61C9D7F2" w14:textId="77777777" w:rsidR="00CA078D" w:rsidRPr="00CF6491" w:rsidRDefault="00CA078D" w:rsidP="00CA078D">
      <w:pPr>
        <w:pStyle w:val="Listenabsatz"/>
        <w:numPr>
          <w:ilvl w:val="1"/>
          <w:numId w:val="4"/>
        </w:numPr>
        <w:spacing w:after="120" w:line="240" w:lineRule="auto"/>
        <w:ind w:left="1134"/>
      </w:pPr>
      <w:r w:rsidRPr="00CF6491">
        <w:t>Zwangsarbeit;</w:t>
      </w:r>
    </w:p>
    <w:p w14:paraId="176E444B" w14:textId="77777777" w:rsidR="00CA078D" w:rsidRPr="00EB241A" w:rsidRDefault="00CA078D" w:rsidP="00CA078D">
      <w:pPr>
        <w:pStyle w:val="Listenabsatz"/>
        <w:numPr>
          <w:ilvl w:val="1"/>
          <w:numId w:val="4"/>
        </w:numPr>
        <w:spacing w:after="120" w:line="240" w:lineRule="auto"/>
        <w:ind w:left="1134"/>
      </w:pPr>
      <w:r w:rsidRPr="00EB241A">
        <w:t>alle Formen von Sklaverei, sklavenähnliche Praktiken, Leibeigenschaft oder andere Formen von Herrschaftsausübung oder Unterdrückung im Umfeld der Arbeitsstätte;</w:t>
      </w:r>
    </w:p>
    <w:p w14:paraId="7C3EC1DE" w14:textId="77777777" w:rsidR="00CA078D" w:rsidRPr="00EB241A" w:rsidRDefault="00CA078D" w:rsidP="00CA078D">
      <w:pPr>
        <w:pStyle w:val="Listenabsatz"/>
        <w:numPr>
          <w:ilvl w:val="1"/>
          <w:numId w:val="4"/>
        </w:numPr>
        <w:spacing w:after="120" w:line="240" w:lineRule="auto"/>
        <w:ind w:left="1134"/>
      </w:pPr>
      <w:r w:rsidRPr="00EB241A">
        <w:t xml:space="preserve">Missachtung von nach dem Recht des Beschäftigungsortes geltenden Pflichten des Arbeitsschutzes, insbesondere durch </w:t>
      </w:r>
    </w:p>
    <w:p w14:paraId="0EA04C93" w14:textId="77777777" w:rsidR="00CA078D" w:rsidRPr="00240C73" w:rsidRDefault="00CA078D" w:rsidP="00CA078D">
      <w:pPr>
        <w:pStyle w:val="Listenabsatz"/>
        <w:widowControl w:val="0"/>
        <w:numPr>
          <w:ilvl w:val="2"/>
          <w:numId w:val="4"/>
        </w:numPr>
        <w:spacing w:after="0" w:line="240" w:lineRule="auto"/>
        <w:ind w:left="1560"/>
        <w:contextualSpacing w:val="0"/>
        <w:jc w:val="both"/>
      </w:pPr>
      <w:r w:rsidRPr="00240C73">
        <w:t>offensichtlich ungenügende Sicherheitsstandards bei der Arbeitsstätte, des Arbeitsplatzes und der Arbeitsmittel,</w:t>
      </w:r>
    </w:p>
    <w:p w14:paraId="36A65EAC" w14:textId="77777777" w:rsidR="00CA078D" w:rsidRPr="00240C73" w:rsidRDefault="00CA078D" w:rsidP="00CA078D">
      <w:pPr>
        <w:pStyle w:val="Listenabsatz"/>
        <w:widowControl w:val="0"/>
        <w:numPr>
          <w:ilvl w:val="2"/>
          <w:numId w:val="4"/>
        </w:numPr>
        <w:spacing w:after="0" w:line="240" w:lineRule="auto"/>
        <w:ind w:left="1560"/>
        <w:contextualSpacing w:val="0"/>
        <w:jc w:val="both"/>
      </w:pPr>
      <w:r w:rsidRPr="00240C73">
        <w:t>das Fehlen geeigneter Schutzmaßnahmen, um Einwirkungen durch chemische, physikalische oder biologische Stoffe zu vermeiden,</w:t>
      </w:r>
    </w:p>
    <w:p w14:paraId="278AB9F6" w14:textId="77777777" w:rsidR="00CA078D" w:rsidRPr="00240C73" w:rsidRDefault="00CA078D" w:rsidP="00CA078D">
      <w:pPr>
        <w:pStyle w:val="Listenabsatz"/>
        <w:widowControl w:val="0"/>
        <w:numPr>
          <w:ilvl w:val="2"/>
          <w:numId w:val="4"/>
        </w:numPr>
        <w:spacing w:after="0" w:line="240" w:lineRule="auto"/>
        <w:ind w:left="1560"/>
        <w:contextualSpacing w:val="0"/>
        <w:jc w:val="both"/>
      </w:pPr>
      <w:r w:rsidRPr="00240C73">
        <w:t>das Fehlen von Maßnahmen zur Verhinderung übermäßig körperlicher und geistiger Ermüdung,</w:t>
      </w:r>
    </w:p>
    <w:p w14:paraId="100CE52B" w14:textId="77777777" w:rsidR="00CA078D" w:rsidRPr="00240C73" w:rsidRDefault="00CA078D" w:rsidP="00CA078D">
      <w:pPr>
        <w:pStyle w:val="Listenabsatz"/>
        <w:widowControl w:val="0"/>
        <w:numPr>
          <w:ilvl w:val="2"/>
          <w:numId w:val="4"/>
        </w:numPr>
        <w:spacing w:after="0" w:line="240" w:lineRule="auto"/>
        <w:ind w:left="1560"/>
        <w:contextualSpacing w:val="0"/>
        <w:jc w:val="both"/>
      </w:pPr>
      <w:r w:rsidRPr="00240C73">
        <w:t>die ungenügende Ausbildung und Unterweisung von Beschäftigten;</w:t>
      </w:r>
    </w:p>
    <w:p w14:paraId="59C04B15" w14:textId="77777777" w:rsidR="00CA078D" w:rsidRPr="00CF6491" w:rsidRDefault="00CA078D" w:rsidP="00CA078D">
      <w:pPr>
        <w:pStyle w:val="Listenabsatz"/>
        <w:numPr>
          <w:ilvl w:val="1"/>
          <w:numId w:val="4"/>
        </w:numPr>
        <w:spacing w:after="120" w:line="240" w:lineRule="auto"/>
        <w:ind w:left="1134"/>
      </w:pPr>
      <w:r w:rsidRPr="00CF6491">
        <w:t xml:space="preserve">Missachtung der Koalitionsfreiheit, nach der </w:t>
      </w:r>
    </w:p>
    <w:p w14:paraId="410D41C4" w14:textId="77777777" w:rsidR="00CA078D" w:rsidRPr="00240C73" w:rsidRDefault="00CA078D" w:rsidP="00CA078D">
      <w:pPr>
        <w:pStyle w:val="Listenabsatz"/>
        <w:widowControl w:val="0"/>
        <w:numPr>
          <w:ilvl w:val="2"/>
          <w:numId w:val="4"/>
        </w:numPr>
        <w:spacing w:after="0" w:line="240" w:lineRule="auto"/>
        <w:ind w:left="1560"/>
        <w:contextualSpacing w:val="0"/>
        <w:jc w:val="both"/>
      </w:pPr>
      <w:r w:rsidRPr="00240C73">
        <w:t>Arbeitnehmer sich frei zu Gewerkschafen zusammenschließen oder diesen beitreten können,</w:t>
      </w:r>
    </w:p>
    <w:p w14:paraId="34A0CD94" w14:textId="77777777" w:rsidR="00CA078D" w:rsidRPr="00240C73" w:rsidRDefault="00CA078D" w:rsidP="00CA078D">
      <w:pPr>
        <w:pStyle w:val="Listenabsatz"/>
        <w:widowControl w:val="0"/>
        <w:numPr>
          <w:ilvl w:val="2"/>
          <w:numId w:val="4"/>
        </w:numPr>
        <w:spacing w:after="0" w:line="240" w:lineRule="auto"/>
        <w:ind w:left="1560"/>
        <w:contextualSpacing w:val="0"/>
        <w:jc w:val="both"/>
      </w:pPr>
      <w:r w:rsidRPr="00240C73">
        <w:t>die Gründung, der Beitritt und die Mitgliedschaft zu einer Gewerkschaft nicht als Grund für ungerechtfertigte Diskriminierungen oder Vergeltungsmaßnahmen benutzt werden und</w:t>
      </w:r>
    </w:p>
    <w:p w14:paraId="17FB6449" w14:textId="77777777" w:rsidR="00CA078D" w:rsidRPr="00240C73" w:rsidRDefault="00CA078D" w:rsidP="00CA078D">
      <w:pPr>
        <w:pStyle w:val="Listenabsatz"/>
        <w:widowControl w:val="0"/>
        <w:numPr>
          <w:ilvl w:val="2"/>
          <w:numId w:val="4"/>
        </w:numPr>
        <w:spacing w:after="0" w:line="240" w:lineRule="auto"/>
        <w:ind w:left="1560"/>
        <w:contextualSpacing w:val="0"/>
        <w:jc w:val="both"/>
      </w:pPr>
      <w:r w:rsidRPr="00240C73">
        <w:t>Gewerkschaften sich frei und in Übereinstimmung mit dem Recht des Beschäftigungsortes betätigen dürfen;</w:t>
      </w:r>
    </w:p>
    <w:p w14:paraId="2242FCDE" w14:textId="77777777" w:rsidR="00CA078D" w:rsidRPr="00240C73" w:rsidRDefault="00CA078D" w:rsidP="00CA078D">
      <w:pPr>
        <w:pStyle w:val="Listenabsatz"/>
        <w:numPr>
          <w:ilvl w:val="1"/>
          <w:numId w:val="4"/>
        </w:numPr>
        <w:spacing w:after="120" w:line="240" w:lineRule="auto"/>
        <w:ind w:left="1134"/>
      </w:pPr>
      <w:r w:rsidRPr="00240C73">
        <w:t>Ungleichbehandlung in Beschäftigung, sofern diese nicht in den Erfordernissen der Beschäftigung begründet ist;</w:t>
      </w:r>
    </w:p>
    <w:p w14:paraId="7EEB9AE6" w14:textId="77777777" w:rsidR="00CA078D" w:rsidRPr="00CF6491" w:rsidRDefault="00CA078D" w:rsidP="00CA078D">
      <w:pPr>
        <w:pStyle w:val="Listenabsatz"/>
        <w:numPr>
          <w:ilvl w:val="1"/>
          <w:numId w:val="4"/>
        </w:numPr>
        <w:spacing w:after="120" w:line="240" w:lineRule="auto"/>
        <w:ind w:left="1134"/>
      </w:pPr>
      <w:r w:rsidRPr="00CF6491">
        <w:t>Vorenthalten eines angemessenen Lohns, wobei als angemessener Lohn mindestens der nach dem anwendbaren Recht festgelegte Mindestlohn oder sonst der nach dem Recht des Beschäftigungsortes angemessene Lohn gilt;</w:t>
      </w:r>
    </w:p>
    <w:p w14:paraId="2FA269FC" w14:textId="77777777" w:rsidR="00CA078D" w:rsidRPr="00CF6491" w:rsidRDefault="00CA078D" w:rsidP="00CA078D">
      <w:pPr>
        <w:pStyle w:val="Listenabsatz"/>
        <w:numPr>
          <w:ilvl w:val="1"/>
          <w:numId w:val="4"/>
        </w:numPr>
        <w:spacing w:after="120" w:line="240" w:lineRule="auto"/>
        <w:ind w:left="1134"/>
      </w:pPr>
      <w:r w:rsidRPr="00CF6491">
        <w:t>Herbeiführung einer schädlichen Bodenveränderung, Gewässerverunreinigung, Luftverunreinigung, schädlichen Lärmemission oder eines übermäßigen Wasserverbrauchs, wenn die Herbeiführung die Grundlagen der Nahrungsproduktion beeinträchtigt, den Zugang zu Trinkwasser verwehrt oder den Zugang zu Sanitäranlagen erschwert oder zerstört oder die Gesundheit einer Person schädigt;</w:t>
      </w:r>
    </w:p>
    <w:p w14:paraId="04C8A8EA" w14:textId="77777777" w:rsidR="00CA078D" w:rsidRPr="00CF6491" w:rsidRDefault="00CA078D" w:rsidP="00CA078D">
      <w:pPr>
        <w:pStyle w:val="Listenabsatz"/>
        <w:numPr>
          <w:ilvl w:val="1"/>
          <w:numId w:val="4"/>
        </w:numPr>
        <w:spacing w:after="120" w:line="240" w:lineRule="auto"/>
        <w:ind w:left="1134"/>
      </w:pPr>
      <w:r w:rsidRPr="00CF6491">
        <w:t>widerrechtliche Zwangsräumung und widerrechtlicher Entzug von Land, Wäldern und Gewässern, deren Nutzung die Lebensgrundlagen einer Person sichert;</w:t>
      </w:r>
    </w:p>
    <w:p w14:paraId="2104CD9C" w14:textId="77777777" w:rsidR="00CA078D" w:rsidRPr="00CF6491" w:rsidRDefault="00CA078D" w:rsidP="00CA078D">
      <w:pPr>
        <w:pStyle w:val="Listenabsatz"/>
        <w:numPr>
          <w:ilvl w:val="1"/>
          <w:numId w:val="4"/>
        </w:numPr>
        <w:spacing w:after="120" w:line="240" w:lineRule="auto"/>
        <w:ind w:left="1134"/>
      </w:pPr>
      <w:r w:rsidRPr="00CF6491">
        <w:t>Beauftragung oder Nutzung privater oder öffentlicher Sicherheitskräfte, wenn bei deren Einsatz das Verbot von Folter und grausamer, unmenschlicher oder erniedrigender Behandlung missachtet wird, Leib oder Leben verletzt werden oder die Vereinigungs- und Koalitionsfreiheit beeinträchtigt werden;</w:t>
      </w:r>
    </w:p>
    <w:p w14:paraId="5050A0C7" w14:textId="77777777" w:rsidR="00CA078D" w:rsidRPr="00CF6491" w:rsidRDefault="00CA078D" w:rsidP="00CA078D">
      <w:pPr>
        <w:pStyle w:val="Listenabsatz"/>
        <w:numPr>
          <w:ilvl w:val="1"/>
          <w:numId w:val="4"/>
        </w:numPr>
        <w:spacing w:after="120" w:line="240" w:lineRule="auto"/>
        <w:ind w:left="1134"/>
      </w:pPr>
      <w:r w:rsidRPr="00CF6491">
        <w:t xml:space="preserve">sonstige besonders schwerwiegende Beeinträchtigungen allgemein anerkannter menschenrechts- oder umweltbezogener Rechte; </w:t>
      </w:r>
    </w:p>
    <w:p w14:paraId="4034DA98" w14:textId="77777777" w:rsidR="00CA078D" w:rsidRPr="00CF6491" w:rsidRDefault="00CA078D" w:rsidP="00CA078D">
      <w:pPr>
        <w:pStyle w:val="Listenabsatz"/>
        <w:numPr>
          <w:ilvl w:val="1"/>
          <w:numId w:val="4"/>
        </w:numPr>
        <w:spacing w:after="120" w:line="240" w:lineRule="auto"/>
        <w:ind w:left="1134"/>
      </w:pPr>
      <w:r w:rsidRPr="00CF6491">
        <w:t>Herstellung von mit Quecksilber versetzten Produkten;</w:t>
      </w:r>
    </w:p>
    <w:p w14:paraId="46B2CD10" w14:textId="77777777" w:rsidR="00CA078D" w:rsidRPr="00CF6491" w:rsidRDefault="00CA078D" w:rsidP="00CA078D">
      <w:pPr>
        <w:pStyle w:val="Listenabsatz"/>
        <w:numPr>
          <w:ilvl w:val="1"/>
          <w:numId w:val="4"/>
        </w:numPr>
        <w:spacing w:after="120" w:line="240" w:lineRule="auto"/>
        <w:ind w:left="1134"/>
      </w:pPr>
      <w:r w:rsidRPr="00CF6491">
        <w:t xml:space="preserve">Verwendung von Quecksilber und Quecksilberverbindungen bei Herstellungsprozessen; </w:t>
      </w:r>
    </w:p>
    <w:p w14:paraId="5471C277" w14:textId="77777777" w:rsidR="00CA078D" w:rsidRPr="00EB241A" w:rsidRDefault="00CA078D" w:rsidP="00CA078D">
      <w:pPr>
        <w:pStyle w:val="Listenabsatz"/>
        <w:numPr>
          <w:ilvl w:val="1"/>
          <w:numId w:val="4"/>
        </w:numPr>
        <w:spacing w:after="0" w:line="240" w:lineRule="auto"/>
        <w:ind w:left="1134" w:hanging="357"/>
        <w:rPr>
          <w:lang w:val="en-US"/>
        </w:rPr>
      </w:pPr>
      <w:proofErr w:type="spellStart"/>
      <w:r w:rsidRPr="00EB241A">
        <w:rPr>
          <w:lang w:val="en-US"/>
        </w:rPr>
        <w:t>Anwendung</w:t>
      </w:r>
      <w:proofErr w:type="spellEnd"/>
      <w:r w:rsidRPr="00EB241A">
        <w:rPr>
          <w:lang w:val="en-US"/>
        </w:rPr>
        <w:t xml:space="preserve"> nicht </w:t>
      </w:r>
      <w:proofErr w:type="spellStart"/>
      <w:r w:rsidRPr="00EB241A">
        <w:rPr>
          <w:lang w:val="en-US"/>
        </w:rPr>
        <w:t>umweltgerechter</w:t>
      </w:r>
      <w:proofErr w:type="spellEnd"/>
      <w:r w:rsidRPr="00EB241A">
        <w:rPr>
          <w:lang w:val="en-US"/>
        </w:rPr>
        <w:t xml:space="preserve"> </w:t>
      </w:r>
      <w:proofErr w:type="spellStart"/>
      <w:r w:rsidRPr="00EB241A">
        <w:rPr>
          <w:lang w:val="en-US"/>
        </w:rPr>
        <w:t>Entsorgungsverfahren</w:t>
      </w:r>
      <w:proofErr w:type="spellEnd"/>
      <w:r w:rsidRPr="00EB241A">
        <w:rPr>
          <w:lang w:val="en-US"/>
        </w:rPr>
        <w:t xml:space="preserve"> von </w:t>
      </w:r>
      <w:proofErr w:type="spellStart"/>
      <w:r w:rsidRPr="00EB241A">
        <w:rPr>
          <w:lang w:val="en-US"/>
        </w:rPr>
        <w:t>Quecksilberabfällen</w:t>
      </w:r>
      <w:proofErr w:type="spellEnd"/>
      <w:r w:rsidRPr="00EB241A">
        <w:rPr>
          <w:lang w:val="en-US"/>
        </w:rPr>
        <w:t xml:space="preserve"> (</w:t>
      </w:r>
      <w:proofErr w:type="spellStart"/>
      <w:r w:rsidRPr="00EB241A">
        <w:rPr>
          <w:lang w:val="en-US"/>
        </w:rPr>
        <w:t>zulässige</w:t>
      </w:r>
      <w:proofErr w:type="spellEnd"/>
      <w:r w:rsidRPr="00EB241A">
        <w:rPr>
          <w:lang w:val="en-US"/>
        </w:rPr>
        <w:t xml:space="preserve"> </w:t>
      </w:r>
      <w:proofErr w:type="spellStart"/>
      <w:r w:rsidRPr="00EB241A">
        <w:rPr>
          <w:lang w:val="en-US"/>
        </w:rPr>
        <w:t>Methoden</w:t>
      </w:r>
      <w:proofErr w:type="spellEnd"/>
      <w:r w:rsidRPr="00EB241A">
        <w:rPr>
          <w:lang w:val="en-US"/>
        </w:rPr>
        <w:t xml:space="preserve"> in „Technical guidelines for the environ-mentally sound management of wastes consisting of elemental mercury and wastes containing or contaminated of elemental </w:t>
      </w:r>
      <w:proofErr w:type="gramStart"/>
      <w:r w:rsidRPr="00EB241A">
        <w:rPr>
          <w:lang w:val="en-US"/>
        </w:rPr>
        <w:t>mercury“</w:t>
      </w:r>
      <w:proofErr w:type="gramEnd"/>
      <w:r w:rsidRPr="00EB241A">
        <w:rPr>
          <w:lang w:val="en-US"/>
        </w:rPr>
        <w:t xml:space="preserve"> -</w:t>
      </w:r>
    </w:p>
    <w:p w14:paraId="2B3E3F66" w14:textId="77777777" w:rsidR="00CA078D" w:rsidRPr="00EB241A" w:rsidRDefault="00CA078D" w:rsidP="00CA078D">
      <w:pPr>
        <w:spacing w:after="0"/>
        <w:ind w:left="1134"/>
        <w:rPr>
          <w:rFonts w:cs="Arial"/>
          <w:sz w:val="18"/>
          <w:szCs w:val="18"/>
          <w:lang w:val="en-US"/>
        </w:rPr>
      </w:pPr>
      <w:proofErr w:type="gramStart"/>
      <w:r w:rsidRPr="00EB241A">
        <w:rPr>
          <w:sz w:val="18"/>
          <w:szCs w:val="18"/>
          <w:lang w:val="en-US"/>
        </w:rPr>
        <w:t>http://www.basel.int/Implementation/TechnicalMatters/DevelopmetofTec</w:t>
      </w:r>
      <w:r w:rsidRPr="00EB241A">
        <w:rPr>
          <w:rFonts w:cs="Arial"/>
          <w:sz w:val="18"/>
          <w:szCs w:val="18"/>
          <w:lang w:val="en-US"/>
        </w:rPr>
        <w:t>hnicalGuidelines/TechnicalGuidelines/tabid/8025/Default.aspx )</w:t>
      </w:r>
      <w:proofErr w:type="gramEnd"/>
      <w:r w:rsidRPr="00EB241A">
        <w:rPr>
          <w:rFonts w:cs="Arial"/>
          <w:sz w:val="18"/>
          <w:szCs w:val="18"/>
          <w:lang w:val="en-US"/>
        </w:rPr>
        <w:t>;</w:t>
      </w:r>
    </w:p>
    <w:p w14:paraId="0E1302AD" w14:textId="77777777" w:rsidR="00CA078D" w:rsidRPr="00CF6491" w:rsidRDefault="00CA078D" w:rsidP="00CA078D">
      <w:pPr>
        <w:pStyle w:val="Listenabsatz"/>
        <w:numPr>
          <w:ilvl w:val="1"/>
          <w:numId w:val="4"/>
        </w:numPr>
        <w:spacing w:after="0" w:line="240" w:lineRule="auto"/>
        <w:ind w:left="1134" w:hanging="357"/>
      </w:pPr>
      <w:r w:rsidRPr="00CF6491">
        <w:lastRenderedPageBreak/>
        <w:t>Produktion und Verwendung von Chemikalien entgegen dem Stockholmer Abkommen über persistente organische Schadstoffe vom 23. Mai 2001 (POPs-Übereinkommen) in seiner jeweils aktuellen Fassung (eine Liste dieser Chemikalien finden Sie unter folgendem Link:</w:t>
      </w:r>
    </w:p>
    <w:p w14:paraId="0A5A596E" w14:textId="77777777" w:rsidR="00CA078D" w:rsidRPr="00CF6491" w:rsidRDefault="00CA078D" w:rsidP="00CA078D">
      <w:pPr>
        <w:spacing w:after="0"/>
        <w:ind w:left="1134"/>
        <w:rPr>
          <w:sz w:val="18"/>
          <w:szCs w:val="18"/>
        </w:rPr>
      </w:pPr>
      <w:proofErr w:type="gramStart"/>
      <w:r w:rsidRPr="00CF6491">
        <w:rPr>
          <w:sz w:val="18"/>
          <w:szCs w:val="18"/>
        </w:rPr>
        <w:t>http://www.pops.int/TheConvention/ThePOPs/AllPOPs/tabid/2509/Default.aspx )</w:t>
      </w:r>
      <w:proofErr w:type="gramEnd"/>
      <w:r w:rsidRPr="00CF6491">
        <w:rPr>
          <w:sz w:val="18"/>
          <w:szCs w:val="18"/>
        </w:rPr>
        <w:t>;</w:t>
      </w:r>
    </w:p>
    <w:p w14:paraId="47257560" w14:textId="77777777" w:rsidR="00CA078D" w:rsidRPr="00CF6491" w:rsidRDefault="00CA078D" w:rsidP="00CA078D">
      <w:pPr>
        <w:pStyle w:val="Listenabsatz"/>
        <w:numPr>
          <w:ilvl w:val="1"/>
          <w:numId w:val="4"/>
        </w:numPr>
        <w:spacing w:after="120" w:line="240" w:lineRule="auto"/>
        <w:ind w:left="1134"/>
      </w:pPr>
      <w:r w:rsidRPr="00CF6491">
        <w:t>nicht umweltgerechte Handhabung, Sammlung, Lagerung und Entsorgung von Abfällen entgegen der anwendbaren Rechtsordnung nach Maßgabe des Stockholmer Abkommens vom 23. Mai 2001 über persistente organische Schadstoffe (POPs-Übereinkommen) in seiner jeweils aktuellen Fassung;</w:t>
      </w:r>
    </w:p>
    <w:p w14:paraId="0314C85C" w14:textId="77777777" w:rsidR="00CA078D" w:rsidRPr="00CF6491" w:rsidRDefault="00CA078D" w:rsidP="00CA078D">
      <w:pPr>
        <w:pStyle w:val="Listenabsatz"/>
        <w:numPr>
          <w:ilvl w:val="1"/>
          <w:numId w:val="4"/>
        </w:numPr>
        <w:spacing w:after="120" w:line="240" w:lineRule="auto"/>
        <w:ind w:left="1134"/>
      </w:pPr>
      <w:r w:rsidRPr="00CF6491">
        <w:t>Aus- und Einfuhr von Abfällen entgegen den Bestimmungen des Basler Übereinkommens über die Kontrolle der grenzüberschreitenden Verbringung gefährlicher Abfälle und ihrer Entsorgung vom 22. März 1989 in seiner jeweils aktuellen Fassung.</w:t>
      </w:r>
    </w:p>
    <w:p w14:paraId="4F5714CA" w14:textId="77777777" w:rsidR="00CA078D" w:rsidRPr="00EB241A" w:rsidRDefault="00CA078D" w:rsidP="00CA078D">
      <w:pPr>
        <w:pStyle w:val="Listenabsatz"/>
        <w:numPr>
          <w:ilvl w:val="0"/>
          <w:numId w:val="3"/>
        </w:numPr>
        <w:spacing w:after="120" w:line="240" w:lineRule="auto"/>
      </w:pPr>
      <w:r w:rsidRPr="00EB241A">
        <w:t>Der AN wird sich bemühen, seine unmittelbaren Zulieferer sorgfältig auszuwählen und zu überwachen und wiederum in seiner Lieferkette sicherzustellen, dass keine der in Ziff. 1 aufgeführten Handlungen vorgenommen, Tatbestände erfüllt oder Maßnahmen ergriffen werden oder Unterlassungen erfolgen. Wenn es dem AN nicht gelingen sollte, dies vertraglich zu fixieren, muss sich der AN von der Einhaltung dieser Erwartungen durch den unmittelbaren Zulieferer in sonstiger Weise vergewissern. Der AN soll sich bemühen, in Verträgen mit unmittelbaren Zulieferern für den Fall eines Verstoßes geeignete Sanktionsmöglichkeiten vorzusehen. Bestehen Anhaltspunkte für einen Verstoß eines unmittelbaren Zulieferers des AN gegen menschenrechtliche oder umweltbezogene Pflichten, wird der AN den Auftraggeber hierrüber unverzüglich unterrichten und selbständig angemessene Abhilfemaßnahmen einleiten mit dem Ziel, den Verstoß zu beenden; der Auftraggeber wird den AN hierbei angemessen unterstützen.</w:t>
      </w:r>
    </w:p>
    <w:p w14:paraId="5AC55908" w14:textId="77777777" w:rsidR="00CA078D" w:rsidRPr="00EB241A" w:rsidRDefault="00CA078D" w:rsidP="00CA078D">
      <w:pPr>
        <w:pStyle w:val="Listenabsatz"/>
        <w:numPr>
          <w:ilvl w:val="0"/>
          <w:numId w:val="3"/>
        </w:numPr>
        <w:spacing w:after="0" w:line="240" w:lineRule="auto"/>
        <w:ind w:left="714" w:hanging="357"/>
      </w:pPr>
      <w:r w:rsidRPr="00EB241A">
        <w:t xml:space="preserve">Der AN wird mit dem Auftraggeber in allen Fragen der Einhaltung der Pflichten aus Ziff. 1 und 2 kooperativ zusammenarbeiten („Kooperationspflicht“). Der Auftraggeber ist berechtigt, sich von der Einhaltung der unter Ziff. 1 und 2 vereinbarten Sorgfaltspflichten bei dem AN zu überzeugen. Die Parteien werden sich hierzu regelmäßig austauschen und die Wirksamkeit der getroffenen Vorkehrungen analysieren und erforderlichenfalls Verbesserungen oder einen Plan zur Beendigung oder Minimierung der Verletzung beschließen und umsetzen. </w:t>
      </w:r>
    </w:p>
    <w:p w14:paraId="5FF57BF8" w14:textId="77777777" w:rsidR="00CA078D" w:rsidRPr="006839AF" w:rsidRDefault="00CA078D" w:rsidP="00CA078D">
      <w:pPr>
        <w:spacing w:after="0"/>
        <w:ind w:left="709"/>
      </w:pPr>
      <w:r w:rsidRPr="006839AF">
        <w:t xml:space="preserve">Der Auftraggeber ist berechtigt, ohne dass der Auftraggeber zu einem Schadensersatz oder einer sonstigen Kompensation verpflichtet ist, die Geschäftsbeziehung bis zur Beendigung der Verletzung auszusetzen. Die Kooperationspflicht entbindet den AN nicht von seiner Verpflichtung, eigenverantwortlich alle erforderlichen Schritte und Vorkehrungen zu treffen, um die aus Ziff. 1 und 2 erwachsenden Pflichten jederzeit und zuverlässig zu erfüllen. </w:t>
      </w:r>
    </w:p>
    <w:p w14:paraId="67A1C0CB" w14:textId="77777777" w:rsidR="00CA078D" w:rsidRPr="00EB241A" w:rsidRDefault="00CA078D" w:rsidP="00CA078D">
      <w:pPr>
        <w:pStyle w:val="Listenabsatz"/>
        <w:numPr>
          <w:ilvl w:val="0"/>
          <w:numId w:val="3"/>
        </w:numPr>
        <w:spacing w:after="120" w:line="240" w:lineRule="auto"/>
      </w:pPr>
      <w:r w:rsidRPr="00EB241A">
        <w:t xml:space="preserve">Vorrangig vor und zusätzlich zu allen sonstigen Regelungen im Vertrag besteht ein Sonderkündigungsrecht vom Auftraggeber aus wichtigem Grunde, ohne dass der Auftraggeber im Falle der Ausübung dieses Sonderkündigungsrechts zu einem Schadensersatz oder einer sonstigen Kompensation verpflichtet ist, falls </w:t>
      </w:r>
    </w:p>
    <w:p w14:paraId="436E1492" w14:textId="77777777" w:rsidR="00CA078D" w:rsidRPr="00EB241A" w:rsidRDefault="00CA078D" w:rsidP="00CA078D">
      <w:pPr>
        <w:pStyle w:val="Listenabsatz"/>
        <w:numPr>
          <w:ilvl w:val="0"/>
          <w:numId w:val="9"/>
        </w:numPr>
        <w:spacing w:after="0" w:line="240" w:lineRule="auto"/>
      </w:pPr>
      <w:r w:rsidRPr="00EB241A">
        <w:t xml:space="preserve">der AN eine Pflicht nach Ziff. 1 oder 2 schwerwiegend oder fortlaufend verletzt oder eine solche schwerwiegende oder fortlaufende Verletzung duldet, oder </w:t>
      </w:r>
    </w:p>
    <w:p w14:paraId="7118034C" w14:textId="77777777" w:rsidR="00CA078D" w:rsidRPr="00EB241A" w:rsidRDefault="00CA078D" w:rsidP="00CA078D">
      <w:pPr>
        <w:pStyle w:val="Listenabsatz"/>
        <w:numPr>
          <w:ilvl w:val="0"/>
          <w:numId w:val="9"/>
        </w:numPr>
        <w:spacing w:after="0" w:line="240" w:lineRule="auto"/>
      </w:pPr>
      <w:r w:rsidRPr="00EB241A">
        <w:t>der AN durch eine rechtsmissbräuchliche Gestaltung oder eine Umgehung der in Ziff. 1 und 2 geregelten Pflichten eine schwerwiegende Verletzung einer der durch Ziff. 1 und 2 geschützten Rechtsgüter ermöglicht, fördert oder duldet, oder</w:t>
      </w:r>
    </w:p>
    <w:p w14:paraId="414367C8" w14:textId="77777777" w:rsidR="00CA078D" w:rsidRPr="00EB241A" w:rsidRDefault="00CA078D" w:rsidP="00CA078D">
      <w:pPr>
        <w:pStyle w:val="Listenabsatz"/>
        <w:numPr>
          <w:ilvl w:val="0"/>
          <w:numId w:val="9"/>
        </w:numPr>
        <w:spacing w:after="0" w:line="240" w:lineRule="auto"/>
      </w:pPr>
      <w:r w:rsidRPr="00EB241A">
        <w:t xml:space="preserve">dem Auftraggeber Informationen vorliegen, welche den dringenden Verdacht begründen, dass eine Pflichtverletzung gemäß den vorstehenden Unterpunkten vorliegt </w:t>
      </w:r>
    </w:p>
    <w:p w14:paraId="51F13028" w14:textId="77777777" w:rsidR="00CA078D" w:rsidRPr="006839AF" w:rsidRDefault="00CA078D" w:rsidP="00CA078D">
      <w:pPr>
        <w:spacing w:after="0"/>
        <w:ind w:left="709"/>
      </w:pPr>
      <w:r w:rsidRPr="006839AF">
        <w:t>und der AN trotz Beanstandung und angemessener Fristsetzung seitens des Auftraggebers zur Abhilfe nicht in angemessener Weise Abhilfe schafft und nicht zugleich geeignete Maßnahmen ergreift, durch die sichergestellt ist, dass künftig die Erfüllung der Pflichten nach Ziff. 1 und 2 sichergestellt ist.</w:t>
      </w:r>
    </w:p>
    <w:p w14:paraId="2CD159D4" w14:textId="77777777" w:rsidR="00CA078D" w:rsidRPr="00EB241A" w:rsidRDefault="00CA078D" w:rsidP="00CA078D">
      <w:pPr>
        <w:pStyle w:val="Listenabsatz"/>
        <w:numPr>
          <w:ilvl w:val="0"/>
          <w:numId w:val="3"/>
        </w:numPr>
        <w:spacing w:after="120" w:line="240" w:lineRule="auto"/>
      </w:pPr>
      <w:r w:rsidRPr="00EB241A">
        <w:lastRenderedPageBreak/>
        <w:t xml:space="preserve">Der AN hat den Auftraggeber von sämtlichen gegen den Auftraggeber gerichteten Ansprüchen von mutmaßlichen Opfern von Menschenrechtsverletzungen oder von Verstößen gegen Umweltbelange und von Nichtregierungsorganisationen oder sonstigen Anspruchstellern vollumfänglich freizustellen, wenn und </w:t>
      </w:r>
      <w:proofErr w:type="gramStart"/>
      <w:r w:rsidRPr="00EB241A">
        <w:t>soweit</w:t>
      </w:r>
      <w:proofErr w:type="gramEnd"/>
      <w:r w:rsidRPr="00EB241A">
        <w:t xml:space="preserve"> ein solcher Anspruch auf einer von AN begangenen oder hingenommenen Verletzung von Pflichten nach Ziff. 1 oder 2 beruht. Eine etwaige Mitverursachung durch den Auftraggeber ist angemessen zu berücksichtigen. Die Parteien werden sich vertrauensvoll über die Abwehr oder Regulierung und geeignete Maßnahmen sowie das Kommunikationskonzept abstimmen. </w:t>
      </w:r>
    </w:p>
    <w:p w14:paraId="766FF80C" w14:textId="77777777" w:rsidR="00CA078D" w:rsidRPr="00EB241A" w:rsidRDefault="00CA078D" w:rsidP="00CA078D">
      <w:pPr>
        <w:pStyle w:val="Listenabsatz"/>
        <w:numPr>
          <w:ilvl w:val="0"/>
          <w:numId w:val="3"/>
        </w:numPr>
        <w:spacing w:after="120" w:line="240" w:lineRule="auto"/>
      </w:pPr>
      <w:r w:rsidRPr="00EB241A">
        <w:t>Dem AN ist bekannt, dass der Auftraggeber gegenüber Behörden und der Öffentlichkeit Angaben zu den getroffenen Maßnahmen zur Sicherstellung einer sicheren Lieferkette machen muss. Auf Anforderung wird der AN den Auftraggeber hierbei durch die erforderlichen Angaben und Informationen unentgeltlich unterstützen. Beide Parteien werden sich bei Bedarf und in Fragen der Öffentlichkeitsarbeit vertrauensvoll abstimmen.</w:t>
      </w:r>
    </w:p>
    <w:p w14:paraId="53588B59" w14:textId="350EA24A" w:rsidR="00CA078D" w:rsidRDefault="00CA078D" w:rsidP="00CA078D">
      <w:pPr>
        <w:tabs>
          <w:tab w:val="left" w:pos="3315"/>
        </w:tabs>
        <w:spacing w:line="360" w:lineRule="auto"/>
        <w:rPr>
          <w:rFonts w:ascii="Arial" w:hAnsi="Arial" w:cs="Arial"/>
        </w:rPr>
      </w:pPr>
    </w:p>
    <w:p w14:paraId="6FB4F0E0" w14:textId="77777777" w:rsidR="00CA078D" w:rsidRDefault="00CA078D">
      <w:pPr>
        <w:rPr>
          <w:rFonts w:ascii="Arial" w:eastAsia="Times New Roman" w:hAnsi="Arial" w:cs="Arial"/>
          <w:b/>
          <w:bCs/>
          <w:iCs/>
          <w:snapToGrid w:val="0"/>
          <w:lang w:eastAsia="de-DE"/>
        </w:rPr>
      </w:pPr>
      <w:r>
        <w:rPr>
          <w:rFonts w:ascii="Arial" w:eastAsia="Times New Roman" w:hAnsi="Arial" w:cs="Arial"/>
          <w:b/>
          <w:bCs/>
          <w:iCs/>
          <w:snapToGrid w:val="0"/>
          <w:lang w:eastAsia="de-DE"/>
        </w:rPr>
        <w:br w:type="page"/>
      </w:r>
    </w:p>
    <w:p w14:paraId="765F13F5" w14:textId="11D9226D" w:rsidR="00CA078D" w:rsidRPr="001E0F00" w:rsidRDefault="00CA078D" w:rsidP="00CA078D">
      <w:pPr>
        <w:pBdr>
          <w:bottom w:val="single" w:sz="4" w:space="1" w:color="auto"/>
        </w:pBdr>
        <w:spacing w:after="120" w:line="360" w:lineRule="auto"/>
        <w:rPr>
          <w:rFonts w:ascii="Arial" w:eastAsia="Times New Roman" w:hAnsi="Arial" w:cs="Arial"/>
          <w:b/>
          <w:bCs/>
          <w:iCs/>
          <w:snapToGrid w:val="0"/>
          <w:lang w:eastAsia="de-DE"/>
        </w:rPr>
      </w:pPr>
      <w:r w:rsidRPr="001E0F00">
        <w:rPr>
          <w:rFonts w:ascii="Arial" w:eastAsia="Times New Roman" w:hAnsi="Arial" w:cs="Arial"/>
          <w:b/>
          <w:bCs/>
          <w:iCs/>
          <w:snapToGrid w:val="0"/>
          <w:lang w:eastAsia="de-DE"/>
        </w:rPr>
        <w:lastRenderedPageBreak/>
        <w:t xml:space="preserve">Vordruck </w:t>
      </w:r>
      <w:r w:rsidR="00042D75">
        <w:rPr>
          <w:rFonts w:ascii="Arial" w:eastAsia="Times New Roman" w:hAnsi="Arial" w:cs="Arial"/>
          <w:b/>
          <w:bCs/>
          <w:iCs/>
          <w:snapToGrid w:val="0"/>
          <w:lang w:eastAsia="de-DE"/>
        </w:rPr>
        <w:t>3</w:t>
      </w:r>
      <w:r w:rsidRPr="001E0F00">
        <w:rPr>
          <w:rFonts w:ascii="Arial" w:eastAsia="Times New Roman" w:hAnsi="Arial" w:cs="Arial"/>
          <w:b/>
          <w:bCs/>
          <w:iCs/>
          <w:snapToGrid w:val="0"/>
          <w:lang w:eastAsia="de-DE"/>
        </w:rPr>
        <w:t>:</w:t>
      </w:r>
      <w:r w:rsidRPr="001E0F00">
        <w:rPr>
          <w:rFonts w:ascii="Arial" w:eastAsia="Times New Roman" w:hAnsi="Arial" w:cs="Arial"/>
          <w:b/>
          <w:bCs/>
          <w:iCs/>
          <w:snapToGrid w:val="0"/>
          <w:lang w:eastAsia="de-DE"/>
        </w:rPr>
        <w:tab/>
      </w:r>
      <w:r>
        <w:rPr>
          <w:rFonts w:ascii="Arial" w:eastAsia="Times New Roman" w:hAnsi="Arial" w:cs="Arial"/>
          <w:b/>
          <w:bCs/>
          <w:iCs/>
          <w:snapToGrid w:val="0"/>
          <w:lang w:eastAsia="de-DE"/>
        </w:rPr>
        <w:t>Änderungsvorschläge zum Vertrag</w:t>
      </w:r>
    </w:p>
    <w:p w14:paraId="388D839C" w14:textId="77777777" w:rsidR="00CA078D" w:rsidRPr="001E0F00" w:rsidRDefault="00CA078D" w:rsidP="00CA078D">
      <w:pPr>
        <w:tabs>
          <w:tab w:val="left" w:pos="3315"/>
        </w:tabs>
        <w:spacing w:line="360" w:lineRule="auto"/>
        <w:rPr>
          <w:rFonts w:ascii="Arial" w:hAnsi="Arial" w:cs="Arial"/>
        </w:rPr>
      </w:pPr>
    </w:p>
    <w:p w14:paraId="27FEB6D7" w14:textId="77777777" w:rsidR="00CA078D" w:rsidRPr="001E0F00" w:rsidRDefault="00CA078D" w:rsidP="00CA078D">
      <w:pPr>
        <w:spacing w:after="0" w:line="360" w:lineRule="auto"/>
        <w:jc w:val="both"/>
        <w:rPr>
          <w:rFonts w:ascii="Arial" w:hAnsi="Arial" w:cs="Arial"/>
        </w:rPr>
      </w:pPr>
      <w:r w:rsidRPr="001E0F00">
        <w:rPr>
          <w:rFonts w:ascii="Arial" w:hAnsi="Arial" w:cs="Arial"/>
        </w:rPr>
        <w:t>Änderungswünsche zu dem überlassenen Vertrag sind konkret auszuführen und zu begründen. Die Vorschläge sind entsprechend der Gliederung des Vertrages zu gliedern.</w:t>
      </w:r>
      <w:r w:rsidRPr="00CB6DEE">
        <w:rPr>
          <w:rFonts w:ascii="Arial" w:eastAsia="Times New Roman" w:hAnsi="Arial" w:cs="Arial"/>
          <w:lang w:eastAsia="de-DE"/>
        </w:rPr>
        <w:t xml:space="preserve"> </w:t>
      </w:r>
      <w:r>
        <w:rPr>
          <w:rFonts w:ascii="Arial" w:eastAsia="Times New Roman" w:hAnsi="Arial" w:cs="Arial"/>
          <w:lang w:eastAsia="de-DE"/>
        </w:rPr>
        <w:t xml:space="preserve">Die nachfolgenden </w:t>
      </w:r>
      <w:r w:rsidRPr="001E0F00">
        <w:rPr>
          <w:rFonts w:ascii="Arial" w:eastAsia="Times New Roman" w:hAnsi="Arial" w:cs="Arial"/>
          <w:lang w:eastAsia="de-DE"/>
        </w:rPr>
        <w:t>Änderungswünsche</w:t>
      </w:r>
      <w:r>
        <w:rPr>
          <w:rFonts w:ascii="Arial" w:eastAsia="Times New Roman" w:hAnsi="Arial" w:cs="Arial"/>
          <w:lang w:eastAsia="de-DE"/>
        </w:rPr>
        <w:t xml:space="preserve"> sind </w:t>
      </w:r>
      <w:r w:rsidRPr="001E0F00">
        <w:rPr>
          <w:rFonts w:ascii="Arial" w:eastAsia="Times New Roman" w:hAnsi="Arial" w:cs="Arial"/>
          <w:lang w:eastAsia="de-DE"/>
        </w:rPr>
        <w:t>unverbindlich</w:t>
      </w:r>
      <w:r>
        <w:rPr>
          <w:rFonts w:ascii="Arial" w:eastAsia="Times New Roman" w:hAnsi="Arial" w:cs="Arial"/>
          <w:lang w:eastAsia="de-DE"/>
        </w:rPr>
        <w:t>e Änderungsvorschläge</w:t>
      </w:r>
      <w:r w:rsidRPr="001E0F00">
        <w:rPr>
          <w:rFonts w:ascii="Arial" w:eastAsia="Times New Roman" w:hAnsi="Arial" w:cs="Arial"/>
          <w:lang w:eastAsia="de-DE"/>
        </w:rPr>
        <w:t>.</w:t>
      </w:r>
      <w:r>
        <w:rPr>
          <w:rFonts w:ascii="Arial" w:eastAsia="Times New Roman" w:hAnsi="Arial" w:cs="Arial"/>
          <w:lang w:eastAsia="de-DE"/>
        </w:rPr>
        <w:t xml:space="preserve"> Der Auftraggeber behält sich vor, das Angebot</w:t>
      </w:r>
      <w:r w:rsidRPr="00D12143">
        <w:rPr>
          <w:rFonts w:ascii="Arial" w:eastAsia="Times New Roman" w:hAnsi="Arial" w:cs="Arial"/>
          <w:lang w:eastAsia="de-DE"/>
        </w:rPr>
        <w:t xml:space="preserve"> </w:t>
      </w:r>
      <w:r>
        <w:rPr>
          <w:rFonts w:ascii="Arial" w:eastAsia="Times New Roman" w:hAnsi="Arial" w:cs="Arial"/>
          <w:lang w:eastAsia="de-DE"/>
        </w:rPr>
        <w:t xml:space="preserve">zu </w:t>
      </w:r>
      <w:proofErr w:type="spellStart"/>
      <w:r>
        <w:rPr>
          <w:rFonts w:ascii="Arial" w:eastAsia="Times New Roman" w:hAnsi="Arial" w:cs="Arial"/>
          <w:lang w:eastAsia="de-DE"/>
        </w:rPr>
        <w:t>bezuschlagen</w:t>
      </w:r>
      <w:proofErr w:type="spellEnd"/>
      <w:r>
        <w:rPr>
          <w:rFonts w:ascii="Arial" w:eastAsia="Times New Roman" w:hAnsi="Arial" w:cs="Arial"/>
          <w:lang w:eastAsia="de-DE"/>
        </w:rPr>
        <w:t>, ohne Verhandlungen über das Angebot oder die Änderungswünsche zu führen.</w:t>
      </w:r>
      <w:r w:rsidRPr="001E0F00">
        <w:rPr>
          <w:rFonts w:ascii="Arial" w:eastAsia="Times New Roman" w:hAnsi="Arial" w:cs="Arial"/>
          <w:lang w:eastAsia="de-DE"/>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CellMar>
          <w:left w:w="70" w:type="dxa"/>
          <w:right w:w="70" w:type="dxa"/>
        </w:tblCellMar>
        <w:tblLook w:val="0000" w:firstRow="0" w:lastRow="0" w:firstColumn="0" w:lastColumn="0" w:noHBand="0" w:noVBand="0"/>
      </w:tblPr>
      <w:tblGrid>
        <w:gridCol w:w="993"/>
        <w:gridCol w:w="5244"/>
        <w:gridCol w:w="2693"/>
      </w:tblGrid>
      <w:tr w:rsidR="00CA078D" w:rsidRPr="001E0F00" w14:paraId="4FE07028" w14:textId="77777777" w:rsidTr="00EB241A">
        <w:trPr>
          <w:cantSplit/>
          <w:trHeight w:val="567"/>
        </w:trPr>
        <w:tc>
          <w:tcPr>
            <w:tcW w:w="993" w:type="dxa"/>
            <w:tcBorders>
              <w:bottom w:val="single" w:sz="4" w:space="0" w:color="auto"/>
            </w:tcBorders>
            <w:shd w:val="clear" w:color="auto" w:fill="EEECE1" w:themeFill="background2"/>
            <w:vAlign w:val="center"/>
          </w:tcPr>
          <w:p w14:paraId="71B90E4D" w14:textId="77777777" w:rsidR="00CA078D" w:rsidRPr="001E0F00" w:rsidRDefault="00CA078D" w:rsidP="00EB241A">
            <w:pPr>
              <w:tabs>
                <w:tab w:val="left" w:pos="3315"/>
              </w:tabs>
              <w:spacing w:line="360" w:lineRule="auto"/>
              <w:jc w:val="both"/>
              <w:rPr>
                <w:rFonts w:ascii="Arial" w:hAnsi="Arial" w:cs="Arial"/>
              </w:rPr>
            </w:pPr>
            <w:r w:rsidRPr="001E0F00">
              <w:rPr>
                <w:rFonts w:ascii="Arial" w:hAnsi="Arial" w:cs="Arial"/>
              </w:rPr>
              <w:t>Bezug</w:t>
            </w:r>
          </w:p>
        </w:tc>
        <w:tc>
          <w:tcPr>
            <w:tcW w:w="5244" w:type="dxa"/>
            <w:tcBorders>
              <w:bottom w:val="single" w:sz="4" w:space="0" w:color="auto"/>
            </w:tcBorders>
            <w:shd w:val="clear" w:color="auto" w:fill="EEECE1" w:themeFill="background2"/>
            <w:vAlign w:val="center"/>
          </w:tcPr>
          <w:p w14:paraId="636682A7" w14:textId="77777777" w:rsidR="00CA078D" w:rsidRPr="001E0F00" w:rsidRDefault="00CA078D" w:rsidP="00EB241A">
            <w:pPr>
              <w:tabs>
                <w:tab w:val="left" w:pos="3315"/>
              </w:tabs>
              <w:spacing w:line="360" w:lineRule="auto"/>
              <w:jc w:val="both"/>
              <w:rPr>
                <w:rFonts w:ascii="Arial" w:hAnsi="Arial" w:cs="Arial"/>
              </w:rPr>
            </w:pPr>
            <w:r w:rsidRPr="001E0F00">
              <w:rPr>
                <w:rFonts w:ascii="Arial" w:hAnsi="Arial" w:cs="Arial"/>
              </w:rPr>
              <w:t>Änderungsvorschlag</w:t>
            </w:r>
          </w:p>
        </w:tc>
        <w:tc>
          <w:tcPr>
            <w:tcW w:w="2693" w:type="dxa"/>
            <w:tcBorders>
              <w:bottom w:val="single" w:sz="4" w:space="0" w:color="auto"/>
            </w:tcBorders>
            <w:shd w:val="clear" w:color="auto" w:fill="EEECE1" w:themeFill="background2"/>
          </w:tcPr>
          <w:p w14:paraId="6EAF230C" w14:textId="77777777" w:rsidR="00CA078D" w:rsidRPr="001E0F00" w:rsidRDefault="00CA078D" w:rsidP="00EB241A">
            <w:pPr>
              <w:tabs>
                <w:tab w:val="left" w:pos="3315"/>
              </w:tabs>
              <w:spacing w:line="360" w:lineRule="auto"/>
              <w:jc w:val="both"/>
              <w:rPr>
                <w:rFonts w:ascii="Arial" w:hAnsi="Arial" w:cs="Arial"/>
              </w:rPr>
            </w:pPr>
            <w:r w:rsidRPr="001E0F00">
              <w:rPr>
                <w:rFonts w:ascii="Arial" w:hAnsi="Arial" w:cs="Arial"/>
              </w:rPr>
              <w:t>Begründung</w:t>
            </w:r>
          </w:p>
        </w:tc>
      </w:tr>
      <w:tr w:rsidR="00CA078D" w:rsidRPr="001E0F00" w14:paraId="30DA826F" w14:textId="77777777" w:rsidTr="00EB241A">
        <w:trPr>
          <w:cantSplit/>
          <w:trHeight w:val="567"/>
        </w:trPr>
        <w:tc>
          <w:tcPr>
            <w:tcW w:w="993" w:type="dxa"/>
            <w:vAlign w:val="center"/>
          </w:tcPr>
          <w:p w14:paraId="703B7E7A"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35700741"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25D3290C"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311F0A3D" w14:textId="77777777" w:rsidTr="00EB241A">
        <w:trPr>
          <w:cantSplit/>
          <w:trHeight w:val="567"/>
        </w:trPr>
        <w:tc>
          <w:tcPr>
            <w:tcW w:w="993" w:type="dxa"/>
            <w:vAlign w:val="center"/>
          </w:tcPr>
          <w:p w14:paraId="49CAA454"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7E0F19B5"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245A23E0"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02D62887" w14:textId="77777777" w:rsidTr="00EB241A">
        <w:trPr>
          <w:cantSplit/>
          <w:trHeight w:val="567"/>
        </w:trPr>
        <w:tc>
          <w:tcPr>
            <w:tcW w:w="993" w:type="dxa"/>
            <w:vAlign w:val="center"/>
          </w:tcPr>
          <w:p w14:paraId="0ED8930A"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258DA80C"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46749DCA"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34EFEA02" w14:textId="77777777" w:rsidTr="00EB241A">
        <w:trPr>
          <w:cantSplit/>
          <w:trHeight w:val="567"/>
        </w:trPr>
        <w:tc>
          <w:tcPr>
            <w:tcW w:w="993" w:type="dxa"/>
            <w:vAlign w:val="center"/>
          </w:tcPr>
          <w:p w14:paraId="6CDD63DC"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044CDE32"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13F4E488"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7F90FBBD" w14:textId="77777777" w:rsidTr="00EB241A">
        <w:trPr>
          <w:cantSplit/>
          <w:trHeight w:val="567"/>
        </w:trPr>
        <w:tc>
          <w:tcPr>
            <w:tcW w:w="993" w:type="dxa"/>
            <w:vAlign w:val="center"/>
          </w:tcPr>
          <w:p w14:paraId="72F115D5"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25DF74AE"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088C0B0F"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55B7AB49" w14:textId="77777777" w:rsidTr="00EB241A">
        <w:trPr>
          <w:cantSplit/>
          <w:trHeight w:val="567"/>
        </w:trPr>
        <w:tc>
          <w:tcPr>
            <w:tcW w:w="993" w:type="dxa"/>
            <w:vAlign w:val="center"/>
          </w:tcPr>
          <w:p w14:paraId="781671D3"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1019A8B6"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436A07BD"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7DBC940D" w14:textId="77777777" w:rsidTr="00EB241A">
        <w:trPr>
          <w:cantSplit/>
          <w:trHeight w:val="567"/>
        </w:trPr>
        <w:tc>
          <w:tcPr>
            <w:tcW w:w="993" w:type="dxa"/>
            <w:vAlign w:val="center"/>
          </w:tcPr>
          <w:p w14:paraId="0232F042"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7737B431"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2F08C00E"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7131F4F0" w14:textId="77777777" w:rsidTr="00EB241A">
        <w:trPr>
          <w:cantSplit/>
          <w:trHeight w:val="567"/>
        </w:trPr>
        <w:tc>
          <w:tcPr>
            <w:tcW w:w="993" w:type="dxa"/>
            <w:vAlign w:val="center"/>
          </w:tcPr>
          <w:p w14:paraId="4688B50D"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05969728"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7D318E6D"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524EA92C" w14:textId="77777777" w:rsidTr="00EB241A">
        <w:trPr>
          <w:cantSplit/>
          <w:trHeight w:val="567"/>
        </w:trPr>
        <w:tc>
          <w:tcPr>
            <w:tcW w:w="993" w:type="dxa"/>
            <w:vAlign w:val="center"/>
          </w:tcPr>
          <w:p w14:paraId="248E9972"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0DA16071"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02FD811B"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2B84F533" w14:textId="77777777" w:rsidTr="00EB241A">
        <w:trPr>
          <w:cantSplit/>
          <w:trHeight w:val="567"/>
        </w:trPr>
        <w:tc>
          <w:tcPr>
            <w:tcW w:w="993" w:type="dxa"/>
            <w:vAlign w:val="center"/>
          </w:tcPr>
          <w:p w14:paraId="2EBCD7F3"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1DB56364"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52B2AC33"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2A067AFB" w14:textId="77777777" w:rsidTr="00EB241A">
        <w:trPr>
          <w:cantSplit/>
          <w:trHeight w:val="567"/>
        </w:trPr>
        <w:tc>
          <w:tcPr>
            <w:tcW w:w="993" w:type="dxa"/>
            <w:vAlign w:val="center"/>
          </w:tcPr>
          <w:p w14:paraId="26BF62BF"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173BFC3A"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7347F171"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622839E5" w14:textId="77777777" w:rsidTr="00EB241A">
        <w:trPr>
          <w:cantSplit/>
          <w:trHeight w:val="567"/>
        </w:trPr>
        <w:tc>
          <w:tcPr>
            <w:tcW w:w="993" w:type="dxa"/>
            <w:vAlign w:val="center"/>
          </w:tcPr>
          <w:p w14:paraId="55A8BDA2"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457FD082"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536EF134"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5E82D896" w14:textId="77777777" w:rsidTr="00EB241A">
        <w:trPr>
          <w:cantSplit/>
          <w:trHeight w:val="567"/>
        </w:trPr>
        <w:tc>
          <w:tcPr>
            <w:tcW w:w="993" w:type="dxa"/>
            <w:vAlign w:val="center"/>
          </w:tcPr>
          <w:p w14:paraId="3C41F682"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499ABDC8"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506F725A"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61D8AAFE" w14:textId="77777777" w:rsidTr="00EB241A">
        <w:trPr>
          <w:cantSplit/>
          <w:trHeight w:val="567"/>
        </w:trPr>
        <w:tc>
          <w:tcPr>
            <w:tcW w:w="993" w:type="dxa"/>
            <w:vAlign w:val="center"/>
          </w:tcPr>
          <w:p w14:paraId="5CBBCFED"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2C24A458"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14C1975E"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43D697B0" w14:textId="77777777" w:rsidTr="00EB241A">
        <w:trPr>
          <w:cantSplit/>
          <w:trHeight w:val="567"/>
        </w:trPr>
        <w:tc>
          <w:tcPr>
            <w:tcW w:w="993" w:type="dxa"/>
            <w:vAlign w:val="center"/>
          </w:tcPr>
          <w:p w14:paraId="5024B4CE"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2B391735"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483C13F6" w14:textId="77777777" w:rsidR="00CA078D" w:rsidRPr="001E0F00" w:rsidRDefault="00CA078D" w:rsidP="00EB241A">
            <w:pPr>
              <w:tabs>
                <w:tab w:val="left" w:pos="3315"/>
              </w:tabs>
              <w:spacing w:line="360" w:lineRule="auto"/>
              <w:jc w:val="both"/>
              <w:rPr>
                <w:rFonts w:ascii="Arial" w:hAnsi="Arial" w:cs="Arial"/>
              </w:rPr>
            </w:pPr>
          </w:p>
        </w:tc>
      </w:tr>
      <w:tr w:rsidR="00CA078D" w:rsidRPr="001E0F00" w14:paraId="74A999DD" w14:textId="77777777" w:rsidTr="00EB241A">
        <w:trPr>
          <w:cantSplit/>
          <w:trHeight w:val="567"/>
        </w:trPr>
        <w:tc>
          <w:tcPr>
            <w:tcW w:w="993" w:type="dxa"/>
            <w:vAlign w:val="center"/>
          </w:tcPr>
          <w:p w14:paraId="1A86142E" w14:textId="77777777" w:rsidR="00CA078D" w:rsidRPr="001E0F00" w:rsidRDefault="00CA078D" w:rsidP="00EB241A">
            <w:pPr>
              <w:tabs>
                <w:tab w:val="left" w:pos="3315"/>
              </w:tabs>
              <w:spacing w:line="360" w:lineRule="auto"/>
              <w:jc w:val="both"/>
              <w:rPr>
                <w:rFonts w:ascii="Arial" w:hAnsi="Arial" w:cs="Arial"/>
              </w:rPr>
            </w:pPr>
          </w:p>
        </w:tc>
        <w:tc>
          <w:tcPr>
            <w:tcW w:w="5244" w:type="dxa"/>
            <w:vAlign w:val="center"/>
          </w:tcPr>
          <w:p w14:paraId="24C0E900" w14:textId="77777777" w:rsidR="00CA078D" w:rsidRPr="001E0F00" w:rsidRDefault="00CA078D" w:rsidP="00EB241A">
            <w:pPr>
              <w:tabs>
                <w:tab w:val="left" w:pos="3315"/>
              </w:tabs>
              <w:spacing w:line="360" w:lineRule="auto"/>
              <w:jc w:val="both"/>
              <w:rPr>
                <w:rFonts w:ascii="Arial" w:hAnsi="Arial" w:cs="Arial"/>
              </w:rPr>
            </w:pPr>
          </w:p>
        </w:tc>
        <w:tc>
          <w:tcPr>
            <w:tcW w:w="2693" w:type="dxa"/>
          </w:tcPr>
          <w:p w14:paraId="17B778FF" w14:textId="77777777" w:rsidR="00CA078D" w:rsidRPr="001E0F00" w:rsidRDefault="00CA078D" w:rsidP="00EB241A">
            <w:pPr>
              <w:tabs>
                <w:tab w:val="left" w:pos="3315"/>
              </w:tabs>
              <w:spacing w:line="360" w:lineRule="auto"/>
              <w:jc w:val="both"/>
              <w:rPr>
                <w:rFonts w:ascii="Arial" w:hAnsi="Arial" w:cs="Arial"/>
              </w:rPr>
            </w:pPr>
          </w:p>
        </w:tc>
      </w:tr>
    </w:tbl>
    <w:p w14:paraId="29809B36" w14:textId="77777777" w:rsidR="00CA078D" w:rsidRDefault="00CA078D" w:rsidP="00CA078D">
      <w:pPr>
        <w:tabs>
          <w:tab w:val="left" w:pos="3315"/>
        </w:tabs>
        <w:spacing w:line="360" w:lineRule="auto"/>
        <w:rPr>
          <w:rFonts w:ascii="Arial" w:hAnsi="Arial" w:cs="Arial"/>
        </w:rPr>
      </w:pPr>
    </w:p>
    <w:p w14:paraId="0D74C854" w14:textId="77777777" w:rsidR="00CA078D" w:rsidRPr="001E0F00" w:rsidRDefault="00CA078D" w:rsidP="00CA078D">
      <w:pPr>
        <w:tabs>
          <w:tab w:val="left" w:pos="3315"/>
        </w:tabs>
        <w:spacing w:line="360" w:lineRule="auto"/>
        <w:rPr>
          <w:rFonts w:ascii="Arial" w:hAnsi="Arial" w:cs="Arial"/>
        </w:rPr>
      </w:pPr>
    </w:p>
    <w:sectPr w:rsidR="00CA078D" w:rsidRPr="001E0F00" w:rsidSect="0042181F">
      <w:footerReference w:type="default" r:id="rId12"/>
      <w:footerReference w:type="first" r:id="rId13"/>
      <w:pgSz w:w="11906" w:h="16838" w:code="9"/>
      <w:pgMar w:top="1418"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A0E8E" w14:textId="77777777" w:rsidR="0072734B" w:rsidRDefault="0072734B" w:rsidP="00B13908">
      <w:pPr>
        <w:spacing w:after="0" w:line="240" w:lineRule="auto"/>
      </w:pPr>
      <w:r>
        <w:separator/>
      </w:r>
    </w:p>
  </w:endnote>
  <w:endnote w:type="continuationSeparator" w:id="0">
    <w:p w14:paraId="6303D78D" w14:textId="77777777" w:rsidR="0072734B" w:rsidRDefault="0072734B" w:rsidP="00B13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B Office">
    <w:altName w:val="Calibri"/>
    <w:charset w:val="00"/>
    <w:family w:val="swiss"/>
    <w:pitch w:val="variable"/>
    <w:sig w:usb0="A00000AF" w:usb1="1000204B" w:usb2="00000000" w:usb3="00000000" w:csb0="00000093"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6D6FB" w14:textId="77777777" w:rsidR="00DE174D" w:rsidRPr="002C6D8E" w:rsidRDefault="00DE174D" w:rsidP="0080700E">
    <w:pPr>
      <w:tabs>
        <w:tab w:val="center" w:pos="4536"/>
        <w:tab w:val="right" w:pos="9072"/>
      </w:tabs>
      <w:spacing w:after="0" w:line="240" w:lineRule="auto"/>
      <w:jc w:val="right"/>
      <w:rPr>
        <w:rFonts w:ascii="Arial" w:hAnsi="Arial" w:cs="Arial"/>
        <w:sz w:val="18"/>
        <w:szCs w:val="18"/>
      </w:rPr>
    </w:pPr>
  </w:p>
  <w:p w14:paraId="2C024B81" w14:textId="30F86F21" w:rsidR="00DE174D" w:rsidRPr="008A09FD" w:rsidRDefault="00DE174D" w:rsidP="00AD08DA">
    <w:pPr>
      <w:tabs>
        <w:tab w:val="center" w:pos="4536"/>
        <w:tab w:val="right" w:pos="9072"/>
      </w:tabs>
      <w:spacing w:after="0" w:line="240" w:lineRule="auto"/>
      <w:rPr>
        <w:rFonts w:ascii="Arial" w:hAnsi="Arial" w:cs="Arial"/>
        <w:sz w:val="16"/>
        <w:szCs w:val="16"/>
      </w:rPr>
    </w:pPr>
    <w:r w:rsidRPr="0014055A">
      <w:rPr>
        <w:rFonts w:ascii="Arial" w:hAnsi="Arial" w:cs="Arial"/>
        <w:sz w:val="16"/>
        <w:szCs w:val="16"/>
      </w:rPr>
      <w:t>Vergabe “</w:t>
    </w:r>
    <w:r w:rsidR="00CA21A8" w:rsidRPr="00214AE0">
      <w:rPr>
        <w:rFonts w:ascii="Arial" w:hAnsi="Arial" w:cs="Arial"/>
        <w:sz w:val="16"/>
        <w:szCs w:val="16"/>
      </w:rPr>
      <w:t>2</w:t>
    </w:r>
    <w:r w:rsidR="005050A3" w:rsidRPr="00214AE0">
      <w:rPr>
        <w:rFonts w:ascii="Arial" w:hAnsi="Arial" w:cs="Arial"/>
        <w:sz w:val="16"/>
        <w:szCs w:val="16"/>
      </w:rPr>
      <w:t xml:space="preserve">5_8516 </w:t>
    </w:r>
    <w:r w:rsidR="0014055A" w:rsidRPr="00214AE0">
      <w:rPr>
        <w:rFonts w:ascii="Arial" w:hAnsi="Arial" w:cs="Arial"/>
        <w:sz w:val="16"/>
        <w:szCs w:val="16"/>
      </w:rPr>
      <w:t xml:space="preserve">S4 </w:t>
    </w:r>
    <w:r w:rsidR="005050A3" w:rsidRPr="00214AE0">
      <w:rPr>
        <w:rFonts w:ascii="Arial" w:hAnsi="Arial" w:cs="Arial"/>
        <w:sz w:val="16"/>
        <w:szCs w:val="16"/>
      </w:rPr>
      <w:t>Unity</w:t>
    </w:r>
    <w:r w:rsidRPr="0014055A">
      <w:rPr>
        <w:rFonts w:ascii="Arial" w:hAnsi="Arial" w:cs="Arial"/>
        <w:sz w:val="16"/>
        <w:szCs w:val="16"/>
      </w:rPr>
      <w:t>“</w:t>
    </w:r>
    <w:r w:rsidRPr="008A09FD">
      <w:rPr>
        <w:rFonts w:ascii="Arial" w:hAnsi="Arial" w:cs="Arial"/>
        <w:sz w:val="16"/>
        <w:szCs w:val="16"/>
      </w:rPr>
      <w:tab/>
    </w:r>
    <w:r w:rsidRPr="008A09FD">
      <w:rPr>
        <w:rFonts w:ascii="Arial" w:hAnsi="Arial" w:cs="Arial"/>
        <w:sz w:val="16"/>
        <w:szCs w:val="16"/>
      </w:rPr>
      <w:tab/>
      <w:t xml:space="preserve">Seite </w:t>
    </w:r>
    <w:r w:rsidRPr="008A09FD">
      <w:rPr>
        <w:rFonts w:ascii="Arial" w:hAnsi="Arial" w:cs="Arial"/>
        <w:b/>
        <w:sz w:val="16"/>
        <w:szCs w:val="16"/>
      </w:rPr>
      <w:fldChar w:fldCharType="begin"/>
    </w:r>
    <w:r w:rsidRPr="008A09FD">
      <w:rPr>
        <w:rFonts w:ascii="Arial" w:hAnsi="Arial" w:cs="Arial"/>
        <w:b/>
        <w:sz w:val="16"/>
        <w:szCs w:val="16"/>
      </w:rPr>
      <w:instrText>PAGE  \* Arabic  \* MERGEFORMAT</w:instrText>
    </w:r>
    <w:r w:rsidRPr="008A09FD">
      <w:rPr>
        <w:rFonts w:ascii="Arial" w:hAnsi="Arial" w:cs="Arial"/>
        <w:b/>
        <w:sz w:val="16"/>
        <w:szCs w:val="16"/>
      </w:rPr>
      <w:fldChar w:fldCharType="separate"/>
    </w:r>
    <w:r w:rsidR="00970BF2">
      <w:rPr>
        <w:rFonts w:ascii="Arial" w:hAnsi="Arial" w:cs="Arial"/>
        <w:b/>
        <w:noProof/>
        <w:sz w:val="16"/>
        <w:szCs w:val="16"/>
      </w:rPr>
      <w:t>1</w:t>
    </w:r>
    <w:r w:rsidRPr="008A09FD">
      <w:rPr>
        <w:rFonts w:ascii="Arial" w:hAnsi="Arial" w:cs="Arial"/>
        <w:b/>
        <w:sz w:val="16"/>
        <w:szCs w:val="16"/>
      </w:rPr>
      <w:fldChar w:fldCharType="end"/>
    </w:r>
    <w:r w:rsidRPr="008A09FD">
      <w:rPr>
        <w:rFonts w:ascii="Arial" w:hAnsi="Arial" w:cs="Arial"/>
        <w:sz w:val="16"/>
        <w:szCs w:val="16"/>
      </w:rPr>
      <w:t xml:space="preserve"> von </w:t>
    </w:r>
    <w:r w:rsidRPr="008A09FD">
      <w:rPr>
        <w:rFonts w:ascii="Arial" w:hAnsi="Arial" w:cs="Arial"/>
        <w:b/>
        <w:sz w:val="16"/>
        <w:szCs w:val="16"/>
      </w:rPr>
      <w:fldChar w:fldCharType="begin"/>
    </w:r>
    <w:r w:rsidRPr="008A09FD">
      <w:rPr>
        <w:rFonts w:ascii="Arial" w:hAnsi="Arial" w:cs="Arial"/>
        <w:b/>
        <w:sz w:val="16"/>
        <w:szCs w:val="16"/>
      </w:rPr>
      <w:instrText>NUMPAGES  \* Arabic  \* MERGEFORMAT</w:instrText>
    </w:r>
    <w:r w:rsidRPr="008A09FD">
      <w:rPr>
        <w:rFonts w:ascii="Arial" w:hAnsi="Arial" w:cs="Arial"/>
        <w:b/>
        <w:sz w:val="16"/>
        <w:szCs w:val="16"/>
      </w:rPr>
      <w:fldChar w:fldCharType="separate"/>
    </w:r>
    <w:r w:rsidR="00970BF2">
      <w:rPr>
        <w:rFonts w:ascii="Arial" w:hAnsi="Arial" w:cs="Arial"/>
        <w:b/>
        <w:noProof/>
        <w:sz w:val="16"/>
        <w:szCs w:val="16"/>
      </w:rPr>
      <w:t>6</w:t>
    </w:r>
    <w:r w:rsidRPr="008A09FD">
      <w:rPr>
        <w:rFonts w:ascii="Arial" w:hAnsi="Arial" w:cs="Arial"/>
        <w:b/>
        <w:sz w:val="16"/>
        <w:szCs w:val="16"/>
      </w:rPr>
      <w:fldChar w:fldCharType="end"/>
    </w:r>
  </w:p>
  <w:p w14:paraId="6F175220" w14:textId="2A54D1AE" w:rsidR="00DE174D" w:rsidRPr="008A09FD" w:rsidRDefault="00DE174D" w:rsidP="0080700E">
    <w:pPr>
      <w:tabs>
        <w:tab w:val="center" w:pos="4536"/>
        <w:tab w:val="right" w:pos="9072"/>
      </w:tabs>
      <w:spacing w:after="0" w:line="240" w:lineRule="auto"/>
      <w:rPr>
        <w:rFonts w:ascii="Arial" w:hAnsi="Arial" w:cs="Arial"/>
        <w:sz w:val="16"/>
        <w:szCs w:val="16"/>
      </w:rPr>
    </w:pPr>
    <w:r w:rsidRPr="008A09FD">
      <w:rPr>
        <w:rFonts w:ascii="Arial" w:hAnsi="Arial" w:cs="Arial"/>
        <w:sz w:val="16"/>
        <w:szCs w:val="16"/>
      </w:rPr>
      <w:t>Angebotsphase – Vordruck Angebot</w:t>
    </w:r>
    <w:r w:rsidR="009479F2">
      <w:rPr>
        <w:rFonts w:ascii="Arial" w:hAnsi="Arial" w:cs="Arial"/>
        <w:sz w:val="16"/>
        <w:szCs w:val="16"/>
      </w:rPr>
      <w:t xml:space="preserve">, Version </w:t>
    </w:r>
    <w:r w:rsidR="00917642">
      <w:rPr>
        <w:rFonts w:ascii="Arial" w:hAnsi="Arial" w:cs="Arial"/>
        <w:sz w:val="16"/>
        <w:szCs w:val="16"/>
      </w:rPr>
      <w:t>5</w:t>
    </w:r>
    <w:r w:rsidR="009479F2">
      <w:rPr>
        <w:rFonts w:ascii="Arial" w:hAnsi="Arial" w:cs="Arial"/>
        <w:sz w:val="16"/>
        <w:szCs w:val="16"/>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5B97" w14:textId="77777777" w:rsidR="00DE174D" w:rsidRDefault="00DE174D" w:rsidP="0042181F">
    <w:pPr>
      <w:tabs>
        <w:tab w:val="center" w:pos="4536"/>
        <w:tab w:val="right" w:pos="9072"/>
      </w:tabs>
      <w:jc w:val="right"/>
      <w:rPr>
        <w:rFonts w:ascii="Arial" w:hAnsi="Arial" w:cs="Arial"/>
        <w:sz w:val="18"/>
        <w:szCs w:val="18"/>
      </w:rPr>
    </w:pPr>
  </w:p>
  <w:p w14:paraId="6D057550" w14:textId="77777777" w:rsidR="00DE174D" w:rsidRPr="002C6D8E" w:rsidRDefault="00DE174D" w:rsidP="0042181F">
    <w:pPr>
      <w:tabs>
        <w:tab w:val="center" w:pos="4536"/>
        <w:tab w:val="right" w:pos="9072"/>
      </w:tabs>
      <w:jc w:val="right"/>
      <w:rPr>
        <w:rFonts w:ascii="Arial" w:hAnsi="Arial" w:cs="Arial"/>
        <w:sz w:val="18"/>
        <w:szCs w:val="18"/>
      </w:rPr>
    </w:pPr>
  </w:p>
  <w:p w14:paraId="05726684" w14:textId="77777777" w:rsidR="00DE174D" w:rsidRPr="001E6A9F" w:rsidRDefault="00DE174D" w:rsidP="0042181F">
    <w:pPr>
      <w:tabs>
        <w:tab w:val="center" w:pos="4536"/>
        <w:tab w:val="right" w:pos="9072"/>
      </w:tabs>
      <w:rPr>
        <w:rFonts w:ascii="Arial" w:hAnsi="Arial" w:cs="Arial"/>
        <w:sz w:val="18"/>
        <w:szCs w:val="18"/>
      </w:rPr>
    </w:pPr>
    <w:r w:rsidRPr="00557C15">
      <w:rPr>
        <w:rFonts w:ascii="Arial" w:hAnsi="Arial" w:cs="Arial"/>
        <w:sz w:val="18"/>
        <w:szCs w:val="18"/>
        <w:lang w:val="en-GB"/>
      </w:rPr>
      <w:t>Offshore-</w:t>
    </w:r>
    <w:proofErr w:type="spellStart"/>
    <w:r w:rsidRPr="00557C15">
      <w:rPr>
        <w:rFonts w:ascii="Arial" w:hAnsi="Arial" w:cs="Arial"/>
        <w:sz w:val="18"/>
        <w:szCs w:val="18"/>
        <w:lang w:val="en-GB"/>
      </w:rPr>
      <w:t>Windpark</w:t>
    </w:r>
    <w:proofErr w:type="spellEnd"/>
    <w:r w:rsidRPr="00557C15">
      <w:rPr>
        <w:rFonts w:ascii="Arial" w:hAnsi="Arial" w:cs="Arial"/>
        <w:sz w:val="18"/>
        <w:szCs w:val="18"/>
        <w:lang w:val="en-GB"/>
      </w:rPr>
      <w:t xml:space="preserve"> RIFFGAT GmbH &amp; CO. </w:t>
    </w:r>
    <w:r w:rsidRPr="001E6A9F">
      <w:rPr>
        <w:rFonts w:ascii="Arial" w:hAnsi="Arial" w:cs="Arial"/>
        <w:sz w:val="18"/>
        <w:szCs w:val="18"/>
      </w:rPr>
      <w:t xml:space="preserve">KG </w:t>
    </w:r>
  </w:p>
  <w:p w14:paraId="10D39186" w14:textId="77777777" w:rsidR="00DE174D" w:rsidRDefault="00DE174D" w:rsidP="0042181F">
    <w:pPr>
      <w:tabs>
        <w:tab w:val="center" w:pos="4536"/>
        <w:tab w:val="right" w:pos="9072"/>
      </w:tabs>
      <w:rPr>
        <w:rFonts w:ascii="Arial" w:hAnsi="Arial" w:cs="Arial"/>
        <w:sz w:val="18"/>
        <w:szCs w:val="18"/>
      </w:rPr>
    </w:pPr>
    <w:r w:rsidRPr="002C6D8E">
      <w:rPr>
        <w:rFonts w:ascii="Arial" w:hAnsi="Arial" w:cs="Arial"/>
        <w:sz w:val="18"/>
        <w:szCs w:val="18"/>
      </w:rPr>
      <w:t>Umweltmonitoring RIFFGAT</w:t>
    </w:r>
    <w:r w:rsidRPr="002C6D8E">
      <w:rPr>
        <w:rFonts w:ascii="Arial" w:hAnsi="Arial" w:cs="Arial"/>
        <w:sz w:val="18"/>
        <w:szCs w:val="18"/>
      </w:rPr>
      <w:tab/>
    </w:r>
    <w:r w:rsidRPr="002C6D8E">
      <w:rPr>
        <w:rFonts w:ascii="Arial" w:hAnsi="Arial" w:cs="Arial"/>
        <w:sz w:val="18"/>
        <w:szCs w:val="18"/>
      </w:rPr>
      <w:tab/>
    </w:r>
    <w:r w:rsidRPr="00337E73">
      <w:rPr>
        <w:rFonts w:ascii="Arial" w:hAnsi="Arial" w:cs="Arial"/>
        <w:sz w:val="18"/>
        <w:szCs w:val="18"/>
      </w:rPr>
      <w:t xml:space="preserve">Seite </w:t>
    </w:r>
    <w:r w:rsidRPr="00337E73">
      <w:rPr>
        <w:rFonts w:ascii="Arial" w:hAnsi="Arial" w:cs="Arial"/>
        <w:b/>
        <w:sz w:val="18"/>
        <w:szCs w:val="18"/>
      </w:rPr>
      <w:fldChar w:fldCharType="begin"/>
    </w:r>
    <w:r w:rsidRPr="00337E73">
      <w:rPr>
        <w:rFonts w:ascii="Arial" w:hAnsi="Arial" w:cs="Arial"/>
        <w:b/>
        <w:sz w:val="18"/>
        <w:szCs w:val="18"/>
      </w:rPr>
      <w:instrText>PAGE  \* Arabic  \* MERGEFORMAT</w:instrText>
    </w:r>
    <w:r w:rsidRPr="00337E73">
      <w:rPr>
        <w:rFonts w:ascii="Arial" w:hAnsi="Arial" w:cs="Arial"/>
        <w:b/>
        <w:sz w:val="18"/>
        <w:szCs w:val="18"/>
      </w:rPr>
      <w:fldChar w:fldCharType="separate"/>
    </w:r>
    <w:r>
      <w:rPr>
        <w:rFonts w:ascii="Arial" w:hAnsi="Arial" w:cs="Arial"/>
        <w:b/>
        <w:noProof/>
        <w:sz w:val="18"/>
        <w:szCs w:val="18"/>
      </w:rPr>
      <w:t>1</w:t>
    </w:r>
    <w:r w:rsidRPr="00337E73">
      <w:rPr>
        <w:rFonts w:ascii="Arial" w:hAnsi="Arial" w:cs="Arial"/>
        <w:b/>
        <w:sz w:val="18"/>
        <w:szCs w:val="18"/>
      </w:rPr>
      <w:fldChar w:fldCharType="end"/>
    </w:r>
    <w:r w:rsidRPr="00337E73">
      <w:rPr>
        <w:rFonts w:ascii="Arial" w:hAnsi="Arial" w:cs="Arial"/>
        <w:sz w:val="18"/>
        <w:szCs w:val="18"/>
      </w:rPr>
      <w:t xml:space="preserve"> von </w:t>
    </w:r>
    <w:r w:rsidRPr="00337E73">
      <w:rPr>
        <w:rFonts w:ascii="Arial" w:hAnsi="Arial" w:cs="Arial"/>
        <w:b/>
        <w:sz w:val="18"/>
        <w:szCs w:val="18"/>
      </w:rPr>
      <w:fldChar w:fldCharType="begin"/>
    </w:r>
    <w:r w:rsidRPr="00337E73">
      <w:rPr>
        <w:rFonts w:ascii="Arial" w:hAnsi="Arial" w:cs="Arial"/>
        <w:b/>
        <w:sz w:val="18"/>
        <w:szCs w:val="18"/>
      </w:rPr>
      <w:instrText>NUMPAGES  \* Arabic  \* MERGEFORMAT</w:instrText>
    </w:r>
    <w:r w:rsidRPr="00337E73">
      <w:rPr>
        <w:rFonts w:ascii="Arial" w:hAnsi="Arial" w:cs="Arial"/>
        <w:b/>
        <w:sz w:val="18"/>
        <w:szCs w:val="18"/>
      </w:rPr>
      <w:fldChar w:fldCharType="separate"/>
    </w:r>
    <w:r>
      <w:rPr>
        <w:rFonts w:ascii="Arial" w:hAnsi="Arial" w:cs="Arial"/>
        <w:b/>
        <w:noProof/>
        <w:sz w:val="18"/>
        <w:szCs w:val="18"/>
      </w:rPr>
      <w:t>5</w:t>
    </w:r>
    <w:r w:rsidRPr="00337E73">
      <w:rPr>
        <w:rFonts w:ascii="Arial" w:hAnsi="Arial" w:cs="Arial"/>
        <w:b/>
        <w:sz w:val="18"/>
        <w:szCs w:val="18"/>
      </w:rPr>
      <w:fldChar w:fldCharType="end"/>
    </w:r>
  </w:p>
  <w:p w14:paraId="1F8284AB" w14:textId="77777777" w:rsidR="00DE174D" w:rsidRPr="00862E47" w:rsidRDefault="00DE174D" w:rsidP="0042181F">
    <w:pPr>
      <w:tabs>
        <w:tab w:val="center" w:pos="4536"/>
        <w:tab w:val="right" w:pos="9072"/>
      </w:tabs>
      <w:rPr>
        <w:rFonts w:ascii="Arial" w:hAnsi="Arial" w:cs="Arial"/>
        <w:sz w:val="18"/>
        <w:szCs w:val="18"/>
      </w:rPr>
    </w:pPr>
    <w:r>
      <w:rPr>
        <w:rFonts w:ascii="Arial" w:hAnsi="Arial" w:cs="Arial"/>
        <w:sz w:val="18"/>
        <w:szCs w:val="18"/>
      </w:rPr>
      <w:t>Angebotsphase – Anlage 2 – Vordruck indikatives Angebot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C0B6C" w14:textId="77777777" w:rsidR="0072734B" w:rsidRDefault="0072734B" w:rsidP="00B13908">
      <w:pPr>
        <w:spacing w:after="0" w:line="240" w:lineRule="auto"/>
      </w:pPr>
      <w:r>
        <w:separator/>
      </w:r>
    </w:p>
  </w:footnote>
  <w:footnote w:type="continuationSeparator" w:id="0">
    <w:p w14:paraId="1291AF8C" w14:textId="77777777" w:rsidR="0072734B" w:rsidRDefault="0072734B" w:rsidP="00B13908">
      <w:pPr>
        <w:spacing w:after="0" w:line="240" w:lineRule="auto"/>
      </w:pPr>
      <w:r>
        <w:continuationSeparator/>
      </w:r>
    </w:p>
  </w:footnote>
  <w:footnote w:id="1">
    <w:p w14:paraId="79ED9F5A" w14:textId="5DBDCC43" w:rsidR="00DE174D" w:rsidRPr="0080700E" w:rsidRDefault="00DE174D" w:rsidP="00B13908">
      <w:pPr>
        <w:pStyle w:val="Funotentext"/>
        <w:rPr>
          <w:rFonts w:ascii="Arial" w:hAnsi="Arial" w:cs="Arial"/>
          <w:sz w:val="18"/>
          <w:szCs w:val="18"/>
        </w:rPr>
      </w:pPr>
      <w:r w:rsidRPr="0080700E">
        <w:rPr>
          <w:rStyle w:val="Funotenzeichen"/>
          <w:rFonts w:ascii="Arial" w:hAnsi="Arial" w:cs="Arial"/>
          <w:sz w:val="18"/>
          <w:szCs w:val="18"/>
        </w:rPr>
        <w:footnoteRef/>
      </w:r>
      <w:r w:rsidRPr="0080700E">
        <w:rPr>
          <w:rFonts w:ascii="Arial" w:hAnsi="Arial" w:cs="Arial"/>
          <w:sz w:val="18"/>
          <w:szCs w:val="18"/>
        </w:rPr>
        <w:t xml:space="preserve"> </w:t>
      </w:r>
      <w:r w:rsidRPr="0080700E">
        <w:rPr>
          <w:rStyle w:val="Funotenzeichen"/>
          <w:rFonts w:ascii="Arial" w:hAnsi="Arial" w:cs="Arial"/>
          <w:sz w:val="18"/>
          <w:szCs w:val="18"/>
        </w:rPr>
        <w:t>*</w:t>
      </w:r>
      <w:r w:rsidRPr="0080700E">
        <w:rPr>
          <w:rFonts w:ascii="Arial" w:hAnsi="Arial" w:cs="Arial"/>
          <w:sz w:val="18"/>
          <w:szCs w:val="18"/>
        </w:rPr>
        <w:t xml:space="preserve"> Die „Wir-Form“ gilt sowohl für einzelne </w:t>
      </w:r>
      <w:r>
        <w:rPr>
          <w:rFonts w:ascii="Arial" w:hAnsi="Arial" w:cs="Arial"/>
          <w:sz w:val="18"/>
          <w:szCs w:val="18"/>
        </w:rPr>
        <w:t>Bieter</w:t>
      </w:r>
      <w:r w:rsidRPr="0080700E">
        <w:rPr>
          <w:rFonts w:ascii="Arial" w:hAnsi="Arial" w:cs="Arial"/>
          <w:sz w:val="18"/>
          <w:szCs w:val="18"/>
        </w:rPr>
        <w:t xml:space="preserve"> als auch für </w:t>
      </w:r>
      <w:r>
        <w:rPr>
          <w:rFonts w:ascii="Arial" w:hAnsi="Arial" w:cs="Arial"/>
          <w:sz w:val="18"/>
          <w:szCs w:val="18"/>
        </w:rPr>
        <w:t>Bieter</w:t>
      </w:r>
      <w:r w:rsidRPr="0080700E">
        <w:rPr>
          <w:rFonts w:ascii="Arial" w:hAnsi="Arial" w:cs="Arial"/>
          <w:sz w:val="18"/>
          <w:szCs w:val="18"/>
        </w:rPr>
        <w:t>gemeinschaften.</w:t>
      </w:r>
    </w:p>
  </w:footnote>
  <w:footnote w:id="2">
    <w:p w14:paraId="2C0731BD" w14:textId="77777777" w:rsidR="00DE174D" w:rsidRPr="0080700E" w:rsidRDefault="00DE174D" w:rsidP="00B13908">
      <w:pPr>
        <w:pStyle w:val="Funotentext"/>
        <w:rPr>
          <w:rFonts w:ascii="Arial" w:hAnsi="Arial" w:cs="Arial"/>
        </w:rPr>
      </w:pPr>
      <w:r w:rsidRPr="0080700E">
        <w:rPr>
          <w:rStyle w:val="Funotenzeichen"/>
          <w:rFonts w:ascii="Arial" w:hAnsi="Arial" w:cs="Arial"/>
        </w:rPr>
        <w:footnoteRef/>
      </w:r>
      <w:r w:rsidRPr="0080700E">
        <w:rPr>
          <w:rFonts w:ascii="Arial" w:hAnsi="Arial" w:cs="Arial"/>
        </w:rPr>
        <w:t xml:space="preserve"> </w:t>
      </w:r>
      <w:r w:rsidRPr="0080700E">
        <w:rPr>
          <w:rFonts w:ascii="Arial" w:hAnsi="Arial" w:cs="Arial"/>
        </w:rPr>
        <w:tab/>
      </w:r>
      <w:r w:rsidRPr="0080700E">
        <w:rPr>
          <w:rFonts w:ascii="Arial" w:hAnsi="Arial" w:cs="Arial"/>
          <w:sz w:val="16"/>
          <w:szCs w:val="16"/>
        </w:rPr>
        <w:t>Bitte kreuzen Sie die entsprechenden Positionen 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6D8"/>
    <w:multiLevelType w:val="hybridMultilevel"/>
    <w:tmpl w:val="E7FA192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045730C2"/>
    <w:multiLevelType w:val="multilevel"/>
    <w:tmpl w:val="0407001D"/>
    <w:styleLink w:val="Formatvorlage2"/>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8F5FFF"/>
    <w:multiLevelType w:val="hybridMultilevel"/>
    <w:tmpl w:val="0B08A1F8"/>
    <w:lvl w:ilvl="0" w:tplc="04070001">
      <w:start w:val="1"/>
      <w:numFmt w:val="bullet"/>
      <w:lvlText w:val=""/>
      <w:lvlJc w:val="left"/>
      <w:pPr>
        <w:ind w:left="1065" w:hanging="70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D40E5D"/>
    <w:multiLevelType w:val="hybridMultilevel"/>
    <w:tmpl w:val="8E6AE146"/>
    <w:lvl w:ilvl="0" w:tplc="04070001">
      <w:start w:val="1"/>
      <w:numFmt w:val="bullet"/>
      <w:lvlText w:val=""/>
      <w:lvlJc w:val="left"/>
      <w:pPr>
        <w:ind w:left="1775" w:hanging="360"/>
      </w:pPr>
      <w:rPr>
        <w:rFonts w:ascii="Symbol" w:hAnsi="Symbol" w:hint="default"/>
      </w:rPr>
    </w:lvl>
    <w:lvl w:ilvl="1" w:tplc="04070003" w:tentative="1">
      <w:start w:val="1"/>
      <w:numFmt w:val="bullet"/>
      <w:lvlText w:val="o"/>
      <w:lvlJc w:val="left"/>
      <w:pPr>
        <w:ind w:left="2495" w:hanging="360"/>
      </w:pPr>
      <w:rPr>
        <w:rFonts w:ascii="Courier New" w:hAnsi="Courier New" w:cs="Courier New" w:hint="default"/>
      </w:rPr>
    </w:lvl>
    <w:lvl w:ilvl="2" w:tplc="04070005" w:tentative="1">
      <w:start w:val="1"/>
      <w:numFmt w:val="bullet"/>
      <w:lvlText w:val=""/>
      <w:lvlJc w:val="left"/>
      <w:pPr>
        <w:ind w:left="3215" w:hanging="360"/>
      </w:pPr>
      <w:rPr>
        <w:rFonts w:ascii="Wingdings" w:hAnsi="Wingdings" w:hint="default"/>
      </w:rPr>
    </w:lvl>
    <w:lvl w:ilvl="3" w:tplc="04070001" w:tentative="1">
      <w:start w:val="1"/>
      <w:numFmt w:val="bullet"/>
      <w:lvlText w:val=""/>
      <w:lvlJc w:val="left"/>
      <w:pPr>
        <w:ind w:left="3935" w:hanging="360"/>
      </w:pPr>
      <w:rPr>
        <w:rFonts w:ascii="Symbol" w:hAnsi="Symbol" w:hint="default"/>
      </w:rPr>
    </w:lvl>
    <w:lvl w:ilvl="4" w:tplc="04070003" w:tentative="1">
      <w:start w:val="1"/>
      <w:numFmt w:val="bullet"/>
      <w:lvlText w:val="o"/>
      <w:lvlJc w:val="left"/>
      <w:pPr>
        <w:ind w:left="4655" w:hanging="360"/>
      </w:pPr>
      <w:rPr>
        <w:rFonts w:ascii="Courier New" w:hAnsi="Courier New" w:cs="Courier New" w:hint="default"/>
      </w:rPr>
    </w:lvl>
    <w:lvl w:ilvl="5" w:tplc="04070005" w:tentative="1">
      <w:start w:val="1"/>
      <w:numFmt w:val="bullet"/>
      <w:lvlText w:val=""/>
      <w:lvlJc w:val="left"/>
      <w:pPr>
        <w:ind w:left="5375" w:hanging="360"/>
      </w:pPr>
      <w:rPr>
        <w:rFonts w:ascii="Wingdings" w:hAnsi="Wingdings" w:hint="default"/>
      </w:rPr>
    </w:lvl>
    <w:lvl w:ilvl="6" w:tplc="04070001" w:tentative="1">
      <w:start w:val="1"/>
      <w:numFmt w:val="bullet"/>
      <w:lvlText w:val=""/>
      <w:lvlJc w:val="left"/>
      <w:pPr>
        <w:ind w:left="6095" w:hanging="360"/>
      </w:pPr>
      <w:rPr>
        <w:rFonts w:ascii="Symbol" w:hAnsi="Symbol" w:hint="default"/>
      </w:rPr>
    </w:lvl>
    <w:lvl w:ilvl="7" w:tplc="04070003" w:tentative="1">
      <w:start w:val="1"/>
      <w:numFmt w:val="bullet"/>
      <w:lvlText w:val="o"/>
      <w:lvlJc w:val="left"/>
      <w:pPr>
        <w:ind w:left="6815" w:hanging="360"/>
      </w:pPr>
      <w:rPr>
        <w:rFonts w:ascii="Courier New" w:hAnsi="Courier New" w:cs="Courier New" w:hint="default"/>
      </w:rPr>
    </w:lvl>
    <w:lvl w:ilvl="8" w:tplc="04070005" w:tentative="1">
      <w:start w:val="1"/>
      <w:numFmt w:val="bullet"/>
      <w:lvlText w:val=""/>
      <w:lvlJc w:val="left"/>
      <w:pPr>
        <w:ind w:left="7535" w:hanging="360"/>
      </w:pPr>
      <w:rPr>
        <w:rFonts w:ascii="Wingdings" w:hAnsi="Wingdings" w:hint="default"/>
      </w:rPr>
    </w:lvl>
  </w:abstractNum>
  <w:abstractNum w:abstractNumId="4" w15:restartNumberingAfterBreak="0">
    <w:nsid w:val="189D7083"/>
    <w:multiLevelType w:val="multilevel"/>
    <w:tmpl w:val="0407001D"/>
    <w:numStyleLink w:val="Formatvorlage1"/>
  </w:abstractNum>
  <w:abstractNum w:abstractNumId="5" w15:restartNumberingAfterBreak="0">
    <w:nsid w:val="204A745D"/>
    <w:multiLevelType w:val="hybridMultilevel"/>
    <w:tmpl w:val="E3328FDE"/>
    <w:lvl w:ilvl="0" w:tplc="7FEC0A3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FD42ED"/>
    <w:multiLevelType w:val="hybridMultilevel"/>
    <w:tmpl w:val="918ADD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3C6228"/>
    <w:multiLevelType w:val="multilevel"/>
    <w:tmpl w:val="0407001D"/>
    <w:numStyleLink w:val="Formatvorlage2"/>
  </w:abstractNum>
  <w:abstractNum w:abstractNumId="8" w15:restartNumberingAfterBreak="0">
    <w:nsid w:val="43FE3B64"/>
    <w:multiLevelType w:val="hybridMultilevel"/>
    <w:tmpl w:val="45C05ABA"/>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9" w15:restartNumberingAfterBreak="0">
    <w:nsid w:val="5D375C5C"/>
    <w:multiLevelType w:val="multilevel"/>
    <w:tmpl w:val="73ACF9EA"/>
    <w:lvl w:ilvl="0">
      <w:start w:val="1"/>
      <w:numFmt w:val="lowerRoma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8163F57"/>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3606954">
    <w:abstractNumId w:val="3"/>
  </w:num>
  <w:num w:numId="2" w16cid:durableId="811604581">
    <w:abstractNumId w:val="2"/>
  </w:num>
  <w:num w:numId="3" w16cid:durableId="1122384341">
    <w:abstractNumId w:val="6"/>
  </w:num>
  <w:num w:numId="4" w16cid:durableId="1901014608">
    <w:abstractNumId w:val="9"/>
  </w:num>
  <w:num w:numId="5" w16cid:durableId="1677032034">
    <w:abstractNumId w:val="4"/>
  </w:num>
  <w:num w:numId="6" w16cid:durableId="1206406587">
    <w:abstractNumId w:val="10"/>
  </w:num>
  <w:num w:numId="7" w16cid:durableId="1288198707">
    <w:abstractNumId w:val="1"/>
  </w:num>
  <w:num w:numId="8" w16cid:durableId="551501154">
    <w:abstractNumId w:val="7"/>
  </w:num>
  <w:num w:numId="9" w16cid:durableId="477114316">
    <w:abstractNumId w:val="8"/>
  </w:num>
  <w:num w:numId="10" w16cid:durableId="2102411048">
    <w:abstractNumId w:val="5"/>
  </w:num>
  <w:num w:numId="11" w16cid:durableId="1373387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908"/>
    <w:rsid w:val="00000896"/>
    <w:rsid w:val="00003ADB"/>
    <w:rsid w:val="0002088A"/>
    <w:rsid w:val="00042D75"/>
    <w:rsid w:val="00056FF2"/>
    <w:rsid w:val="000833F4"/>
    <w:rsid w:val="000E7F6F"/>
    <w:rsid w:val="0014055A"/>
    <w:rsid w:val="00164762"/>
    <w:rsid w:val="001E0F00"/>
    <w:rsid w:val="001F73FF"/>
    <w:rsid w:val="00212F50"/>
    <w:rsid w:val="00214AE0"/>
    <w:rsid w:val="00221743"/>
    <w:rsid w:val="00221B0A"/>
    <w:rsid w:val="002373C2"/>
    <w:rsid w:val="00245120"/>
    <w:rsid w:val="00245CBF"/>
    <w:rsid w:val="002811E0"/>
    <w:rsid w:val="00296AE1"/>
    <w:rsid w:val="002A37F7"/>
    <w:rsid w:val="002C6F96"/>
    <w:rsid w:val="002D7C6F"/>
    <w:rsid w:val="002F627C"/>
    <w:rsid w:val="0033457B"/>
    <w:rsid w:val="00372F4A"/>
    <w:rsid w:val="003B129B"/>
    <w:rsid w:val="003C1369"/>
    <w:rsid w:val="003D3DC0"/>
    <w:rsid w:val="003E49C8"/>
    <w:rsid w:val="0042114F"/>
    <w:rsid w:val="0042181F"/>
    <w:rsid w:val="00427AB6"/>
    <w:rsid w:val="00430636"/>
    <w:rsid w:val="00456A02"/>
    <w:rsid w:val="004614D5"/>
    <w:rsid w:val="00471099"/>
    <w:rsid w:val="00493A91"/>
    <w:rsid w:val="004B2D89"/>
    <w:rsid w:val="004B67D0"/>
    <w:rsid w:val="004E7E1B"/>
    <w:rsid w:val="004F22DB"/>
    <w:rsid w:val="005050A3"/>
    <w:rsid w:val="00543ADA"/>
    <w:rsid w:val="005476C0"/>
    <w:rsid w:val="00563B21"/>
    <w:rsid w:val="00567E6B"/>
    <w:rsid w:val="005779DE"/>
    <w:rsid w:val="005A37EC"/>
    <w:rsid w:val="005D35F6"/>
    <w:rsid w:val="005E5488"/>
    <w:rsid w:val="0061016E"/>
    <w:rsid w:val="00620E60"/>
    <w:rsid w:val="006502F8"/>
    <w:rsid w:val="006839AF"/>
    <w:rsid w:val="0068680D"/>
    <w:rsid w:val="00691B9C"/>
    <w:rsid w:val="00693D84"/>
    <w:rsid w:val="006E09A6"/>
    <w:rsid w:val="006E2978"/>
    <w:rsid w:val="007005CB"/>
    <w:rsid w:val="007017DE"/>
    <w:rsid w:val="007033C2"/>
    <w:rsid w:val="007261D8"/>
    <w:rsid w:val="0072734B"/>
    <w:rsid w:val="00734FFE"/>
    <w:rsid w:val="00754367"/>
    <w:rsid w:val="00763916"/>
    <w:rsid w:val="00766199"/>
    <w:rsid w:val="00777638"/>
    <w:rsid w:val="0078797A"/>
    <w:rsid w:val="007C50FE"/>
    <w:rsid w:val="007D054B"/>
    <w:rsid w:val="007D6F56"/>
    <w:rsid w:val="007E28D9"/>
    <w:rsid w:val="008020B9"/>
    <w:rsid w:val="00806335"/>
    <w:rsid w:val="0080700E"/>
    <w:rsid w:val="00824AFD"/>
    <w:rsid w:val="00827ED1"/>
    <w:rsid w:val="00852D91"/>
    <w:rsid w:val="00855E5E"/>
    <w:rsid w:val="008A09FD"/>
    <w:rsid w:val="008C0FFF"/>
    <w:rsid w:val="008F72EC"/>
    <w:rsid w:val="00917642"/>
    <w:rsid w:val="009479F2"/>
    <w:rsid w:val="00947FB2"/>
    <w:rsid w:val="00955691"/>
    <w:rsid w:val="00970BF2"/>
    <w:rsid w:val="00977AAF"/>
    <w:rsid w:val="0099284F"/>
    <w:rsid w:val="00997FF3"/>
    <w:rsid w:val="009D0FF9"/>
    <w:rsid w:val="00A33C78"/>
    <w:rsid w:val="00A33D90"/>
    <w:rsid w:val="00A7028A"/>
    <w:rsid w:val="00A715D0"/>
    <w:rsid w:val="00AD08DA"/>
    <w:rsid w:val="00AE552B"/>
    <w:rsid w:val="00AF5EC5"/>
    <w:rsid w:val="00B13908"/>
    <w:rsid w:val="00B2086E"/>
    <w:rsid w:val="00B31BA9"/>
    <w:rsid w:val="00B332FB"/>
    <w:rsid w:val="00B45488"/>
    <w:rsid w:val="00B52C8E"/>
    <w:rsid w:val="00B7094C"/>
    <w:rsid w:val="00B75EBC"/>
    <w:rsid w:val="00B81925"/>
    <w:rsid w:val="00B97224"/>
    <w:rsid w:val="00BA5A63"/>
    <w:rsid w:val="00BF2A11"/>
    <w:rsid w:val="00C352C0"/>
    <w:rsid w:val="00C50CF6"/>
    <w:rsid w:val="00C5296B"/>
    <w:rsid w:val="00CA078D"/>
    <w:rsid w:val="00CA21A8"/>
    <w:rsid w:val="00CA5D81"/>
    <w:rsid w:val="00CB6DEE"/>
    <w:rsid w:val="00CC218F"/>
    <w:rsid w:val="00CD1620"/>
    <w:rsid w:val="00CD5AB9"/>
    <w:rsid w:val="00CE0769"/>
    <w:rsid w:val="00CE3145"/>
    <w:rsid w:val="00CF71D7"/>
    <w:rsid w:val="00D21F8C"/>
    <w:rsid w:val="00D24337"/>
    <w:rsid w:val="00D502DB"/>
    <w:rsid w:val="00D57D5A"/>
    <w:rsid w:val="00D966E0"/>
    <w:rsid w:val="00DB11DB"/>
    <w:rsid w:val="00DC52DF"/>
    <w:rsid w:val="00DD1629"/>
    <w:rsid w:val="00DE174D"/>
    <w:rsid w:val="00E07F17"/>
    <w:rsid w:val="00E160D2"/>
    <w:rsid w:val="00E57A5C"/>
    <w:rsid w:val="00EA24C7"/>
    <w:rsid w:val="00EA562B"/>
    <w:rsid w:val="00EA7E9D"/>
    <w:rsid w:val="00EC5585"/>
    <w:rsid w:val="00ED7D65"/>
    <w:rsid w:val="00F1758F"/>
    <w:rsid w:val="00F31B72"/>
    <w:rsid w:val="00F353C3"/>
    <w:rsid w:val="00F43522"/>
    <w:rsid w:val="00F5480F"/>
    <w:rsid w:val="00F56295"/>
    <w:rsid w:val="00F5700B"/>
    <w:rsid w:val="00F634E6"/>
    <w:rsid w:val="00F911F2"/>
    <w:rsid w:val="00F91AA3"/>
    <w:rsid w:val="00F95002"/>
    <w:rsid w:val="00FB5A6F"/>
    <w:rsid w:val="00FD1B80"/>
    <w:rsid w:val="00FD775C"/>
    <w:rsid w:val="00FE2E33"/>
    <w:rsid w:val="00FE6639"/>
    <w:rsid w:val="00FF6FA4"/>
    <w:rsid w:val="04324B6A"/>
    <w:rsid w:val="0CEA5B0C"/>
    <w:rsid w:val="272D406A"/>
    <w:rsid w:val="2E55EF30"/>
    <w:rsid w:val="33B248C3"/>
    <w:rsid w:val="37DFF72A"/>
    <w:rsid w:val="3E58E97F"/>
    <w:rsid w:val="52F19CF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2E2DE"/>
  <w15:docId w15:val="{E7A870DA-3BA4-4139-9AAC-649289AD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078D"/>
  </w:style>
  <w:style w:type="paragraph" w:styleId="berschrift5">
    <w:name w:val="heading 5"/>
    <w:basedOn w:val="Standard"/>
    <w:next w:val="Standard"/>
    <w:link w:val="berschrift5Zchn"/>
    <w:uiPriority w:val="9"/>
    <w:semiHidden/>
    <w:unhideWhenUsed/>
    <w:qFormat/>
    <w:rsid w:val="00B1390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
    <w:semiHidden/>
    <w:rsid w:val="00B13908"/>
    <w:rPr>
      <w:rFonts w:asciiTheme="majorHAnsi" w:eastAsiaTheme="majorEastAsia" w:hAnsiTheme="majorHAnsi" w:cstheme="majorBidi"/>
      <w:color w:val="243F60" w:themeColor="accent1" w:themeShade="7F"/>
    </w:rPr>
  </w:style>
  <w:style w:type="paragraph" w:styleId="Funotentext">
    <w:name w:val="footnote text"/>
    <w:basedOn w:val="Standard"/>
    <w:link w:val="FunotentextZchn"/>
    <w:uiPriority w:val="99"/>
    <w:rsid w:val="00B13908"/>
    <w:pPr>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uiPriority w:val="99"/>
    <w:rsid w:val="00B13908"/>
    <w:rPr>
      <w:rFonts w:ascii="Times New Roman" w:eastAsia="Times New Roman" w:hAnsi="Times New Roman" w:cs="Times New Roman"/>
      <w:sz w:val="20"/>
      <w:szCs w:val="20"/>
      <w:lang w:eastAsia="de-DE"/>
    </w:rPr>
  </w:style>
  <w:style w:type="character" w:styleId="Funotenzeichen">
    <w:name w:val="footnote reference"/>
    <w:uiPriority w:val="99"/>
    <w:rsid w:val="00B13908"/>
    <w:rPr>
      <w:vertAlign w:val="superscript"/>
    </w:rPr>
  </w:style>
  <w:style w:type="paragraph" w:styleId="Kommentartext">
    <w:name w:val="annotation text"/>
    <w:basedOn w:val="Standard"/>
    <w:link w:val="KommentartextZchn"/>
    <w:uiPriority w:val="99"/>
    <w:semiHidden/>
    <w:unhideWhenUsed/>
    <w:rsid w:val="00B1390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13908"/>
    <w:rPr>
      <w:sz w:val="20"/>
      <w:szCs w:val="20"/>
    </w:rPr>
  </w:style>
  <w:style w:type="character" w:styleId="Kommentarzeichen">
    <w:name w:val="annotation reference"/>
    <w:uiPriority w:val="99"/>
    <w:semiHidden/>
    <w:unhideWhenUsed/>
    <w:rsid w:val="00B13908"/>
    <w:rPr>
      <w:rFonts w:cs="Times New Roman"/>
      <w:sz w:val="16"/>
      <w:szCs w:val="16"/>
    </w:rPr>
  </w:style>
  <w:style w:type="paragraph" w:styleId="Sprechblasentext">
    <w:name w:val="Balloon Text"/>
    <w:basedOn w:val="Standard"/>
    <w:link w:val="SprechblasentextZchn"/>
    <w:uiPriority w:val="99"/>
    <w:semiHidden/>
    <w:unhideWhenUsed/>
    <w:rsid w:val="00B1390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13908"/>
    <w:rPr>
      <w:rFonts w:ascii="Tahoma" w:hAnsi="Tahoma" w:cs="Tahoma"/>
      <w:sz w:val="16"/>
      <w:szCs w:val="16"/>
    </w:rPr>
  </w:style>
  <w:style w:type="paragraph" w:styleId="Kopfzeile">
    <w:name w:val="header"/>
    <w:basedOn w:val="Standard"/>
    <w:link w:val="KopfzeileZchn"/>
    <w:uiPriority w:val="99"/>
    <w:unhideWhenUsed/>
    <w:rsid w:val="00493A9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93A91"/>
  </w:style>
  <w:style w:type="paragraph" w:styleId="Fuzeile">
    <w:name w:val="footer"/>
    <w:basedOn w:val="Standard"/>
    <w:link w:val="FuzeileZchn"/>
    <w:uiPriority w:val="99"/>
    <w:unhideWhenUsed/>
    <w:rsid w:val="00493A9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93A91"/>
  </w:style>
  <w:style w:type="paragraph" w:styleId="Kommentarthema">
    <w:name w:val="annotation subject"/>
    <w:basedOn w:val="Kommentartext"/>
    <w:next w:val="Kommentartext"/>
    <w:link w:val="KommentarthemaZchn"/>
    <w:uiPriority w:val="99"/>
    <w:semiHidden/>
    <w:unhideWhenUsed/>
    <w:rsid w:val="00A33C78"/>
    <w:rPr>
      <w:b/>
      <w:bCs/>
    </w:rPr>
  </w:style>
  <w:style w:type="character" w:customStyle="1" w:styleId="KommentarthemaZchn">
    <w:name w:val="Kommentarthema Zchn"/>
    <w:basedOn w:val="KommentartextZchn"/>
    <w:link w:val="Kommentarthema"/>
    <w:uiPriority w:val="99"/>
    <w:semiHidden/>
    <w:rsid w:val="00A33C78"/>
    <w:rPr>
      <w:b/>
      <w:bCs/>
      <w:sz w:val="20"/>
      <w:szCs w:val="20"/>
    </w:rPr>
  </w:style>
  <w:style w:type="paragraph" w:styleId="Listenabsatz">
    <w:name w:val="List Paragraph"/>
    <w:basedOn w:val="Standard"/>
    <w:uiPriority w:val="34"/>
    <w:qFormat/>
    <w:rsid w:val="00CE0769"/>
    <w:pPr>
      <w:ind w:left="720"/>
      <w:contextualSpacing/>
    </w:pPr>
  </w:style>
  <w:style w:type="paragraph" w:styleId="berarbeitung">
    <w:name w:val="Revision"/>
    <w:hidden/>
    <w:uiPriority w:val="99"/>
    <w:semiHidden/>
    <w:rsid w:val="00824AFD"/>
    <w:pPr>
      <w:spacing w:after="0" w:line="240" w:lineRule="auto"/>
    </w:pPr>
  </w:style>
  <w:style w:type="character" w:styleId="SchwacheHervorhebung">
    <w:name w:val="Subtle Emphasis"/>
    <w:basedOn w:val="Absatz-Standardschriftart"/>
    <w:uiPriority w:val="19"/>
    <w:rsid w:val="00CA078D"/>
    <w:rPr>
      <w:i/>
      <w:iCs/>
      <w:color w:val="808080" w:themeColor="text1" w:themeTint="7F"/>
    </w:rPr>
  </w:style>
  <w:style w:type="paragraph" w:customStyle="1" w:styleId="Kopfzeile2">
    <w:name w:val="Kopfzeile2"/>
    <w:basedOn w:val="Kopfzeile"/>
    <w:rsid w:val="00CA078D"/>
    <w:pPr>
      <w:pBdr>
        <w:bottom w:val="single" w:sz="4" w:space="1" w:color="auto"/>
      </w:pBdr>
      <w:tabs>
        <w:tab w:val="clear" w:pos="4536"/>
        <w:tab w:val="clear" w:pos="9072"/>
        <w:tab w:val="right" w:pos="10206"/>
      </w:tabs>
      <w:overflowPunct w:val="0"/>
      <w:autoSpaceDE w:val="0"/>
      <w:autoSpaceDN w:val="0"/>
      <w:adjustRightInd w:val="0"/>
      <w:textAlignment w:val="baseline"/>
    </w:pPr>
    <w:rPr>
      <w:rFonts w:ascii="DB Office" w:eastAsia="Times New Roman" w:hAnsi="DB Office" w:cs="Times New Roman"/>
      <w:sz w:val="24"/>
      <w:szCs w:val="20"/>
      <w:lang w:eastAsia="de-DE"/>
    </w:rPr>
  </w:style>
  <w:style w:type="table" w:styleId="Tabellenraster">
    <w:name w:val="Table Grid"/>
    <w:basedOn w:val="NormaleTabelle"/>
    <w:uiPriority w:val="59"/>
    <w:rsid w:val="00CA078D"/>
    <w:pPr>
      <w:spacing w:after="0" w:line="240" w:lineRule="auto"/>
    </w:pPr>
    <w:rPr>
      <w:rFonts w:ascii="Times New Roman" w:eastAsia="Times New Roman" w:hAnsi="Times New Roman" w:cs="Times New Roman"/>
      <w:sz w:val="20"/>
      <w:szCs w:val="20"/>
      <w:lang w:eastAsia="de-D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Formatvorlage1">
    <w:name w:val="Formatvorlage1"/>
    <w:uiPriority w:val="99"/>
    <w:rsid w:val="00CA078D"/>
    <w:pPr>
      <w:numPr>
        <w:numId w:val="6"/>
      </w:numPr>
    </w:pPr>
  </w:style>
  <w:style w:type="numbering" w:customStyle="1" w:styleId="Formatvorlage2">
    <w:name w:val="Formatvorlage2"/>
    <w:uiPriority w:val="99"/>
    <w:rsid w:val="00CA078D"/>
    <w:pPr>
      <w:numPr>
        <w:numId w:val="7"/>
      </w:numPr>
    </w:pPr>
  </w:style>
  <w:style w:type="character" w:styleId="Hyperlink">
    <w:name w:val="Hyperlink"/>
    <w:basedOn w:val="Absatz-Standardschriftart"/>
    <w:uiPriority w:val="99"/>
    <w:semiHidden/>
    <w:unhideWhenUsed/>
    <w:rsid w:val="002A37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tvp.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6ABF07436C331448A72B8211E9D5C84" ma:contentTypeVersion="3" ma:contentTypeDescription="Ein neues Dokument erstellen." ma:contentTypeScope="" ma:versionID="10f79b19a5b3f2c30b46a08103cfbfc2">
  <xsd:schema xmlns:xsd="http://www.w3.org/2001/XMLSchema" xmlns:xs="http://www.w3.org/2001/XMLSchema" xmlns:p="http://schemas.microsoft.com/office/2006/metadata/properties" xmlns:ns2="0efe4532-ae2c-48d0-9f85-b09e10a0c2ff" targetNamespace="http://schemas.microsoft.com/office/2006/metadata/properties" ma:root="true" ma:fieldsID="1baf1639e2ca15af98646118bdf67e89" ns2:_="">
    <xsd:import namespace="0efe4532-ae2c-48d0-9f85-b09e10a0c2f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fe4532-ae2c-48d0-9f85-b09e10a0c2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7F83F-451A-45FA-A87E-ADD07EEB8C32}">
  <ds:schemaRefs>
    <ds:schemaRef ds:uri="http://schemas.openxmlformats.org/officeDocument/2006/bibliography"/>
  </ds:schemaRefs>
</ds:datastoreItem>
</file>

<file path=customXml/itemProps2.xml><?xml version="1.0" encoding="utf-8"?>
<ds:datastoreItem xmlns:ds="http://schemas.openxmlformats.org/officeDocument/2006/customXml" ds:itemID="{09E179DB-7E54-43E7-B997-B17CE737C1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95DDF0-FCB1-4CB0-9706-DB833236B044}">
  <ds:schemaRefs>
    <ds:schemaRef ds:uri="http://schemas.microsoft.com/sharepoint/v3/contenttype/forms"/>
  </ds:schemaRefs>
</ds:datastoreItem>
</file>

<file path=customXml/itemProps4.xml><?xml version="1.0" encoding="utf-8"?>
<ds:datastoreItem xmlns:ds="http://schemas.openxmlformats.org/officeDocument/2006/customXml" ds:itemID="{87122A71-50AD-429D-AAA8-58C2B101B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fe4532-ae2c-48d0-9f85-b09e10a0c2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2377</Words>
  <Characters>14409</Characters>
  <Application>Microsoft Office Word</Application>
  <DocSecurity>0</DocSecurity>
  <Lines>7204</Lines>
  <Paragraphs>1865</Paragraphs>
  <ScaleCrop>false</ScaleCrop>
  <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Bendlin, Doreen</dc:creator>
  <dc:description>Version 09.12.2020</dc:description>
  <cp:lastModifiedBy>Delger, Alexander</cp:lastModifiedBy>
  <cp:revision>27</cp:revision>
  <dcterms:created xsi:type="dcterms:W3CDTF">2024-11-26T07:28:00Z</dcterms:created>
  <dcterms:modified xsi:type="dcterms:W3CDTF">2026-06-03T11:29:00Z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d261ccb-6f89-4428-880e-b9a47d74b2ca_Enabled">
    <vt:lpwstr>true</vt:lpwstr>
  </property>
  <property fmtid="{D5CDD505-2E9C-101B-9397-08002B2CF9AE}" pid="3" name="MSIP_Label_ad261ccb-6f89-4428-880e-b9a47d74b2ca_SetDate">
    <vt:lpwstr>2021-05-25T12:12:14Z</vt:lpwstr>
  </property>
  <property fmtid="{D5CDD505-2E9C-101B-9397-08002B2CF9AE}" pid="4" name="MSIP_Label_ad261ccb-6f89-4428-880e-b9a47d74b2ca_Method">
    <vt:lpwstr>Standard</vt:lpwstr>
  </property>
  <property fmtid="{D5CDD505-2E9C-101B-9397-08002B2CF9AE}" pid="5" name="MSIP_Label_ad261ccb-6f89-4428-880e-b9a47d74b2ca_Name">
    <vt:lpwstr>ad261ccb-6f89-4428-880e-b9a47d74b2ca</vt:lpwstr>
  </property>
  <property fmtid="{D5CDD505-2E9C-101B-9397-08002B2CF9AE}" pid="6" name="MSIP_Label_ad261ccb-6f89-4428-880e-b9a47d74b2ca_SiteId">
    <vt:lpwstr>fd738606-95d6-4efd-906c-3373a88a6a6a</vt:lpwstr>
  </property>
  <property fmtid="{D5CDD505-2E9C-101B-9397-08002B2CF9AE}" pid="7" name="MSIP_Label_ad261ccb-6f89-4428-880e-b9a47d74b2ca_ActionId">
    <vt:lpwstr>80aa1e23-6fc7-497e-bade-6da96b74cc75</vt:lpwstr>
  </property>
  <property fmtid="{D5CDD505-2E9C-101B-9397-08002B2CF9AE}" pid="8" name="MSIP_Label_ad261ccb-6f89-4428-880e-b9a47d74b2ca_ContentBits">
    <vt:lpwstr>0</vt:lpwstr>
  </property>
  <property fmtid="{D5CDD505-2E9C-101B-9397-08002B2CF9AE}" pid="9" name="ContentTypeId">
    <vt:lpwstr>0x01010036ABF07436C331448A72B8211E9D5C84</vt:lpwstr>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xd_Signature">
    <vt:bool>false</vt:bool>
  </property>
</Properties>
</file>