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9FE1" w14:textId="2AAC65E2" w:rsidR="004D5932" w:rsidRPr="005F4A75" w:rsidRDefault="002522AD">
      <w:pPr>
        <w:pStyle w:val="Textkrper"/>
        <w:rPr>
          <w:rFonts w:ascii="Arial" w:hAnsi="Arial" w:cs="Arial"/>
          <w:b w:val="0"/>
          <w:sz w:val="20"/>
        </w:rPr>
      </w:pPr>
      <w:r w:rsidRPr="005F4A75">
        <w:rPr>
          <w:rFonts w:ascii="Arial" w:hAnsi="Arial" w:cs="Arial"/>
          <w:b w:val="0"/>
          <w:noProof/>
          <w:sz w:val="20"/>
        </w:rPr>
        <mc:AlternateContent>
          <mc:Choice Requires="wps">
            <w:drawing>
              <wp:anchor distT="0" distB="0" distL="114300" distR="114300" simplePos="0" relativeHeight="251658240" behindDoc="0" locked="0" layoutInCell="1" allowOverlap="1" wp14:anchorId="32CD5FCD" wp14:editId="73F1DBE5">
                <wp:simplePos x="0" y="0"/>
                <wp:positionH relativeFrom="margin">
                  <wp:align>right</wp:align>
                </wp:positionH>
                <wp:positionV relativeFrom="paragraph">
                  <wp:posOffset>-88900</wp:posOffset>
                </wp:positionV>
                <wp:extent cx="6802120" cy="434340"/>
                <wp:effectExtent l="0" t="0" r="17780" b="3810"/>
                <wp:wrapNone/>
                <wp:docPr id="1157903720"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1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D2A4D" w14:textId="77777777" w:rsidR="00BB26B5" w:rsidRDefault="00BB26B5">
                            <w:pPr>
                              <w:spacing w:before="73"/>
                              <w:ind w:left="129" w:right="1532"/>
                              <w:rPr>
                                <w:rFonts w:ascii="Arial" w:hAnsi="Arial"/>
                                <w:spacing w:val="-2"/>
                                <w:sz w:val="20"/>
                              </w:rPr>
                            </w:pPr>
                            <w:r w:rsidRPr="00BB26B5">
                              <w:rPr>
                                <w:rFonts w:ascii="Arial" w:hAnsi="Arial"/>
                                <w:spacing w:val="-2"/>
                                <w:sz w:val="20"/>
                              </w:rPr>
                              <w:t>26_8776 Klärschlammentsorgung der Abwasserreinigungsanlage Wischhafen</w:t>
                            </w:r>
                          </w:p>
                          <w:p w14:paraId="76DEA03C" w14:textId="4EC3EA9C" w:rsidR="004D5932" w:rsidRDefault="00047CAD">
                            <w:pPr>
                              <w:spacing w:before="73"/>
                              <w:ind w:left="129" w:right="1532"/>
                              <w:rPr>
                                <w:rFonts w:ascii="Arial" w:hAnsi="Arial"/>
                                <w:sz w:val="20"/>
                              </w:rPr>
                            </w:pPr>
                            <w:r>
                              <w:rPr>
                                <w:rFonts w:ascii="Arial" w:hAnsi="Arial"/>
                                <w:spacing w:val="-2"/>
                                <w:sz w:val="20"/>
                              </w:rPr>
                              <w:t>Anhang</w:t>
                            </w:r>
                            <w:r>
                              <w:rPr>
                                <w:rFonts w:ascii="Arial" w:hAnsi="Arial"/>
                                <w:spacing w:val="-7"/>
                                <w:sz w:val="20"/>
                              </w:rPr>
                              <w:t xml:space="preserve"> </w:t>
                            </w:r>
                            <w:r>
                              <w:rPr>
                                <w:rFonts w:ascii="Arial" w:hAnsi="Arial"/>
                                <w:spacing w:val="-2"/>
                                <w:sz w:val="20"/>
                              </w:rPr>
                              <w:t xml:space="preserve">4: </w:t>
                            </w:r>
                            <w:r>
                              <w:rPr>
                                <w:rFonts w:ascii="Arial" w:hAnsi="Arial"/>
                                <w:sz w:val="20"/>
                              </w:rPr>
                              <w:t>Liste erforderlicher Nachweise</w:t>
                            </w:r>
                          </w:p>
                        </w:txbxContent>
                      </wps:txbx>
                      <wps:bodyPr rot="0" vert="horz" wrap="square" lIns="0" tIns="0" rIns="0" bIns="0" anchor="t" anchorCtr="0" upright="1">
                        <a:noAutofit/>
                      </wps:bodyPr>
                    </wps:wsp>
                  </a:graphicData>
                </a:graphic>
              </wp:anchor>
            </w:drawing>
          </mc:Choice>
          <mc:Fallback>
            <w:pict>
              <v:shapetype w14:anchorId="32CD5FCD" id="_x0000_t202" coordsize="21600,21600" o:spt="202" path="m,l,21600r21600,l21600,xe">
                <v:stroke joinstyle="miter"/>
                <v:path gradientshapeok="t" o:connecttype="rect"/>
              </v:shapetype>
              <v:shape id="docshape4" o:spid="_x0000_s1026" type="#_x0000_t202" style="position:absolute;margin-left:484.4pt;margin-top:-7pt;width:535.6pt;height:34.2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" filled="f" stroked="f">
                <v:textbox inset="0,0,0,0">
                  <w:txbxContent>
                    <w:p w14:paraId="199D2A4D" w14:textId="77777777" w:rsidR="00BB26B5" w:rsidRDefault="00BB26B5">
                      <w:pPr>
                        <w:spacing w:before="73"/>
                        <w:ind w:left="129" w:right="1532"/>
                        <w:rPr>
                          <w:rFonts w:ascii="Arial" w:hAnsi="Arial"/>
                          <w:spacing w:val="-2"/>
                          <w:sz w:val="20"/>
                        </w:rPr>
                      </w:pPr>
                      <w:r w:rsidRPr="00BB26B5">
                        <w:rPr>
                          <w:rFonts w:ascii="Arial" w:hAnsi="Arial"/>
                          <w:spacing w:val="-2"/>
                          <w:sz w:val="20"/>
                        </w:rPr>
                        <w:t>26_8776 Klärschlammentsorgung der Abwasserreinigungsanlage Wischhafen</w:t>
                      </w:r>
                    </w:p>
                    <w:p w14:paraId="76DEA03C" w14:textId="4EC3EA9C" w:rsidR="004D5932" w:rsidRDefault="00047CAD">
                      <w:pPr>
                        <w:spacing w:before="73"/>
                        <w:ind w:left="129" w:right="1532"/>
                        <w:rPr>
                          <w:rFonts w:ascii="Arial" w:hAnsi="Arial"/>
                          <w:sz w:val="20"/>
                        </w:rPr>
                      </w:pPr>
                      <w:r>
                        <w:rPr>
                          <w:rFonts w:ascii="Arial" w:hAnsi="Arial"/>
                          <w:spacing w:val="-2"/>
                          <w:sz w:val="20"/>
                        </w:rPr>
                        <w:t>Anhang</w:t>
                      </w:r>
                      <w:r>
                        <w:rPr>
                          <w:rFonts w:ascii="Arial" w:hAnsi="Arial"/>
                          <w:spacing w:val="-7"/>
                          <w:sz w:val="20"/>
                        </w:rPr>
                        <w:t xml:space="preserve"> </w:t>
                      </w:r>
                      <w:r>
                        <w:rPr>
                          <w:rFonts w:ascii="Arial" w:hAnsi="Arial"/>
                          <w:spacing w:val="-2"/>
                          <w:sz w:val="20"/>
                        </w:rPr>
                        <w:t xml:space="preserve">4: </w:t>
                      </w:r>
                      <w:r>
                        <w:rPr>
                          <w:rFonts w:ascii="Arial" w:hAnsi="Arial"/>
                          <w:sz w:val="20"/>
                        </w:rPr>
                        <w:t>Liste erforderlicher Nachweise</w:t>
                      </w:r>
                    </w:p>
                  </w:txbxContent>
                </v:textbox>
                <w10:wrap anchorx="margin"/>
              </v:shape>
            </w:pict>
          </mc:Fallback>
        </mc:AlternateContent>
      </w:r>
    </w:p>
    <w:p w14:paraId="76DE9FE2" w14:textId="77777777" w:rsidR="004D5932" w:rsidRPr="005F4A75" w:rsidRDefault="004D5932">
      <w:pPr>
        <w:pStyle w:val="Textkrper"/>
        <w:rPr>
          <w:rFonts w:ascii="Arial" w:hAnsi="Arial" w:cs="Arial"/>
          <w:b w:val="0"/>
          <w:sz w:val="20"/>
        </w:rPr>
      </w:pPr>
    </w:p>
    <w:p w14:paraId="76DE9FE3" w14:textId="77777777" w:rsidR="004D5932" w:rsidRPr="005F4A75" w:rsidRDefault="004D5932">
      <w:pPr>
        <w:pStyle w:val="Textkrper"/>
        <w:rPr>
          <w:rFonts w:ascii="Arial" w:hAnsi="Arial" w:cs="Arial"/>
          <w:b w:val="0"/>
          <w:sz w:val="20"/>
        </w:rPr>
      </w:pPr>
    </w:p>
    <w:p w14:paraId="342D61A6" w14:textId="77777777" w:rsidR="005F4A75" w:rsidRPr="005F4A75" w:rsidRDefault="005F4A75" w:rsidP="009D0F65">
      <w:pPr>
        <w:pStyle w:val="Textkrper"/>
        <w:ind w:left="142" w:hanging="142"/>
        <w:rPr>
          <w:rFonts w:ascii="Arial" w:hAnsi="Arial" w:cs="Arial"/>
          <w:sz w:val="20"/>
        </w:rPr>
      </w:pPr>
    </w:p>
    <w:p w14:paraId="4C07F917" w14:textId="3EC00222" w:rsidR="005F4A75" w:rsidRPr="009D0F65" w:rsidRDefault="005F4A75" w:rsidP="009D0F65">
      <w:pPr>
        <w:pStyle w:val="Textkrper"/>
        <w:ind w:left="142"/>
        <w:jc w:val="both"/>
        <w:rPr>
          <w:rFonts w:ascii="Arial" w:hAnsi="Arial" w:cs="Arial"/>
          <w:b w:val="0"/>
          <w:bCs w:val="0"/>
          <w:sz w:val="20"/>
          <w:szCs w:val="20"/>
        </w:rPr>
      </w:pPr>
      <w:r w:rsidRPr="009D0F65">
        <w:rPr>
          <w:rFonts w:ascii="Arial" w:hAnsi="Arial" w:cs="Arial"/>
          <w:b w:val="0"/>
          <w:bCs w:val="0"/>
          <w:sz w:val="20"/>
          <w:szCs w:val="20"/>
        </w:rPr>
        <w:t xml:space="preserve">Die nachfolgend aufgeführten Nachweise sind mit Angebotsabgabe vorzulegen. Sie sind Grundlage für eine fachtechnische Prüfung der Angebote. </w:t>
      </w:r>
    </w:p>
    <w:p w14:paraId="1010E1EC" w14:textId="77777777" w:rsidR="00937EDB" w:rsidRPr="009D0F65" w:rsidRDefault="00937EDB" w:rsidP="009D0F65">
      <w:pPr>
        <w:pStyle w:val="Textkrper"/>
        <w:ind w:left="142"/>
        <w:jc w:val="both"/>
        <w:rPr>
          <w:rFonts w:ascii="Arial" w:hAnsi="Arial" w:cs="Arial"/>
          <w:b w:val="0"/>
          <w:bCs w:val="0"/>
          <w:sz w:val="20"/>
          <w:szCs w:val="20"/>
        </w:rPr>
      </w:pPr>
    </w:p>
    <w:p w14:paraId="68EBD4C0" w14:textId="77777777" w:rsidR="005F4A75" w:rsidRPr="009D0F65" w:rsidRDefault="005F4A75" w:rsidP="009D0F65">
      <w:pPr>
        <w:pStyle w:val="Textkrper"/>
        <w:ind w:left="142"/>
        <w:jc w:val="both"/>
        <w:rPr>
          <w:rFonts w:ascii="Arial" w:hAnsi="Arial" w:cs="Arial"/>
          <w:b w:val="0"/>
          <w:bCs w:val="0"/>
          <w:sz w:val="20"/>
          <w:szCs w:val="20"/>
        </w:rPr>
      </w:pPr>
      <w:r w:rsidRPr="009D0F65">
        <w:rPr>
          <w:rFonts w:ascii="Arial" w:hAnsi="Arial" w:cs="Arial"/>
          <w:b w:val="0"/>
          <w:bCs w:val="0"/>
          <w:sz w:val="20"/>
          <w:szCs w:val="20"/>
        </w:rPr>
        <w:t xml:space="preserve">Angebote, die nicht die nachfolgend aufgeführten geforderten Nachweise enthalten oder diese nicht innerhalb von 6 Tagen auf Verlangen der Vergabestelle vom Bieter vorgelegt werden, werden ausgeschlossen. Bei Unklarheiten bzgl. der vorgelegten Nachweise behält sich die Vergabestelle vor, zusätzliche Informationen vom Bieter anzufordern. Dies gilt auch für die Überprüfung von Eigenerklärungen. </w:t>
      </w:r>
    </w:p>
    <w:p w14:paraId="0EB4BF80" w14:textId="77777777" w:rsidR="00937EDB" w:rsidRPr="009D0F65" w:rsidRDefault="00937EDB" w:rsidP="009D0F65">
      <w:pPr>
        <w:pStyle w:val="Textkrper"/>
        <w:ind w:left="142"/>
        <w:jc w:val="both"/>
        <w:rPr>
          <w:rFonts w:ascii="Arial" w:hAnsi="Arial" w:cs="Arial"/>
          <w:b w:val="0"/>
          <w:bCs w:val="0"/>
          <w:sz w:val="20"/>
          <w:szCs w:val="20"/>
        </w:rPr>
      </w:pPr>
    </w:p>
    <w:p w14:paraId="76DE9FE4" w14:textId="18A50B71" w:rsidR="004D5932" w:rsidRPr="009D0F65" w:rsidRDefault="005F4A75" w:rsidP="009D0F65">
      <w:pPr>
        <w:pStyle w:val="Textkrper"/>
        <w:ind w:left="142"/>
        <w:jc w:val="both"/>
        <w:rPr>
          <w:rFonts w:ascii="Arial" w:hAnsi="Arial" w:cs="Arial"/>
          <w:b w:val="0"/>
          <w:bCs w:val="0"/>
          <w:sz w:val="20"/>
          <w:szCs w:val="20"/>
        </w:rPr>
      </w:pPr>
      <w:r w:rsidRPr="009D0F65">
        <w:rPr>
          <w:rFonts w:ascii="Arial" w:hAnsi="Arial" w:cs="Arial"/>
          <w:b w:val="0"/>
          <w:bCs w:val="0"/>
          <w:sz w:val="20"/>
          <w:szCs w:val="20"/>
        </w:rPr>
        <w:t>Ausländische Bieter haben Erklärungen und Nachweise abzugeben, die mit den geforderten Nachweisen vergleichbar sind, wobei der Nachweis der Vergleichbarkeit vom Unternehmer mit der Bewerbung zu führen ist.</w:t>
      </w:r>
    </w:p>
    <w:p w14:paraId="76DE9FE5" w14:textId="77777777" w:rsidR="004D5932" w:rsidRPr="009D0F65" w:rsidRDefault="004D5932" w:rsidP="009D0F65">
      <w:pPr>
        <w:pStyle w:val="Textkrper"/>
        <w:spacing w:before="3"/>
        <w:ind w:left="142"/>
        <w:rPr>
          <w:rFonts w:ascii="Arial" w:hAnsi="Arial" w:cs="Arial"/>
          <w:b w:val="0"/>
          <w:sz w:val="20"/>
          <w:szCs w:val="20"/>
        </w:rPr>
      </w:pPr>
    </w:p>
    <w:p w14:paraId="76DE9FE6" w14:textId="34AF41BC" w:rsidR="004D5932" w:rsidRPr="009D0F65" w:rsidRDefault="00047CAD" w:rsidP="009D0F65">
      <w:pPr>
        <w:pStyle w:val="Textkrper"/>
        <w:spacing w:before="52"/>
        <w:ind w:left="220"/>
        <w:rPr>
          <w:rFonts w:ascii="Arial" w:hAnsi="Arial" w:cs="Arial"/>
          <w:sz w:val="20"/>
          <w:szCs w:val="20"/>
        </w:rPr>
      </w:pPr>
      <w:r w:rsidRPr="009D0F65">
        <w:rPr>
          <w:rFonts w:ascii="Arial" w:hAnsi="Arial" w:cs="Arial"/>
          <w:sz w:val="20"/>
          <w:szCs w:val="20"/>
        </w:rPr>
        <w:t>Für</w:t>
      </w:r>
      <w:r w:rsidRPr="009D0F65">
        <w:rPr>
          <w:rFonts w:ascii="Arial" w:hAnsi="Arial" w:cs="Arial"/>
          <w:spacing w:val="-5"/>
          <w:sz w:val="20"/>
          <w:szCs w:val="20"/>
        </w:rPr>
        <w:t xml:space="preserve"> </w:t>
      </w:r>
      <w:r w:rsidRPr="009D0F65">
        <w:rPr>
          <w:rFonts w:ascii="Arial" w:hAnsi="Arial" w:cs="Arial"/>
          <w:sz w:val="20"/>
          <w:szCs w:val="20"/>
        </w:rPr>
        <w:t>die</w:t>
      </w:r>
      <w:r w:rsidRPr="009D0F65">
        <w:rPr>
          <w:rFonts w:ascii="Arial" w:hAnsi="Arial" w:cs="Arial"/>
          <w:spacing w:val="-2"/>
          <w:sz w:val="20"/>
          <w:szCs w:val="20"/>
        </w:rPr>
        <w:t xml:space="preserve"> </w:t>
      </w:r>
      <w:r w:rsidR="005C41C8" w:rsidRPr="009D0F65">
        <w:rPr>
          <w:rFonts w:ascii="Arial" w:hAnsi="Arial" w:cs="Arial"/>
          <w:spacing w:val="-2"/>
          <w:sz w:val="20"/>
          <w:szCs w:val="20"/>
        </w:rPr>
        <w:t xml:space="preserve">landwirtschaftliche </w:t>
      </w:r>
      <w:r w:rsidRPr="009D0F65">
        <w:rPr>
          <w:rFonts w:ascii="Arial" w:hAnsi="Arial" w:cs="Arial"/>
          <w:sz w:val="20"/>
          <w:szCs w:val="20"/>
        </w:rPr>
        <w:t>KS-Entsorgung</w:t>
      </w:r>
      <w:r w:rsidRPr="009D0F65">
        <w:rPr>
          <w:rFonts w:ascii="Arial" w:hAnsi="Arial" w:cs="Arial"/>
          <w:spacing w:val="-3"/>
          <w:sz w:val="20"/>
          <w:szCs w:val="20"/>
        </w:rPr>
        <w:t xml:space="preserve"> </w:t>
      </w:r>
      <w:r w:rsidRPr="009D0F65">
        <w:rPr>
          <w:rFonts w:ascii="Arial" w:hAnsi="Arial" w:cs="Arial"/>
          <w:sz w:val="20"/>
          <w:szCs w:val="20"/>
        </w:rPr>
        <w:t>für</w:t>
      </w:r>
      <w:r w:rsidRPr="009D0F65">
        <w:rPr>
          <w:rFonts w:ascii="Arial" w:hAnsi="Arial" w:cs="Arial"/>
          <w:spacing w:val="-2"/>
          <w:sz w:val="20"/>
          <w:szCs w:val="20"/>
        </w:rPr>
        <w:t xml:space="preserve"> </w:t>
      </w:r>
      <w:r w:rsidRPr="009D0F65">
        <w:rPr>
          <w:rFonts w:ascii="Arial" w:hAnsi="Arial" w:cs="Arial"/>
          <w:sz w:val="20"/>
          <w:szCs w:val="20"/>
        </w:rPr>
        <w:t>die</w:t>
      </w:r>
      <w:r w:rsidRPr="009D0F65">
        <w:rPr>
          <w:rFonts w:ascii="Arial" w:hAnsi="Arial" w:cs="Arial"/>
          <w:spacing w:val="-3"/>
          <w:sz w:val="20"/>
          <w:szCs w:val="20"/>
        </w:rPr>
        <w:t xml:space="preserve"> </w:t>
      </w:r>
      <w:proofErr w:type="gramStart"/>
      <w:r w:rsidRPr="009D0F65">
        <w:rPr>
          <w:rFonts w:ascii="Arial" w:hAnsi="Arial" w:cs="Arial"/>
          <w:sz w:val="20"/>
          <w:szCs w:val="20"/>
        </w:rPr>
        <w:t>ARA</w:t>
      </w:r>
      <w:r w:rsidRPr="009D0F65">
        <w:rPr>
          <w:rFonts w:ascii="Arial" w:hAnsi="Arial" w:cs="Arial"/>
          <w:spacing w:val="-3"/>
          <w:sz w:val="20"/>
          <w:szCs w:val="20"/>
        </w:rPr>
        <w:t xml:space="preserve"> </w:t>
      </w:r>
      <w:r w:rsidR="004A47E7" w:rsidRPr="009D0F65">
        <w:rPr>
          <w:rFonts w:ascii="Arial" w:hAnsi="Arial" w:cs="Arial"/>
          <w:sz w:val="20"/>
          <w:szCs w:val="20"/>
        </w:rPr>
        <w:t>Wisch</w:t>
      </w:r>
      <w:r w:rsidRPr="009D0F65">
        <w:rPr>
          <w:rFonts w:ascii="Arial" w:hAnsi="Arial" w:cs="Arial"/>
          <w:sz w:val="20"/>
          <w:szCs w:val="20"/>
        </w:rPr>
        <w:t>hafen</w:t>
      </w:r>
      <w:proofErr w:type="gramEnd"/>
      <w:r w:rsidRPr="009D0F65">
        <w:rPr>
          <w:rFonts w:ascii="Arial" w:hAnsi="Arial" w:cs="Arial"/>
          <w:spacing w:val="-2"/>
          <w:sz w:val="20"/>
          <w:szCs w:val="20"/>
        </w:rPr>
        <w:t xml:space="preserve"> </w:t>
      </w:r>
      <w:r w:rsidRPr="009D0F65">
        <w:rPr>
          <w:rFonts w:ascii="Arial" w:hAnsi="Arial" w:cs="Arial"/>
          <w:sz w:val="20"/>
          <w:szCs w:val="20"/>
        </w:rPr>
        <w:t>sind</w:t>
      </w:r>
      <w:r w:rsidRPr="009D0F65">
        <w:rPr>
          <w:rFonts w:ascii="Arial" w:hAnsi="Arial" w:cs="Arial"/>
          <w:spacing w:val="-3"/>
          <w:sz w:val="20"/>
          <w:szCs w:val="20"/>
        </w:rPr>
        <w:t xml:space="preserve"> </w:t>
      </w:r>
      <w:r w:rsidRPr="009D0F65">
        <w:rPr>
          <w:rFonts w:ascii="Arial" w:hAnsi="Arial" w:cs="Arial"/>
          <w:sz w:val="20"/>
          <w:szCs w:val="20"/>
        </w:rPr>
        <w:t>folgende</w:t>
      </w:r>
      <w:r w:rsidRPr="009D0F65">
        <w:rPr>
          <w:rFonts w:ascii="Arial" w:hAnsi="Arial" w:cs="Arial"/>
          <w:spacing w:val="-2"/>
          <w:sz w:val="20"/>
          <w:szCs w:val="20"/>
        </w:rPr>
        <w:t xml:space="preserve"> </w:t>
      </w:r>
      <w:r w:rsidRPr="009D0F65">
        <w:rPr>
          <w:rFonts w:ascii="Arial" w:hAnsi="Arial" w:cs="Arial"/>
          <w:sz w:val="20"/>
          <w:szCs w:val="20"/>
        </w:rPr>
        <w:t>Nachweise</w:t>
      </w:r>
      <w:r w:rsidRPr="009D0F65">
        <w:rPr>
          <w:rFonts w:ascii="Arial" w:hAnsi="Arial" w:cs="Arial"/>
          <w:spacing w:val="-3"/>
          <w:sz w:val="20"/>
          <w:szCs w:val="20"/>
        </w:rPr>
        <w:t xml:space="preserve"> </w:t>
      </w:r>
      <w:r w:rsidRPr="009D0F65">
        <w:rPr>
          <w:rFonts w:ascii="Arial" w:hAnsi="Arial" w:cs="Arial"/>
          <w:sz w:val="20"/>
          <w:szCs w:val="20"/>
        </w:rPr>
        <w:t>zu</w:t>
      </w:r>
      <w:r w:rsidRPr="009D0F65">
        <w:rPr>
          <w:rFonts w:ascii="Arial" w:hAnsi="Arial" w:cs="Arial"/>
          <w:spacing w:val="-2"/>
          <w:sz w:val="20"/>
          <w:szCs w:val="20"/>
        </w:rPr>
        <w:t xml:space="preserve"> erbringen:</w:t>
      </w:r>
    </w:p>
    <w:p w14:paraId="76DE9FE7" w14:textId="77777777" w:rsidR="004D5932" w:rsidRPr="009D0F65" w:rsidRDefault="004D5932">
      <w:pPr>
        <w:spacing w:after="1"/>
        <w:rPr>
          <w:rFonts w:ascii="Arial" w:hAnsi="Arial" w:cs="Arial"/>
          <w:b/>
          <w:sz w:val="20"/>
          <w:szCs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0"/>
        <w:gridCol w:w="1104"/>
        <w:gridCol w:w="3402"/>
      </w:tblGrid>
      <w:tr w:rsidR="004D5932" w:rsidRPr="009D0F65" w14:paraId="76DE9FEC" w14:textId="77777777">
        <w:trPr>
          <w:trHeight w:val="617"/>
        </w:trPr>
        <w:tc>
          <w:tcPr>
            <w:tcW w:w="5950" w:type="dxa"/>
          </w:tcPr>
          <w:p w14:paraId="76DE9FE9" w14:textId="797BB646" w:rsidR="004D5932" w:rsidRPr="009D0F65" w:rsidRDefault="00047CAD" w:rsidP="003449C5">
            <w:pPr>
              <w:pStyle w:val="TableParagraph"/>
              <w:ind w:left="107"/>
              <w:rPr>
                <w:rFonts w:ascii="Arial" w:hAnsi="Arial" w:cs="Arial"/>
                <w:b/>
                <w:sz w:val="20"/>
                <w:szCs w:val="20"/>
              </w:rPr>
            </w:pPr>
            <w:r w:rsidRPr="009D0F65">
              <w:rPr>
                <w:rFonts w:ascii="Arial" w:hAnsi="Arial" w:cs="Arial"/>
                <w:b/>
                <w:sz w:val="20"/>
                <w:szCs w:val="20"/>
              </w:rPr>
              <w:t>Generell</w:t>
            </w:r>
            <w:r w:rsidRPr="009D0F65">
              <w:rPr>
                <w:rFonts w:ascii="Arial" w:hAnsi="Arial" w:cs="Arial"/>
                <w:b/>
                <w:spacing w:val="-11"/>
                <w:sz w:val="20"/>
                <w:szCs w:val="20"/>
              </w:rPr>
              <w:t xml:space="preserve"> </w:t>
            </w:r>
            <w:r w:rsidRPr="009D0F65">
              <w:rPr>
                <w:rFonts w:ascii="Arial" w:hAnsi="Arial" w:cs="Arial"/>
                <w:b/>
                <w:sz w:val="20"/>
                <w:szCs w:val="20"/>
              </w:rPr>
              <w:t>vorzulegende</w:t>
            </w:r>
            <w:r w:rsidRPr="009D0F65">
              <w:rPr>
                <w:rFonts w:ascii="Arial" w:hAnsi="Arial" w:cs="Arial"/>
                <w:b/>
                <w:spacing w:val="-12"/>
                <w:sz w:val="20"/>
                <w:szCs w:val="20"/>
              </w:rPr>
              <w:t xml:space="preserve"> </w:t>
            </w:r>
            <w:r w:rsidRPr="009D0F65">
              <w:rPr>
                <w:rFonts w:ascii="Arial" w:hAnsi="Arial" w:cs="Arial"/>
                <w:b/>
                <w:sz w:val="20"/>
                <w:szCs w:val="20"/>
              </w:rPr>
              <w:t>Nachweise</w:t>
            </w:r>
            <w:r w:rsidRPr="009D0F65">
              <w:rPr>
                <w:rFonts w:ascii="Arial" w:hAnsi="Arial" w:cs="Arial"/>
                <w:b/>
                <w:spacing w:val="-11"/>
                <w:sz w:val="20"/>
                <w:szCs w:val="20"/>
              </w:rPr>
              <w:t xml:space="preserve"> </w:t>
            </w:r>
            <w:r w:rsidRPr="009D0F65">
              <w:rPr>
                <w:rFonts w:ascii="Arial" w:hAnsi="Arial" w:cs="Arial"/>
                <w:b/>
                <w:sz w:val="20"/>
                <w:szCs w:val="20"/>
              </w:rPr>
              <w:t>über</w:t>
            </w:r>
            <w:r w:rsidRPr="009D0F65">
              <w:rPr>
                <w:rFonts w:ascii="Arial" w:hAnsi="Arial" w:cs="Arial"/>
                <w:b/>
                <w:spacing w:val="-11"/>
                <w:sz w:val="20"/>
                <w:szCs w:val="20"/>
              </w:rPr>
              <w:t xml:space="preserve"> </w:t>
            </w:r>
            <w:r w:rsidRPr="009D0F65">
              <w:rPr>
                <w:rFonts w:ascii="Arial" w:hAnsi="Arial" w:cs="Arial"/>
                <w:b/>
                <w:sz w:val="20"/>
                <w:szCs w:val="20"/>
              </w:rPr>
              <w:t>die</w:t>
            </w:r>
            <w:r w:rsidRPr="009D0F65">
              <w:rPr>
                <w:rFonts w:ascii="Arial" w:hAnsi="Arial" w:cs="Arial"/>
                <w:b/>
                <w:spacing w:val="-11"/>
                <w:sz w:val="20"/>
                <w:szCs w:val="20"/>
              </w:rPr>
              <w:t xml:space="preserve"> </w:t>
            </w:r>
            <w:r w:rsidRPr="009D0F65">
              <w:rPr>
                <w:rFonts w:ascii="Arial" w:hAnsi="Arial" w:cs="Arial"/>
                <w:b/>
                <w:sz w:val="20"/>
                <w:szCs w:val="20"/>
              </w:rPr>
              <w:t>Qualifikation</w:t>
            </w:r>
            <w:r w:rsidRPr="009D0F65">
              <w:rPr>
                <w:rFonts w:ascii="Arial" w:hAnsi="Arial" w:cs="Arial"/>
                <w:b/>
                <w:spacing w:val="-11"/>
                <w:sz w:val="20"/>
                <w:szCs w:val="20"/>
              </w:rPr>
              <w:t xml:space="preserve"> </w:t>
            </w:r>
            <w:r w:rsidRPr="009D0F65">
              <w:rPr>
                <w:rFonts w:ascii="Arial" w:hAnsi="Arial" w:cs="Arial"/>
                <w:b/>
                <w:spacing w:val="-5"/>
                <w:sz w:val="20"/>
                <w:szCs w:val="20"/>
              </w:rPr>
              <w:t>des</w:t>
            </w:r>
            <w:r w:rsidR="003449C5" w:rsidRPr="009D0F65">
              <w:rPr>
                <w:rFonts w:ascii="Arial" w:hAnsi="Arial" w:cs="Arial"/>
                <w:b/>
                <w:spacing w:val="-5"/>
                <w:sz w:val="20"/>
                <w:szCs w:val="20"/>
              </w:rPr>
              <w:t xml:space="preserve"> </w:t>
            </w:r>
            <w:r w:rsidRPr="009D0F65">
              <w:rPr>
                <w:rFonts w:ascii="Arial" w:hAnsi="Arial" w:cs="Arial"/>
                <w:b/>
                <w:spacing w:val="-5"/>
                <w:sz w:val="20"/>
                <w:szCs w:val="20"/>
              </w:rPr>
              <w:t>AN</w:t>
            </w:r>
          </w:p>
        </w:tc>
        <w:tc>
          <w:tcPr>
            <w:tcW w:w="1104" w:type="dxa"/>
          </w:tcPr>
          <w:p w14:paraId="76DE9FEA" w14:textId="74120634" w:rsidR="004D5932" w:rsidRPr="009D0F65" w:rsidRDefault="00047CAD">
            <w:pPr>
              <w:pStyle w:val="TableParagraph"/>
              <w:ind w:left="106" w:right="149"/>
              <w:rPr>
                <w:rFonts w:ascii="Arial" w:hAnsi="Arial" w:cs="Arial"/>
                <w:b/>
                <w:sz w:val="20"/>
                <w:szCs w:val="20"/>
              </w:rPr>
            </w:pPr>
            <w:r w:rsidRPr="009D0F65">
              <w:rPr>
                <w:rFonts w:ascii="Arial" w:hAnsi="Arial" w:cs="Arial"/>
                <w:b/>
                <w:sz w:val="20"/>
                <w:szCs w:val="20"/>
              </w:rPr>
              <w:t>Liegt</w:t>
            </w:r>
            <w:r w:rsidR="009D0F65" w:rsidRPr="009D0F65">
              <w:rPr>
                <w:rFonts w:ascii="Arial" w:hAnsi="Arial" w:cs="Arial"/>
                <w:b/>
                <w:sz w:val="20"/>
                <w:szCs w:val="20"/>
              </w:rPr>
              <w:t xml:space="preserve"> </w:t>
            </w:r>
            <w:r w:rsidRPr="009D0F65">
              <w:rPr>
                <w:rFonts w:ascii="Arial" w:hAnsi="Arial" w:cs="Arial"/>
                <w:b/>
                <w:sz w:val="20"/>
                <w:szCs w:val="20"/>
              </w:rPr>
              <w:t xml:space="preserve">bei: </w:t>
            </w:r>
          </w:p>
        </w:tc>
        <w:tc>
          <w:tcPr>
            <w:tcW w:w="3402" w:type="dxa"/>
          </w:tcPr>
          <w:p w14:paraId="76DE9FEB" w14:textId="77777777" w:rsidR="004D5932" w:rsidRPr="009D0F65" w:rsidRDefault="00047CAD">
            <w:pPr>
              <w:pStyle w:val="TableParagraph"/>
              <w:ind w:left="107"/>
              <w:rPr>
                <w:rFonts w:ascii="Arial" w:hAnsi="Arial" w:cs="Arial"/>
                <w:b/>
                <w:sz w:val="20"/>
                <w:szCs w:val="20"/>
              </w:rPr>
            </w:pPr>
            <w:r w:rsidRPr="009D0F65">
              <w:rPr>
                <w:rFonts w:ascii="Arial" w:hAnsi="Arial" w:cs="Arial"/>
                <w:b/>
                <w:spacing w:val="-2"/>
                <w:sz w:val="20"/>
                <w:szCs w:val="20"/>
              </w:rPr>
              <w:t>Bemerkung</w:t>
            </w:r>
          </w:p>
        </w:tc>
      </w:tr>
      <w:tr w:rsidR="000D0E5C" w:rsidRPr="009D0F65" w14:paraId="258AF14E" w14:textId="77777777" w:rsidTr="001E4553">
        <w:trPr>
          <w:trHeight w:val="309"/>
        </w:trPr>
        <w:tc>
          <w:tcPr>
            <w:tcW w:w="5950" w:type="dxa"/>
          </w:tcPr>
          <w:p w14:paraId="16ECC258" w14:textId="498D7B56" w:rsidR="000D0E5C" w:rsidRPr="009D0F65" w:rsidRDefault="000D0E5C">
            <w:pPr>
              <w:pStyle w:val="TableParagraph"/>
              <w:ind w:left="107"/>
              <w:rPr>
                <w:rFonts w:ascii="Arial" w:hAnsi="Arial" w:cs="Arial"/>
                <w:spacing w:val="-2"/>
                <w:sz w:val="20"/>
                <w:szCs w:val="20"/>
              </w:rPr>
            </w:pPr>
            <w:r w:rsidRPr="009D0F65">
              <w:rPr>
                <w:rFonts w:ascii="Arial" w:hAnsi="Arial" w:cs="Arial"/>
                <w:spacing w:val="-2"/>
                <w:sz w:val="20"/>
                <w:szCs w:val="20"/>
              </w:rPr>
              <w:t xml:space="preserve">Zertifikat Entsorgungsfachbetrieb </w:t>
            </w:r>
          </w:p>
        </w:tc>
        <w:sdt>
          <w:sdtPr>
            <w:rPr>
              <w:rFonts w:ascii="Arial" w:hAnsi="Arial" w:cs="Arial"/>
              <w:sz w:val="20"/>
              <w:szCs w:val="20"/>
            </w:rPr>
            <w:id w:val="-1589608498"/>
            <w14:checkbox>
              <w14:checked w14:val="0"/>
              <w14:checkedState w14:val="2612" w14:font="MS Gothic"/>
              <w14:uncheckedState w14:val="2610" w14:font="MS Gothic"/>
            </w14:checkbox>
          </w:sdtPr>
          <w:sdtEndPr/>
          <w:sdtContent>
            <w:tc>
              <w:tcPr>
                <w:tcW w:w="1104" w:type="dxa"/>
                <w:vAlign w:val="center"/>
              </w:tcPr>
              <w:p w14:paraId="13E85EDF" w14:textId="4B7A775B" w:rsidR="000D0E5C" w:rsidRPr="009D0F65" w:rsidRDefault="00CA5AD9" w:rsidP="001E4553">
                <w:pPr>
                  <w:pStyle w:val="TableParagraph"/>
                  <w:jc w:val="center"/>
                  <w:rPr>
                    <w:rFonts w:ascii="Arial" w:hAnsi="Arial" w:cs="Arial"/>
                    <w:sz w:val="20"/>
                    <w:szCs w:val="20"/>
                  </w:rPr>
                </w:pPr>
                <w:r w:rsidRPr="009D0F65">
                  <w:rPr>
                    <w:rFonts w:ascii="Segoe UI Symbol" w:eastAsia="MS Gothic" w:hAnsi="Segoe UI Symbol" w:cs="Segoe UI Symbol"/>
                    <w:sz w:val="20"/>
                    <w:szCs w:val="20"/>
                  </w:rPr>
                  <w:t>☐</w:t>
                </w:r>
              </w:p>
            </w:tc>
          </w:sdtContent>
        </w:sdt>
        <w:tc>
          <w:tcPr>
            <w:tcW w:w="3402" w:type="dxa"/>
          </w:tcPr>
          <w:p w14:paraId="548C4DA1" w14:textId="77777777" w:rsidR="000D0E5C" w:rsidRPr="009D0F65" w:rsidRDefault="000D0E5C">
            <w:pPr>
              <w:pStyle w:val="TableParagraph"/>
              <w:rPr>
                <w:rFonts w:ascii="Arial" w:hAnsi="Arial" w:cs="Arial"/>
                <w:sz w:val="20"/>
                <w:szCs w:val="20"/>
              </w:rPr>
            </w:pPr>
          </w:p>
        </w:tc>
      </w:tr>
      <w:tr w:rsidR="006A489C" w:rsidRPr="009D0F65" w14:paraId="2B5314BA" w14:textId="77777777" w:rsidTr="001E4553">
        <w:trPr>
          <w:trHeight w:val="309"/>
        </w:trPr>
        <w:tc>
          <w:tcPr>
            <w:tcW w:w="5950" w:type="dxa"/>
          </w:tcPr>
          <w:p w14:paraId="39204A32" w14:textId="0278BFD0" w:rsidR="006A489C" w:rsidRPr="009D0F65" w:rsidRDefault="006A489C" w:rsidP="006A489C">
            <w:pPr>
              <w:pStyle w:val="TableParagraph"/>
              <w:ind w:left="107"/>
              <w:rPr>
                <w:rFonts w:ascii="Arial" w:hAnsi="Arial" w:cs="Arial"/>
                <w:spacing w:val="-2"/>
                <w:sz w:val="20"/>
                <w:szCs w:val="20"/>
              </w:rPr>
            </w:pPr>
            <w:r w:rsidRPr="009D0F65">
              <w:rPr>
                <w:rFonts w:ascii="Arial" w:hAnsi="Arial" w:cs="Arial"/>
                <w:sz w:val="20"/>
                <w:szCs w:val="20"/>
              </w:rPr>
              <w:t>Beschreibung</w:t>
            </w:r>
            <w:r w:rsidRPr="009D0F65">
              <w:rPr>
                <w:rFonts w:ascii="Arial" w:hAnsi="Arial" w:cs="Arial"/>
                <w:spacing w:val="-4"/>
                <w:sz w:val="20"/>
                <w:szCs w:val="20"/>
              </w:rPr>
              <w:t xml:space="preserve"> </w:t>
            </w:r>
            <w:r w:rsidRPr="009D0F65">
              <w:rPr>
                <w:rFonts w:ascii="Arial" w:hAnsi="Arial" w:cs="Arial"/>
                <w:sz w:val="20"/>
                <w:szCs w:val="20"/>
              </w:rPr>
              <w:t>von</w:t>
            </w:r>
            <w:r w:rsidRPr="009D0F65">
              <w:rPr>
                <w:rFonts w:ascii="Arial" w:hAnsi="Arial" w:cs="Arial"/>
                <w:spacing w:val="-5"/>
                <w:sz w:val="20"/>
                <w:szCs w:val="20"/>
              </w:rPr>
              <w:t xml:space="preserve"> </w:t>
            </w:r>
            <w:r w:rsidRPr="009D0F65">
              <w:rPr>
                <w:rFonts w:ascii="Arial" w:hAnsi="Arial" w:cs="Arial"/>
                <w:sz w:val="20"/>
                <w:szCs w:val="20"/>
              </w:rPr>
              <w:t>Übernahme,</w:t>
            </w:r>
            <w:r w:rsidRPr="009D0F65">
              <w:rPr>
                <w:rFonts w:ascii="Arial" w:hAnsi="Arial" w:cs="Arial"/>
                <w:spacing w:val="-5"/>
                <w:sz w:val="20"/>
                <w:szCs w:val="20"/>
              </w:rPr>
              <w:t xml:space="preserve"> </w:t>
            </w:r>
            <w:r w:rsidRPr="009D0F65">
              <w:rPr>
                <w:rFonts w:ascii="Arial" w:hAnsi="Arial" w:cs="Arial"/>
                <w:sz w:val="20"/>
                <w:szCs w:val="20"/>
              </w:rPr>
              <w:t>Transport,</w:t>
            </w:r>
            <w:r w:rsidRPr="009D0F65">
              <w:rPr>
                <w:rFonts w:ascii="Arial" w:hAnsi="Arial" w:cs="Arial"/>
                <w:spacing w:val="-5"/>
                <w:sz w:val="20"/>
                <w:szCs w:val="20"/>
              </w:rPr>
              <w:t xml:space="preserve"> </w:t>
            </w:r>
            <w:r w:rsidRPr="009D0F65">
              <w:rPr>
                <w:rFonts w:ascii="Arial" w:hAnsi="Arial" w:cs="Arial"/>
                <w:sz w:val="20"/>
                <w:szCs w:val="20"/>
              </w:rPr>
              <w:t>Verwiegung (Benennung</w:t>
            </w:r>
            <w:r w:rsidRPr="009D0F65">
              <w:rPr>
                <w:rFonts w:ascii="Arial" w:hAnsi="Arial" w:cs="Arial"/>
                <w:spacing w:val="-10"/>
                <w:sz w:val="20"/>
                <w:szCs w:val="20"/>
              </w:rPr>
              <w:t xml:space="preserve"> </w:t>
            </w:r>
            <w:r w:rsidRPr="009D0F65">
              <w:rPr>
                <w:rFonts w:ascii="Arial" w:hAnsi="Arial" w:cs="Arial"/>
                <w:sz w:val="20"/>
                <w:szCs w:val="20"/>
              </w:rPr>
              <w:t>Waage),</w:t>
            </w:r>
            <w:r w:rsidRPr="009D0F65">
              <w:rPr>
                <w:rFonts w:ascii="Arial" w:hAnsi="Arial" w:cs="Arial"/>
                <w:spacing w:val="-10"/>
                <w:sz w:val="20"/>
                <w:szCs w:val="20"/>
              </w:rPr>
              <w:t xml:space="preserve"> </w:t>
            </w:r>
            <w:r w:rsidRPr="009D0F65">
              <w:rPr>
                <w:rFonts w:ascii="Arial" w:hAnsi="Arial" w:cs="Arial"/>
                <w:sz w:val="20"/>
                <w:szCs w:val="20"/>
              </w:rPr>
              <w:t>ggf.</w:t>
            </w:r>
            <w:r w:rsidRPr="009D0F65">
              <w:rPr>
                <w:rFonts w:ascii="Arial" w:hAnsi="Arial" w:cs="Arial"/>
                <w:spacing w:val="-10"/>
                <w:sz w:val="20"/>
                <w:szCs w:val="20"/>
              </w:rPr>
              <w:t xml:space="preserve"> </w:t>
            </w:r>
            <w:r w:rsidRPr="009D0F65">
              <w:rPr>
                <w:rFonts w:ascii="Arial" w:hAnsi="Arial" w:cs="Arial"/>
                <w:spacing w:val="-2"/>
                <w:sz w:val="20"/>
                <w:szCs w:val="20"/>
              </w:rPr>
              <w:t>Zwischenlagerung/Umschlag</w:t>
            </w:r>
          </w:p>
        </w:tc>
        <w:sdt>
          <w:sdtPr>
            <w:rPr>
              <w:rFonts w:ascii="Arial" w:hAnsi="Arial" w:cs="Arial"/>
              <w:sz w:val="20"/>
              <w:szCs w:val="20"/>
            </w:rPr>
            <w:id w:val="1828164365"/>
            <w14:checkbox>
              <w14:checked w14:val="0"/>
              <w14:checkedState w14:val="2612" w14:font="MS Gothic"/>
              <w14:uncheckedState w14:val="2610" w14:font="MS Gothic"/>
            </w14:checkbox>
          </w:sdtPr>
          <w:sdtEndPr/>
          <w:sdtContent>
            <w:tc>
              <w:tcPr>
                <w:tcW w:w="1104" w:type="dxa"/>
                <w:vAlign w:val="center"/>
              </w:tcPr>
              <w:p w14:paraId="26CB2566" w14:textId="5FCF70B2" w:rsidR="006A489C" w:rsidRPr="009D0F65" w:rsidRDefault="00CA5AD9" w:rsidP="001E4553">
                <w:pPr>
                  <w:pStyle w:val="TableParagraph"/>
                  <w:jc w:val="center"/>
                  <w:rPr>
                    <w:rFonts w:ascii="Arial" w:hAnsi="Arial" w:cs="Arial"/>
                    <w:sz w:val="20"/>
                    <w:szCs w:val="20"/>
                  </w:rPr>
                </w:pPr>
                <w:r w:rsidRPr="009D0F65">
                  <w:rPr>
                    <w:rFonts w:ascii="Segoe UI Symbol" w:eastAsia="MS Gothic" w:hAnsi="Segoe UI Symbol" w:cs="Segoe UI Symbol"/>
                    <w:sz w:val="20"/>
                    <w:szCs w:val="20"/>
                  </w:rPr>
                  <w:t>☐</w:t>
                </w:r>
              </w:p>
            </w:tc>
          </w:sdtContent>
        </w:sdt>
        <w:tc>
          <w:tcPr>
            <w:tcW w:w="3402" w:type="dxa"/>
          </w:tcPr>
          <w:p w14:paraId="5A668D99" w14:textId="77777777" w:rsidR="006A489C" w:rsidRPr="009D0F65" w:rsidRDefault="006A489C" w:rsidP="006A489C">
            <w:pPr>
              <w:pStyle w:val="TableParagraph"/>
              <w:rPr>
                <w:rFonts w:ascii="Arial" w:hAnsi="Arial" w:cs="Arial"/>
                <w:sz w:val="20"/>
                <w:szCs w:val="20"/>
              </w:rPr>
            </w:pPr>
          </w:p>
        </w:tc>
      </w:tr>
      <w:tr w:rsidR="006A489C" w:rsidRPr="009D0F65" w14:paraId="413724CB" w14:textId="77777777" w:rsidTr="001E4553">
        <w:trPr>
          <w:trHeight w:val="309"/>
        </w:trPr>
        <w:tc>
          <w:tcPr>
            <w:tcW w:w="5950" w:type="dxa"/>
          </w:tcPr>
          <w:p w14:paraId="7B8B474D" w14:textId="77777777" w:rsidR="006A489C" w:rsidRPr="009D0F65" w:rsidRDefault="006A489C" w:rsidP="006A489C">
            <w:pPr>
              <w:pStyle w:val="TableParagraph"/>
              <w:spacing w:line="266" w:lineRule="exact"/>
              <w:ind w:left="107"/>
              <w:rPr>
                <w:rFonts w:ascii="Arial" w:hAnsi="Arial" w:cs="Arial"/>
                <w:sz w:val="20"/>
                <w:szCs w:val="20"/>
              </w:rPr>
            </w:pPr>
            <w:r w:rsidRPr="009D0F65">
              <w:rPr>
                <w:rFonts w:ascii="Arial" w:hAnsi="Arial" w:cs="Arial"/>
                <w:sz w:val="20"/>
                <w:szCs w:val="20"/>
              </w:rPr>
              <w:t>Mindestens</w:t>
            </w:r>
            <w:r w:rsidRPr="009D0F65">
              <w:rPr>
                <w:rFonts w:ascii="Arial" w:hAnsi="Arial" w:cs="Arial"/>
                <w:spacing w:val="-12"/>
                <w:sz w:val="20"/>
                <w:szCs w:val="20"/>
              </w:rPr>
              <w:t xml:space="preserve"> </w:t>
            </w:r>
            <w:r w:rsidRPr="009D0F65">
              <w:rPr>
                <w:rFonts w:ascii="Arial" w:hAnsi="Arial" w:cs="Arial"/>
                <w:sz w:val="20"/>
                <w:szCs w:val="20"/>
              </w:rPr>
              <w:t>3</w:t>
            </w:r>
            <w:r w:rsidRPr="009D0F65">
              <w:rPr>
                <w:rFonts w:ascii="Arial" w:hAnsi="Arial" w:cs="Arial"/>
                <w:spacing w:val="-10"/>
                <w:sz w:val="20"/>
                <w:szCs w:val="20"/>
              </w:rPr>
              <w:t xml:space="preserve"> </w:t>
            </w:r>
            <w:r w:rsidRPr="009D0F65">
              <w:rPr>
                <w:rFonts w:ascii="Arial" w:hAnsi="Arial" w:cs="Arial"/>
                <w:sz w:val="20"/>
                <w:szCs w:val="20"/>
              </w:rPr>
              <w:t>prüfbare</w:t>
            </w:r>
            <w:r w:rsidRPr="009D0F65">
              <w:rPr>
                <w:rFonts w:ascii="Arial" w:hAnsi="Arial" w:cs="Arial"/>
                <w:spacing w:val="-11"/>
                <w:sz w:val="20"/>
                <w:szCs w:val="20"/>
              </w:rPr>
              <w:t xml:space="preserve"> </w:t>
            </w:r>
            <w:r w:rsidRPr="009D0F65">
              <w:rPr>
                <w:rFonts w:ascii="Arial" w:hAnsi="Arial" w:cs="Arial"/>
                <w:sz w:val="20"/>
                <w:szCs w:val="20"/>
              </w:rPr>
              <w:t>Referenzen</w:t>
            </w:r>
            <w:r w:rsidRPr="009D0F65">
              <w:rPr>
                <w:rFonts w:ascii="Arial" w:hAnsi="Arial" w:cs="Arial"/>
                <w:spacing w:val="-11"/>
                <w:sz w:val="20"/>
                <w:szCs w:val="20"/>
              </w:rPr>
              <w:t xml:space="preserve"> </w:t>
            </w:r>
            <w:r w:rsidRPr="009D0F65">
              <w:rPr>
                <w:rFonts w:ascii="Arial" w:hAnsi="Arial" w:cs="Arial"/>
                <w:sz w:val="20"/>
                <w:szCs w:val="20"/>
              </w:rPr>
              <w:t>über</w:t>
            </w:r>
            <w:r w:rsidRPr="009D0F65">
              <w:rPr>
                <w:rFonts w:ascii="Arial" w:hAnsi="Arial" w:cs="Arial"/>
                <w:spacing w:val="-11"/>
                <w:sz w:val="20"/>
                <w:szCs w:val="20"/>
              </w:rPr>
              <w:t xml:space="preserve"> </w:t>
            </w:r>
            <w:r w:rsidRPr="009D0F65">
              <w:rPr>
                <w:rFonts w:ascii="Arial" w:hAnsi="Arial" w:cs="Arial"/>
                <w:sz w:val="20"/>
                <w:szCs w:val="20"/>
              </w:rPr>
              <w:t>Leistungen</w:t>
            </w:r>
            <w:r w:rsidRPr="009D0F65">
              <w:rPr>
                <w:rFonts w:ascii="Arial" w:hAnsi="Arial" w:cs="Arial"/>
                <w:spacing w:val="-10"/>
                <w:sz w:val="20"/>
                <w:szCs w:val="20"/>
              </w:rPr>
              <w:t xml:space="preserve"> </w:t>
            </w:r>
            <w:r w:rsidRPr="009D0F65">
              <w:rPr>
                <w:rFonts w:ascii="Arial" w:hAnsi="Arial" w:cs="Arial"/>
                <w:spacing w:val="-5"/>
                <w:sz w:val="20"/>
                <w:szCs w:val="20"/>
              </w:rPr>
              <w:t>der</w:t>
            </w:r>
          </w:p>
          <w:p w14:paraId="6FA91DC7" w14:textId="2DC96256" w:rsidR="006A489C" w:rsidRPr="009D0F65" w:rsidRDefault="006A489C" w:rsidP="006A489C">
            <w:pPr>
              <w:pStyle w:val="TableParagraph"/>
              <w:ind w:left="107"/>
              <w:rPr>
                <w:rFonts w:ascii="Arial" w:hAnsi="Arial" w:cs="Arial"/>
                <w:sz w:val="20"/>
                <w:szCs w:val="20"/>
              </w:rPr>
            </w:pPr>
            <w:r w:rsidRPr="009D0F65">
              <w:rPr>
                <w:rFonts w:ascii="Arial" w:hAnsi="Arial" w:cs="Arial"/>
                <w:sz w:val="20"/>
                <w:szCs w:val="20"/>
              </w:rPr>
              <w:t>Entsorgung</w:t>
            </w:r>
            <w:r w:rsidRPr="009D0F65">
              <w:rPr>
                <w:rFonts w:ascii="Arial" w:hAnsi="Arial" w:cs="Arial"/>
                <w:spacing w:val="-11"/>
                <w:sz w:val="20"/>
                <w:szCs w:val="20"/>
              </w:rPr>
              <w:t xml:space="preserve"> </w:t>
            </w:r>
            <w:r w:rsidRPr="009D0F65">
              <w:rPr>
                <w:rFonts w:ascii="Arial" w:hAnsi="Arial" w:cs="Arial"/>
                <w:sz w:val="20"/>
                <w:szCs w:val="20"/>
              </w:rPr>
              <w:t>von</w:t>
            </w:r>
            <w:r w:rsidRPr="009D0F65">
              <w:rPr>
                <w:rFonts w:ascii="Arial" w:hAnsi="Arial" w:cs="Arial"/>
                <w:spacing w:val="-10"/>
                <w:sz w:val="20"/>
                <w:szCs w:val="20"/>
              </w:rPr>
              <w:t xml:space="preserve"> </w:t>
            </w:r>
            <w:r w:rsidRPr="009D0F65">
              <w:rPr>
                <w:rFonts w:ascii="Arial" w:hAnsi="Arial" w:cs="Arial"/>
                <w:sz w:val="20"/>
                <w:szCs w:val="20"/>
              </w:rPr>
              <w:t>Klärschlamm</w:t>
            </w:r>
            <w:r w:rsidRPr="009D0F65">
              <w:rPr>
                <w:rFonts w:ascii="Arial" w:hAnsi="Arial" w:cs="Arial"/>
                <w:spacing w:val="-10"/>
                <w:sz w:val="20"/>
                <w:szCs w:val="20"/>
              </w:rPr>
              <w:t xml:space="preserve"> </w:t>
            </w:r>
            <w:r w:rsidRPr="009D0F65">
              <w:rPr>
                <w:rFonts w:ascii="Arial" w:hAnsi="Arial" w:cs="Arial"/>
                <w:sz w:val="20"/>
                <w:szCs w:val="20"/>
              </w:rPr>
              <w:t>aus</w:t>
            </w:r>
            <w:r w:rsidRPr="009D0F65">
              <w:rPr>
                <w:rFonts w:ascii="Arial" w:hAnsi="Arial" w:cs="Arial"/>
                <w:spacing w:val="-8"/>
                <w:sz w:val="20"/>
                <w:szCs w:val="20"/>
              </w:rPr>
              <w:t xml:space="preserve"> </w:t>
            </w:r>
            <w:r w:rsidRPr="009D0F65">
              <w:rPr>
                <w:rFonts w:ascii="Arial" w:hAnsi="Arial" w:cs="Arial"/>
                <w:sz w:val="20"/>
                <w:szCs w:val="20"/>
              </w:rPr>
              <w:t>den</w:t>
            </w:r>
            <w:r w:rsidRPr="009D0F65">
              <w:rPr>
                <w:rFonts w:ascii="Arial" w:hAnsi="Arial" w:cs="Arial"/>
                <w:spacing w:val="-10"/>
                <w:sz w:val="20"/>
                <w:szCs w:val="20"/>
              </w:rPr>
              <w:t xml:space="preserve"> </w:t>
            </w:r>
            <w:r w:rsidRPr="009D0F65">
              <w:rPr>
                <w:rFonts w:ascii="Arial" w:hAnsi="Arial" w:cs="Arial"/>
                <w:sz w:val="20"/>
                <w:szCs w:val="20"/>
              </w:rPr>
              <w:t>Jahren</w:t>
            </w:r>
            <w:r w:rsidRPr="009D0F65">
              <w:rPr>
                <w:rFonts w:ascii="Arial" w:hAnsi="Arial" w:cs="Arial"/>
                <w:spacing w:val="-10"/>
                <w:sz w:val="20"/>
                <w:szCs w:val="20"/>
              </w:rPr>
              <w:t xml:space="preserve"> </w:t>
            </w:r>
            <w:r w:rsidRPr="009D0F65">
              <w:rPr>
                <w:rFonts w:ascii="Arial" w:hAnsi="Arial" w:cs="Arial"/>
                <w:sz w:val="20"/>
                <w:szCs w:val="20"/>
              </w:rPr>
              <w:t>2022-</w:t>
            </w:r>
            <w:r w:rsidRPr="009D0F65">
              <w:rPr>
                <w:rFonts w:ascii="Arial" w:hAnsi="Arial" w:cs="Arial"/>
                <w:spacing w:val="-4"/>
                <w:sz w:val="20"/>
                <w:szCs w:val="20"/>
              </w:rPr>
              <w:t>202</w:t>
            </w:r>
            <w:r w:rsidR="00E53BEE">
              <w:rPr>
                <w:rFonts w:ascii="Arial" w:hAnsi="Arial" w:cs="Arial"/>
                <w:spacing w:val="-4"/>
                <w:sz w:val="20"/>
                <w:szCs w:val="20"/>
              </w:rPr>
              <w:t>6</w:t>
            </w:r>
          </w:p>
        </w:tc>
        <w:sdt>
          <w:sdtPr>
            <w:rPr>
              <w:rFonts w:ascii="Arial" w:hAnsi="Arial" w:cs="Arial"/>
              <w:sz w:val="20"/>
              <w:szCs w:val="20"/>
            </w:rPr>
            <w:id w:val="166375797"/>
            <w14:checkbox>
              <w14:checked w14:val="0"/>
              <w14:checkedState w14:val="2612" w14:font="MS Gothic"/>
              <w14:uncheckedState w14:val="2610" w14:font="MS Gothic"/>
            </w14:checkbox>
          </w:sdtPr>
          <w:sdtEndPr/>
          <w:sdtContent>
            <w:tc>
              <w:tcPr>
                <w:tcW w:w="1104" w:type="dxa"/>
                <w:vAlign w:val="center"/>
              </w:tcPr>
              <w:p w14:paraId="45E843F8" w14:textId="1708F78E" w:rsidR="006A489C" w:rsidRPr="009D0F65" w:rsidRDefault="00CA5AD9" w:rsidP="001E4553">
                <w:pPr>
                  <w:pStyle w:val="TableParagraph"/>
                  <w:jc w:val="center"/>
                  <w:rPr>
                    <w:rFonts w:ascii="Arial" w:hAnsi="Arial" w:cs="Arial"/>
                    <w:sz w:val="20"/>
                    <w:szCs w:val="20"/>
                  </w:rPr>
                </w:pPr>
                <w:r w:rsidRPr="009D0F65">
                  <w:rPr>
                    <w:rFonts w:ascii="Segoe UI Symbol" w:eastAsia="MS Gothic" w:hAnsi="Segoe UI Symbol" w:cs="Segoe UI Symbol"/>
                    <w:sz w:val="20"/>
                    <w:szCs w:val="20"/>
                  </w:rPr>
                  <w:t>☐</w:t>
                </w:r>
              </w:p>
            </w:tc>
          </w:sdtContent>
        </w:sdt>
        <w:tc>
          <w:tcPr>
            <w:tcW w:w="3402" w:type="dxa"/>
          </w:tcPr>
          <w:p w14:paraId="7A84517D" w14:textId="77777777" w:rsidR="006A489C" w:rsidRPr="009D0F65" w:rsidRDefault="006A489C" w:rsidP="006A489C">
            <w:pPr>
              <w:pStyle w:val="TableParagraph"/>
              <w:rPr>
                <w:rFonts w:ascii="Arial" w:hAnsi="Arial" w:cs="Arial"/>
                <w:sz w:val="20"/>
                <w:szCs w:val="20"/>
              </w:rPr>
            </w:pPr>
          </w:p>
        </w:tc>
      </w:tr>
    </w:tbl>
    <w:p w14:paraId="76DEA01D" w14:textId="77777777" w:rsidR="004D5932" w:rsidRPr="009D0F65" w:rsidRDefault="004D5932">
      <w:pPr>
        <w:spacing w:before="4" w:after="1"/>
        <w:rPr>
          <w:rFonts w:ascii="Arial" w:hAnsi="Arial" w:cs="Arial"/>
          <w:b/>
          <w:sz w:val="20"/>
          <w:szCs w:val="20"/>
        </w:rPr>
      </w:pPr>
    </w:p>
    <w:p w14:paraId="76DEA03A" w14:textId="77777777" w:rsidR="00014AA3" w:rsidRPr="009D0F65" w:rsidRDefault="00014AA3">
      <w:pPr>
        <w:rPr>
          <w:rFonts w:ascii="Arial" w:hAnsi="Arial" w:cs="Arial"/>
          <w:sz w:val="20"/>
          <w:szCs w:val="20"/>
        </w:rPr>
      </w:pPr>
    </w:p>
    <w:sectPr w:rsidR="00014AA3" w:rsidRPr="009D0F65">
      <w:type w:val="continuous"/>
      <w:pgSz w:w="11910" w:h="16840"/>
      <w:pgMar w:top="680" w:right="7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737A1"/>
    <w:multiLevelType w:val="hybridMultilevel"/>
    <w:tmpl w:val="97A05BB6"/>
    <w:lvl w:ilvl="0" w:tplc="BD9A41BC">
      <w:numFmt w:val="bullet"/>
      <w:lvlText w:val="-"/>
      <w:lvlJc w:val="left"/>
      <w:pPr>
        <w:ind w:left="827" w:hanging="360"/>
      </w:pPr>
      <w:rPr>
        <w:rFonts w:ascii="Calibri" w:eastAsia="Calibri" w:hAnsi="Calibri" w:cs="Calibri" w:hint="default"/>
        <w:b w:val="0"/>
        <w:bCs w:val="0"/>
        <w:i w:val="0"/>
        <w:iCs w:val="0"/>
        <w:w w:val="99"/>
        <w:sz w:val="22"/>
        <w:szCs w:val="22"/>
        <w:lang w:val="de-DE" w:eastAsia="en-US" w:bidi="ar-SA"/>
      </w:rPr>
    </w:lvl>
    <w:lvl w:ilvl="1" w:tplc="146A7C76">
      <w:numFmt w:val="bullet"/>
      <w:lvlText w:val="•"/>
      <w:lvlJc w:val="left"/>
      <w:pPr>
        <w:ind w:left="1332" w:hanging="360"/>
      </w:pPr>
      <w:rPr>
        <w:rFonts w:hint="default"/>
        <w:lang w:val="de-DE" w:eastAsia="en-US" w:bidi="ar-SA"/>
      </w:rPr>
    </w:lvl>
    <w:lvl w:ilvl="2" w:tplc="44E21BFE">
      <w:numFmt w:val="bullet"/>
      <w:lvlText w:val="•"/>
      <w:lvlJc w:val="left"/>
      <w:pPr>
        <w:ind w:left="1844" w:hanging="360"/>
      </w:pPr>
      <w:rPr>
        <w:rFonts w:hint="default"/>
        <w:lang w:val="de-DE" w:eastAsia="en-US" w:bidi="ar-SA"/>
      </w:rPr>
    </w:lvl>
    <w:lvl w:ilvl="3" w:tplc="4A18074A">
      <w:numFmt w:val="bullet"/>
      <w:lvlText w:val="•"/>
      <w:lvlJc w:val="left"/>
      <w:pPr>
        <w:ind w:left="2356" w:hanging="360"/>
      </w:pPr>
      <w:rPr>
        <w:rFonts w:hint="default"/>
        <w:lang w:val="de-DE" w:eastAsia="en-US" w:bidi="ar-SA"/>
      </w:rPr>
    </w:lvl>
    <w:lvl w:ilvl="4" w:tplc="ED2C5F88">
      <w:numFmt w:val="bullet"/>
      <w:lvlText w:val="•"/>
      <w:lvlJc w:val="left"/>
      <w:pPr>
        <w:ind w:left="2868" w:hanging="360"/>
      </w:pPr>
      <w:rPr>
        <w:rFonts w:hint="default"/>
        <w:lang w:val="de-DE" w:eastAsia="en-US" w:bidi="ar-SA"/>
      </w:rPr>
    </w:lvl>
    <w:lvl w:ilvl="5" w:tplc="3796E822">
      <w:numFmt w:val="bullet"/>
      <w:lvlText w:val="•"/>
      <w:lvlJc w:val="left"/>
      <w:pPr>
        <w:ind w:left="3380" w:hanging="360"/>
      </w:pPr>
      <w:rPr>
        <w:rFonts w:hint="default"/>
        <w:lang w:val="de-DE" w:eastAsia="en-US" w:bidi="ar-SA"/>
      </w:rPr>
    </w:lvl>
    <w:lvl w:ilvl="6" w:tplc="EA8EFB0E">
      <w:numFmt w:val="bullet"/>
      <w:lvlText w:val="•"/>
      <w:lvlJc w:val="left"/>
      <w:pPr>
        <w:ind w:left="3892" w:hanging="360"/>
      </w:pPr>
      <w:rPr>
        <w:rFonts w:hint="default"/>
        <w:lang w:val="de-DE" w:eastAsia="en-US" w:bidi="ar-SA"/>
      </w:rPr>
    </w:lvl>
    <w:lvl w:ilvl="7" w:tplc="DDF23764">
      <w:numFmt w:val="bullet"/>
      <w:lvlText w:val="•"/>
      <w:lvlJc w:val="left"/>
      <w:pPr>
        <w:ind w:left="4404" w:hanging="360"/>
      </w:pPr>
      <w:rPr>
        <w:rFonts w:hint="default"/>
        <w:lang w:val="de-DE" w:eastAsia="en-US" w:bidi="ar-SA"/>
      </w:rPr>
    </w:lvl>
    <w:lvl w:ilvl="8" w:tplc="3E5A89D2">
      <w:numFmt w:val="bullet"/>
      <w:lvlText w:val="•"/>
      <w:lvlJc w:val="left"/>
      <w:pPr>
        <w:ind w:left="4916" w:hanging="360"/>
      </w:pPr>
      <w:rPr>
        <w:rFonts w:hint="default"/>
        <w:lang w:val="de-DE" w:eastAsia="en-US" w:bidi="ar-SA"/>
      </w:rPr>
    </w:lvl>
  </w:abstractNum>
  <w:abstractNum w:abstractNumId="1" w15:restartNumberingAfterBreak="0">
    <w:nsid w:val="55C410DA"/>
    <w:multiLevelType w:val="hybridMultilevel"/>
    <w:tmpl w:val="CE16D0BC"/>
    <w:lvl w:ilvl="0" w:tplc="BF4664DC">
      <w:start w:val="1"/>
      <w:numFmt w:val="bullet"/>
      <w:lvlText w:val="-"/>
      <w:lvlJc w:val="left"/>
      <w:pPr>
        <w:ind w:left="467" w:hanging="360"/>
      </w:pPr>
      <w:rPr>
        <w:rFonts w:ascii="Arial" w:eastAsia="Calibri" w:hAnsi="Arial" w:cs="Arial" w:hint="default"/>
      </w:rPr>
    </w:lvl>
    <w:lvl w:ilvl="1" w:tplc="04070003" w:tentative="1">
      <w:start w:val="1"/>
      <w:numFmt w:val="bullet"/>
      <w:lvlText w:val="o"/>
      <w:lvlJc w:val="left"/>
      <w:pPr>
        <w:ind w:left="1187" w:hanging="360"/>
      </w:pPr>
      <w:rPr>
        <w:rFonts w:ascii="Courier New" w:hAnsi="Courier New" w:cs="Courier New" w:hint="default"/>
      </w:rPr>
    </w:lvl>
    <w:lvl w:ilvl="2" w:tplc="04070005" w:tentative="1">
      <w:start w:val="1"/>
      <w:numFmt w:val="bullet"/>
      <w:lvlText w:val=""/>
      <w:lvlJc w:val="left"/>
      <w:pPr>
        <w:ind w:left="1907" w:hanging="360"/>
      </w:pPr>
      <w:rPr>
        <w:rFonts w:ascii="Wingdings" w:hAnsi="Wingdings" w:hint="default"/>
      </w:rPr>
    </w:lvl>
    <w:lvl w:ilvl="3" w:tplc="04070001" w:tentative="1">
      <w:start w:val="1"/>
      <w:numFmt w:val="bullet"/>
      <w:lvlText w:val=""/>
      <w:lvlJc w:val="left"/>
      <w:pPr>
        <w:ind w:left="2627" w:hanging="360"/>
      </w:pPr>
      <w:rPr>
        <w:rFonts w:ascii="Symbol" w:hAnsi="Symbol" w:hint="default"/>
      </w:rPr>
    </w:lvl>
    <w:lvl w:ilvl="4" w:tplc="04070003" w:tentative="1">
      <w:start w:val="1"/>
      <w:numFmt w:val="bullet"/>
      <w:lvlText w:val="o"/>
      <w:lvlJc w:val="left"/>
      <w:pPr>
        <w:ind w:left="3347" w:hanging="360"/>
      </w:pPr>
      <w:rPr>
        <w:rFonts w:ascii="Courier New" w:hAnsi="Courier New" w:cs="Courier New" w:hint="default"/>
      </w:rPr>
    </w:lvl>
    <w:lvl w:ilvl="5" w:tplc="04070005" w:tentative="1">
      <w:start w:val="1"/>
      <w:numFmt w:val="bullet"/>
      <w:lvlText w:val=""/>
      <w:lvlJc w:val="left"/>
      <w:pPr>
        <w:ind w:left="4067" w:hanging="360"/>
      </w:pPr>
      <w:rPr>
        <w:rFonts w:ascii="Wingdings" w:hAnsi="Wingdings" w:hint="default"/>
      </w:rPr>
    </w:lvl>
    <w:lvl w:ilvl="6" w:tplc="04070001" w:tentative="1">
      <w:start w:val="1"/>
      <w:numFmt w:val="bullet"/>
      <w:lvlText w:val=""/>
      <w:lvlJc w:val="left"/>
      <w:pPr>
        <w:ind w:left="4787" w:hanging="360"/>
      </w:pPr>
      <w:rPr>
        <w:rFonts w:ascii="Symbol" w:hAnsi="Symbol" w:hint="default"/>
      </w:rPr>
    </w:lvl>
    <w:lvl w:ilvl="7" w:tplc="04070003" w:tentative="1">
      <w:start w:val="1"/>
      <w:numFmt w:val="bullet"/>
      <w:lvlText w:val="o"/>
      <w:lvlJc w:val="left"/>
      <w:pPr>
        <w:ind w:left="5507" w:hanging="360"/>
      </w:pPr>
      <w:rPr>
        <w:rFonts w:ascii="Courier New" w:hAnsi="Courier New" w:cs="Courier New" w:hint="default"/>
      </w:rPr>
    </w:lvl>
    <w:lvl w:ilvl="8" w:tplc="04070005" w:tentative="1">
      <w:start w:val="1"/>
      <w:numFmt w:val="bullet"/>
      <w:lvlText w:val=""/>
      <w:lvlJc w:val="left"/>
      <w:pPr>
        <w:ind w:left="6227" w:hanging="360"/>
      </w:pPr>
      <w:rPr>
        <w:rFonts w:ascii="Wingdings" w:hAnsi="Wingdings" w:hint="default"/>
      </w:rPr>
    </w:lvl>
  </w:abstractNum>
  <w:num w:numId="1" w16cid:durableId="1224439594">
    <w:abstractNumId w:val="0"/>
  </w:num>
  <w:num w:numId="2" w16cid:durableId="888876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932"/>
    <w:rsid w:val="00014AA3"/>
    <w:rsid w:val="00047CAD"/>
    <w:rsid w:val="000773BB"/>
    <w:rsid w:val="000867D6"/>
    <w:rsid w:val="000D0E5C"/>
    <w:rsid w:val="000D6EE4"/>
    <w:rsid w:val="000F3EBD"/>
    <w:rsid w:val="00106EF6"/>
    <w:rsid w:val="0016216B"/>
    <w:rsid w:val="001629FE"/>
    <w:rsid w:val="001A5B5C"/>
    <w:rsid w:val="001D2FAF"/>
    <w:rsid w:val="001E4553"/>
    <w:rsid w:val="002522AD"/>
    <w:rsid w:val="00252568"/>
    <w:rsid w:val="002671A7"/>
    <w:rsid w:val="00296C8F"/>
    <w:rsid w:val="002A2A5F"/>
    <w:rsid w:val="002B48EC"/>
    <w:rsid w:val="002C2089"/>
    <w:rsid w:val="002F6F4B"/>
    <w:rsid w:val="00325CF5"/>
    <w:rsid w:val="00341AD6"/>
    <w:rsid w:val="003449C5"/>
    <w:rsid w:val="003672BF"/>
    <w:rsid w:val="003755BB"/>
    <w:rsid w:val="003909C5"/>
    <w:rsid w:val="0041785A"/>
    <w:rsid w:val="00440844"/>
    <w:rsid w:val="00470D27"/>
    <w:rsid w:val="004A47E7"/>
    <w:rsid w:val="004C36EF"/>
    <w:rsid w:val="004D5932"/>
    <w:rsid w:val="005617F7"/>
    <w:rsid w:val="005645C9"/>
    <w:rsid w:val="005C41C8"/>
    <w:rsid w:val="005D3B19"/>
    <w:rsid w:val="005F4A75"/>
    <w:rsid w:val="006219BA"/>
    <w:rsid w:val="006A489C"/>
    <w:rsid w:val="006F183E"/>
    <w:rsid w:val="0074044A"/>
    <w:rsid w:val="00747BD2"/>
    <w:rsid w:val="00752414"/>
    <w:rsid w:val="007A616D"/>
    <w:rsid w:val="0088056F"/>
    <w:rsid w:val="008D392A"/>
    <w:rsid w:val="0091516B"/>
    <w:rsid w:val="0091650E"/>
    <w:rsid w:val="00937EDB"/>
    <w:rsid w:val="009C4D16"/>
    <w:rsid w:val="009D0F65"/>
    <w:rsid w:val="009D2A16"/>
    <w:rsid w:val="00A45961"/>
    <w:rsid w:val="00A733BF"/>
    <w:rsid w:val="00A9287B"/>
    <w:rsid w:val="00AF3419"/>
    <w:rsid w:val="00B3431E"/>
    <w:rsid w:val="00B45965"/>
    <w:rsid w:val="00B82DFF"/>
    <w:rsid w:val="00BB26B5"/>
    <w:rsid w:val="00BF7D23"/>
    <w:rsid w:val="00C05B04"/>
    <w:rsid w:val="00C1281E"/>
    <w:rsid w:val="00C63744"/>
    <w:rsid w:val="00CA5AD9"/>
    <w:rsid w:val="00CE5B4B"/>
    <w:rsid w:val="00D1203E"/>
    <w:rsid w:val="00D14194"/>
    <w:rsid w:val="00D27FA6"/>
    <w:rsid w:val="00D40716"/>
    <w:rsid w:val="00E53BEE"/>
    <w:rsid w:val="00E61476"/>
    <w:rsid w:val="00E90AD2"/>
    <w:rsid w:val="00EA2CE6"/>
    <w:rsid w:val="00EF37B3"/>
    <w:rsid w:val="00EF3A87"/>
    <w:rsid w:val="00F73BA3"/>
    <w:rsid w:val="00FA3A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9FE1"/>
  <w15:docId w15:val="{16C27A33-13D5-4B55-8434-405563176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b/>
      <w:bCs/>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2C2089"/>
    <w:rPr>
      <w:sz w:val="16"/>
      <w:szCs w:val="16"/>
    </w:rPr>
  </w:style>
  <w:style w:type="paragraph" w:styleId="Kommentartext">
    <w:name w:val="annotation text"/>
    <w:basedOn w:val="Standard"/>
    <w:link w:val="KommentartextZchn"/>
    <w:uiPriority w:val="99"/>
    <w:unhideWhenUsed/>
    <w:rsid w:val="002C2089"/>
    <w:rPr>
      <w:sz w:val="20"/>
      <w:szCs w:val="20"/>
    </w:rPr>
  </w:style>
  <w:style w:type="character" w:customStyle="1" w:styleId="KommentartextZchn">
    <w:name w:val="Kommentartext Zchn"/>
    <w:basedOn w:val="Absatz-Standardschriftart"/>
    <w:link w:val="Kommentartext"/>
    <w:uiPriority w:val="99"/>
    <w:rsid w:val="002C2089"/>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2C2089"/>
    <w:rPr>
      <w:b/>
      <w:bCs/>
    </w:rPr>
  </w:style>
  <w:style w:type="character" w:customStyle="1" w:styleId="KommentarthemaZchn">
    <w:name w:val="Kommentarthema Zchn"/>
    <w:basedOn w:val="KommentartextZchn"/>
    <w:link w:val="Kommentarthema"/>
    <w:uiPriority w:val="99"/>
    <w:semiHidden/>
    <w:rsid w:val="002C2089"/>
    <w:rPr>
      <w:rFonts w:ascii="Calibri" w:eastAsia="Calibri" w:hAnsi="Calibri" w:cs="Calibri"/>
      <w:b/>
      <w:bCs/>
      <w:sz w:val="20"/>
      <w:szCs w:val="20"/>
      <w:lang w:val="de-DE"/>
    </w:rPr>
  </w:style>
  <w:style w:type="paragraph" w:styleId="berarbeitung">
    <w:name w:val="Revision"/>
    <w:hidden/>
    <w:uiPriority w:val="99"/>
    <w:semiHidden/>
    <w:rsid w:val="005F4A75"/>
    <w:pPr>
      <w:widowControl/>
      <w:autoSpaceDE/>
      <w:autoSpaceDN/>
    </w:pPr>
    <w:rPr>
      <w:rFonts w:ascii="Calibri" w:eastAsia="Calibri" w:hAnsi="Calibri" w:cs="Calibri"/>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9910b8a-67db-4511-b75b-2aa76b73d468" xsi:nil="true"/>
    <lcf76f155ced4ddcb4097134ff3c332f xmlns="91636986-4898-4972-a286-73049f20e3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7421D9-BBCB-4BE9-9675-27387A679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36986-4898-4972-a286-73049f20e32f"/>
    <ds:schemaRef ds:uri="e4e075c5-3d20-4f06-9dc6-2eff6f3c9284"/>
    <ds:schemaRef ds:uri="89910b8a-67db-4511-b75b-2aa76b73d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12B137-7EA5-46A9-A4E5-C9DF57AC0BAA}">
  <ds:schemaRefs>
    <ds:schemaRef ds:uri="http://schemas.microsoft.com/office/2006/metadata/properties"/>
    <ds:schemaRef ds:uri="http://schemas.microsoft.com/office/infopath/2007/PartnerControls"/>
    <ds:schemaRef ds:uri="89910b8a-67db-4511-b75b-2aa76b73d468"/>
    <ds:schemaRef ds:uri="91636986-4898-4972-a286-73049f20e32f"/>
  </ds:schemaRefs>
</ds:datastoreItem>
</file>

<file path=customXml/itemProps3.xml><?xml version="1.0" encoding="utf-8"?>
<ds:datastoreItem xmlns:ds="http://schemas.openxmlformats.org/officeDocument/2006/customXml" ds:itemID="{1B08DE94-9ED7-4333-81E8-8D8F670902BF}">
  <ds:schemaRefs>
    <ds:schemaRef ds:uri="http://schemas.microsoft.com/sharepoint/v3/contenttype/forms"/>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1051</Characters>
  <Application>Microsoft Office Word</Application>
  <DocSecurity>0</DocSecurity>
  <Lines>35</Lines>
  <Paragraphs>16</Paragraphs>
  <ScaleCrop>false</ScaleCrop>
  <HeadingPairs>
    <vt:vector size="2" baseType="variant">
      <vt:variant>
        <vt:lpstr>Titel</vt:lpstr>
      </vt:variant>
      <vt:variant>
        <vt:i4>1</vt:i4>
      </vt:variant>
    </vt:vector>
  </HeadingPairs>
  <TitlesOfParts>
    <vt:vector size="1" baseType="lpstr">
      <vt:lpstr>EWE WASSER GmbH: Klärschlammentsorgung für die Abwasserreinigungsanlage Jever Anhang 4: Liste erforderlicher Nachweise</vt:lpstr>
    </vt:vector>
  </TitlesOfParts>
  <Company>EWE Aktiengesellschaft</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EWE WASSER GmbH: Klärschlammentsorgung für die Abwasserreinigungsanlage Jever Anhang 4: Liste erforderlicher Nachweise</dc:title>
  <dc:creator>Hemeyer, Marius</dc:creator>
  <cp:lastModifiedBy>Niehoff, Olaf</cp:lastModifiedBy>
  <cp:revision>22</cp:revision>
  <dcterms:created xsi:type="dcterms:W3CDTF">2026-06-30T06:27:00Z</dcterms:created>
  <dcterms:modified xsi:type="dcterms:W3CDTF">2026-10-06T13:59:00Z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2023-09-27T00:00:00Z</vt:filetime>
  </property>
  <property fmtid="{D5CDD505-2E9C-101B-9397-08002B2CF9AE}" pid="3" name="Creator">
    <vt:lpwstr>Acrobat PDFMaker 23 für Word</vt:lpwstr>
  </property>
  <property fmtid="{D5CDD505-2E9C-101B-9397-08002B2CF9AE}" pid="4" name="LastSaved">
    <vt:filetime>2025-10-28T00:00:00Z</vt:filetime>
  </property>
  <property fmtid="{D5CDD505-2E9C-101B-9397-08002B2CF9AE}" pid="5" name="Producer">
    <vt:lpwstr>Adobe PDF Library 23.1.175</vt:lpwstr>
  </property>
  <property fmtid="{D5CDD505-2E9C-101B-9397-08002B2CF9AE}" pid="6" name="SourceModified">
    <vt:lpwstr>D:20230927142526</vt:lpwstr>
  </property>
  <property fmtid="{D5CDD505-2E9C-101B-9397-08002B2CF9AE}" pid="7" name="ContentTypeId">
    <vt:lpwstr>0x01010048AE09C86D8712479B9BEC02D55B7231</vt:lpwstr>
  </property>
  <property fmtid="{D5CDD505-2E9C-101B-9397-08002B2CF9AE}" pid="8" name="MediaServiceImageTags">
    <vt:lpwstr/>
  </property>
  <property fmtid="{D5CDD505-2E9C-101B-9397-08002B2CF9AE}" pid="9" name="MSIP_Label_ad261ccb-6f89-4428-880e-b9a47d74b2ca_Enabled">
    <vt:lpwstr>true</vt:lpwstr>
  </property>
  <property fmtid="{D5CDD505-2E9C-101B-9397-08002B2CF9AE}" pid="10" name="MSIP_Label_ad261ccb-6f89-4428-880e-b9a47d74b2ca_SetDate">
    <vt:lpwstr>2026-06-30T06:27:26Z</vt:lpwstr>
  </property>
  <property fmtid="{D5CDD505-2E9C-101B-9397-08002B2CF9AE}" pid="11" name="MSIP_Label_ad261ccb-6f89-4428-880e-b9a47d74b2ca_Method">
    <vt:lpwstr>Standard</vt:lpwstr>
  </property>
  <property fmtid="{D5CDD505-2E9C-101B-9397-08002B2CF9AE}" pid="12" name="MSIP_Label_ad261ccb-6f89-4428-880e-b9a47d74b2ca_Name">
    <vt:lpwstr>ad261ccb-6f89-4428-880e-b9a47d74b2ca</vt:lpwstr>
  </property>
  <property fmtid="{D5CDD505-2E9C-101B-9397-08002B2CF9AE}" pid="13" name="MSIP_Label_ad261ccb-6f89-4428-880e-b9a47d74b2ca_SiteId">
    <vt:lpwstr>fd738606-95d6-4efd-906c-3373a88a6a6a</vt:lpwstr>
  </property>
  <property fmtid="{D5CDD505-2E9C-101B-9397-08002B2CF9AE}" pid="14" name="MSIP_Label_ad261ccb-6f89-4428-880e-b9a47d74b2ca_ActionId">
    <vt:lpwstr>bb402ae3-64f3-420d-ad97-cde52fc09e87</vt:lpwstr>
  </property>
  <property fmtid="{D5CDD505-2E9C-101B-9397-08002B2CF9AE}" pid="15" name="MSIP_Label_ad261ccb-6f89-4428-880e-b9a47d74b2ca_ContentBits">
    <vt:lpwstr>0</vt:lpwstr>
  </property>
  <property fmtid="{D5CDD505-2E9C-101B-9397-08002B2CF9AE}" pid="16" name="MSIP_Label_ad261ccb-6f89-4428-880e-b9a47d74b2ca_Tag">
    <vt:lpwstr>10, 3, 0, 1</vt:lpwstr>
  </property>
  <property fmtid="{D5CDD505-2E9C-101B-9397-08002B2CF9AE}" pid="17" name="docLang">
    <vt:lpwstr>de</vt:lpwstr>
  </property>
</Properties>
</file>