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0F45" w14:textId="77777777" w:rsidR="000A39CF" w:rsidRDefault="00242E36" w:rsidP="0060653B">
      <w:pPr>
        <w:pStyle w:val="Titel"/>
        <w:tabs>
          <w:tab w:val="left" w:pos="8033"/>
        </w:tabs>
        <w:ind w:left="709"/>
        <w:jc w:val="left"/>
      </w:pPr>
      <w:bookmarkStart w:id="0" w:name="Eigenerklaerung_Eignung_r"/>
      <w:bookmarkEnd w:id="0"/>
      <w:r>
        <w:rPr/>
        <w:t>Verpflichtungserklärung zum Mindestentgelt nach LTMG</w:t>
      </w:r>
    </w:p>
    <w:p w14:paraId="12B8C76D" w14:textId="77777777" w:rsidR="005D4853" w:rsidRDefault="00173638">
      <w:pPr>
        <w:pStyle w:val="Textkrper"/>
        <w:rPr>
          <w:b/>
          <w:sz w:val="30"/>
        </w:rPr>
      </w:pPr>
      <w:r>
        <w:rPr>
          <w:b/>
          <w:strike w:val="0"/>
          <w:color w:val="000000"/>
          <w:sz w:val="30"/>
        </w:rPr>
        <w:tab/>
      </w:r>
    </w:p>
    <w:tbl>
      <w:tblPr>
        <w:tblStyle w:val="Tabellenraster"/>
        <w:tblW w:w="0" w:type="auto"/>
        <w:tblInd w:w="817" w:type="dxa"/>
        <w:tblLook w:val="04A0" w:firstRow="1" w:lastRow="0" w:firstColumn="1" w:lastColumn="0" w:noHBand="0" w:noVBand="1"/>
      </w:tblPr>
      <w:tblGrid>
        <w:gridCol w:w="2110"/>
        <w:gridCol w:w="7184"/>
      </w:tblGrid>
      <w:tr w:rsidR="005D4853" w14:paraId="75A09921" w14:textId="77777777" w:rsidTr="00E4495B">
        <w:trPr>
          <w:trHeight w:val="350"/>
        </w:trPr>
        <w:tc>
          <w:tcPr>
            <w:tcW w:w="1559" w:type="dxa"/>
            <w:shd w:val="clear" w:color="auto" w:fill="F2F2F2" w:themeFill="background1" w:themeFillShade="F2"/>
          </w:tcPr>
          <w:p w14:paraId="55C74FBA" w14:textId="77777777" w:rsidR="005D4853" w:rsidRPr="005D4853" w:rsidRDefault="005D4853" w:rsidP="003215B6">
            <w:pPr>
              <w:pStyle w:val="Textkrper"/>
              <w:spacing w:before="120" w:after="120"/>
              <w:rPr>
                <w:b/>
              </w:rPr>
            </w:pPr>
            <w:r w:rsidRPr="005D4853">
              <w:rPr>
                <w:b/>
                <w:bCs/>
                <w:strike w:val="0"/>
                <w:color w:val="000000"/>
              </w:rPr>
              <w:t>Vorhaben</w:t>
            </w:r>
          </w:p>
        </w:tc>
        <w:tc>
          <w:tcPr>
            <w:tcW w:w="7797" w:type="dxa"/>
          </w:tcPr>
          <w:p>
            <w:r>
              <w:t>Managed Services Website (Hosting, Betrieb, Betreuung, Weiterentwicklung) – TYPO3</w:t>
            </w:r>
          </w:p>
        </w:tc>
      </w:tr>
      <w:tr w:rsidR="005D4853" w14:paraId="396755C3" w14:textId="77777777" w:rsidTr="00E4495B">
        <w:trPr>
          <w:trHeight w:val="340"/>
        </w:trPr>
        <w:tc>
          <w:tcPr>
            <w:tcW w:w="1559" w:type="dxa"/>
            <w:shd w:val="clear" w:color="auto" w:fill="F2F2F2" w:themeFill="background1" w:themeFillShade="F2"/>
          </w:tcPr>
          <w:p w14:paraId="2D1F8C36" w14:textId="77777777" w:rsidR="005D4853" w:rsidRPr="005D4853" w:rsidRDefault="005D4853" w:rsidP="003215B6">
            <w:pPr>
              <w:pStyle w:val="Textkrper"/>
              <w:spacing w:before="120" w:after="120"/>
              <w:rPr>
                <w:b/>
              </w:rPr>
            </w:pPr>
            <w:r w:rsidRPr="005D4853">
              <w:rPr>
                <w:b/>
                <w:strike w:val="0"/>
                <w:color w:val="000000"/>
              </w:rPr>
              <w:t>Vergabenummer</w:t>
            </w:r>
          </w:p>
        </w:tc>
        <w:tc>
          <w:tcPr>
            <w:tcW w:w="7797" w:type="dxa"/>
          </w:tcPr>
          <w:p>
            <w:r>
              <w:t>26/312314000</w:t>
            </w:r>
          </w:p>
        </w:tc>
      </w:tr>
      <w:tr w:rsidR="005D4853" w14:paraId="1F274AD7" w14:textId="77777777" w:rsidTr="00E4495B">
        <w:trPr>
          <w:trHeight w:val="358"/>
        </w:trPr>
        <w:tc>
          <w:tcPr>
            <w:tcW w:w="1559" w:type="dxa"/>
            <w:shd w:val="clear" w:color="auto" w:fill="F2F2F2" w:themeFill="background1" w:themeFillShade="F2"/>
          </w:tcPr>
          <w:p w14:paraId="4C51F8EC" w14:textId="77777777" w:rsidR="005D4853" w:rsidRPr="005D4853" w:rsidRDefault="005D4853" w:rsidP="003215B6">
            <w:pPr>
              <w:pStyle w:val="Textkrper"/>
              <w:spacing w:before="120" w:after="120"/>
              <w:ind w:left="57" w:right="57"/>
              <w:rPr>
                <w:b/>
              </w:rPr>
            </w:pPr>
            <w:r w:rsidRPr="005D4853">
              <w:rPr>
                <w:b/>
                <w:strike w:val="0"/>
                <w:color w:val="000000"/>
              </w:rPr>
              <w:t>Datum</w:t>
            </w:r>
          </w:p>
        </w:tc>
        <w:tc>
          <w:tcPr>
            <w:tcW w:w="7797" w:type="dxa"/>
          </w:tcPr>
          <w:p>
            <w:r>
              <w:t>Oktober 2026</w:t>
            </w:r>
          </w:p>
        </w:tc>
      </w:tr>
    </w:tbl>
    <w:p>
      <w:pPr>
        <w:pStyle w:val="berschrift1"/>
        <w:spacing w:before="180" w:after="100"/>
      </w:pPr>
      <w:r>
        <w:t>1. Verpflichtungserklärung</w:t>
      </w:r>
    </w:p>
    <w:p>
      <w:pPr>
        <w:pStyle w:val="Textkrper"/>
        <w:spacing w:after="120"/>
        <w:ind w:left="624"/>
      </w:pPr>
      <w:r>
        <w:rPr>
          <w:b w:val="0"/>
        </w:rPr>
        <w:t>Diese Erklärung ist mit dem Angebot einzureichen. Sie bezieht sich ausschließlich auf das oben bezeichnete Vergabeverfahren.</w:t>
      </w:r>
    </w:p>
    <w:p>
      <w:pPr>
        <w:pStyle w:val="Textkrper"/>
        <w:spacing w:after="120"/>
        <w:ind w:left="624"/>
      </w:pPr>
      <w:r>
        <w:rPr>
          <w:b/>
        </w:rPr>
        <w:t>Ich/Wir erkläre(n):</w:t>
      </w:r>
    </w:p>
    <w:p>
      <w:pPr>
        <w:pStyle w:val="Textkrper"/>
        <w:spacing w:after="120"/>
        <w:ind w:left="624"/>
      </w:pPr>
      <w:r>
        <w:rPr>
          <w:b w:val="0"/>
        </w:rPr>
        <w:t>☐  Den bei der Ausführung des Auftrags eingesetzten Beschäftigten (ausgenommen Auszubildende) wird mindestens das nach dem Mindestlohngesetz (MiLoG) und der jeweils geltenden Mindestlohnverordnung vorgeschriebene Entgelt gezahlt, soweit keine vorrangige Tariftreuepflicht nach § 3 LTMG eingreift.</w:t>
      </w:r>
    </w:p>
    <w:p>
      <w:pPr>
        <w:pStyle w:val="Textkrper"/>
        <w:spacing w:after="120"/>
        <w:ind w:left="624"/>
      </w:pPr>
      <w:r>
        <w:rPr>
          <w:b w:val="0"/>
        </w:rPr>
        <w:t>oder</w:t>
      </w:r>
    </w:p>
    <w:p>
      <w:pPr>
        <w:pStyle w:val="Textkrper"/>
        <w:spacing w:after="120"/>
        <w:ind w:left="624"/>
      </w:pPr>
      <w:r>
        <w:rPr>
          <w:b w:val="0"/>
        </w:rPr>
        <w:t>☐  Unser Unternehmen ist in einem anderen Mitgliedstaat der Europäischen Union ansässig und die vertragsgegenständliche Leistung wird ausschließlich im EU-Ausland mit dort tätigen Beschäftigten erbracht.</w:t>
      </w:r>
    </w:p>
    <w:p>
      <w:pPr>
        <w:pStyle w:val="Textkrper"/>
        <w:spacing w:after="120"/>
        <w:ind w:left="624"/>
      </w:pPr>
      <w:r>
        <w:rPr>
          <w:b/>
        </w:rPr>
        <w:t>Zutreffendes bitte ankreuzen.</w:t>
      </w:r>
    </w:p>
    <w:p>
      <w:pPr>
        <w:pStyle w:val="berschrift1"/>
        <w:spacing w:before="180" w:after="100"/>
      </w:pPr>
      <w:r>
        <w:t>2. Nachunternehmen und Verleihunternehmen</w:t>
      </w:r>
    </w:p>
    <w:p>
      <w:pPr>
        <w:pStyle w:val="Textkrper"/>
        <w:spacing w:after="120"/>
        <w:ind w:left="624"/>
      </w:pPr>
      <w:r>
        <w:rPr>
          <w:b w:val="0"/>
        </w:rPr>
        <w:t>Ich/Wir verpflichte(n) mich/uns, Nachunternehmen und Verleihunternehmen sorgfältig auszuwählen und – soweit nach dem LTMG erforderlich – vor deren Einsatz entsprechende Verpflichtungserklärungen einzuholen und dem Auftraggeber vorzulegen.</w:t>
      </w:r>
    </w:p>
    <w:p>
      <w:pPr>
        <w:pStyle w:val="Textkrper"/>
        <w:spacing w:after="120"/>
        <w:ind w:left="624"/>
      </w:pPr>
      <w:r>
        <w:rPr>
          <w:b w:val="0"/>
        </w:rPr>
        <w:t>☐  Von eingesetzten Nachunternehmen oder Verleihunternehmen werden die erforderlichen Erklärungen nach §§ 3 und 4 LTMG eingeholt und deren Einhaltung wird vertraglich sichergestellt.</w:t>
      </w:r>
    </w:p>
    <w:p>
      <w:pPr>
        <w:pStyle w:val="Textkrper"/>
        <w:spacing w:after="120"/>
        <w:ind w:left="624"/>
      </w:pPr>
      <w:r>
        <w:rPr>
          <w:b w:val="0"/>
        </w:rPr>
        <w:t>oder</w:t>
      </w:r>
    </w:p>
    <w:p>
      <w:pPr>
        <w:pStyle w:val="Textkrper"/>
        <w:spacing w:after="120"/>
        <w:ind w:left="624"/>
      </w:pPr>
      <w:r>
        <w:rPr>
          <w:b w:val="0"/>
        </w:rPr>
        <w:t>☐  Soweit ein Nachunternehmen den Auftrag ausschließlich im EU-Ausland mit dort tätigen Beschäftigten ausführt, wird dem Auftraggeber vor Leistungsbeginn eine entsprechende schriftliche Versicherung vorgelegt.</w:t>
      </w:r>
    </w:p>
    <w:p>
      <w:pPr>
        <w:pStyle w:val="Textkrper"/>
        <w:spacing w:after="120"/>
        <w:ind w:left="624"/>
      </w:pPr>
      <w:r>
        <w:rPr>
          <w:b/>
        </w:rPr>
        <w:t>Zutreffendes bitte ankreuzen, soweit Nachunternehmen oder Verleihunternehmen eingesetzt werden.</w:t>
      </w:r>
    </w:p>
    <w:p>
      <w:pPr>
        <w:pStyle w:val="berschrift1"/>
        <w:spacing w:before="180" w:after="100"/>
      </w:pPr>
      <w:r>
        <w:t>3. Nachweise und Kontrollen</w:t>
      </w:r>
    </w:p>
    <w:p>
      <w:pPr>
        <w:pStyle w:val="Textkrper"/>
        <w:spacing w:after="120"/>
        <w:ind w:left="624"/>
      </w:pPr>
      <w:r>
        <w:rPr>
          <w:b w:val="0"/>
        </w:rPr>
        <w:t>Mir/Uns ist bekannt, dass der Auftraggeber im Rahmen der gesetzlichen Voraussetzungen Nachweise zur Einhaltung der Verpflichtungen aus §§ 3 und 4 LTMG verlangen und die hierfür erforderlichen Unterlagen einsehen kann. Ich/Wir werde(n) die hierfür erforderlichen prüffähigen Unterlagen bereithalten und entsprechende Verpflichtungen gegenüber eingesetzten Nachunternehmen und Verleihunternehmen sicherstellen.</w:t>
      </w:r>
    </w:p>
    <w:p>
      <w:pPr>
        <w:pStyle w:val="berschrift1"/>
        <w:spacing w:before="180" w:after="100"/>
      </w:pPr>
      <w:r>
        <w:t>4. Vertragsbedingungen und Vertragsstrafe</w:t>
      </w:r>
    </w:p>
    <w:p>
      <w:pPr>
        <w:pStyle w:val="Textkrper"/>
        <w:spacing w:after="120"/>
        <w:ind w:left="624"/>
      </w:pPr>
      <w:r>
        <w:rPr>
          <w:b w:val="0"/>
        </w:rPr>
        <w:t>Im Falle der Zuschlagserteilung wird diese Erklärung Bestandteil des Vertrags. Für jeden schuldhaften Verstoß gegen die Verpflichtungen nach §§ 3 bis 7 LTMG wird eine Vertragsstrafe in Höhe von 1 % des Auftragswertes vereinbart. Bei mehreren Verstößen ist die Summe der Vertragsstrafen auf insgesamt 5 % des Auftragswertes begrenzt. Die gesetzlichen Voraussetzungen und Entlastungsmöglichkeiten, insbesondere bei Verstößen von Nachunternehmen oder Verleihunternehmen, bleiben unberührt.</w:t>
      </w:r>
    </w:p>
    <w:p>
      <w:pPr>
        <w:pStyle w:val="Textkrper"/>
        <w:spacing w:after="120"/>
        <w:ind w:left="624"/>
      </w:pPr>
      <w:r>
        <w:rPr>
          <w:b w:val="0"/>
        </w:rPr>
        <w:t>Der Auftragnehmer stellt sicher, dass die in diesem Dokument übernommenen Verpflichtungen während der gesamten Vertragslaufzeit eingehalten werden und teilt dem Auftraggeber relevante Änderungen unverzüglich mit.</w:t>
      </w:r>
    </w:p>
    <w:p>
      <w:pPr>
        <w:pStyle w:val="berschrift1"/>
        <w:spacing w:before="180" w:after="100"/>
      </w:pPr>
      <w:r>
        <w:t>5. Erklärung des Bieters</w:t>
      </w:r>
    </w:p>
    <w:p>
      <w:pPr>
        <w:pStyle w:val="Textkrper"/>
        <w:spacing w:after="120"/>
        <w:ind w:left="624"/>
      </w:pPr>
      <w:r>
        <w:rPr>
          <w:b/>
        </w:rPr>
        <w:t>Ich/Wir bestätige(n), die vorstehenden Verpflichtungen zur Kenntnis genommen zu haben und diese im Auftragsfall einzuhalten.</w:t>
      </w:r>
    </w:p>
    <w:p>
      <w:pPr>
        <w:spacing w:before="200"/>
      </w:pPr>
    </w:p>
    <w:tbl>
      <w:tblPr>
        <w:tblStyle w:val="Tabellenraster"/>
        <w:tblW w:type="auto" w:w="0"/>
        <w:jc w:val="center"/>
        <w:tblLook w:firstColumn="1" w:firstRow="1" w:lastColumn="0" w:lastRow="0" w:noHBand="0" w:noVBand="1" w:val="04A0"/>
      </w:tblPr>
      <w:tblGrid>
        <w:gridCol w:w="4947"/>
        <w:gridCol w:w="4947"/>
      </w:tblGrid>
      <w:tr>
        <w:tc>
          <w:tcPr>
            <w:tcW w:type="dxa" w:w="3402"/>
            <w:vAlign w:val="center"/>
          </w:tcPr>
          <w:p>
            <w:pPr>
              <w:spacing w:after="0"/>
            </w:pPr>
            <w:r>
              <w:t>Ort, Datum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>
              <w:t>Unternehmen / Firmenbezeichnung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>
              <w:t>Name der erklärenden Person / Unterschrift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before="160"/>
        <w:ind w:left="624"/>
      </w:pPr>
      <w:r>
        <w:rPr>
          <w:i/>
          <w:sz w:val="17"/>
        </w:rPr>
        <w:t>Hinweis: Dieses Formblatt orientiert sich an den von der Servicestelle LTMG Baden-Württemberg veröffentlichten Mustererklärungen. Maßgeblich ist das LTMG in der jeweils geltenden Fassung.</w:t>
      </w:r>
    </w:p>
    <w:sectPr w:rsidR="003215B6" w:rsidSect="0060653B">
      <w:headerReference w:type="default" r:id="rId12"/>
      <w:footerReference w:type="default" r:id="rId13"/>
      <w:headerReference w:type="first" r:id="rId8"/>
      <w:footerReference w:type="first" r:id="rId9"/>
      <w:headerReference w:type="even" r:id="rId17"/>
      <w:footerReference w:type="even" r:id="rId18"/>
      <w:type w:val="continuous"/>
      <w:pgSz w:w="11910" w:h="16850"/>
      <w:pgMar w:top="660" w:right="995" w:bottom="0" w:left="1020" w:header="720" w:footer="0" w:gutter="0"/>
      <w:pgNumType w:start="1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2F299E" w16cex:dateUtc="2026-09-02T12:53:00Z"/>
  <w16cex:commentExtensible w16cex:durableId="1166451B" w16cex:dateUtc="2026-09-02T12:54:00Z"/>
  <w16cex:commentExtensible w16cex:durableId="2AD477D1" w16cex:dateUtc="2026-09-04T08:32:00Z"/>
  <w16cex:commentExtensible w16cex:durableId="6E1539D9" w16cex:dateUtc="2026-09-04T08:13:00Z"/>
  <w16cex:commentExtensible w16cex:durableId="6BF39D2B" w16cex:dateUtc="2026-09-02T12:54:00Z"/>
  <w16cex:commentExtensible w16cex:durableId="59026238" w16cex:dateUtc="2026-09-04T07:53:00Z"/>
  <w16cex:commentExtensible w16cex:durableId="1BD579F5" w16cex:dateUtc="2026-09-02T12:54:00Z"/>
  <w16cex:commentExtensible w16cex:durableId="3E797440" w16cex:dateUtc="2026-09-02T12:55:00Z"/>
  <w16cex:commentExtensible w16cex:durableId="7328FE2B" w16cex:dateUtc="2026-09-04T07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B8FFA" w16cid:durableId="752F299E"/>
  <w16cid:commentId w16cid:paraId="5E44E10A" w16cid:durableId="1166451B"/>
  <w16cid:commentId w16cid:paraId="137A26F6" w16cid:durableId="2AD477D1"/>
  <w16cid:commentId w16cid:paraId="65DCFC4F" w16cid:durableId="6E1539D9"/>
  <w16cid:commentId w16cid:paraId="378FF3E0" w16cid:durableId="6BF39D2B"/>
  <w16cid:commentId w16cid:paraId="0D4B4BD7" w16cid:durableId="59026238"/>
  <w16cid:commentId w16cid:paraId="0BE341CB" w16cid:durableId="1BD579F5"/>
  <w16cid:commentId w16cid:paraId="35AA49C6" w16cid:durableId="3E797440"/>
  <w16cid:commentId w16cid:paraId="60DD0958" w16cid:durableId="7328FE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DA612" w14:textId="77777777" w:rsidR="007178C8" w:rsidRDefault="007178C8" w:rsidP="008E27FD">
      <w:r>
        <w:separator/>
      </w:r>
    </w:p>
  </w:endnote>
  <w:endnote w:type="continuationSeparator" w:id="0">
    <w:p w14:paraId="01540630" w14:textId="77777777" w:rsidR="007178C8" w:rsidRDefault="007178C8" w:rsidP="008E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aPro-Normal">
    <w:panose1 w:val="02000503040000020004"/>
    <w:charset w:val="00"/>
    <w:family w:val="modern"/>
    <w:notTrueType/>
    <w:pitch w:val="variable"/>
    <w:sig w:usb0="800002AF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31C1" w14:textId="77777777" w:rsidR="00B634D6" w:rsidRDefault="00B634D6" w:rsidP="00B634D6">
    <w:pPr>
      <w:pStyle w:val="Fuzeile"/>
      <w:tabs>
        <w:tab w:val="clear" w:pos="4536"/>
        <w:tab w:val="clear" w:pos="9072"/>
        <w:tab w:val="center" w:pos="5075"/>
      </w:tabs>
    </w:pPr>
    <w:r>
      <w:tab/>
    </w:r>
  </w:p>
  <w:p w14:paraId="1BD9792E" w14:textId="77777777" w:rsidR="00B634D6" w:rsidRDefault="00B634D6">
    <w:pPr>
      <w:pStyle w:val="Fuzeile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3D143" w14:textId="77777777" w:rsidR="007178C8" w:rsidRDefault="007178C8" w:rsidP="008E27FD">
      <w:r>
        <w:separator/>
      </w:r>
    </w:p>
  </w:footnote>
  <w:footnote w:type="continuationSeparator" w:id="0">
    <w:p w14:paraId="54BA633C" w14:textId="77777777" w:rsidR="007178C8" w:rsidRDefault="007178C8" w:rsidP="008E2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5BF8" w14:textId="77777777" w:rsidR="008E27FD" w:rsidRDefault="008E27FD">
    <w:pPr>
      <w:pStyle w:val="Kopfzeile"/>
    </w:pPr>
    <w:r w:rsidRPr="008E27FD">
      <w:rPr>
        <w:rFonts w:ascii="MetaPro-Normal" w:eastAsia="Calibri" w:hAnsi="MetaPro-Normal" w:cs="Times New Roman"/>
        <w:noProof/>
        <w:lang w:eastAsia="de-DE"/>
      </w:rPr>
      <w:drawing>
        <wp:inline distT="0" distB="0" distL="0" distR="0" wp14:anchorId="2F9CA6DE" wp14:editId="27BA56E9">
          <wp:extent cx="1057275" cy="357715"/>
          <wp:effectExtent l="0" t="0" r="0" b="4445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W-Logo_ohne Schriftzu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515" cy="360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07EF44" w14:textId="77777777" w:rsidR="00B634D6" w:rsidRDefault="00C026C0" w:rsidP="0035137C">
    <w:pPr>
      <w:pStyle w:val="Kopfzeile"/>
      <w:jc w:val="right"/>
    </w:pPr>
    <w: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C57110">
      <w:rPr>
        <w:b/>
        <w:bCs/>
        <w:noProof/>
      </w:rPr>
      <w:t>1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C57110">
      <w:rPr>
        <w:b/>
        <w:bCs/>
        <w:noProof/>
      </w:rPr>
      <w:t>3</w:t>
    </w:r>
    <w:r>
      <w:rPr>
        <w:b/>
        <w:bCs/>
      </w:rPr>
      <w:fldChar w:fldCharType="end"/>
    </w:r>
  </w:p>
  <w:p w14:paraId="5A72EA0E" w14:textId="77777777" w:rsidR="003215B6" w:rsidRDefault="003215B6">
    <w:pPr>
      <w:pStyle w:val="Kopfzeile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D7EAD"/>
    <w:multiLevelType w:val="hybridMultilevel"/>
    <w:tmpl w:val="6296A782"/>
    <w:lvl w:ilvl="0" w:tplc="EB3CF1D6">
      <w:start w:val="1"/>
      <w:numFmt w:val="decimal"/>
      <w:lvlText w:val="%1."/>
      <w:lvlJc w:val="left"/>
      <w:pPr>
        <w:ind w:left="679" w:hanging="56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de-DE" w:eastAsia="en-US" w:bidi="ar-SA"/>
      </w:rPr>
    </w:lvl>
    <w:lvl w:ilvl="1" w:tplc="47BC5C0E">
      <w:numFmt w:val="bullet"/>
      <w:lvlText w:val="•"/>
      <w:lvlJc w:val="left"/>
      <w:pPr>
        <w:ind w:left="1626" w:hanging="567"/>
      </w:pPr>
      <w:rPr>
        <w:rFonts w:hint="default"/>
        <w:lang w:val="de-DE" w:eastAsia="en-US" w:bidi="ar-SA"/>
      </w:rPr>
    </w:lvl>
    <w:lvl w:ilvl="2" w:tplc="0DC47D30">
      <w:numFmt w:val="bullet"/>
      <w:lvlText w:val="•"/>
      <w:lvlJc w:val="left"/>
      <w:pPr>
        <w:ind w:left="2573" w:hanging="567"/>
      </w:pPr>
      <w:rPr>
        <w:rFonts w:hint="default"/>
        <w:lang w:val="de-DE" w:eastAsia="en-US" w:bidi="ar-SA"/>
      </w:rPr>
    </w:lvl>
    <w:lvl w:ilvl="3" w:tplc="168EA8F0">
      <w:numFmt w:val="bullet"/>
      <w:lvlText w:val="•"/>
      <w:lvlJc w:val="left"/>
      <w:pPr>
        <w:ind w:left="3519" w:hanging="567"/>
      </w:pPr>
      <w:rPr>
        <w:rFonts w:hint="default"/>
        <w:lang w:val="de-DE" w:eastAsia="en-US" w:bidi="ar-SA"/>
      </w:rPr>
    </w:lvl>
    <w:lvl w:ilvl="4" w:tplc="89AAAE62">
      <w:numFmt w:val="bullet"/>
      <w:lvlText w:val="•"/>
      <w:lvlJc w:val="left"/>
      <w:pPr>
        <w:ind w:left="4466" w:hanging="567"/>
      </w:pPr>
      <w:rPr>
        <w:rFonts w:hint="default"/>
        <w:lang w:val="de-DE" w:eastAsia="en-US" w:bidi="ar-SA"/>
      </w:rPr>
    </w:lvl>
    <w:lvl w:ilvl="5" w:tplc="775444D8">
      <w:numFmt w:val="bullet"/>
      <w:lvlText w:val="•"/>
      <w:lvlJc w:val="left"/>
      <w:pPr>
        <w:ind w:left="5413" w:hanging="567"/>
      </w:pPr>
      <w:rPr>
        <w:rFonts w:hint="default"/>
        <w:lang w:val="de-DE" w:eastAsia="en-US" w:bidi="ar-SA"/>
      </w:rPr>
    </w:lvl>
    <w:lvl w:ilvl="6" w:tplc="9FD2E65C">
      <w:numFmt w:val="bullet"/>
      <w:lvlText w:val="•"/>
      <w:lvlJc w:val="left"/>
      <w:pPr>
        <w:ind w:left="6359" w:hanging="567"/>
      </w:pPr>
      <w:rPr>
        <w:rFonts w:hint="default"/>
        <w:lang w:val="de-DE" w:eastAsia="en-US" w:bidi="ar-SA"/>
      </w:rPr>
    </w:lvl>
    <w:lvl w:ilvl="7" w:tplc="E8E06BFC">
      <w:numFmt w:val="bullet"/>
      <w:lvlText w:val="•"/>
      <w:lvlJc w:val="left"/>
      <w:pPr>
        <w:ind w:left="7306" w:hanging="567"/>
      </w:pPr>
      <w:rPr>
        <w:rFonts w:hint="default"/>
        <w:lang w:val="de-DE" w:eastAsia="en-US" w:bidi="ar-SA"/>
      </w:rPr>
    </w:lvl>
    <w:lvl w:ilvl="8" w:tplc="3FB8E814">
      <w:numFmt w:val="bullet"/>
      <w:lvlText w:val="•"/>
      <w:lvlJc w:val="left"/>
      <w:pPr>
        <w:ind w:left="8253" w:hanging="567"/>
      </w:pPr>
      <w:rPr>
        <w:rFonts w:hint="default"/>
        <w:lang w:val="de-DE" w:eastAsia="en-US" w:bidi="ar-SA"/>
      </w:rPr>
    </w:lvl>
  </w:abstractNum>
  <w:num w:numId="1" w16cid:durableId="175073189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B">
    <w15:presenceInfo w15:providerId="None" w15:userId="TB"/>
  </w15:person>
  <w15:person w15:author="Bauckloh, Tim">
    <w15:presenceInfo w15:providerId="AD" w15:userId="S::Tim.Bauckloh@zew.de::b41c4fac-0c73-47d1-9f07-736419f451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39CF"/>
    <w:rsid w:val="0001383D"/>
    <w:rsid w:val="000A39CF"/>
    <w:rsid w:val="000C4DE1"/>
    <w:rsid w:val="00127607"/>
    <w:rsid w:val="0016409B"/>
    <w:rsid w:val="00173638"/>
    <w:rsid w:val="00177B88"/>
    <w:rsid w:val="0019394F"/>
    <w:rsid w:val="001A41A4"/>
    <w:rsid w:val="001A666A"/>
    <w:rsid w:val="001C1ED3"/>
    <w:rsid w:val="001F49D4"/>
    <w:rsid w:val="002045D7"/>
    <w:rsid w:val="0021228E"/>
    <w:rsid w:val="0021484C"/>
    <w:rsid w:val="00236FC7"/>
    <w:rsid w:val="00242E36"/>
    <w:rsid w:val="00254902"/>
    <w:rsid w:val="00255089"/>
    <w:rsid w:val="00262CCF"/>
    <w:rsid w:val="00264107"/>
    <w:rsid w:val="00271AD9"/>
    <w:rsid w:val="002D4249"/>
    <w:rsid w:val="002E44DF"/>
    <w:rsid w:val="002E7803"/>
    <w:rsid w:val="003215B6"/>
    <w:rsid w:val="0034783B"/>
    <w:rsid w:val="0035137C"/>
    <w:rsid w:val="003979B9"/>
    <w:rsid w:val="003C1782"/>
    <w:rsid w:val="003F6069"/>
    <w:rsid w:val="004221D6"/>
    <w:rsid w:val="00482675"/>
    <w:rsid w:val="00483793"/>
    <w:rsid w:val="00485A91"/>
    <w:rsid w:val="0049486E"/>
    <w:rsid w:val="004B553F"/>
    <w:rsid w:val="005274F2"/>
    <w:rsid w:val="005406A9"/>
    <w:rsid w:val="0054270B"/>
    <w:rsid w:val="005529D4"/>
    <w:rsid w:val="0055309F"/>
    <w:rsid w:val="005710CE"/>
    <w:rsid w:val="00574034"/>
    <w:rsid w:val="005A2793"/>
    <w:rsid w:val="005C4AF8"/>
    <w:rsid w:val="005D4853"/>
    <w:rsid w:val="0060653B"/>
    <w:rsid w:val="006124F1"/>
    <w:rsid w:val="00614E2D"/>
    <w:rsid w:val="006248F8"/>
    <w:rsid w:val="0064464D"/>
    <w:rsid w:val="006C2BF4"/>
    <w:rsid w:val="00704CB6"/>
    <w:rsid w:val="0071144C"/>
    <w:rsid w:val="007178C8"/>
    <w:rsid w:val="0074039C"/>
    <w:rsid w:val="0078619B"/>
    <w:rsid w:val="007A3384"/>
    <w:rsid w:val="007E1F3D"/>
    <w:rsid w:val="007E53B4"/>
    <w:rsid w:val="00813894"/>
    <w:rsid w:val="008536C3"/>
    <w:rsid w:val="0088751E"/>
    <w:rsid w:val="008C2464"/>
    <w:rsid w:val="008E27FD"/>
    <w:rsid w:val="009226EA"/>
    <w:rsid w:val="00931AF8"/>
    <w:rsid w:val="00986D50"/>
    <w:rsid w:val="009A6F31"/>
    <w:rsid w:val="009F27E0"/>
    <w:rsid w:val="00A5033C"/>
    <w:rsid w:val="00A52607"/>
    <w:rsid w:val="00A535F7"/>
    <w:rsid w:val="00A62945"/>
    <w:rsid w:val="00A70A31"/>
    <w:rsid w:val="00AB06EB"/>
    <w:rsid w:val="00AD7211"/>
    <w:rsid w:val="00B037E5"/>
    <w:rsid w:val="00B45357"/>
    <w:rsid w:val="00B554D8"/>
    <w:rsid w:val="00B61D04"/>
    <w:rsid w:val="00B634D6"/>
    <w:rsid w:val="00B659C0"/>
    <w:rsid w:val="00B74B81"/>
    <w:rsid w:val="00BE1CA7"/>
    <w:rsid w:val="00C026C0"/>
    <w:rsid w:val="00C34252"/>
    <w:rsid w:val="00C47625"/>
    <w:rsid w:val="00C57110"/>
    <w:rsid w:val="00C67E53"/>
    <w:rsid w:val="00C76D87"/>
    <w:rsid w:val="00C86FB6"/>
    <w:rsid w:val="00C8704A"/>
    <w:rsid w:val="00CA0B74"/>
    <w:rsid w:val="00D276EA"/>
    <w:rsid w:val="00D35981"/>
    <w:rsid w:val="00D45A15"/>
    <w:rsid w:val="00D63850"/>
    <w:rsid w:val="00D8401B"/>
    <w:rsid w:val="00DC411C"/>
    <w:rsid w:val="00E0141F"/>
    <w:rsid w:val="00E16B66"/>
    <w:rsid w:val="00E4495B"/>
    <w:rsid w:val="00EA56D7"/>
    <w:rsid w:val="00EE7550"/>
    <w:rsid w:val="00F00853"/>
    <w:rsid w:val="00F62D27"/>
    <w:rsid w:val="00F716FB"/>
    <w:rsid w:val="00F71A50"/>
    <w:rsid w:val="00FC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5E03ED60"/>
  <w15:docId w15:val="{C61CD67A-A500-432D-88CE-86379722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link w:val="berschrift1Zchn"/>
    <w:uiPriority w:val="1"/>
    <w:qFormat/>
    <w:pPr>
      <w:spacing w:before="200" w:after="100"/>
      <w:ind w:left="679" w:hanging="567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paragraph" w:styleId="Titel">
    <w:name w:val="Title"/>
    <w:basedOn w:val="Standard"/>
    <w:uiPriority w:val="1"/>
    <w:qFormat/>
    <w:pPr>
      <w:spacing w:before="72"/>
      <w:ind w:left="2119" w:right="2117"/>
      <w:jc w:val="center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  <w:pPr>
      <w:ind w:left="679" w:hanging="567"/>
    </w:pPr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39"/>
    <w:rsid w:val="00422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E27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E27FD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8E27F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E27FD"/>
    <w:rPr>
      <w:rFonts w:ascii="Arial" w:eastAsia="Arial" w:hAnsi="Arial" w:cs="Arial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65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653B"/>
    <w:rPr>
      <w:rFonts w:ascii="Segoe UI" w:eastAsia="Arial" w:hAnsi="Segoe UI" w:cs="Segoe UI"/>
      <w:sz w:val="18"/>
      <w:szCs w:val="18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138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1383D"/>
    <w:pPr>
      <w:widowControl/>
      <w:autoSpaceDE/>
      <w:autoSpaceDN/>
    </w:pPr>
    <w:rPr>
      <w:rFonts w:ascii="Calibri" w:eastAsia="Calibri" w:hAnsi="Calibri" w:cs="Calibri"/>
      <w:sz w:val="20"/>
      <w:szCs w:val="20"/>
      <w:lang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1383D"/>
    <w:rPr>
      <w:rFonts w:ascii="Calibri" w:eastAsia="Calibri" w:hAnsi="Calibri" w:cs="Calibri"/>
      <w:sz w:val="20"/>
      <w:szCs w:val="20"/>
      <w:lang w:val="de-DE" w:eastAsia="ja-JP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A5033C"/>
    <w:rPr>
      <w:rFonts w:ascii="Arial" w:eastAsia="Arial" w:hAnsi="Arial" w:cs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226EA"/>
    <w:pPr>
      <w:widowControl/>
      <w:autoSpaceDE/>
      <w:autoSpaceDN/>
    </w:pPr>
    <w:rPr>
      <w:rFonts w:ascii="Arial" w:eastAsia="Arial" w:hAnsi="Arial" w:cs="Arial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485A91"/>
    <w:rPr>
      <w:rFonts w:ascii="Arial" w:eastAsia="Arial" w:hAnsi="Arial" w:cs="Arial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14" Type="http://schemas.openxmlformats.org/officeDocument/2006/relationships/fontTable" Target="fontTable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87710-46FD-4542-9476-34B3B2732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ZEW GmbH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LBST9</dc:creator>
  <cp:lastModifiedBy>Bauckloh, Tim</cp:lastModifiedBy>
  <cp:revision>90</cp:revision>
  <cp:lastPrinted>2025-11-07T13:28:00Z</cp:lastPrinted>
  <dcterms:created xsi:type="dcterms:W3CDTF">2025-03-20T10:18:00Z</dcterms:created>
  <dcterms:modified xsi:type="dcterms:W3CDTF">2026-09-04T09:07:00Z</dcterms:modified>
  <dc:title>Verpflichtungserklärung LTMG – Managed Services Website (TYPO3)</dc:title>
  <dc:subject>Vergabeunterlagen Managed Services Website (TYPO3)</dc:subject>
  <cp:keywords>Vergabe, Webhosting, Managed Services, TYPO3, ZEW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  <property fmtid="{D5CDD505-2E9C-101B-9397-08002B2CF9AE}" pid="5" name="Producer">
    <vt:lpwstr>Microsoft® Word 2016</vt:lpwstr>
  </property>
</Properties>
</file>