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rightFromText="8505" w:bottomFromText="284" w:vertAnchor="page" w:horzAnchor="page" w:tblpX="1135" w:tblpY="1135"/>
        <w:tblW w:w="0" w:type="auto"/>
        <w:tblLayout w:type="fixed"/>
        <w:tblCellMar>
          <w:left w:w="0" w:type="dxa"/>
          <w:right w:w="0" w:type="dxa"/>
        </w:tblCellMar>
        <w:tblLook w:val="04A0" w:firstRow="1" w:lastRow="0" w:firstColumn="1" w:lastColumn="0" w:noHBand="0" w:noVBand="1"/>
      </w:tblPr>
      <w:tblGrid>
        <w:gridCol w:w="4536"/>
      </w:tblGrid>
      <w:tr w:rsidR="00AF67A2" w:rsidRPr="00956BD5" w14:paraId="11D41F04" w14:textId="77777777" w:rsidTr="00227C7D">
        <w:trPr>
          <w:trHeight w:hRule="exact" w:val="284"/>
        </w:trPr>
        <w:tc>
          <w:tcPr>
            <w:tcW w:w="4536" w:type="dxa"/>
          </w:tcPr>
          <w:sdt>
            <w:sdtPr>
              <w:alias w:val="Gremium"/>
              <w:tag w:val="Gremium"/>
              <w:id w:val="-1274781301"/>
              <w:lock w:val="sdtLocked"/>
              <w:placeholder>
                <w:docPart w:val="58DC5ABC36E24570BAB58D66B59108D6"/>
              </w:placeholder>
              <w:text/>
            </w:sdtPr>
            <w:sdtContent>
              <w:p w14:paraId="37B40FEF" w14:textId="77777777" w:rsidR="00AF67A2" w:rsidRPr="00956BD5" w:rsidRDefault="00C83E17" w:rsidP="00F3316B">
                <w:pPr>
                  <w:pStyle w:val="Gremien"/>
                </w:pPr>
                <w:r>
                  <w:t xml:space="preserve"> </w:t>
                </w:r>
              </w:p>
            </w:sdtContent>
          </w:sdt>
        </w:tc>
      </w:tr>
    </w:tbl>
    <w:tbl>
      <w:tblPr>
        <w:tblpPr w:rightFromText="8505" w:bottomFromText="284" w:vertAnchor="page" w:horzAnchor="page" w:tblpX="1135" w:tblpY="2382"/>
        <w:tblW w:w="0" w:type="auto"/>
        <w:tblLayout w:type="fixed"/>
        <w:tblCellMar>
          <w:left w:w="0" w:type="dxa"/>
          <w:right w:w="0" w:type="dxa"/>
        </w:tblCellMar>
        <w:tblLook w:val="04A0" w:firstRow="1" w:lastRow="0" w:firstColumn="1" w:lastColumn="0" w:noHBand="0" w:noVBand="1"/>
      </w:tblPr>
      <w:tblGrid>
        <w:gridCol w:w="4536"/>
      </w:tblGrid>
      <w:tr w:rsidR="00F57663" w:rsidRPr="00956BD5" w14:paraId="240FCB62" w14:textId="77777777" w:rsidTr="00244260">
        <w:tc>
          <w:tcPr>
            <w:tcW w:w="4536" w:type="dxa"/>
          </w:tcPr>
          <w:p w14:paraId="11B6921B" w14:textId="77777777" w:rsidR="00F57663" w:rsidRPr="00FB2211" w:rsidRDefault="00F57663" w:rsidP="00E52ECC">
            <w:pPr>
              <w:pStyle w:val="Absender"/>
            </w:pPr>
            <w:r w:rsidRPr="00FB2211">
              <w:t xml:space="preserve">enercity </w:t>
            </w:r>
            <w:r w:rsidR="00E52ECC">
              <w:t>N</w:t>
            </w:r>
            <w:r w:rsidR="00D73B15">
              <w:t>etz</w:t>
            </w:r>
            <w:r w:rsidR="000C3E2F">
              <w:t xml:space="preserve"> GmbH</w:t>
            </w:r>
            <w:r w:rsidR="00D73B15">
              <w:t xml:space="preserve"> </w:t>
            </w:r>
            <w:r w:rsidRPr="00FB2211">
              <w:t>·</w:t>
            </w:r>
            <w:r w:rsidR="00D73B15">
              <w:t xml:space="preserve"> Auf der Papenburg 18 </w:t>
            </w:r>
            <w:r w:rsidR="00FB2211" w:rsidRPr="00FB2211">
              <w:t>· 304</w:t>
            </w:r>
            <w:r w:rsidR="00D73B15">
              <w:t>5</w:t>
            </w:r>
            <w:r w:rsidR="00FB2211" w:rsidRPr="00FB2211">
              <w:t>9 Hannover</w:t>
            </w:r>
          </w:p>
        </w:tc>
      </w:tr>
    </w:tbl>
    <w:tbl>
      <w:tblPr>
        <w:tblpPr w:leftFromText="142" w:rightFromText="8505" w:bottomFromText="907" w:vertAnchor="page" w:horzAnchor="page" w:tblpX="1135" w:tblpY="2836"/>
        <w:tblW w:w="0" w:type="auto"/>
        <w:tblLayout w:type="fixed"/>
        <w:tblCellMar>
          <w:left w:w="0" w:type="dxa"/>
          <w:right w:w="0" w:type="dxa"/>
        </w:tblCellMar>
        <w:tblLook w:val="04A0" w:firstRow="1" w:lastRow="0" w:firstColumn="1" w:lastColumn="0" w:noHBand="0" w:noVBand="1"/>
      </w:tblPr>
      <w:tblGrid>
        <w:gridCol w:w="4536"/>
      </w:tblGrid>
      <w:tr w:rsidR="00F57663" w:rsidRPr="00956BD5" w14:paraId="1B983AF8" w14:textId="77777777" w:rsidTr="00227C7D">
        <w:trPr>
          <w:trHeight w:hRule="exact" w:val="1701"/>
        </w:trPr>
        <w:tc>
          <w:tcPr>
            <w:tcW w:w="4536" w:type="dxa"/>
          </w:tcPr>
          <w:sdt>
            <w:sdtPr>
              <w:rPr>
                <w:sz w:val="20"/>
              </w:rPr>
              <w:alias w:val="Adresse"/>
              <w:tag w:val="Adresse"/>
              <w:id w:val="-578906249"/>
              <w:lock w:val="sdtLocked"/>
              <w:placeholder>
                <w:docPart w:val="58DC5ABC36E24570BAB58D66B59108D6"/>
              </w:placeholder>
            </w:sdtPr>
            <w:sdtContent>
              <w:p w14:paraId="0CFA4393" w14:textId="77777777" w:rsidR="006E1ACF" w:rsidRDefault="006E1ACF" w:rsidP="006E1ACF">
                <w:pPr>
                  <w:rPr>
                    <w:sz w:val="20"/>
                  </w:rPr>
                </w:pPr>
                <w:r>
                  <w:rPr>
                    <w:sz w:val="20"/>
                  </w:rPr>
                  <w:t xml:space="preserve"> </w:t>
                </w:r>
              </w:p>
              <w:sdt>
                <w:sdtPr>
                  <w:rPr>
                    <w:sz w:val="20"/>
                  </w:rPr>
                  <w:alias w:val="Adresse"/>
                  <w:tag w:val="Adresse"/>
                  <w:id w:val="-1317881173"/>
                  <w:placeholder>
                    <w:docPart w:val="8E830FC84C0545D1BB0284586F1F7A90"/>
                  </w:placeholder>
                </w:sdtPr>
                <w:sdtContent>
                  <w:p w14:paraId="77FF1120" w14:textId="12D9CC6A" w:rsidR="006E1ACF" w:rsidRPr="007C760C" w:rsidRDefault="006E1ACF" w:rsidP="006E1ACF">
                    <w:pPr>
                      <w:rPr>
                        <w:sz w:val="20"/>
                      </w:rPr>
                    </w:pPr>
                    <w:r w:rsidRPr="007C760C">
                      <w:rPr>
                        <w:sz w:val="20"/>
                      </w:rPr>
                      <w:t>An die B</w:t>
                    </w:r>
                    <w:r w:rsidR="00F3420F">
                      <w:rPr>
                        <w:sz w:val="20"/>
                      </w:rPr>
                      <w:t>ieter</w:t>
                    </w:r>
                    <w:r w:rsidRPr="007C760C">
                      <w:rPr>
                        <w:sz w:val="20"/>
                      </w:rPr>
                      <w:t xml:space="preserve"> im Rahmen </w:t>
                    </w:r>
                    <w:r w:rsidRPr="007C760C">
                      <w:rPr>
                        <w:sz w:val="20"/>
                      </w:rPr>
                      <w:br/>
                      <w:t xml:space="preserve">der </w:t>
                    </w:r>
                    <w:proofErr w:type="spellStart"/>
                    <w:r w:rsidRPr="007C760C">
                      <w:rPr>
                        <w:sz w:val="20"/>
                      </w:rPr>
                      <w:t>u.g</w:t>
                    </w:r>
                    <w:proofErr w:type="spellEnd"/>
                    <w:r w:rsidRPr="007C760C">
                      <w:rPr>
                        <w:sz w:val="20"/>
                      </w:rPr>
                      <w:t>. Ausschreibung</w:t>
                    </w:r>
                  </w:p>
                  <w:p w14:paraId="0F40F7B5" w14:textId="77777777" w:rsidR="006E1ACF" w:rsidRDefault="00000000" w:rsidP="006E1ACF">
                    <w:pPr>
                      <w:pStyle w:val="Adressblock"/>
                      <w:framePr w:hSpace="0" w:wrap="auto" w:vAnchor="margin" w:hAnchor="text" w:xAlign="left" w:yAlign="inline"/>
                    </w:pPr>
                  </w:p>
                </w:sdtContent>
              </w:sdt>
              <w:p w14:paraId="4A6B90A1" w14:textId="77777777" w:rsidR="00782BF2" w:rsidRPr="00956BD5" w:rsidRDefault="006E1ACF" w:rsidP="006E1ACF">
                <w:pPr>
                  <w:pStyle w:val="Adressblock"/>
                  <w:framePr w:hSpace="0" w:wrap="auto" w:vAnchor="margin" w:hAnchor="text" w:xAlign="left" w:yAlign="inline"/>
                </w:pPr>
                <w:r>
                  <w:t xml:space="preserve"> </w:t>
                </w:r>
              </w:p>
            </w:sdtContent>
          </w:sdt>
        </w:tc>
      </w:tr>
    </w:tbl>
    <w:tbl>
      <w:tblPr>
        <w:tblpPr w:leftFromText="340" w:vertAnchor="page" w:horzAnchor="page" w:tblpX="9243" w:tblpY="2297"/>
        <w:tblW w:w="0" w:type="auto"/>
        <w:tblLayout w:type="fixed"/>
        <w:tblCellMar>
          <w:left w:w="0" w:type="dxa"/>
          <w:right w:w="0" w:type="dxa"/>
        </w:tblCellMar>
        <w:tblLook w:val="04A0" w:firstRow="1" w:lastRow="0" w:firstColumn="1" w:lastColumn="0" w:noHBand="0" w:noVBand="1"/>
      </w:tblPr>
      <w:tblGrid>
        <w:gridCol w:w="2211"/>
      </w:tblGrid>
      <w:tr w:rsidR="00F57663" w:rsidRPr="00956BD5" w14:paraId="629C2A2F" w14:textId="77777777" w:rsidTr="00EB52CD">
        <w:trPr>
          <w:trHeight w:hRule="exact" w:val="4422"/>
        </w:trPr>
        <w:tc>
          <w:tcPr>
            <w:tcW w:w="2211" w:type="dxa"/>
          </w:tcPr>
          <w:p w14:paraId="3A1B04B3" w14:textId="77777777" w:rsidR="00F57663" w:rsidRPr="001524C8" w:rsidRDefault="00F57663" w:rsidP="00EB52CD">
            <w:pPr>
              <w:pStyle w:val="Infobezeichnung"/>
              <w:framePr w:hSpace="0" w:wrap="auto" w:vAnchor="margin" w:hAnchor="text" w:xAlign="left" w:yAlign="inline"/>
            </w:pPr>
            <w:r w:rsidRPr="001524C8">
              <w:t>Datum</w:t>
            </w:r>
          </w:p>
          <w:sdt>
            <w:sdtPr>
              <w:alias w:val="Datum"/>
              <w:tag w:val="Datum"/>
              <w:id w:val="138091792"/>
              <w:lock w:val="sdtLocked"/>
              <w:placeholder>
                <w:docPart w:val="0170A6B08BBC4A6D89A19EFE678753DC"/>
              </w:placeholder>
              <w:date w:fullDate="2026-02-23T00:00:00Z">
                <w:dateFormat w:val="dd.MM.yyyy"/>
                <w:lid w:val="de-DE"/>
                <w:storeMappedDataAs w:val="date"/>
                <w:calendar w:val="gregorian"/>
              </w:date>
            </w:sdtPr>
            <w:sdtContent>
              <w:p w14:paraId="3990213E" w14:textId="680AE717" w:rsidR="00F57663" w:rsidRPr="00594D72" w:rsidRDefault="001524C8" w:rsidP="00EB52CD">
                <w:pPr>
                  <w:pStyle w:val="Infotext"/>
                  <w:framePr w:wrap="auto"/>
                </w:pPr>
                <w:r w:rsidRPr="001524C8">
                  <w:t>23</w:t>
                </w:r>
                <w:r w:rsidR="00AD44AA" w:rsidRPr="001524C8">
                  <w:t>.0</w:t>
                </w:r>
                <w:r w:rsidRPr="001524C8">
                  <w:t>2</w:t>
                </w:r>
                <w:r w:rsidR="00AD44AA" w:rsidRPr="001524C8">
                  <w:t>.2026</w:t>
                </w:r>
              </w:p>
            </w:sdtContent>
          </w:sdt>
          <w:p w14:paraId="49E1B3F3" w14:textId="77777777" w:rsidR="0048486E" w:rsidRPr="005D6C74" w:rsidRDefault="0048486E" w:rsidP="0048486E">
            <w:pPr>
              <w:pStyle w:val="Infobezeichnung"/>
              <w:framePr w:hSpace="0" w:wrap="auto" w:vAnchor="margin" w:hAnchor="text" w:xAlign="left" w:yAlign="inline"/>
            </w:pPr>
            <w:r w:rsidRPr="005D6C74">
              <w:t>Ihr Kontakt · Unser Zeichen</w:t>
            </w:r>
          </w:p>
          <w:sdt>
            <w:sdtPr>
              <w:alias w:val="UZ"/>
              <w:tag w:val="UZ"/>
              <w:id w:val="-1566019460"/>
              <w:placeholder>
                <w:docPart w:val="70DE67F02C714F0680E313B74737BD2A"/>
              </w:placeholder>
              <w:text w:multiLine="1"/>
            </w:sdtPr>
            <w:sdtContent>
              <w:p w14:paraId="181CAADD" w14:textId="64BF5A77" w:rsidR="00F57663" w:rsidRPr="005D6C74" w:rsidRDefault="001524C8" w:rsidP="0048486E">
                <w:pPr>
                  <w:pStyle w:val="Infotext"/>
                  <w:framePr w:wrap="auto"/>
                </w:pPr>
                <w:r w:rsidRPr="001524C8">
                  <w:t>Oliver Adelmann (Ext.)</w:t>
                </w:r>
              </w:p>
            </w:sdtContent>
          </w:sdt>
          <w:p w14:paraId="04821270" w14:textId="77777777" w:rsidR="00F57663" w:rsidRPr="005D6C74" w:rsidRDefault="00F57663" w:rsidP="00EB52CD">
            <w:pPr>
              <w:pStyle w:val="Infobezeichnung"/>
              <w:framePr w:hSpace="0" w:wrap="auto" w:vAnchor="margin" w:hAnchor="text" w:xAlign="left" w:yAlign="inline"/>
            </w:pPr>
            <w:r w:rsidRPr="005D6C74">
              <w:t>Telefon</w:t>
            </w:r>
          </w:p>
          <w:p w14:paraId="0D0A1467" w14:textId="1FD14C7A" w:rsidR="00F57663" w:rsidRPr="005D6C74" w:rsidRDefault="001524C8" w:rsidP="00EB52CD">
            <w:pPr>
              <w:pStyle w:val="Infotext"/>
              <w:framePr w:wrap="auto"/>
            </w:pPr>
            <w:r w:rsidRPr="001524C8">
              <w:t>0174 322 7293</w:t>
            </w:r>
            <w:sdt>
              <w:sdtPr>
                <w:alias w:val="Tel"/>
                <w:tag w:val="Tel"/>
                <w:id w:val="756253489"/>
                <w:lock w:val="sdtLocked"/>
                <w:placeholder>
                  <w:docPart w:val="58DC5ABC36E24570BAB58D66B59108D6"/>
                </w:placeholder>
                <w:showingPlcHdr/>
                <w:text/>
              </w:sdtPr>
              <w:sdtContent>
                <w:r w:rsidRPr="001524C8">
                  <w:rPr>
                    <w:rStyle w:val="Platzhaltertext"/>
                  </w:rPr>
                  <w:t>Klicken Sie hier, um Text einzugeben.</w:t>
                </w:r>
              </w:sdtContent>
            </w:sdt>
          </w:p>
          <w:p w14:paraId="6B71B0F2" w14:textId="77777777" w:rsidR="00F57663" w:rsidRPr="005D6C74" w:rsidRDefault="00F57663" w:rsidP="00EB52CD">
            <w:pPr>
              <w:pStyle w:val="Infobezeichnung"/>
              <w:framePr w:hSpace="0" w:wrap="auto" w:vAnchor="margin" w:hAnchor="text" w:xAlign="left" w:yAlign="inline"/>
            </w:pPr>
            <w:r w:rsidRPr="005D6C74">
              <w:t>E-Mail</w:t>
            </w:r>
          </w:p>
          <w:sdt>
            <w:sdtPr>
              <w:alias w:val="Email"/>
              <w:tag w:val="Email"/>
              <w:id w:val="-742105235"/>
              <w:lock w:val="sdtLocked"/>
              <w:placeholder>
                <w:docPart w:val="58DC5ABC36E24570BAB58D66B59108D6"/>
              </w:placeholder>
              <w:text w:multiLine="1"/>
            </w:sdtPr>
            <w:sdtContent>
              <w:p w14:paraId="039E151A" w14:textId="3E0947AD" w:rsidR="00F57663" w:rsidRPr="00956BD5" w:rsidRDefault="001524C8" w:rsidP="00A76180">
                <w:pPr>
                  <w:pStyle w:val="Infotext"/>
                  <w:framePr w:wrap="auto"/>
                </w:pPr>
                <w:proofErr w:type="spellStart"/>
                <w:proofErr w:type="gramStart"/>
                <w:r w:rsidRPr="001524C8">
                  <w:t>Oliver.Adelmann.Ext</w:t>
                </w:r>
                <w:proofErr w:type="spellEnd"/>
                <w:proofErr w:type="gramEnd"/>
                <w:r w:rsidR="00696A7C" w:rsidRPr="001524C8">
                  <w:br/>
                  <w:t>@enercity.de</w:t>
                </w:r>
              </w:p>
            </w:sdtContent>
          </w:sdt>
        </w:tc>
      </w:tr>
    </w:tbl>
    <w:sdt>
      <w:sdtPr>
        <w:alias w:val="Betreff"/>
        <w:tag w:val="Betreff"/>
        <w:id w:val="-1929881443"/>
        <w:lock w:val="sdtLocked"/>
        <w:placeholder>
          <w:docPart w:val="58DC5ABC36E24570BAB58D66B59108D6"/>
        </w:placeholder>
        <w:text w:multiLine="1"/>
      </w:sdtPr>
      <w:sdtContent>
        <w:p w14:paraId="1C0B3F91" w14:textId="77777777" w:rsidR="007809A5" w:rsidRDefault="006E1ACF" w:rsidP="00227C7D">
          <w:pPr>
            <w:pStyle w:val="Betreff"/>
          </w:pPr>
          <w:r>
            <w:t xml:space="preserve"> </w:t>
          </w:r>
        </w:p>
      </w:sdtContent>
    </w:sdt>
    <w:sdt>
      <w:sdtPr>
        <w:rPr>
          <w:rFonts w:eastAsia="Times New Roman" w:cs="Arial"/>
          <w:color w:val="000000"/>
          <w:shd w:val="clear" w:color="auto" w:fill="FFFFFF"/>
        </w:rPr>
        <w:alias w:val="Betreff"/>
        <w:tag w:val="Betreff"/>
        <w:id w:val="-1062945214"/>
        <w:placeholder>
          <w:docPart w:val="A6625C25EBAC4516A667F5ACF757C614"/>
        </w:placeholder>
        <w:text w:multiLine="1"/>
      </w:sdtPr>
      <w:sdtContent>
        <w:p w14:paraId="76926621" w14:textId="6325DBB5" w:rsidR="006E1ACF" w:rsidRPr="00AD3B26" w:rsidRDefault="001524C8" w:rsidP="00AD3B26">
          <w:pPr>
            <w:pStyle w:val="Betreff"/>
            <w:rPr>
              <w:rFonts w:asciiTheme="majorHAnsi" w:hAnsiTheme="majorHAnsi" w:cstheme="majorHAnsi"/>
              <w:bCs/>
              <w:szCs w:val="20"/>
            </w:rPr>
          </w:pPr>
          <w:r>
            <w:rPr>
              <w:rFonts w:eastAsia="Times New Roman" w:cs="Arial"/>
              <w:color w:val="000000"/>
              <w:shd w:val="clear" w:color="auto" w:fill="FFFFFF"/>
            </w:rPr>
            <w:t>Rahmenvertrag</w:t>
          </w:r>
          <w:r w:rsidR="00A60E7A" w:rsidRPr="00A60E7A">
            <w:rPr>
              <w:rFonts w:eastAsia="Times New Roman" w:cs="Arial"/>
              <w:color w:val="000000"/>
              <w:shd w:val="clear" w:color="auto" w:fill="FFFFFF"/>
            </w:rPr>
            <w:br/>
          </w:r>
          <w:r w:rsidR="00A60E7A" w:rsidRPr="00A60E7A">
            <w:rPr>
              <w:rFonts w:eastAsia="Times New Roman" w:cs="Arial"/>
              <w:color w:val="000000"/>
              <w:shd w:val="clear" w:color="auto" w:fill="FFFFFF"/>
            </w:rPr>
            <w:br/>
          </w:r>
          <w:bookmarkStart w:id="0" w:name="_Hlk165539433"/>
          <w:r w:rsidR="00A60E7A" w:rsidRPr="00A60E7A">
            <w:rPr>
              <w:rFonts w:eastAsia="Times New Roman" w:cs="Arial"/>
              <w:color w:val="000000"/>
              <w:shd w:val="clear" w:color="auto" w:fill="FFFFFF"/>
            </w:rPr>
            <w:t>Vergabenummer:   2026_</w:t>
          </w:r>
          <w:r>
            <w:rPr>
              <w:rFonts w:eastAsia="Times New Roman" w:cs="Arial"/>
              <w:color w:val="000000"/>
              <w:shd w:val="clear" w:color="auto" w:fill="FFFFFF"/>
            </w:rPr>
            <w:t>00000005</w:t>
          </w:r>
          <w:r w:rsidR="00D67C40">
            <w:rPr>
              <w:rFonts w:eastAsia="Times New Roman" w:cs="Arial"/>
              <w:color w:val="000000"/>
              <w:shd w:val="clear" w:color="auto" w:fill="FFFFFF"/>
            </w:rPr>
            <w:t>2669</w:t>
          </w:r>
          <w:r w:rsidR="00A60E7A" w:rsidRPr="00A60E7A">
            <w:rPr>
              <w:rFonts w:eastAsia="Times New Roman" w:cs="Arial"/>
              <w:color w:val="000000"/>
              <w:shd w:val="clear" w:color="auto" w:fill="FFFFFF"/>
            </w:rPr>
            <w:tab/>
            <w:t xml:space="preserve">  </w:t>
          </w:r>
          <w:r w:rsidR="00A60E7A" w:rsidRPr="00A60E7A">
            <w:rPr>
              <w:rFonts w:eastAsia="Times New Roman" w:cs="Arial"/>
              <w:color w:val="000000"/>
              <w:shd w:val="clear" w:color="auto" w:fill="FFFFFF"/>
            </w:rPr>
            <w:br/>
            <w:t xml:space="preserve">Kurzbezeichnung:  </w:t>
          </w:r>
          <w:r w:rsidR="005D0A2B">
            <w:rPr>
              <w:rFonts w:eastAsia="Times New Roman" w:cs="Arial"/>
              <w:color w:val="000000"/>
              <w:shd w:val="clear" w:color="auto" w:fill="FFFFFF"/>
            </w:rPr>
            <w:t>Schachtabdeckung</w:t>
          </w:r>
          <w:r w:rsidR="00D67C40">
            <w:rPr>
              <w:rFonts w:eastAsia="Times New Roman" w:cs="Arial"/>
              <w:color w:val="000000"/>
              <w:shd w:val="clear" w:color="auto" w:fill="FFFFFF"/>
            </w:rPr>
            <w:t>_2</w:t>
          </w:r>
        </w:p>
      </w:sdtContent>
    </w:sdt>
    <w:bookmarkEnd w:id="0" w:displacedByCustomXml="prev"/>
    <w:p w14:paraId="60BCE107" w14:textId="77777777" w:rsidR="00A53FA6" w:rsidRDefault="00A53FA6" w:rsidP="00D35235">
      <w:pPr>
        <w:pStyle w:val="Brief-Flietext"/>
      </w:pPr>
    </w:p>
    <w:tbl>
      <w:tblPr>
        <w:tblpPr w:topFromText="198" w:vertAnchor="page" w:horzAnchor="margin" w:tblpY="15594"/>
        <w:tblW w:w="9639" w:type="dxa"/>
        <w:tblLayout w:type="fixed"/>
        <w:tblCellMar>
          <w:left w:w="0" w:type="dxa"/>
          <w:right w:w="0" w:type="dxa"/>
        </w:tblCellMar>
        <w:tblLook w:val="04A0" w:firstRow="1" w:lastRow="0" w:firstColumn="1" w:lastColumn="0" w:noHBand="0" w:noVBand="1"/>
      </w:tblPr>
      <w:tblGrid>
        <w:gridCol w:w="9639"/>
      </w:tblGrid>
      <w:tr w:rsidR="00C83E17" w:rsidRPr="00F54D80" w14:paraId="0B437F0B" w14:textId="77777777" w:rsidTr="00413B56">
        <w:trPr>
          <w:trHeight w:hRule="exact" w:val="567"/>
        </w:trPr>
        <w:tc>
          <w:tcPr>
            <w:tcW w:w="9639" w:type="dxa"/>
          </w:tcPr>
          <w:sdt>
            <w:sdtPr>
              <w:alias w:val="Unternehmensblock"/>
              <w:tag w:val="Unternehmensblock"/>
              <w:id w:val="1885145629"/>
              <w:lock w:val="sdtContentLocked"/>
              <w:placeholder>
                <w:docPart w:val="E177D15DB3254EC3A119C83FC046579F"/>
              </w:placeholder>
            </w:sdtPr>
            <w:sdtContent>
              <w:p w14:paraId="10B84AF6" w14:textId="77777777" w:rsidR="00BF44AA" w:rsidRDefault="00BF44AA" w:rsidP="00413B56">
                <w:pPr>
                  <w:pStyle w:val="Unternehmensblock"/>
                </w:pPr>
                <w:r>
                  <w:t xml:space="preserve">enercity Netz GmbH · Auf der Papenburg 18 · 30459 Hannover · www.enercity-netz.de · Geschäftsführung: Christiane Fraiss, Jan Trense  </w:t>
                </w:r>
              </w:p>
              <w:p w14:paraId="256AC44B" w14:textId="77777777" w:rsidR="00BF44AA" w:rsidRDefault="00BF44AA" w:rsidP="00413B56">
                <w:pPr>
                  <w:pStyle w:val="Unternehmensblock"/>
                </w:pPr>
                <w:r>
                  <w:t xml:space="preserve">Vorsitzender des Aufsichtsrates: Prof. Dr. Marc Hansmann · Sparkasse Hannover, BIC SPKHDE2HXXX, IBAN DE34 2505 0180 0900 2451 40, </w:t>
                </w:r>
              </w:p>
              <w:p w14:paraId="5C5D8851" w14:textId="0BF928C5" w:rsidR="00C83E17" w:rsidRPr="00F54D80" w:rsidRDefault="00BF44AA" w:rsidP="00413B56">
                <w:pPr>
                  <w:pStyle w:val="Unternehmensblock"/>
                </w:pPr>
                <w:r>
                  <w:t>Gläubiger-ID DE76ZZZ00000100548 · Amtsgericht Hannover, HRB 201186 · USt-ID-Nr. DE 250980382 · Steuer-Nr. 25/202/00981</w:t>
                </w:r>
              </w:p>
            </w:sdtContent>
          </w:sdt>
        </w:tc>
      </w:tr>
    </w:tbl>
    <w:p w14:paraId="7F26B0AC" w14:textId="3776CC75" w:rsidR="00706167" w:rsidRPr="007C760C" w:rsidRDefault="006E1ACF" w:rsidP="00706167">
      <w:pPr>
        <w:pStyle w:val="Text"/>
      </w:pPr>
      <w:r w:rsidRPr="007C760C">
        <w:t xml:space="preserve"> </w:t>
      </w:r>
      <w:sdt>
        <w:sdtPr>
          <w:alias w:val="Anrede"/>
          <w:tag w:val="Anrede"/>
          <w:id w:val="-14239926"/>
          <w:lock w:val="sdtLocked"/>
          <w:placeholder>
            <w:docPart w:val="169AD0FAEE8B4370810FECE9F5A05664"/>
          </w:placeholder>
          <w:showingPlcHdr/>
          <w:text/>
        </w:sdtPr>
        <w:sdtContent>
          <w:r w:rsidR="001524C8" w:rsidRPr="00CF0285">
            <w:rPr>
              <w:rStyle w:val="Platzhaltertext"/>
            </w:rPr>
            <w:t>Klicken Sie hier, um Text einzugeben.</w:t>
          </w:r>
        </w:sdtContent>
      </w:sdt>
    </w:p>
    <w:p w14:paraId="11A12EBD" w14:textId="3EE0B67F" w:rsidR="00706167" w:rsidRPr="007C760C" w:rsidRDefault="0016549B" w:rsidP="00706167">
      <w:pPr>
        <w:pStyle w:val="berschrift1"/>
      </w:pPr>
      <w:r>
        <w:t>Präambel</w:t>
      </w:r>
    </w:p>
    <w:p w14:paraId="37CDB5CE" w14:textId="7E3DEE5A" w:rsidR="005D0A2B" w:rsidRPr="005D0A2B" w:rsidRDefault="005D0A2B" w:rsidP="005D0A2B">
      <w:pPr>
        <w:spacing w:after="160" w:line="276" w:lineRule="auto"/>
        <w:rPr>
          <w:sz w:val="20"/>
        </w:rPr>
      </w:pPr>
      <w:r w:rsidRPr="005D0A2B">
        <w:rPr>
          <w:sz w:val="20"/>
        </w:rPr>
        <w:t xml:space="preserve">Der Auftraggeber betreibt als Netzbetreiber Fernwärme- und Versorgungsanlagen und benötigt hierfür im Rahmen von Instandhaltung, Erneuerung und Ausbau des Leitungsnetzes fortlaufend Schachtabdeckungen der Belastungsklasse D 400. Der Auftraggeber betreibt kritische Infrastruktur im Sinne des BSI-Gesetzes (KRITIS); die Versorgungssicherheit ist entsprechend </w:t>
      </w:r>
      <w:proofErr w:type="spellStart"/>
      <w:r w:rsidRPr="005D0A2B">
        <w:rPr>
          <w:sz w:val="20"/>
        </w:rPr>
        <w:t>hochzugewichten</w:t>
      </w:r>
      <w:proofErr w:type="spellEnd"/>
      <w:r w:rsidRPr="005D0A2B">
        <w:rPr>
          <w:sz w:val="20"/>
        </w:rPr>
        <w:t>.</w:t>
      </w:r>
    </w:p>
    <w:p w14:paraId="69C483A3" w14:textId="77777777" w:rsidR="005D0A2B" w:rsidRPr="005D0A2B" w:rsidRDefault="005D0A2B" w:rsidP="005D0A2B">
      <w:pPr>
        <w:spacing w:after="160" w:line="276" w:lineRule="auto"/>
        <w:rPr>
          <w:sz w:val="20"/>
        </w:rPr>
      </w:pPr>
      <w:r w:rsidRPr="005D0A2B">
        <w:rPr>
          <w:sz w:val="20"/>
        </w:rPr>
        <w:t>Dieser Rahmenvertrag regelt den Kauf und die Lieferung von Schachtabdeckungen gemäß dem als Anlage A_50 beigefügten Leistungsverzeichnis (nachfolgend „LV") auf Basis von Einzelabrufen (Abrufaufträgen) durch den Auftraggeber. Eine feste Gesamtabnahmeverpflichtung wird hierdurch nicht begründet, § 5 bleibt unberührt.</w:t>
      </w:r>
    </w:p>
    <w:p w14:paraId="32FB0252" w14:textId="6EE435E1" w:rsidR="005D0A2B" w:rsidRPr="005D0A2B" w:rsidRDefault="005D0A2B" w:rsidP="005D0A2B">
      <w:pPr>
        <w:pStyle w:val="berschrift1"/>
        <w:spacing w:after="160"/>
        <w:rPr>
          <w:szCs w:val="20"/>
        </w:rPr>
      </w:pPr>
      <w:r w:rsidRPr="005D0A2B">
        <w:rPr>
          <w:szCs w:val="20"/>
        </w:rPr>
        <w:t>Vertragsgegenstand und Vertragsgrundlagen</w:t>
      </w:r>
    </w:p>
    <w:p w14:paraId="6294D22A" w14:textId="77777777" w:rsidR="005D0A2B" w:rsidRPr="005D0A2B" w:rsidRDefault="005D0A2B" w:rsidP="005D0A2B">
      <w:pPr>
        <w:spacing w:after="160" w:line="276" w:lineRule="auto"/>
        <w:rPr>
          <w:sz w:val="20"/>
        </w:rPr>
      </w:pPr>
      <w:r w:rsidRPr="005D0A2B">
        <w:rPr>
          <w:sz w:val="20"/>
        </w:rPr>
        <w:t>Gegenstand dieses Vertrages ist der Kauf und die Lieferung von Schachtabdeckungen Klasse D 400, lichte Weite ca. 800 mm, gemäß DIN EN 124 / DIN EN 124-2, in einer Gesamtmenge von bis zu 50 Stück, abgerufen in Einzelabrufaufträgen durch den Auftraggeber (nachfolgend „Vertragsprodukte").</w:t>
      </w:r>
    </w:p>
    <w:p w14:paraId="024F6EF3" w14:textId="77777777" w:rsidR="005D0A2B" w:rsidRPr="005D0A2B" w:rsidRDefault="005D0A2B" w:rsidP="005D0A2B">
      <w:pPr>
        <w:spacing w:after="160" w:line="276" w:lineRule="auto"/>
        <w:rPr>
          <w:sz w:val="20"/>
        </w:rPr>
      </w:pPr>
      <w:r w:rsidRPr="005D0A2B">
        <w:rPr>
          <w:sz w:val="20"/>
        </w:rPr>
        <w:t>Bestandteile dieses Vertrages sind in nachstehender Rangfolge, soweit sich aus den Regelungen dieses Vertrages nichts anderes ergibt:</w:t>
      </w:r>
    </w:p>
    <w:p w14:paraId="3C602403"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dieser Rahmenvertrag (Hauptteil),</w:t>
      </w:r>
    </w:p>
    <w:p w14:paraId="4F5268B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Anlage A_50 – Leistungsverzeichnis „Schachtabdeckung Klasse D 400" (nachfolgend „Anlage A_50"),</w:t>
      </w:r>
    </w:p>
    <w:p w14:paraId="278865B0"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sonstige Anlagen zu diesem Vertrag.</w:t>
      </w:r>
    </w:p>
    <w:p w14:paraId="36B1DAAB" w14:textId="77777777" w:rsidR="005D0A2B" w:rsidRPr="005D0A2B" w:rsidRDefault="005D0A2B" w:rsidP="005D0A2B">
      <w:pPr>
        <w:spacing w:after="160" w:line="276" w:lineRule="auto"/>
        <w:rPr>
          <w:sz w:val="20"/>
        </w:rPr>
      </w:pPr>
      <w:r w:rsidRPr="005D0A2B">
        <w:rPr>
          <w:sz w:val="20"/>
        </w:rPr>
        <w:t xml:space="preserve">Bei Widersprüchen zwischen den vorgenannten Dokumenten geht die vorstehende Rangfolge vor. Technische Spezifikationen, Mindestanforderungen, Nachweispflichten sowie die </w:t>
      </w:r>
      <w:proofErr w:type="spellStart"/>
      <w:r w:rsidRPr="005D0A2B">
        <w:rPr>
          <w:sz w:val="20"/>
        </w:rPr>
        <w:t>Preisangabemodalitäten</w:t>
      </w:r>
      <w:proofErr w:type="spellEnd"/>
      <w:r w:rsidRPr="005D0A2B">
        <w:rPr>
          <w:sz w:val="20"/>
        </w:rPr>
        <w:t xml:space="preserve"> richten sich verbindlich und abschließend nach Anlage A_50.</w:t>
      </w:r>
    </w:p>
    <w:p w14:paraId="601EA1C5" w14:textId="3F532013" w:rsidR="005D0A2B" w:rsidRPr="005D0A2B" w:rsidRDefault="005D0A2B" w:rsidP="005D0A2B">
      <w:pPr>
        <w:pStyle w:val="berschrift1"/>
        <w:spacing w:after="160"/>
        <w:rPr>
          <w:szCs w:val="20"/>
        </w:rPr>
      </w:pPr>
      <w:r w:rsidRPr="005D0A2B">
        <w:rPr>
          <w:szCs w:val="20"/>
        </w:rPr>
        <w:lastRenderedPageBreak/>
        <w:t>Liefer- und Leistungsumfang</w:t>
      </w:r>
    </w:p>
    <w:p w14:paraId="1230DFA1" w14:textId="77777777" w:rsidR="005D0A2B" w:rsidRPr="005D0A2B" w:rsidRDefault="005D0A2B" w:rsidP="005D0A2B">
      <w:pPr>
        <w:spacing w:after="160" w:line="276" w:lineRule="auto"/>
        <w:rPr>
          <w:sz w:val="20"/>
        </w:rPr>
      </w:pPr>
      <w:r w:rsidRPr="005D0A2B">
        <w:rPr>
          <w:sz w:val="20"/>
        </w:rPr>
        <w:t>Der Auftragnehmer liefert Schachtabdeckungen entsprechend den technischen Mindestanforderungen der Anlage A_50, insbesondere hinsichtlich Belastungsklasse, Rahmen- und Deckelausführung, Geräuschdämmung, Arretierung, Korrosionsbeständigkeit, Beschriftung und Austauschbarkeit von Deckel und Einlage.</w:t>
      </w:r>
    </w:p>
    <w:p w14:paraId="77FFEDE4" w14:textId="77777777" w:rsidR="005D0A2B" w:rsidRPr="005D0A2B" w:rsidRDefault="005D0A2B" w:rsidP="005D0A2B">
      <w:pPr>
        <w:spacing w:after="160" w:line="276" w:lineRule="auto"/>
        <w:rPr>
          <w:sz w:val="20"/>
        </w:rPr>
      </w:pPr>
      <w:r w:rsidRPr="005D0A2B">
        <w:rPr>
          <w:sz w:val="20"/>
        </w:rPr>
        <w:t>Die nachfolgende Aufzählung gibt einen zusammenfassenden Überblick über den Leistungsumfang; sie ist nicht abschließend. Maßgeblich und verbindlich ist ausschließlich Anlage A_50, die bei Abweichungen Vorrang hat:</w:t>
      </w:r>
    </w:p>
    <w:p w14:paraId="30562BD4"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Lieferung der vollständigen Schachtabdeckung einschließlich Rahmen, Deckel, Einlage und Arretierung,</w:t>
      </w:r>
    </w:p>
    <w:p w14:paraId="74DC425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Verpackung, Palettierung und geeignete Transportsicherung,</w:t>
      </w:r>
    </w:p>
    <w:p w14:paraId="40EA4479"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Anlieferung frei Lager Herrenhausen,</w:t>
      </w:r>
    </w:p>
    <w:p w14:paraId="76519E43"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Beistellung produktbezogener Nachweise, Datenblätter und Konformitätsunterlagen gemäß Anlage A_50, Abschnitt „Nachweispflichten / Produktdokumentation".</w:t>
      </w:r>
    </w:p>
    <w:p w14:paraId="3431550B" w14:textId="77777777" w:rsidR="005D0A2B" w:rsidRPr="005D0A2B" w:rsidRDefault="005D0A2B" w:rsidP="005D0A2B">
      <w:pPr>
        <w:spacing w:after="160" w:line="276" w:lineRule="auto"/>
        <w:rPr>
          <w:sz w:val="20"/>
        </w:rPr>
      </w:pPr>
      <w:r w:rsidRPr="005D0A2B">
        <w:rPr>
          <w:sz w:val="20"/>
        </w:rPr>
        <w:t>Der Auftragnehmer darf gleichwertige Produkte anbieten und liefern, sofern die Gleichwertigkeit die in Anlage A_50 beschriebenen technischen, funktionalen und qualitativen Anforderungen vollständig erfüllt und auf Verlangen des Auftraggebers durch geeignete Nachweise belegt wird.</w:t>
      </w:r>
    </w:p>
    <w:p w14:paraId="639865A1" w14:textId="41DED923" w:rsidR="005D0A2B" w:rsidRPr="005D0A2B" w:rsidRDefault="005D0A2B" w:rsidP="005D0A2B">
      <w:pPr>
        <w:pStyle w:val="berschrift1"/>
        <w:spacing w:after="160"/>
        <w:rPr>
          <w:szCs w:val="20"/>
        </w:rPr>
      </w:pPr>
      <w:r w:rsidRPr="005D0A2B">
        <w:rPr>
          <w:szCs w:val="20"/>
        </w:rPr>
        <w:t>Abrufverfahren</w:t>
      </w:r>
    </w:p>
    <w:p w14:paraId="687FBB23" w14:textId="77777777" w:rsidR="005D0A2B" w:rsidRPr="005D0A2B" w:rsidRDefault="005D0A2B" w:rsidP="005D0A2B">
      <w:pPr>
        <w:spacing w:after="160" w:line="276" w:lineRule="auto"/>
        <w:rPr>
          <w:sz w:val="20"/>
        </w:rPr>
      </w:pPr>
      <w:r w:rsidRPr="005D0A2B">
        <w:rPr>
          <w:sz w:val="20"/>
        </w:rPr>
        <w:t>Die Lieferung der Vertragsprodukte erfolgt ausschließlich auf Grundlage von schriftlichen oder in Textform (§ 126b BGB) erteilten Einzelabrufen des Auftraggebers unter Angabe von Menge, gewünschtem Liefertermin und Lieferadresse.</w:t>
      </w:r>
    </w:p>
    <w:p w14:paraId="073B0BE7" w14:textId="77777777" w:rsidR="005D0A2B" w:rsidRPr="005D0A2B" w:rsidRDefault="005D0A2B" w:rsidP="005D0A2B">
      <w:pPr>
        <w:spacing w:after="160" w:line="276" w:lineRule="auto"/>
        <w:rPr>
          <w:sz w:val="20"/>
        </w:rPr>
      </w:pPr>
      <w:r w:rsidRPr="005D0A2B">
        <w:rPr>
          <w:sz w:val="20"/>
        </w:rPr>
        <w:t>Der Auftraggeber ist zu Teilabrufen berechtigt. Ein Anspruch des Auftragnehmers auf Abruf der Gesamtmenge von 50 Stück besteht nicht; § 5 bleibt unberührt.</w:t>
      </w:r>
    </w:p>
    <w:p w14:paraId="7F445CC1" w14:textId="77777777" w:rsidR="005D0A2B" w:rsidRPr="005D0A2B" w:rsidRDefault="005D0A2B" w:rsidP="005D0A2B">
      <w:pPr>
        <w:spacing w:after="160" w:line="276" w:lineRule="auto"/>
        <w:rPr>
          <w:sz w:val="20"/>
        </w:rPr>
      </w:pPr>
      <w:r w:rsidRPr="005D0A2B">
        <w:rPr>
          <w:sz w:val="20"/>
        </w:rPr>
        <w:t>Der Auftragnehmer bestätigt jeden Abrufauftrag innerhalb von 5 Werktagen nach Zugang unter Angabe des verbindlichen Liefertermins. Erfolgt keine Bestätigung innerhalb dieser Frist, gilt der Abrufauftrag zu den vom Auftraggeber genannten Bedingungen als angenommen.</w:t>
      </w:r>
    </w:p>
    <w:p w14:paraId="7CA74F05" w14:textId="2BB3B883" w:rsidR="005D0A2B" w:rsidRPr="005D0A2B" w:rsidRDefault="005D0A2B" w:rsidP="005D0A2B">
      <w:pPr>
        <w:pStyle w:val="berschrift1"/>
        <w:spacing w:after="160"/>
        <w:rPr>
          <w:szCs w:val="20"/>
        </w:rPr>
      </w:pPr>
      <w:r w:rsidRPr="005D0A2B">
        <w:rPr>
          <w:szCs w:val="20"/>
        </w:rPr>
        <w:t>Abnahmemenge, Vertragslaufzeit</w:t>
      </w:r>
    </w:p>
    <w:p w14:paraId="398F7D36" w14:textId="77777777" w:rsidR="005D0A2B" w:rsidRPr="005D0A2B" w:rsidRDefault="005D0A2B" w:rsidP="005D0A2B">
      <w:pPr>
        <w:spacing w:after="160" w:line="276" w:lineRule="auto"/>
        <w:rPr>
          <w:sz w:val="20"/>
        </w:rPr>
      </w:pPr>
      <w:r w:rsidRPr="005D0A2B">
        <w:rPr>
          <w:sz w:val="20"/>
        </w:rPr>
        <w:t>Dieser Vertrag begründet keine Abnahmeverpflichtung des Auftraggebers über eine bestimmte Mindestmenge hinaus. Die Gesamtmenge von 50 Stück stellt die für die Vertragslaufzeit geplante Bedarfsmenge dar.</w:t>
      </w:r>
    </w:p>
    <w:p w14:paraId="50C346F9" w14:textId="77777777" w:rsidR="005D0A2B" w:rsidRPr="005D0A2B" w:rsidRDefault="005D0A2B" w:rsidP="005D0A2B">
      <w:pPr>
        <w:spacing w:after="160" w:line="276" w:lineRule="auto"/>
        <w:rPr>
          <w:sz w:val="20"/>
        </w:rPr>
      </w:pPr>
      <w:r w:rsidRPr="005D0A2B">
        <w:rPr>
          <w:sz w:val="20"/>
        </w:rPr>
        <w:t>Der Vertrag tritt mit Unterzeichnung durch beide Parteien in Kraft und läuft bis zum vollständigen Abruf der Gesamtmenge, längstens jedoch für die Dauer von 24 Monaten ab Vertragsbeginn (nachfolgend „Vertragslaufzeit"). Eine Verlängerung bedarf der schriftlichen Vereinbarung beider Parteien.</w:t>
      </w:r>
    </w:p>
    <w:p w14:paraId="6E86ADCC" w14:textId="6DF92EB6" w:rsidR="005D0A2B" w:rsidRPr="005D0A2B" w:rsidRDefault="005D0A2B" w:rsidP="005D0A2B">
      <w:pPr>
        <w:pStyle w:val="berschrift1"/>
        <w:spacing w:after="160"/>
        <w:rPr>
          <w:szCs w:val="20"/>
        </w:rPr>
      </w:pPr>
      <w:r w:rsidRPr="005D0A2B">
        <w:rPr>
          <w:szCs w:val="20"/>
        </w:rPr>
        <w:t>Preise und Zahlungsbedingungen</w:t>
      </w:r>
    </w:p>
    <w:p w14:paraId="3FC6682A" w14:textId="77777777" w:rsidR="005D0A2B" w:rsidRPr="005D0A2B" w:rsidRDefault="005D0A2B" w:rsidP="005D0A2B">
      <w:pPr>
        <w:spacing w:after="160" w:line="276" w:lineRule="auto"/>
        <w:rPr>
          <w:sz w:val="20"/>
        </w:rPr>
      </w:pPr>
      <w:r w:rsidRPr="005D0A2B">
        <w:rPr>
          <w:sz w:val="20"/>
        </w:rPr>
        <w:t>Der Auftragnehmer liefert die Vertragsprodukte zu einem Einheitspreis in EUR/Stück netto, frei Lager Herrenhausen, gemäß dem in Anlage A_50 vereinbarten Preisblatt. Der Einheitspreis umfasst sämtliche zur vertragsgerechten Lieferung erforderlichen Leistungen einschließlich Verpackung, Palettierung, Transport, Anlieferung sowie produktbezogener Nachweise und technischer Dokumentation.</w:t>
      </w:r>
    </w:p>
    <w:p w14:paraId="3996F33E" w14:textId="77777777" w:rsidR="005D0A2B" w:rsidRPr="005D0A2B" w:rsidRDefault="005D0A2B" w:rsidP="005D0A2B">
      <w:pPr>
        <w:spacing w:after="160" w:line="276" w:lineRule="auto"/>
        <w:rPr>
          <w:sz w:val="20"/>
        </w:rPr>
      </w:pPr>
      <w:r w:rsidRPr="005D0A2B">
        <w:rPr>
          <w:sz w:val="20"/>
        </w:rPr>
        <w:t>Der vereinbarte Einheitspreis ist für die gesamte Vertragslaufzeit fest und unterliegt keiner Preisanpassung, soweit nicht ausdrücklich schriftlich etwas anderes vereinbart wird.</w:t>
      </w:r>
    </w:p>
    <w:p w14:paraId="6EFE5F26" w14:textId="77777777" w:rsidR="005D0A2B" w:rsidRPr="005D0A2B" w:rsidRDefault="005D0A2B" w:rsidP="005D0A2B">
      <w:pPr>
        <w:spacing w:after="160" w:line="276" w:lineRule="auto"/>
        <w:rPr>
          <w:sz w:val="20"/>
        </w:rPr>
      </w:pPr>
      <w:r w:rsidRPr="005D0A2B">
        <w:rPr>
          <w:sz w:val="20"/>
        </w:rPr>
        <w:t>Die gesetzliche Umsatzsteuer wird gesondert ausgewiesen.</w:t>
      </w:r>
    </w:p>
    <w:p w14:paraId="2F95158A" w14:textId="77777777" w:rsidR="005D0A2B" w:rsidRPr="005D0A2B" w:rsidRDefault="005D0A2B" w:rsidP="005D0A2B">
      <w:pPr>
        <w:spacing w:after="160" w:line="276" w:lineRule="auto"/>
        <w:rPr>
          <w:sz w:val="20"/>
        </w:rPr>
      </w:pPr>
      <w:r w:rsidRPr="005D0A2B">
        <w:rPr>
          <w:sz w:val="20"/>
        </w:rPr>
        <w:lastRenderedPageBreak/>
        <w:t>Die Rechnungsstellung erfolgt je Abrufauftrag nach vollständiger und mangelfreier Lieferung. Rechnungen sind innerhalb von 30 Kalendertagen nach Zugang einer prüffähigen Rechnung ohne Abzug zur Zahlung fällig.</w:t>
      </w:r>
    </w:p>
    <w:p w14:paraId="056815CB" w14:textId="76665FCD" w:rsidR="005D0A2B" w:rsidRPr="005D0A2B" w:rsidRDefault="005D0A2B" w:rsidP="005D0A2B">
      <w:pPr>
        <w:pStyle w:val="berschrift1"/>
        <w:spacing w:after="160"/>
        <w:rPr>
          <w:szCs w:val="20"/>
        </w:rPr>
      </w:pPr>
      <w:r w:rsidRPr="005D0A2B">
        <w:rPr>
          <w:szCs w:val="20"/>
        </w:rPr>
        <w:t>Liefertermine und Lieferverzug</w:t>
      </w:r>
    </w:p>
    <w:p w14:paraId="0518CB3D" w14:textId="77777777" w:rsidR="005D0A2B" w:rsidRPr="005D0A2B" w:rsidRDefault="005D0A2B" w:rsidP="005D0A2B">
      <w:pPr>
        <w:spacing w:after="160" w:line="276" w:lineRule="auto"/>
        <w:rPr>
          <w:sz w:val="20"/>
        </w:rPr>
      </w:pPr>
      <w:r w:rsidRPr="005D0A2B">
        <w:rPr>
          <w:sz w:val="20"/>
        </w:rPr>
        <w:t>Der im Rahmen des jeweiligen Abrufauftrags bestätigte Liefertermin ist verbindlich. Der Auftragnehmer hat den Auftraggeber unverzüglich schriftlich zu informieren, sobald erkennbar wird, dass ein vereinbarter Liefertermin nicht eingehalten werden kann; er hat zugleich Gründe und die voraussichtliche Dauer der Verzögerung mitzuteilen.</w:t>
      </w:r>
    </w:p>
    <w:p w14:paraId="2339A95F" w14:textId="77777777" w:rsidR="005D0A2B" w:rsidRPr="005D0A2B" w:rsidRDefault="005D0A2B" w:rsidP="005D0A2B">
      <w:pPr>
        <w:spacing w:after="160" w:line="276" w:lineRule="auto"/>
        <w:rPr>
          <w:sz w:val="20"/>
        </w:rPr>
      </w:pPr>
      <w:r w:rsidRPr="005D0A2B">
        <w:rPr>
          <w:sz w:val="20"/>
        </w:rPr>
        <w:t>Bei schuldhafter Überschreitung eines verbindlich bestätigten Liefertermins ist der Auftraggeber berechtigt, eine Vertragsstrafe in Höhe von 0,2 % des Nettoauftragswerts des betroffenen Abrufauftrags je vollem Werktag der Verzögerung zu verlangen, insgesamt begrenzt auf maximal 5 % des Nettoauftragswerts des betroffenen Abrufauftrags. Die Geltendmachung eines weitergehenden Verzugsschadens bleibt unberührt; eine verwirkte Vertragsstrafe wird hierauf angerechnet.</w:t>
      </w:r>
    </w:p>
    <w:p w14:paraId="76235C8D" w14:textId="29D6FE0C" w:rsidR="005D0A2B" w:rsidRPr="005D0A2B" w:rsidRDefault="005D0A2B" w:rsidP="005D0A2B">
      <w:pPr>
        <w:pStyle w:val="berschrift1"/>
        <w:spacing w:after="160"/>
        <w:rPr>
          <w:szCs w:val="20"/>
        </w:rPr>
      </w:pPr>
      <w:r w:rsidRPr="005D0A2B">
        <w:rPr>
          <w:szCs w:val="20"/>
        </w:rPr>
        <w:t>Gefahrübergang, Verpackung und Transport</w:t>
      </w:r>
    </w:p>
    <w:p w14:paraId="45A29285" w14:textId="77777777" w:rsidR="005D0A2B" w:rsidRPr="005D0A2B" w:rsidRDefault="005D0A2B" w:rsidP="005D0A2B">
      <w:pPr>
        <w:spacing w:after="160" w:line="276" w:lineRule="auto"/>
        <w:rPr>
          <w:sz w:val="20"/>
        </w:rPr>
      </w:pPr>
      <w:r w:rsidRPr="005D0A2B">
        <w:rPr>
          <w:sz w:val="20"/>
        </w:rPr>
        <w:t>Die Anlieferung erfolgt frei Lager Herrenhausen auf geeigneten Flach- oder Einwegpaletten gemäß Anlage A_50. Verpackung und Stapelung sind so auszuführen, dass eine sichere Ein- und Auslagerung mit Gabelstapler möglich ist und Beschädigungen an Rahmen, Deckeln, Einlagen und Beschichtungen vermieden werden.</w:t>
      </w:r>
    </w:p>
    <w:p w14:paraId="08DBD78E" w14:textId="77777777" w:rsidR="005D0A2B" w:rsidRPr="005D0A2B" w:rsidRDefault="005D0A2B" w:rsidP="005D0A2B">
      <w:pPr>
        <w:spacing w:after="160" w:line="276" w:lineRule="auto"/>
        <w:rPr>
          <w:sz w:val="20"/>
        </w:rPr>
      </w:pPr>
      <w:r w:rsidRPr="005D0A2B">
        <w:rPr>
          <w:sz w:val="20"/>
        </w:rPr>
        <w:t>Die Gefahr des zufälligen Untergangs und der zufälligen Verschlechterung geht mit vollständiger und mangelfreier Übergabe am Lager Herrenhausen auf den Auftraggeber über (§ 447 BGB findet keine Anwendung).</w:t>
      </w:r>
    </w:p>
    <w:p w14:paraId="74E910E4" w14:textId="468C0C00" w:rsidR="005D0A2B" w:rsidRPr="005D0A2B" w:rsidRDefault="005D0A2B" w:rsidP="005D0A2B">
      <w:pPr>
        <w:pStyle w:val="berschrift1"/>
        <w:spacing w:after="160"/>
        <w:rPr>
          <w:szCs w:val="20"/>
        </w:rPr>
      </w:pPr>
      <w:r w:rsidRPr="005D0A2B">
        <w:rPr>
          <w:szCs w:val="20"/>
        </w:rPr>
        <w:t>Gewährleistung</w:t>
      </w:r>
    </w:p>
    <w:p w14:paraId="2C39DE69" w14:textId="77777777" w:rsidR="005D0A2B" w:rsidRPr="005D0A2B" w:rsidRDefault="005D0A2B" w:rsidP="005D0A2B">
      <w:pPr>
        <w:spacing w:after="160" w:line="276" w:lineRule="auto"/>
        <w:rPr>
          <w:sz w:val="20"/>
        </w:rPr>
      </w:pPr>
      <w:r w:rsidRPr="005D0A2B">
        <w:rPr>
          <w:sz w:val="20"/>
        </w:rPr>
        <w:t>Es gelten die gesetzlichen Gewährleistungsvorschriften des Kaufrechts (§§ 434 ff. BGB), soweit nachfolgend nichts Abweichendes geregelt ist.</w:t>
      </w:r>
    </w:p>
    <w:p w14:paraId="4316250E" w14:textId="77777777" w:rsidR="005D0A2B" w:rsidRPr="005D0A2B" w:rsidRDefault="005D0A2B" w:rsidP="005D0A2B">
      <w:pPr>
        <w:spacing w:after="160" w:line="276" w:lineRule="auto"/>
        <w:rPr>
          <w:sz w:val="20"/>
        </w:rPr>
      </w:pPr>
      <w:r w:rsidRPr="005D0A2B">
        <w:rPr>
          <w:sz w:val="20"/>
        </w:rPr>
        <w:t>Die Gewährleistungsfrist beträgt 24 Monate ab Gefahrübergang. Zeigt sich innerhalb dieser Frist ein Sachmangel, ist der Auftragnehmer nach Wahl des Auftraggebers zur Nacherfüllung durch Nachbesserung oder Ersatzlieferung verpflichtet.</w:t>
      </w:r>
    </w:p>
    <w:p w14:paraId="43986BCB" w14:textId="77777777" w:rsidR="005D0A2B" w:rsidRPr="005D0A2B" w:rsidRDefault="005D0A2B" w:rsidP="005D0A2B">
      <w:pPr>
        <w:spacing w:after="160" w:line="276" w:lineRule="auto"/>
        <w:rPr>
          <w:sz w:val="20"/>
        </w:rPr>
      </w:pPr>
      <w:r w:rsidRPr="005D0A2B">
        <w:rPr>
          <w:sz w:val="20"/>
        </w:rPr>
        <w:t xml:space="preserve">Der Auftragnehmer hat auf eine schriftliche Mängelanzeige innerhalb von 10 Werktagen zu reagieren und die Nacherfüllung innerhalb einer angemessenen, vom Auftraggeber unter Berücksichtigung der Versorgungsrelevanz </w:t>
      </w:r>
      <w:proofErr w:type="gramStart"/>
      <w:r w:rsidRPr="005D0A2B">
        <w:rPr>
          <w:sz w:val="20"/>
        </w:rPr>
        <w:t>zu setzenden Frist</w:t>
      </w:r>
      <w:proofErr w:type="gramEnd"/>
      <w:r w:rsidRPr="005D0A2B">
        <w:rPr>
          <w:sz w:val="20"/>
        </w:rPr>
        <w:t xml:space="preserve"> zu erbringen. Bei Gefahr im Verzug für die Betriebs- oder Verkehrssicherheit ist der Auftraggeber berechtigt, den Mangel auf Kosten des Auftragnehmers selbst oder durch Dritte beseitigen zu lassen, ohne dass es einer vorherigen Fristsetzung bedarf.</w:t>
      </w:r>
    </w:p>
    <w:p w14:paraId="496C1F31" w14:textId="77777777" w:rsidR="005D0A2B" w:rsidRPr="005D0A2B" w:rsidRDefault="005D0A2B" w:rsidP="005D0A2B">
      <w:pPr>
        <w:spacing w:after="160" w:line="276" w:lineRule="auto"/>
        <w:rPr>
          <w:sz w:val="20"/>
        </w:rPr>
      </w:pPr>
      <w:r w:rsidRPr="005D0A2B">
        <w:rPr>
          <w:sz w:val="20"/>
        </w:rPr>
        <w:t>Weitergehende gesetzliche Ansprüche des Auftraggebers, insbesondere auf Schadensersatz, bleiben unberührt.</w:t>
      </w:r>
    </w:p>
    <w:p w14:paraId="53F56979" w14:textId="74677A5A" w:rsidR="005D0A2B" w:rsidRPr="005D0A2B" w:rsidRDefault="005D0A2B" w:rsidP="005D0A2B">
      <w:pPr>
        <w:pStyle w:val="berschrift1"/>
        <w:spacing w:after="160"/>
        <w:rPr>
          <w:szCs w:val="20"/>
        </w:rPr>
      </w:pPr>
      <w:r w:rsidRPr="005D0A2B">
        <w:rPr>
          <w:szCs w:val="20"/>
        </w:rPr>
        <w:t>Produktdokumentation und Nachweispflichten</w:t>
      </w:r>
    </w:p>
    <w:p w14:paraId="08DC3C86" w14:textId="77777777" w:rsidR="005D0A2B" w:rsidRPr="005D0A2B" w:rsidRDefault="005D0A2B" w:rsidP="005D0A2B">
      <w:pPr>
        <w:spacing w:after="160" w:line="276" w:lineRule="auto"/>
        <w:rPr>
          <w:sz w:val="20"/>
        </w:rPr>
      </w:pPr>
      <w:r w:rsidRPr="005D0A2B">
        <w:rPr>
          <w:sz w:val="20"/>
        </w:rPr>
        <w:t>Der Auftragnehmer hat mit Angebotsabgabe, spätestens jedoch vor Lieferung, die in Anlage A_50 geforderten vollständigen technischen Produktunterlagen einzureichen, insbesondere technische Datenblätter, Nachweise zur Belastungsklasse D 400 gemäß DIN EN 124 / DIN EN 124-2, Prüfzeugnisse, Konformitäts- bzw. Leistungserklärungen sowie Einbau-, Wartungs- und Bedienhinweise.</w:t>
      </w:r>
    </w:p>
    <w:p w14:paraId="040A93EF" w14:textId="77777777" w:rsidR="005D0A2B" w:rsidRPr="005D0A2B" w:rsidRDefault="005D0A2B" w:rsidP="005D0A2B">
      <w:pPr>
        <w:spacing w:after="160" w:line="276" w:lineRule="auto"/>
        <w:rPr>
          <w:sz w:val="20"/>
        </w:rPr>
      </w:pPr>
      <w:r w:rsidRPr="005D0A2B">
        <w:rPr>
          <w:sz w:val="20"/>
        </w:rPr>
        <w:lastRenderedPageBreak/>
        <w:t>Der Auftraggeber behält sich vor, Abrufaufträge bei nicht ausreichenden technischen Nachweisen auszusetzen oder ergänzende Unterlagen anzufordern, bis die Nachweispflicht vollständig erfüllt ist.</w:t>
      </w:r>
    </w:p>
    <w:p w14:paraId="24D9F498" w14:textId="2E49F906" w:rsidR="005D0A2B" w:rsidRPr="005D0A2B" w:rsidRDefault="005D0A2B" w:rsidP="005D0A2B">
      <w:pPr>
        <w:pStyle w:val="berschrift1"/>
        <w:spacing w:after="160"/>
        <w:rPr>
          <w:szCs w:val="20"/>
        </w:rPr>
      </w:pPr>
      <w:r w:rsidRPr="005D0A2B">
        <w:rPr>
          <w:szCs w:val="20"/>
        </w:rPr>
        <w:t>Geheimhaltung und Datenschutz</w:t>
      </w:r>
    </w:p>
    <w:p w14:paraId="58892A9B" w14:textId="77777777" w:rsidR="005D0A2B" w:rsidRPr="005D0A2B" w:rsidRDefault="005D0A2B" w:rsidP="005D0A2B">
      <w:pPr>
        <w:spacing w:after="160" w:line="276" w:lineRule="auto"/>
        <w:rPr>
          <w:sz w:val="20"/>
        </w:rPr>
      </w:pPr>
      <w:r w:rsidRPr="005D0A2B">
        <w:rPr>
          <w:sz w:val="20"/>
        </w:rPr>
        <w:t>Die Parteien verpflichten sich, alle im Zusammenhang mit der Durchführung dieses Vertrages erlangten vertraulichen Informationen, insbesondere technische, betriebliche und kaufmännische Angaben sowie Informationen zur Netzinfrastruktur des Auftraggebers, streng vertraulich zu behandeln und nur im Rahmen der Vertragsdurchführung zu verwenden.</w:t>
      </w:r>
    </w:p>
    <w:p w14:paraId="21346FC6" w14:textId="77777777" w:rsidR="005D0A2B" w:rsidRPr="005D0A2B" w:rsidRDefault="005D0A2B" w:rsidP="005D0A2B">
      <w:pPr>
        <w:spacing w:after="160" w:line="276" w:lineRule="auto"/>
        <w:rPr>
          <w:sz w:val="20"/>
        </w:rPr>
      </w:pPr>
      <w:r w:rsidRPr="005D0A2B">
        <w:rPr>
          <w:sz w:val="20"/>
        </w:rPr>
        <w:t>Da der Auftraggeber als Betreiber einer Fernwärme- und Versorgungsinfrastruktur kritische Infrastruktur im Sinne des § 2 Abs. 10 BSIG betreibt, hat der Auftragnehmer angemessene technische und organisatorische Maßnahmen zum Schutz der ihm überlassenen Informationen zu treffen und den Auftraggeber unverzüglich über sicherheitsrelevante Vorfälle im Zusammenhang mit diesem Vertrag zu informieren, soweit diese die Vertragsdurchführung oder die Versorgungssicherheit betreffen können.</w:t>
      </w:r>
    </w:p>
    <w:p w14:paraId="73B0D53F" w14:textId="77777777" w:rsidR="005D0A2B" w:rsidRPr="005D0A2B" w:rsidRDefault="005D0A2B" w:rsidP="005D0A2B">
      <w:pPr>
        <w:spacing w:after="160" w:line="276" w:lineRule="auto"/>
        <w:rPr>
          <w:sz w:val="20"/>
        </w:rPr>
      </w:pPr>
      <w:r w:rsidRPr="005D0A2B">
        <w:rPr>
          <w:sz w:val="20"/>
        </w:rPr>
        <w:t>Soweit im Rahmen der Vertragsdurchführung personenbezogene Daten verarbeitet werden, erfolgt dies unter Beachtung der einschlägigen datenschutzrechtlichen Bestimmungen, insbesondere der DSGVO und des BDSG.</w:t>
      </w:r>
    </w:p>
    <w:p w14:paraId="61F1B551" w14:textId="35F2E0C4" w:rsidR="005D0A2B" w:rsidRPr="005D0A2B" w:rsidRDefault="005D0A2B" w:rsidP="005D0A2B">
      <w:pPr>
        <w:pStyle w:val="berschrift1"/>
        <w:spacing w:after="160"/>
        <w:rPr>
          <w:szCs w:val="20"/>
        </w:rPr>
      </w:pPr>
      <w:r w:rsidRPr="005D0A2B">
        <w:rPr>
          <w:szCs w:val="20"/>
        </w:rPr>
        <w:t>Haftung</w:t>
      </w:r>
    </w:p>
    <w:p w14:paraId="10C5BFC4" w14:textId="77777777" w:rsidR="005D0A2B" w:rsidRPr="005D0A2B" w:rsidRDefault="005D0A2B" w:rsidP="005D0A2B">
      <w:pPr>
        <w:spacing w:after="160" w:line="276" w:lineRule="auto"/>
        <w:rPr>
          <w:sz w:val="20"/>
        </w:rPr>
      </w:pPr>
      <w:r w:rsidRPr="005D0A2B">
        <w:rPr>
          <w:sz w:val="20"/>
        </w:rPr>
        <w:t>Die Parteien haften einander nach den gesetzlichen Bestimmungen, soweit nachfolgend nichts anderes geregelt ist.</w:t>
      </w:r>
    </w:p>
    <w:p w14:paraId="0D5A85CB" w14:textId="77777777" w:rsidR="005D0A2B" w:rsidRPr="005D0A2B" w:rsidRDefault="005D0A2B" w:rsidP="005D0A2B">
      <w:pPr>
        <w:spacing w:after="160" w:line="276" w:lineRule="auto"/>
        <w:rPr>
          <w:sz w:val="20"/>
        </w:rPr>
      </w:pPr>
      <w:r w:rsidRPr="005D0A2B">
        <w:rPr>
          <w:sz w:val="20"/>
        </w:rPr>
        <w:t>Bei leicht fahrlässiger Verletzung unwesentlicher Vertragspflichten ist die Haftung ausgeschlossen. Im Übrigen ist die Haftung für leicht fahrlässige Pflichtverletzungen auf den bei Vertragsschluss vorhersehbaren, vertragstypischen Schaden begrenzt.</w:t>
      </w:r>
    </w:p>
    <w:p w14:paraId="64CB6A13" w14:textId="77777777" w:rsidR="005D0A2B" w:rsidRPr="005D0A2B" w:rsidRDefault="005D0A2B" w:rsidP="005D0A2B">
      <w:pPr>
        <w:spacing w:after="160" w:line="276" w:lineRule="auto"/>
        <w:rPr>
          <w:sz w:val="20"/>
        </w:rPr>
      </w:pPr>
      <w:r w:rsidRPr="005D0A2B">
        <w:rPr>
          <w:sz w:val="20"/>
        </w:rPr>
        <w:t>Die vorstehenden Haftungsbeschränkungen gelten nicht bei Vorsatz, grober Fahrlässigkeit, der Verletzung von Leben, Körper oder Gesundheit sowie bei Ansprüchen aus dem Produkthaftungsgesetz.</w:t>
      </w:r>
    </w:p>
    <w:p w14:paraId="6AB156FB" w14:textId="77777777" w:rsidR="005D0A2B" w:rsidRPr="005D0A2B" w:rsidRDefault="005D0A2B" w:rsidP="005D0A2B">
      <w:pPr>
        <w:spacing w:after="160" w:line="276" w:lineRule="auto"/>
        <w:rPr>
          <w:sz w:val="20"/>
        </w:rPr>
      </w:pPr>
      <w:r w:rsidRPr="005D0A2B">
        <w:rPr>
          <w:sz w:val="20"/>
        </w:rPr>
        <w:t>Der Auftragnehmer weist auf Verlangen des Auftraggebers eine ausreichende Betriebs- und Produkthaftpflichtversicherung mit einer Mindestdeckungssumme von 2.000.000 EUR je Schadensfall nach.</w:t>
      </w:r>
    </w:p>
    <w:p w14:paraId="3062D398" w14:textId="6827B071" w:rsidR="005D0A2B" w:rsidRPr="005D0A2B" w:rsidRDefault="005D0A2B" w:rsidP="005D0A2B">
      <w:pPr>
        <w:pStyle w:val="berschrift1"/>
        <w:spacing w:after="160"/>
        <w:rPr>
          <w:szCs w:val="20"/>
        </w:rPr>
      </w:pPr>
      <w:r w:rsidRPr="005D0A2B">
        <w:rPr>
          <w:szCs w:val="20"/>
        </w:rPr>
        <w:t>Einsatz von Nachunternehmern</w:t>
      </w:r>
    </w:p>
    <w:p w14:paraId="5A5C4416" w14:textId="77777777" w:rsidR="005D0A2B" w:rsidRPr="005D0A2B" w:rsidRDefault="005D0A2B" w:rsidP="005D0A2B">
      <w:pPr>
        <w:spacing w:after="160" w:line="276" w:lineRule="auto"/>
        <w:rPr>
          <w:sz w:val="20"/>
        </w:rPr>
      </w:pPr>
      <w:r w:rsidRPr="005D0A2B">
        <w:rPr>
          <w:sz w:val="20"/>
        </w:rPr>
        <w:t>Der Einsatz von Nachunternehmern zur Erfüllung der vertraglichen Leistungen bedarf der vorherigen schriftlichen Zustimmung des Auftraggebers. Der Auftragnehmer hat eingesetzte Nachunternehmer vor Beauftragung unter Angabe von Firma, Sitz und vorgesehenem Leistungsumfang anzumelden.</w:t>
      </w:r>
    </w:p>
    <w:p w14:paraId="20ACDFFA" w14:textId="77777777" w:rsidR="005D0A2B" w:rsidRPr="005D0A2B" w:rsidRDefault="005D0A2B" w:rsidP="005D0A2B">
      <w:pPr>
        <w:spacing w:after="160" w:line="276" w:lineRule="auto"/>
        <w:rPr>
          <w:sz w:val="20"/>
        </w:rPr>
      </w:pPr>
      <w:r w:rsidRPr="005D0A2B">
        <w:rPr>
          <w:sz w:val="20"/>
        </w:rPr>
        <w:t>Der Auftragnehmer haftet für das Verschulden von Nachunternehmern wie für eigenes Verschulden. Die Beauftragung nicht angemeldeter Nachunternehmer stellt einen wesentlichen Vertragsverstoß dar und kann den Auftraggeber zur außerordentlichen Kündigung des betroffenen Abrufauftrags berechtigen.</w:t>
      </w:r>
    </w:p>
    <w:p w14:paraId="23194773" w14:textId="0D9083EB" w:rsidR="005D0A2B" w:rsidRPr="005D0A2B" w:rsidRDefault="005D0A2B" w:rsidP="005D0A2B">
      <w:pPr>
        <w:pStyle w:val="berschrift1"/>
        <w:spacing w:after="160"/>
        <w:rPr>
          <w:szCs w:val="20"/>
        </w:rPr>
      </w:pPr>
      <w:r w:rsidRPr="005D0A2B">
        <w:rPr>
          <w:szCs w:val="20"/>
        </w:rPr>
        <w:t>Kündigung</w:t>
      </w:r>
    </w:p>
    <w:p w14:paraId="1BD6C126" w14:textId="77777777" w:rsidR="005D0A2B" w:rsidRPr="005D0A2B" w:rsidRDefault="005D0A2B" w:rsidP="005D0A2B">
      <w:pPr>
        <w:spacing w:after="160" w:line="276" w:lineRule="auto"/>
        <w:rPr>
          <w:sz w:val="20"/>
        </w:rPr>
      </w:pPr>
      <w:r w:rsidRPr="005D0A2B">
        <w:rPr>
          <w:sz w:val="20"/>
        </w:rPr>
        <w:t>Das Recht beider Parteien zur außerordentlichen Kündigung aus wichtigem Grund bleibt unberührt. Ein wichtiger Grund liegt für den Auftraggeber insbesondere vor bei wiederholter oder erheblicher Verletzung der Liefertermine, wiederholter Lieferung mangelhafter Vertragsprodukte trotz Fristsetzung, Verstoß gegen die Nachweis- oder Geheimhaltungspflichten sowie bei Beauftragung nicht angemeldeter Nachunternehmer.</w:t>
      </w:r>
    </w:p>
    <w:p w14:paraId="18BC9564" w14:textId="77777777" w:rsidR="005D0A2B" w:rsidRPr="005D0A2B" w:rsidRDefault="005D0A2B" w:rsidP="005D0A2B">
      <w:pPr>
        <w:spacing w:after="160" w:line="276" w:lineRule="auto"/>
        <w:rPr>
          <w:sz w:val="20"/>
        </w:rPr>
      </w:pPr>
      <w:r w:rsidRPr="005D0A2B">
        <w:rPr>
          <w:sz w:val="20"/>
        </w:rPr>
        <w:t>Eine Kündigung bedarf der Schriftform.</w:t>
      </w:r>
    </w:p>
    <w:p w14:paraId="15BBD4DA" w14:textId="3A10849A" w:rsidR="005D0A2B" w:rsidRPr="005D0A2B" w:rsidRDefault="005D0A2B" w:rsidP="005D0A2B">
      <w:pPr>
        <w:pStyle w:val="berschrift1"/>
        <w:spacing w:after="160"/>
        <w:rPr>
          <w:szCs w:val="20"/>
        </w:rPr>
      </w:pPr>
      <w:r w:rsidRPr="005D0A2B">
        <w:rPr>
          <w:szCs w:val="20"/>
        </w:rPr>
        <w:lastRenderedPageBreak/>
        <w:t>Schlussbestimmungen</w:t>
      </w:r>
    </w:p>
    <w:p w14:paraId="61E17986" w14:textId="77777777" w:rsidR="005D0A2B" w:rsidRPr="005D0A2B" w:rsidRDefault="005D0A2B" w:rsidP="005D0A2B">
      <w:pPr>
        <w:spacing w:after="160" w:line="276" w:lineRule="auto"/>
        <w:rPr>
          <w:sz w:val="20"/>
        </w:rPr>
      </w:pPr>
      <w:r w:rsidRPr="005D0A2B">
        <w:rPr>
          <w:sz w:val="20"/>
        </w:rPr>
        <w:t>Änderungen und Ergänzungen dieses Vertrages bedürfen der Schriftform. Dies gilt auch für die Änderung dieser Schriftformklausel selbst.</w:t>
      </w:r>
    </w:p>
    <w:p w14:paraId="21FFEAB7" w14:textId="77777777" w:rsidR="005D0A2B" w:rsidRPr="005D0A2B" w:rsidRDefault="005D0A2B" w:rsidP="005D0A2B">
      <w:pPr>
        <w:spacing w:after="160" w:line="276" w:lineRule="auto"/>
        <w:rPr>
          <w:sz w:val="20"/>
        </w:rPr>
      </w:pPr>
      <w:r w:rsidRPr="005D0A2B">
        <w:rPr>
          <w:sz w:val="20"/>
        </w:rPr>
        <w:t>Sollte eine Bestimmung dieses Vertrages unwirksam sein oder werden, bleibt die Wirksamkeit der übrigen Bestimmungen hiervon unberührt. Die Parteien verpflichten sich, die unwirksame Bestimmung durch eine wirksame Regelung zu ersetzen, die dem wirtschaftlichen Zweck der unwirksamen Bestimmung am nächsten kommt.</w:t>
      </w:r>
    </w:p>
    <w:p w14:paraId="71DC2A92" w14:textId="77777777" w:rsidR="005D0A2B" w:rsidRPr="005D0A2B" w:rsidRDefault="005D0A2B" w:rsidP="005D0A2B">
      <w:pPr>
        <w:spacing w:after="160" w:line="276" w:lineRule="auto"/>
        <w:rPr>
          <w:sz w:val="20"/>
        </w:rPr>
      </w:pPr>
      <w:r w:rsidRPr="005D0A2B">
        <w:rPr>
          <w:sz w:val="20"/>
        </w:rPr>
        <w:t>Es gilt das Recht der Bundesrepublik Deutschland unter Ausschluss des UN-Kaufrechts (CISG).</w:t>
      </w:r>
    </w:p>
    <w:p w14:paraId="265A16CE" w14:textId="77777777" w:rsidR="005D0A2B" w:rsidRPr="005D0A2B" w:rsidRDefault="005D0A2B" w:rsidP="005D0A2B">
      <w:pPr>
        <w:spacing w:after="160" w:line="276" w:lineRule="auto"/>
        <w:rPr>
          <w:sz w:val="20"/>
        </w:rPr>
      </w:pPr>
      <w:r w:rsidRPr="005D0A2B">
        <w:rPr>
          <w:sz w:val="20"/>
        </w:rPr>
        <w:t>Ausschließlicher Gerichtsstand für alle Streitigkeiten aus oder im Zusammenhang mit diesem Vertrag ist, soweit gesetzlich zulässig, Hannover.</w:t>
      </w:r>
    </w:p>
    <w:p w14:paraId="6929A8BC" w14:textId="1C874A07" w:rsidR="005D0A2B" w:rsidRPr="005D0A2B" w:rsidRDefault="005D0A2B" w:rsidP="005D0A2B">
      <w:pPr>
        <w:pStyle w:val="berschrift1"/>
        <w:spacing w:after="160"/>
        <w:rPr>
          <w:szCs w:val="20"/>
        </w:rPr>
      </w:pPr>
      <w:r w:rsidRPr="005D0A2B">
        <w:rPr>
          <w:szCs w:val="20"/>
        </w:rPr>
        <w:t>Anlagenverzeichnis</w:t>
      </w:r>
    </w:p>
    <w:p w14:paraId="7E3B3492" w14:textId="77777777" w:rsidR="005D0A2B" w:rsidRPr="005D0A2B" w:rsidRDefault="005D0A2B" w:rsidP="005D0A2B">
      <w:pPr>
        <w:pStyle w:val="Listenabsatz"/>
        <w:numPr>
          <w:ilvl w:val="0"/>
          <w:numId w:val="21"/>
        </w:numPr>
        <w:spacing w:before="0" w:after="80" w:line="276" w:lineRule="auto"/>
        <w:outlineLvl w:val="9"/>
        <w:rPr>
          <w:sz w:val="20"/>
        </w:rPr>
      </w:pPr>
      <w:r w:rsidRPr="005D0A2B">
        <w:rPr>
          <w:sz w:val="20"/>
        </w:rPr>
        <w:t>Anlage A_50 – Leistungsverzeichnis „Schachtabdeckung Klasse D 400, lichte Weite ca. 800 mm, für Fernwärme-/Versorgungsanlagen", Vorgangsnummer 2026_000000054240</w:t>
      </w:r>
    </w:p>
    <w:p w14:paraId="617FBE07" w14:textId="405CC40B" w:rsidR="00782BF2" w:rsidRPr="005D0A2B" w:rsidRDefault="00782BF2" w:rsidP="005D0A2B">
      <w:pPr>
        <w:pStyle w:val="Text"/>
      </w:pPr>
    </w:p>
    <w:p w14:paraId="38ABF7F7" w14:textId="77777777" w:rsidR="004F5416" w:rsidRPr="00F27FD7" w:rsidRDefault="004F5416" w:rsidP="002829D9">
      <w:pPr>
        <w:pStyle w:val="Gruformel"/>
      </w:pPr>
    </w:p>
    <w:p w14:paraId="7CA9EA48" w14:textId="77777777" w:rsidR="00F40520" w:rsidRPr="00F27FD7" w:rsidRDefault="00F40520" w:rsidP="002829D9">
      <w:pPr>
        <w:pStyle w:val="Gruformel"/>
      </w:pPr>
    </w:p>
    <w:sdt>
      <w:sdtPr>
        <w:alias w:val="Abteilung"/>
        <w:tag w:val="Abteilung"/>
        <w:id w:val="-1965174"/>
        <w:lock w:val="sdtLocked"/>
        <w:placeholder>
          <w:docPart w:val="58DC5ABC36E24570BAB58D66B59108D6"/>
        </w:placeholder>
        <w:text/>
      </w:sdtPr>
      <w:sdtContent>
        <w:p w14:paraId="622DEB07" w14:textId="005A94C4" w:rsidR="001D5123" w:rsidRPr="00F27FD7" w:rsidRDefault="004F5416" w:rsidP="002829D9">
          <w:pPr>
            <w:pStyle w:val="Gruformel"/>
          </w:pPr>
          <w:r>
            <w:t xml:space="preserve"> </w:t>
          </w:r>
        </w:p>
      </w:sdtContent>
    </w:sdt>
    <w:p w14:paraId="6661683A" w14:textId="018B4670" w:rsidR="004B56EF" w:rsidRDefault="00000000" w:rsidP="006E1ACF">
      <w:pPr>
        <w:pStyle w:val="Unterschrift"/>
      </w:pPr>
      <w:sdt>
        <w:sdtPr>
          <w:alias w:val="FKNachname"/>
          <w:tag w:val="FKNachname"/>
          <w:id w:val="-2010511632"/>
          <w:lock w:val="sdtLocked"/>
          <w:placeholder>
            <w:docPart w:val="58DC5ABC36E24570BAB58D66B59108D6"/>
          </w:placeholder>
          <w:showingPlcHdr/>
          <w:text/>
        </w:sdtPr>
        <w:sdtContent>
          <w:r w:rsidR="001D595F" w:rsidRPr="00CF0285">
            <w:rPr>
              <w:rStyle w:val="Platzhaltertext"/>
            </w:rPr>
            <w:t>Klicken Sie hier, um Text einzugeben.</w:t>
          </w:r>
        </w:sdtContent>
      </w:sdt>
      <w:r w:rsidR="001D5123" w:rsidRPr="00F27FD7">
        <w:tab/>
      </w:r>
      <w:r w:rsidR="006E1ACF">
        <w:t xml:space="preserve"> </w:t>
      </w:r>
      <w:sdt>
        <w:sdtPr>
          <w:alias w:val="Vorname"/>
          <w:tag w:val="Vorname"/>
          <w:id w:val="-1509130967"/>
          <w:lock w:val="sdtLocked"/>
          <w:placeholder>
            <w:docPart w:val="58DC5ABC36E24570BAB58D66B59108D6"/>
          </w:placeholder>
          <w:text/>
        </w:sdtPr>
        <w:sdtContent>
          <w:r w:rsidR="006E1ACF">
            <w:t xml:space="preserve"> </w:t>
          </w:r>
        </w:sdtContent>
      </w:sdt>
      <w:r w:rsidR="001D5123" w:rsidRPr="004934E4">
        <w:t xml:space="preserve"> </w:t>
      </w:r>
      <w:sdt>
        <w:sdtPr>
          <w:alias w:val="Nachname"/>
          <w:tag w:val="Nachname"/>
          <w:id w:val="451905469"/>
          <w:lock w:val="sdtLocked"/>
          <w:placeholder>
            <w:docPart w:val="58DC5ABC36E24570BAB58D66B59108D6"/>
          </w:placeholder>
          <w:text/>
        </w:sdtPr>
        <w:sdtContent>
          <w:r w:rsidR="006E1ACF">
            <w:t xml:space="preserve"> </w:t>
          </w:r>
        </w:sdtContent>
      </w:sdt>
    </w:p>
    <w:sectPr w:rsidR="004B56EF" w:rsidSect="0062381A">
      <w:headerReference w:type="even" r:id="rId11"/>
      <w:headerReference w:type="default" r:id="rId12"/>
      <w:footerReference w:type="even" r:id="rId13"/>
      <w:footerReference w:type="default" r:id="rId14"/>
      <w:headerReference w:type="first" r:id="rId15"/>
      <w:footerReference w:type="first" r:id="rId16"/>
      <w:pgSz w:w="11906" w:h="16838" w:code="9"/>
      <w:pgMar w:top="2381" w:right="1134" w:bottom="568" w:left="1134"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249173" w14:textId="77777777" w:rsidR="00674AC3" w:rsidRDefault="00674AC3" w:rsidP="0009144D">
      <w:pPr>
        <w:pStyle w:val="Endnotentext"/>
      </w:pPr>
    </w:p>
    <w:p w14:paraId="57ECA52B" w14:textId="77777777" w:rsidR="00674AC3" w:rsidRDefault="00674AC3" w:rsidP="0009144D">
      <w:pPr>
        <w:pStyle w:val="Endnotentext"/>
      </w:pPr>
    </w:p>
    <w:p w14:paraId="2C894BE6" w14:textId="77777777" w:rsidR="00674AC3" w:rsidRDefault="00674AC3"/>
  </w:endnote>
  <w:endnote w:type="continuationSeparator" w:id="0">
    <w:p w14:paraId="45EB5900" w14:textId="77777777" w:rsidR="00674AC3" w:rsidRDefault="00674AC3" w:rsidP="003E0E05">
      <w:pPr>
        <w:spacing w:line="240" w:lineRule="auto"/>
      </w:pPr>
      <w:r>
        <w:continuationSeparator/>
      </w:r>
    </w:p>
    <w:p w14:paraId="70C223AC" w14:textId="77777777" w:rsidR="00674AC3" w:rsidRDefault="00674AC3"/>
  </w:endnote>
  <w:endnote w:type="continuationNotice" w:id="1">
    <w:p w14:paraId="314D6D0D" w14:textId="77777777" w:rsidR="00674AC3" w:rsidRDefault="00674AC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F817D" w14:textId="77777777" w:rsidR="00AB41D6" w:rsidRPr="009F2627" w:rsidRDefault="00AB41D6" w:rsidP="004B56EF">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sidR="000B5182">
      <w:t>4</w:t>
    </w:r>
    <w:r w:rsidRPr="001341F6">
      <w:fldChar w:fldCharType="end"/>
    </w:r>
    <w:r w:rsidRPr="001341F6">
      <w:t xml:space="preserve"> von </w:t>
    </w:r>
    <w:fldSimple w:instr="NUMPAGES  \* Arabic  \* MERGEFORMAT">
      <w:r w:rsidR="000B5182">
        <w:t>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FEFC4E" w14:textId="77777777" w:rsidR="00AB41D6" w:rsidRPr="009F2627" w:rsidRDefault="00AB41D6" w:rsidP="004B56EF">
    <w:pPr>
      <w:pStyle w:val="Fuzeile"/>
    </w:pPr>
    <w:r w:rsidRPr="001341F6">
      <w:tab/>
    </w:r>
    <w:r w:rsidRPr="001341F6">
      <w:tab/>
    </w:r>
    <w:r w:rsidRPr="001341F6">
      <w:tab/>
    </w:r>
    <w:r w:rsidRPr="001341F6">
      <w:tab/>
    </w:r>
    <w:r>
      <w:tab/>
    </w:r>
    <w:r>
      <w:tab/>
    </w:r>
    <w:r w:rsidRPr="001341F6">
      <w:t xml:space="preserve">Seite </w:t>
    </w:r>
    <w:r w:rsidRPr="001341F6">
      <w:fldChar w:fldCharType="begin"/>
    </w:r>
    <w:r w:rsidRPr="001341F6">
      <w:instrText>PAGE  \* Arabic  \* MERGEFORMAT</w:instrText>
    </w:r>
    <w:r w:rsidRPr="001341F6">
      <w:fldChar w:fldCharType="separate"/>
    </w:r>
    <w:r w:rsidR="000B5182">
      <w:t>3</w:t>
    </w:r>
    <w:r w:rsidRPr="001341F6">
      <w:fldChar w:fldCharType="end"/>
    </w:r>
    <w:r w:rsidRPr="001341F6">
      <w:t xml:space="preserve"> von </w:t>
    </w:r>
    <w:fldSimple w:instr="NUMPAGES  \* Arabic  \* MERGEFORMAT">
      <w:r w:rsidR="000B5182">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10FF13" w14:textId="77777777" w:rsidR="00AB41D6" w:rsidRPr="004B56EF" w:rsidRDefault="00AB41D6" w:rsidP="004B56EF">
    <w:pPr>
      <w:pStyle w:val="Fuzeile"/>
    </w:pPr>
    <w:r w:rsidRPr="004B56EF">
      <w:tab/>
    </w:r>
    <w:r w:rsidRPr="004B56EF">
      <w:tab/>
    </w:r>
    <w:r w:rsidRPr="004B56EF">
      <w:tab/>
    </w:r>
    <w:r w:rsidRPr="004B56EF">
      <w:tab/>
      <w:t xml:space="preserve">Seite </w:t>
    </w:r>
    <w:r w:rsidRPr="004B56EF">
      <w:fldChar w:fldCharType="begin"/>
    </w:r>
    <w:r w:rsidRPr="004B56EF">
      <w:instrText>PAGE  \* Arabic  \* MERGEFORMAT</w:instrText>
    </w:r>
    <w:r w:rsidRPr="004B56EF">
      <w:fldChar w:fldCharType="separate"/>
    </w:r>
    <w:r w:rsidR="000B5182">
      <w:t>1</w:t>
    </w:r>
    <w:r w:rsidRPr="004B56EF">
      <w:fldChar w:fldCharType="end"/>
    </w:r>
    <w:r w:rsidRPr="004B56EF">
      <w:t xml:space="preserve"> von </w:t>
    </w:r>
    <w:fldSimple w:instr="NUMPAGES  \* Arabic  \* MERGEFORMAT">
      <w:r w:rsidR="000B518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747D33" w14:textId="77777777" w:rsidR="00674AC3" w:rsidRDefault="00674AC3" w:rsidP="00596F44">
      <w:pPr>
        <w:pStyle w:val="Funotentext"/>
      </w:pPr>
    </w:p>
    <w:p w14:paraId="79F3EFFB" w14:textId="77777777" w:rsidR="00674AC3" w:rsidRDefault="00674AC3" w:rsidP="00596F44">
      <w:pPr>
        <w:pStyle w:val="Funotentext"/>
      </w:pPr>
    </w:p>
    <w:p w14:paraId="1E4A63F3" w14:textId="77777777" w:rsidR="00674AC3" w:rsidRDefault="00674AC3"/>
  </w:footnote>
  <w:footnote w:type="continuationSeparator" w:id="0">
    <w:p w14:paraId="5A7717A0" w14:textId="77777777" w:rsidR="00674AC3" w:rsidRDefault="00674AC3" w:rsidP="003E0E05">
      <w:pPr>
        <w:spacing w:line="240" w:lineRule="auto"/>
      </w:pPr>
      <w:r>
        <w:continuationSeparator/>
      </w:r>
    </w:p>
    <w:p w14:paraId="25D22DC4" w14:textId="77777777" w:rsidR="00674AC3" w:rsidRDefault="00674AC3"/>
  </w:footnote>
  <w:footnote w:type="continuationNotice" w:id="1">
    <w:p w14:paraId="2D6A298F" w14:textId="77777777" w:rsidR="00674AC3" w:rsidRDefault="00674AC3">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0042C2" w14:textId="77777777" w:rsidR="00AB41D6" w:rsidRPr="00B31E5D" w:rsidRDefault="00023D84" w:rsidP="00B31E5D">
    <w:pPr>
      <w:pStyle w:val="Kopfzeile"/>
    </w:pPr>
    <w:r>
      <w:rPr>
        <w:noProof/>
        <w:lang w:eastAsia="de-DE"/>
      </w:rPr>
      <w:drawing>
        <wp:anchor distT="0" distB="0" distL="114300" distR="114300" simplePos="0" relativeHeight="251658240" behindDoc="0" locked="0" layoutInCell="1" allowOverlap="1" wp14:anchorId="2DBDEFB0" wp14:editId="76FC85EA">
          <wp:simplePos x="0" y="0"/>
          <wp:positionH relativeFrom="page">
            <wp:posOffset>5875655</wp:posOffset>
          </wp:positionH>
          <wp:positionV relativeFrom="page">
            <wp:posOffset>431800</wp:posOffset>
          </wp:positionV>
          <wp:extent cx="900000" cy="687600"/>
          <wp:effectExtent l="0" t="0" r="0" b="0"/>
          <wp:wrapSquare wrapText="bothSides"/>
          <wp:docPr id="3"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A62D01" w14:textId="77777777" w:rsidR="00AB41D6" w:rsidRPr="0062381A" w:rsidRDefault="000C3E90" w:rsidP="0062381A">
    <w:pPr>
      <w:pStyle w:val="Kopfzeile"/>
    </w:pPr>
    <w:r>
      <w:rPr>
        <w:noProof/>
        <w:lang w:eastAsia="de-DE"/>
      </w:rPr>
      <w:drawing>
        <wp:anchor distT="0" distB="0" distL="114300" distR="114300" simplePos="0" relativeHeight="251658241" behindDoc="0" locked="0" layoutInCell="1" allowOverlap="1" wp14:anchorId="3BF04872" wp14:editId="50AA4FC7">
          <wp:simplePos x="0" y="0"/>
          <wp:positionH relativeFrom="page">
            <wp:posOffset>5875655</wp:posOffset>
          </wp:positionH>
          <wp:positionV relativeFrom="page">
            <wp:posOffset>431800</wp:posOffset>
          </wp:positionV>
          <wp:extent cx="900000" cy="687600"/>
          <wp:effectExtent l="0" t="0" r="0" b="0"/>
          <wp:wrapSquare wrapText="bothSides"/>
          <wp:docPr id="4" name="enercity_netz_CO_rgb.png" hidden="1"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ercity_netz_CO_rgb.png" hidden="1" title="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035F7" w14:textId="77777777" w:rsidR="001D5598" w:rsidRDefault="001D5598" w:rsidP="008E2292">
    <w:pPr>
      <w:pStyle w:val="Kopfzeile"/>
    </w:pPr>
    <w:r>
      <w:rPr>
        <w:noProof/>
        <w:lang w:eastAsia="de-DE"/>
      </w:rPr>
      <w:drawing>
        <wp:anchor distT="0" distB="0" distL="114300" distR="114300" simplePos="0" relativeHeight="251658242" behindDoc="0" locked="0" layoutInCell="1" allowOverlap="1" wp14:anchorId="1104E406" wp14:editId="03AC7BAC">
          <wp:simplePos x="0" y="0"/>
          <wp:positionH relativeFrom="page">
            <wp:posOffset>5875655</wp:posOffset>
          </wp:positionH>
          <wp:positionV relativeFrom="page">
            <wp:posOffset>431800</wp:posOffset>
          </wp:positionV>
          <wp:extent cx="900000" cy="687600"/>
          <wp:effectExtent l="0" t="0" r="0" b="0"/>
          <wp:wrapSquare wrapText="bothSides"/>
          <wp:docPr id="1" name="enercity_netz_C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p w14:paraId="33B31EDF" w14:textId="77777777" w:rsidR="00AB41D6" w:rsidRDefault="00AB41D6" w:rsidP="008E22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D1621D68"/>
    <w:lvl w:ilvl="0">
      <w:start w:val="1"/>
      <w:numFmt w:val="decimal"/>
      <w:pStyle w:val="Listennummer"/>
      <w:lvlText w:val="%1."/>
      <w:lvlJc w:val="left"/>
      <w:pPr>
        <w:tabs>
          <w:tab w:val="num" w:pos="360"/>
        </w:tabs>
        <w:ind w:left="360" w:hanging="360"/>
      </w:pPr>
    </w:lvl>
  </w:abstractNum>
  <w:abstractNum w:abstractNumId="5" w15:restartNumberingAfterBreak="0">
    <w:nsid w:val="06483327"/>
    <w:multiLevelType w:val="multilevel"/>
    <w:tmpl w:val="7D269940"/>
    <w:styleLink w:val="berschriften"/>
    <w:lvl w:ilvl="0">
      <w:start w:val="1"/>
      <w:numFmt w:val="decimal"/>
      <w:pStyle w:val="berschrift1"/>
      <w:lvlText w:val="%1"/>
      <w:lvlJc w:val="left"/>
      <w:pPr>
        <w:tabs>
          <w:tab w:val="num" w:pos="340"/>
        </w:tabs>
        <w:ind w:left="340" w:hanging="340"/>
      </w:pPr>
      <w:rPr>
        <w:rFonts w:ascii="Arial" w:hAnsi="Arial" w:hint="default"/>
        <w:b/>
        <w:i w:val="0"/>
        <w:sz w:val="22"/>
      </w:rPr>
    </w:lvl>
    <w:lvl w:ilvl="1">
      <w:start w:val="1"/>
      <w:numFmt w:val="decimal"/>
      <w:pStyle w:val="berschrift2"/>
      <w:lvlText w:val="%1.%2"/>
      <w:lvlJc w:val="left"/>
      <w:pPr>
        <w:ind w:left="680" w:hanging="680"/>
      </w:pPr>
      <w:rPr>
        <w:rFonts w:ascii="Arial" w:hAnsi="Arial" w:hint="default"/>
        <w:b/>
        <w:i w:val="0"/>
        <w:sz w:val="18"/>
      </w:rPr>
    </w:lvl>
    <w:lvl w:ilvl="2">
      <w:start w:val="1"/>
      <w:numFmt w:val="decimal"/>
      <w:pStyle w:val="berschrift3"/>
      <w:lvlText w:val="%1.%2.%3"/>
      <w:lvlJc w:val="left"/>
      <w:pPr>
        <w:ind w:left="1021" w:hanging="1021"/>
      </w:pPr>
      <w:rPr>
        <w:rFonts w:ascii="Arial" w:hAnsi="Arial" w:hint="default"/>
        <w:b/>
        <w:i w:val="0"/>
        <w:sz w:val="18"/>
      </w:rPr>
    </w:lvl>
    <w:lvl w:ilvl="3">
      <w:start w:val="1"/>
      <w:numFmt w:val="decimal"/>
      <w:pStyle w:val="berschrift4"/>
      <w:lvlText w:val="%1.%2.%3.%4"/>
      <w:lvlJc w:val="left"/>
      <w:pPr>
        <w:ind w:left="1361" w:hanging="1361"/>
      </w:pPr>
      <w:rPr>
        <w:rFonts w:ascii="Arial" w:hAnsi="Arial" w:hint="default"/>
        <w:b/>
        <w:i w:val="0"/>
        <w:sz w:val="18"/>
      </w:rPr>
    </w:lvl>
    <w:lvl w:ilvl="4">
      <w:start w:val="1"/>
      <w:numFmt w:val="decimal"/>
      <w:pStyle w:val="Absatz1"/>
      <w:lvlText w:val="%5"/>
      <w:lvlJc w:val="left"/>
      <w:pPr>
        <w:tabs>
          <w:tab w:val="num" w:pos="340"/>
        </w:tabs>
        <w:ind w:left="0" w:firstLine="0"/>
      </w:pPr>
      <w:rPr>
        <w:rFonts w:ascii="Arial" w:hAnsi="Arial" w:hint="default"/>
        <w:b/>
        <w:i w:val="0"/>
        <w:sz w:val="18"/>
      </w:rPr>
    </w:lvl>
    <w:lvl w:ilvl="5">
      <w:start w:val="1"/>
      <w:numFmt w:val="decimal"/>
      <w:pStyle w:val="Absatz2"/>
      <w:lvlText w:val="%5.%6"/>
      <w:lvlJc w:val="left"/>
      <w:pPr>
        <w:ind w:left="0" w:firstLine="0"/>
      </w:pPr>
      <w:rPr>
        <w:rFonts w:ascii="Arial" w:hAnsi="Arial" w:hint="default"/>
        <w:b/>
        <w:i w:val="0"/>
        <w:sz w:val="18"/>
      </w:rPr>
    </w:lvl>
    <w:lvl w:ilvl="6">
      <w:start w:val="1"/>
      <w:numFmt w:val="decimal"/>
      <w:pStyle w:val="Absatz3"/>
      <w:lvlText w:val="%5.%6.%7"/>
      <w:lvlJc w:val="left"/>
      <w:pPr>
        <w:ind w:left="0" w:firstLine="0"/>
      </w:pPr>
      <w:rPr>
        <w:rFonts w:ascii="Arial" w:hAnsi="Arial" w:hint="default"/>
        <w:b/>
        <w:i w:val="0"/>
        <w:sz w:val="18"/>
      </w:rPr>
    </w:lvl>
    <w:lvl w:ilvl="7">
      <w:start w:val="1"/>
      <w:numFmt w:val="decimal"/>
      <w:pStyle w:val="Absatz4"/>
      <w:lvlText w:val="%5.%6.%7.%8"/>
      <w:lvlJc w:val="left"/>
      <w:pPr>
        <w:ind w:left="0" w:firstLine="0"/>
      </w:pPr>
      <w:rPr>
        <w:rFonts w:ascii="Arial" w:hAnsi="Arial" w:hint="default"/>
        <w:b/>
        <w:i w:val="0"/>
        <w:sz w:val="18"/>
      </w:rPr>
    </w:lvl>
    <w:lvl w:ilvl="8">
      <w:start w:val="1"/>
      <w:numFmt w:val="none"/>
      <w:lvlRestart w:val="0"/>
      <w:suff w:val="nothing"/>
      <w:lvlText w:val=""/>
      <w:lvlJc w:val="left"/>
      <w:pPr>
        <w:ind w:left="0" w:firstLine="0"/>
      </w:pPr>
      <w:rPr>
        <w:rFonts w:hint="default"/>
      </w:rPr>
    </w:lvl>
  </w:abstractNum>
  <w:abstractNum w:abstractNumId="6" w15:restartNumberingAfterBreak="0">
    <w:nsid w:val="0A0B661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AC27E4"/>
    <w:multiLevelType w:val="hybridMultilevel"/>
    <w:tmpl w:val="03DEDF00"/>
    <w:lvl w:ilvl="0" w:tplc="C3869D14">
      <w:start w:val="1"/>
      <w:numFmt w:val="bullet"/>
      <w:lvlText w:val="•"/>
      <w:lvlJc w:val="left"/>
      <w:pPr>
        <w:ind w:left="720" w:hanging="360"/>
      </w:pPr>
    </w:lvl>
    <w:lvl w:ilvl="1" w:tplc="94308D48">
      <w:numFmt w:val="decimal"/>
      <w:lvlText w:val=""/>
      <w:lvlJc w:val="left"/>
    </w:lvl>
    <w:lvl w:ilvl="2" w:tplc="97A6693C">
      <w:numFmt w:val="decimal"/>
      <w:lvlText w:val=""/>
      <w:lvlJc w:val="left"/>
    </w:lvl>
    <w:lvl w:ilvl="3" w:tplc="AABC80E4">
      <w:numFmt w:val="decimal"/>
      <w:lvlText w:val=""/>
      <w:lvlJc w:val="left"/>
    </w:lvl>
    <w:lvl w:ilvl="4" w:tplc="35CA1458">
      <w:numFmt w:val="decimal"/>
      <w:lvlText w:val=""/>
      <w:lvlJc w:val="left"/>
    </w:lvl>
    <w:lvl w:ilvl="5" w:tplc="F6CCA074">
      <w:numFmt w:val="decimal"/>
      <w:lvlText w:val=""/>
      <w:lvlJc w:val="left"/>
    </w:lvl>
    <w:lvl w:ilvl="6" w:tplc="F0D8464E">
      <w:numFmt w:val="decimal"/>
      <w:lvlText w:val=""/>
      <w:lvlJc w:val="left"/>
    </w:lvl>
    <w:lvl w:ilvl="7" w:tplc="6FEC4610">
      <w:numFmt w:val="decimal"/>
      <w:lvlText w:val=""/>
      <w:lvlJc w:val="left"/>
    </w:lvl>
    <w:lvl w:ilvl="8" w:tplc="3D3E03DC">
      <w:numFmt w:val="decimal"/>
      <w:lvlText w:val=""/>
      <w:lvlJc w:val="left"/>
    </w:lvl>
  </w:abstractNum>
  <w:abstractNum w:abstractNumId="8" w15:restartNumberingAfterBreak="0">
    <w:nsid w:val="0CE439B2"/>
    <w:multiLevelType w:val="multilevel"/>
    <w:tmpl w:val="A5CE5B42"/>
    <w:styleLink w:val="ListeNummerierung"/>
    <w:lvl w:ilvl="0">
      <w:start w:val="1"/>
      <w:numFmt w:val="decimal"/>
      <w:lvlText w:val="%1."/>
      <w:lvlJc w:val="left"/>
      <w:pPr>
        <w:tabs>
          <w:tab w:val="num" w:pos="340"/>
        </w:tabs>
        <w:ind w:left="340" w:hanging="340"/>
      </w:pPr>
      <w:rPr>
        <w:rFonts w:ascii="Arial" w:hAnsi="Arial" w:hint="default"/>
        <w:sz w:val="20"/>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9" w15:restartNumberingAfterBreak="0">
    <w:nsid w:val="0ED5246D"/>
    <w:multiLevelType w:val="multilevel"/>
    <w:tmpl w:val="E280D5A8"/>
    <w:numStyleLink w:val="Aufzhlung"/>
  </w:abstractNum>
  <w:abstractNum w:abstractNumId="10" w15:restartNumberingAfterBreak="0">
    <w:nsid w:val="21131D06"/>
    <w:multiLevelType w:val="multilevel"/>
    <w:tmpl w:val="E280D5A8"/>
    <w:styleLink w:val="Aufzhlung"/>
    <w:lvl w:ilvl="0">
      <w:start w:val="1"/>
      <w:numFmt w:val="bullet"/>
      <w:pStyle w:val="Aufzhlungszeichen"/>
      <w:lvlText w:val=""/>
      <w:lvlJc w:val="left"/>
      <w:pPr>
        <w:tabs>
          <w:tab w:val="num" w:pos="340"/>
        </w:tabs>
        <w:ind w:left="340" w:hanging="340"/>
      </w:pPr>
      <w:rPr>
        <w:rFonts w:ascii="Wingdings" w:hAnsi="Wingdings" w:hint="default"/>
        <w:color w:val="000000"/>
        <w:sz w:val="18"/>
      </w:rPr>
    </w:lvl>
    <w:lvl w:ilvl="1">
      <w:start w:val="1"/>
      <w:numFmt w:val="bullet"/>
      <w:pStyle w:val="Aufzhlungszeichen2"/>
      <w:lvlText w:val=""/>
      <w:lvlJc w:val="left"/>
      <w:pPr>
        <w:tabs>
          <w:tab w:val="num" w:pos="680"/>
        </w:tabs>
        <w:ind w:left="680" w:hanging="340"/>
      </w:pPr>
      <w:rPr>
        <w:rFonts w:ascii="Wingdings" w:hAnsi="Wingdings" w:hint="default"/>
        <w:color w:val="000000"/>
      </w:rPr>
    </w:lvl>
    <w:lvl w:ilvl="2">
      <w:start w:val="1"/>
      <w:numFmt w:val="bullet"/>
      <w:pStyle w:val="Aufzhlungszeichen3"/>
      <w:lvlText w:val=""/>
      <w:lvlJc w:val="left"/>
      <w:pPr>
        <w:tabs>
          <w:tab w:val="num" w:pos="1021"/>
        </w:tabs>
        <w:ind w:left="1020" w:hanging="340"/>
      </w:pPr>
      <w:rPr>
        <w:rFonts w:ascii="Wingdings" w:hAnsi="Wingdings" w:hint="default"/>
        <w:color w:val="000000"/>
      </w:rPr>
    </w:lvl>
    <w:lvl w:ilvl="3">
      <w:start w:val="1"/>
      <w:numFmt w:val="bullet"/>
      <w:pStyle w:val="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1" w15:restartNumberingAfterBreak="0">
    <w:nsid w:val="2D391F61"/>
    <w:multiLevelType w:val="multilevel"/>
    <w:tmpl w:val="8E98EA1C"/>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2" w15:restartNumberingAfterBreak="0">
    <w:nsid w:val="33B90214"/>
    <w:multiLevelType w:val="multilevel"/>
    <w:tmpl w:val="D860989C"/>
    <w:styleLink w:val="Brief-Aufzhlung"/>
    <w:lvl w:ilvl="0">
      <w:start w:val="1"/>
      <w:numFmt w:val="bullet"/>
      <w:pStyle w:val="Brief-Aufzhlungszeichen1"/>
      <w:lvlText w:val=""/>
      <w:lvlJc w:val="left"/>
      <w:pPr>
        <w:tabs>
          <w:tab w:val="num" w:pos="340"/>
        </w:tabs>
        <w:ind w:left="340" w:hanging="340"/>
      </w:pPr>
      <w:rPr>
        <w:rFonts w:ascii="Wingdings" w:hAnsi="Wingdings" w:hint="default"/>
        <w:color w:val="000000"/>
      </w:rPr>
    </w:lvl>
    <w:lvl w:ilvl="1">
      <w:start w:val="1"/>
      <w:numFmt w:val="bullet"/>
      <w:pStyle w:val="Brief-Aufzhlungszeichen2"/>
      <w:lvlText w:val=""/>
      <w:lvlJc w:val="left"/>
      <w:pPr>
        <w:tabs>
          <w:tab w:val="num" w:pos="680"/>
        </w:tabs>
        <w:ind w:left="680" w:hanging="340"/>
      </w:pPr>
      <w:rPr>
        <w:rFonts w:ascii="Wingdings" w:hAnsi="Wingdings" w:hint="default"/>
        <w:color w:val="000000"/>
      </w:rPr>
    </w:lvl>
    <w:lvl w:ilvl="2">
      <w:start w:val="1"/>
      <w:numFmt w:val="bullet"/>
      <w:pStyle w:val="Brief-Aufzhlungszeichen3"/>
      <w:lvlText w:val=""/>
      <w:lvlJc w:val="left"/>
      <w:pPr>
        <w:tabs>
          <w:tab w:val="num" w:pos="1021"/>
        </w:tabs>
        <w:ind w:left="1020" w:hanging="340"/>
      </w:pPr>
      <w:rPr>
        <w:rFonts w:ascii="Wingdings" w:hAnsi="Wingdings" w:hint="default"/>
        <w:color w:val="000000"/>
      </w:rPr>
    </w:lvl>
    <w:lvl w:ilvl="3">
      <w:start w:val="1"/>
      <w:numFmt w:val="bullet"/>
      <w:pStyle w:val="Brief-Aufzhlungszeichen4"/>
      <w:lvlText w:val=""/>
      <w:lvlJc w:val="left"/>
      <w:pPr>
        <w:tabs>
          <w:tab w:val="num" w:pos="1361"/>
        </w:tabs>
        <w:ind w:left="1360" w:hanging="340"/>
      </w:pPr>
      <w:rPr>
        <w:rFonts w:ascii="Wingdings" w:hAnsi="Wingdings" w:hint="default"/>
        <w:color w:val="000000"/>
      </w:rPr>
    </w:lvl>
    <w:lvl w:ilvl="4">
      <w:start w:val="1"/>
      <w:numFmt w:val="bullet"/>
      <w:lvlText w:val=""/>
      <w:lvlJc w:val="left"/>
      <w:pPr>
        <w:tabs>
          <w:tab w:val="num" w:pos="1701"/>
        </w:tabs>
        <w:ind w:left="1700" w:hanging="340"/>
      </w:pPr>
      <w:rPr>
        <w:rFonts w:ascii="Wingdings" w:hAnsi="Wingdings" w:hint="default"/>
        <w:color w:val="000000"/>
      </w:rPr>
    </w:lvl>
    <w:lvl w:ilvl="5">
      <w:start w:val="1"/>
      <w:numFmt w:val="bullet"/>
      <w:lvlText w:val=""/>
      <w:lvlJc w:val="left"/>
      <w:pPr>
        <w:tabs>
          <w:tab w:val="num" w:pos="2041"/>
        </w:tabs>
        <w:ind w:left="2040" w:hanging="340"/>
      </w:pPr>
      <w:rPr>
        <w:rFonts w:ascii="Wingdings" w:hAnsi="Wingdings" w:hint="default"/>
        <w:color w:val="000000"/>
      </w:rPr>
    </w:lvl>
    <w:lvl w:ilvl="6">
      <w:start w:val="1"/>
      <w:numFmt w:val="bullet"/>
      <w:lvlText w:val=""/>
      <w:lvlJc w:val="left"/>
      <w:pPr>
        <w:tabs>
          <w:tab w:val="num" w:pos="2381"/>
        </w:tabs>
        <w:ind w:left="2380" w:hanging="340"/>
      </w:pPr>
      <w:rPr>
        <w:rFonts w:ascii="Wingdings" w:hAnsi="Wingdings" w:hint="default"/>
        <w:color w:val="000000"/>
      </w:rPr>
    </w:lvl>
    <w:lvl w:ilvl="7">
      <w:start w:val="1"/>
      <w:numFmt w:val="bullet"/>
      <w:lvlText w:val=""/>
      <w:lvlJc w:val="left"/>
      <w:pPr>
        <w:tabs>
          <w:tab w:val="num" w:pos="2722"/>
        </w:tabs>
        <w:ind w:left="2720" w:hanging="340"/>
      </w:pPr>
      <w:rPr>
        <w:rFonts w:ascii="Wingdings" w:hAnsi="Wingdings" w:hint="default"/>
        <w:color w:val="000000"/>
      </w:rPr>
    </w:lvl>
    <w:lvl w:ilvl="8">
      <w:start w:val="1"/>
      <w:numFmt w:val="bullet"/>
      <w:lvlText w:val=""/>
      <w:lvlJc w:val="left"/>
      <w:pPr>
        <w:tabs>
          <w:tab w:val="num" w:pos="3062"/>
        </w:tabs>
        <w:ind w:left="3060" w:hanging="340"/>
      </w:pPr>
      <w:rPr>
        <w:rFonts w:ascii="Wingdings" w:hAnsi="Wingdings" w:hint="default"/>
        <w:color w:val="000000"/>
      </w:rPr>
    </w:lvl>
  </w:abstractNum>
  <w:abstractNum w:abstractNumId="13" w15:restartNumberingAfterBreak="0">
    <w:nsid w:val="3E7712D1"/>
    <w:multiLevelType w:val="multilevel"/>
    <w:tmpl w:val="04070023"/>
    <w:styleLink w:val="ArtikelAbschnitt"/>
    <w:lvl w:ilvl="0">
      <w:start w:val="1"/>
      <w:numFmt w:val="upperRoman"/>
      <w:lvlText w:val="Artikel %1."/>
      <w:lvlJc w:val="left"/>
      <w:pPr>
        <w:tabs>
          <w:tab w:val="num" w:pos="1080"/>
        </w:tabs>
        <w:ind w:left="0" w:firstLine="0"/>
      </w:pPr>
    </w:lvl>
    <w:lvl w:ilvl="1">
      <w:start w:val="1"/>
      <w:numFmt w:val="decimalZero"/>
      <w:isLgl/>
      <w:lvlText w:val="Absch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56152BC"/>
    <w:multiLevelType w:val="multilevel"/>
    <w:tmpl w:val="2B386C76"/>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5" w15:restartNumberingAfterBreak="0">
    <w:nsid w:val="49EF0F2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4D97693F"/>
    <w:multiLevelType w:val="multilevel"/>
    <w:tmpl w:val="E97E3128"/>
    <w:styleLink w:val="ListeBrief-Aufzhlung"/>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sz w:val="20"/>
      </w:rPr>
    </w:lvl>
    <w:lvl w:ilvl="2">
      <w:start w:val="1"/>
      <w:numFmt w:val="bullet"/>
      <w:lvlText w:val=""/>
      <w:lvlJc w:val="left"/>
      <w:pPr>
        <w:tabs>
          <w:tab w:val="num" w:pos="1021"/>
        </w:tabs>
        <w:ind w:left="1021" w:hanging="341"/>
      </w:pPr>
      <w:rPr>
        <w:rFonts w:ascii="Wingdings" w:hAnsi="Wingdings" w:hint="default"/>
        <w:color w:val="000000"/>
      </w:rPr>
    </w:lvl>
    <w:lvl w:ilvl="3">
      <w:start w:val="1"/>
      <w:numFmt w:val="bullet"/>
      <w:lvlText w:val=""/>
      <w:lvlJc w:val="left"/>
      <w:pPr>
        <w:tabs>
          <w:tab w:val="num" w:pos="1361"/>
        </w:tabs>
        <w:ind w:left="1361" w:hanging="341"/>
      </w:pPr>
      <w:rPr>
        <w:rFonts w:ascii="Wingdings" w:hAnsi="Wingdings" w:hint="default"/>
        <w:color w:val="000000"/>
      </w:rPr>
    </w:lvl>
    <w:lvl w:ilvl="4">
      <w:start w:val="1"/>
      <w:numFmt w:val="bullet"/>
      <w:lvlText w:val=""/>
      <w:lvlJc w:val="left"/>
      <w:pPr>
        <w:tabs>
          <w:tab w:val="num" w:pos="1588"/>
        </w:tabs>
        <w:ind w:left="1588" w:hanging="228"/>
      </w:pPr>
      <w:rPr>
        <w:rFonts w:ascii="Wingdings" w:hAnsi="Wingdings" w:hint="default"/>
        <w:color w:val="000000"/>
      </w:rPr>
    </w:lvl>
    <w:lvl w:ilvl="5">
      <w:start w:val="1"/>
      <w:numFmt w:val="none"/>
      <w:lvlText w:val=""/>
      <w:lvlJc w:val="left"/>
      <w:pPr>
        <w:tabs>
          <w:tab w:val="num" w:pos="1701"/>
        </w:tabs>
        <w:ind w:left="1700" w:firstLine="0"/>
      </w:pPr>
      <w:rPr>
        <w:rFonts w:hint="default"/>
      </w:rPr>
    </w:lvl>
    <w:lvl w:ilvl="6">
      <w:start w:val="1"/>
      <w:numFmt w:val="none"/>
      <w:lvlText w:val=""/>
      <w:lvlJc w:val="left"/>
      <w:pPr>
        <w:tabs>
          <w:tab w:val="num" w:pos="0"/>
        </w:tabs>
        <w:ind w:left="2040" w:firstLine="0"/>
      </w:pPr>
      <w:rPr>
        <w:rFonts w:hint="default"/>
      </w:rPr>
    </w:lvl>
    <w:lvl w:ilvl="7">
      <w:start w:val="1"/>
      <w:numFmt w:val="none"/>
      <w:lvlText w:val=""/>
      <w:lvlJc w:val="left"/>
      <w:pPr>
        <w:tabs>
          <w:tab w:val="num" w:pos="0"/>
        </w:tabs>
        <w:ind w:left="2380" w:firstLine="0"/>
      </w:pPr>
      <w:rPr>
        <w:rFonts w:hint="default"/>
      </w:rPr>
    </w:lvl>
    <w:lvl w:ilvl="8">
      <w:start w:val="1"/>
      <w:numFmt w:val="none"/>
      <w:lvlText w:val=""/>
      <w:lvlJc w:val="left"/>
      <w:pPr>
        <w:tabs>
          <w:tab w:val="num" w:pos="0"/>
        </w:tabs>
        <w:ind w:left="2720" w:firstLine="0"/>
      </w:pPr>
      <w:rPr>
        <w:rFonts w:hint="default"/>
      </w:rPr>
    </w:lvl>
  </w:abstractNum>
  <w:abstractNum w:abstractNumId="17" w15:restartNumberingAfterBreak="0">
    <w:nsid w:val="51061B2F"/>
    <w:multiLevelType w:val="multilevel"/>
    <w:tmpl w:val="BCC45ADC"/>
    <w:styleLink w:val="ListeAufzhlungszeichen"/>
    <w:lvl w:ilvl="0">
      <w:start w:val="1"/>
      <w:numFmt w:val="bullet"/>
      <w:lvlText w:val=""/>
      <w:lvlJc w:val="left"/>
      <w:pPr>
        <w:tabs>
          <w:tab w:val="num" w:pos="340"/>
        </w:tabs>
        <w:ind w:left="340" w:hanging="340"/>
      </w:pPr>
      <w:rPr>
        <w:rFonts w:ascii="Wingdings" w:hAnsi="Wingdings" w:hint="default"/>
        <w:color w:val="000000"/>
        <w:sz w:val="20"/>
      </w:rPr>
    </w:lvl>
    <w:lvl w:ilvl="1">
      <w:start w:val="1"/>
      <w:numFmt w:val="bullet"/>
      <w:lvlText w:val=""/>
      <w:lvlJc w:val="left"/>
      <w:pPr>
        <w:tabs>
          <w:tab w:val="num" w:pos="680"/>
        </w:tabs>
        <w:ind w:left="680" w:hanging="340"/>
      </w:pPr>
      <w:rPr>
        <w:rFonts w:ascii="Wingdings" w:hAnsi="Wingdings" w:hint="default"/>
        <w:color w:val="000000"/>
      </w:rPr>
    </w:lvl>
    <w:lvl w:ilvl="2">
      <w:start w:val="1"/>
      <w:numFmt w:val="bullet"/>
      <w:lvlText w:val=""/>
      <w:lvlJc w:val="left"/>
      <w:pPr>
        <w:tabs>
          <w:tab w:val="num" w:pos="1021"/>
        </w:tabs>
        <w:ind w:left="1020" w:hanging="340"/>
      </w:pPr>
      <w:rPr>
        <w:rFonts w:ascii="Wingdings" w:hAnsi="Wingdings" w:hint="default"/>
        <w:color w:val="000000"/>
      </w:rPr>
    </w:lvl>
    <w:lvl w:ilvl="3">
      <w:start w:val="1"/>
      <w:numFmt w:val="bullet"/>
      <w:lvlText w:val=""/>
      <w:lvlJc w:val="left"/>
      <w:pPr>
        <w:tabs>
          <w:tab w:val="num" w:pos="1361"/>
        </w:tabs>
        <w:ind w:left="1360" w:hanging="340"/>
      </w:pPr>
      <w:rPr>
        <w:rFonts w:ascii="Wingdings" w:hAnsi="Wingdings" w:hint="default"/>
        <w:color w:val="000000"/>
      </w:rPr>
    </w:lvl>
    <w:lvl w:ilvl="4">
      <w:start w:val="1"/>
      <w:numFmt w:val="bullet"/>
      <w:lvlText w:val=""/>
      <w:lvlJc w:val="left"/>
      <w:pPr>
        <w:ind w:left="1700" w:hanging="340"/>
      </w:pPr>
      <w:rPr>
        <w:rFonts w:ascii="Wingdings" w:hAnsi="Wingdings" w:hint="default"/>
        <w:color w:val="000000"/>
      </w:rPr>
    </w:lvl>
    <w:lvl w:ilvl="5">
      <w:start w:val="1"/>
      <w:numFmt w:val="bullet"/>
      <w:lvlText w:val=""/>
      <w:lvlJc w:val="left"/>
      <w:pPr>
        <w:ind w:left="2040" w:hanging="340"/>
      </w:pPr>
      <w:rPr>
        <w:rFonts w:ascii="Wingdings" w:hAnsi="Wingdings" w:hint="default"/>
        <w:color w:val="000000"/>
      </w:rPr>
    </w:lvl>
    <w:lvl w:ilvl="6">
      <w:start w:val="1"/>
      <w:numFmt w:val="bullet"/>
      <w:lvlText w:val=""/>
      <w:lvlJc w:val="left"/>
      <w:pPr>
        <w:ind w:left="2380" w:hanging="340"/>
      </w:pPr>
      <w:rPr>
        <w:rFonts w:ascii="Wingdings" w:hAnsi="Wingdings" w:hint="default"/>
        <w:color w:val="000000"/>
      </w:rPr>
    </w:lvl>
    <w:lvl w:ilvl="7">
      <w:start w:val="1"/>
      <w:numFmt w:val="bullet"/>
      <w:lvlText w:val=""/>
      <w:lvlJc w:val="left"/>
      <w:pPr>
        <w:ind w:left="2720" w:hanging="340"/>
      </w:pPr>
      <w:rPr>
        <w:rFonts w:ascii="Wingdings" w:hAnsi="Wingdings" w:hint="default"/>
        <w:color w:val="000000"/>
      </w:rPr>
    </w:lvl>
    <w:lvl w:ilvl="8">
      <w:start w:val="1"/>
      <w:numFmt w:val="bullet"/>
      <w:lvlText w:val=""/>
      <w:lvlJc w:val="left"/>
      <w:pPr>
        <w:ind w:left="3060" w:hanging="340"/>
      </w:pPr>
      <w:rPr>
        <w:rFonts w:ascii="Wingdings" w:hAnsi="Wingdings" w:hint="default"/>
        <w:color w:val="000000"/>
      </w:rPr>
    </w:lvl>
  </w:abstractNum>
  <w:abstractNum w:abstractNumId="18" w15:restartNumberingAfterBreak="0">
    <w:nsid w:val="5523560A"/>
    <w:multiLevelType w:val="multilevel"/>
    <w:tmpl w:val="888A8338"/>
    <w:styleLink w:val="ListeAnkreuzfelder"/>
    <w:lvl w:ilvl="0">
      <w:start w:val="1"/>
      <w:numFmt w:val="bullet"/>
      <w:lvlText w:val=""/>
      <w:lvlJc w:val="left"/>
      <w:pPr>
        <w:tabs>
          <w:tab w:val="num" w:pos="340"/>
        </w:tabs>
        <w:ind w:left="340" w:hanging="340"/>
      </w:pPr>
      <w:rPr>
        <w:rFonts w:ascii="Wingdings" w:hAnsi="Wingdings"/>
        <w:b/>
        <w:color w:val="000000"/>
        <w:position w:val="-2"/>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9" w15:restartNumberingAfterBreak="0">
    <w:nsid w:val="685A1910"/>
    <w:multiLevelType w:val="multilevel"/>
    <w:tmpl w:val="D860989C"/>
    <w:numStyleLink w:val="Brief-Aufzhlung"/>
  </w:abstractNum>
  <w:num w:numId="1" w16cid:durableId="346256346">
    <w:abstractNumId w:val="18"/>
  </w:num>
  <w:num w:numId="2" w16cid:durableId="708451668">
    <w:abstractNumId w:val="15"/>
  </w:num>
  <w:num w:numId="3" w16cid:durableId="1017464904">
    <w:abstractNumId w:val="6"/>
  </w:num>
  <w:num w:numId="4" w16cid:durableId="552890399">
    <w:abstractNumId w:val="13"/>
  </w:num>
  <w:num w:numId="5" w16cid:durableId="857424302">
    <w:abstractNumId w:val="17"/>
  </w:num>
  <w:num w:numId="6" w16cid:durableId="2132704869">
    <w:abstractNumId w:val="16"/>
  </w:num>
  <w:num w:numId="7" w16cid:durableId="1978754300">
    <w:abstractNumId w:val="8"/>
  </w:num>
  <w:num w:numId="8" w16cid:durableId="1436091238">
    <w:abstractNumId w:val="4"/>
  </w:num>
  <w:num w:numId="9" w16cid:durableId="721251118">
    <w:abstractNumId w:val="5"/>
  </w:num>
  <w:num w:numId="10" w16cid:durableId="228349643">
    <w:abstractNumId w:val="14"/>
  </w:num>
  <w:num w:numId="11" w16cid:durableId="860971700">
    <w:abstractNumId w:val="10"/>
  </w:num>
  <w:num w:numId="12" w16cid:durableId="1966811686">
    <w:abstractNumId w:val="3"/>
  </w:num>
  <w:num w:numId="13" w16cid:durableId="1128737324">
    <w:abstractNumId w:val="2"/>
  </w:num>
  <w:num w:numId="14" w16cid:durableId="557862388">
    <w:abstractNumId w:val="1"/>
  </w:num>
  <w:num w:numId="15" w16cid:durableId="630481987">
    <w:abstractNumId w:val="0"/>
  </w:num>
  <w:num w:numId="16" w16cid:durableId="272858022">
    <w:abstractNumId w:val="11"/>
  </w:num>
  <w:num w:numId="17" w16cid:durableId="1349452957">
    <w:abstractNumId w:val="5"/>
    <w:lvlOverride w:ilvl="0">
      <w:lvl w:ilvl="0">
        <w:start w:val="1"/>
        <w:numFmt w:val="decimal"/>
        <w:pStyle w:val="berschrift1"/>
        <w:lvlText w:val="%1."/>
        <w:lvlJc w:val="left"/>
        <w:pPr>
          <w:ind w:left="360" w:hanging="360"/>
        </w:pPr>
      </w:lvl>
    </w:lvlOverride>
    <w:lvlOverride w:ilvl="1">
      <w:lvl w:ilvl="1">
        <w:start w:val="1"/>
        <w:numFmt w:val="lowerLetter"/>
        <w:pStyle w:val="berschrift2"/>
        <w:lvlText w:val="%2."/>
        <w:lvlJc w:val="left"/>
        <w:pPr>
          <w:ind w:left="1080" w:hanging="360"/>
        </w:pPr>
      </w:lvl>
    </w:lvlOverride>
    <w:lvlOverride w:ilvl="2">
      <w:lvl w:ilvl="2" w:tentative="1">
        <w:start w:val="1"/>
        <w:numFmt w:val="lowerRoman"/>
        <w:pStyle w:val="berschrift3"/>
        <w:lvlText w:val="%3."/>
        <w:lvlJc w:val="right"/>
        <w:pPr>
          <w:ind w:left="1800" w:hanging="180"/>
        </w:pPr>
      </w:lvl>
    </w:lvlOverride>
    <w:lvlOverride w:ilvl="3">
      <w:lvl w:ilvl="3" w:tentative="1">
        <w:start w:val="1"/>
        <w:numFmt w:val="decimal"/>
        <w:pStyle w:val="berschrift4"/>
        <w:lvlText w:val="%4."/>
        <w:lvlJc w:val="left"/>
        <w:pPr>
          <w:ind w:left="2520" w:hanging="360"/>
        </w:pPr>
      </w:lvl>
    </w:lvlOverride>
    <w:lvlOverride w:ilvl="4">
      <w:lvl w:ilvl="4" w:tentative="1">
        <w:start w:val="1"/>
        <w:numFmt w:val="lowerLetter"/>
        <w:pStyle w:val="Absatz1"/>
        <w:lvlText w:val="%5."/>
        <w:lvlJc w:val="left"/>
        <w:pPr>
          <w:ind w:left="3240" w:hanging="360"/>
        </w:pPr>
      </w:lvl>
    </w:lvlOverride>
    <w:lvlOverride w:ilvl="5">
      <w:lvl w:ilvl="5" w:tentative="1">
        <w:start w:val="1"/>
        <w:numFmt w:val="lowerRoman"/>
        <w:pStyle w:val="Absatz2"/>
        <w:lvlText w:val="%6."/>
        <w:lvlJc w:val="right"/>
        <w:pPr>
          <w:ind w:left="3960" w:hanging="180"/>
        </w:pPr>
      </w:lvl>
    </w:lvlOverride>
    <w:lvlOverride w:ilvl="6">
      <w:lvl w:ilvl="6" w:tentative="1">
        <w:start w:val="1"/>
        <w:numFmt w:val="decimal"/>
        <w:pStyle w:val="Absatz3"/>
        <w:lvlText w:val="%7."/>
        <w:lvlJc w:val="left"/>
        <w:pPr>
          <w:ind w:left="4680" w:hanging="360"/>
        </w:pPr>
      </w:lvl>
    </w:lvlOverride>
    <w:lvlOverride w:ilvl="7">
      <w:lvl w:ilvl="7" w:tentative="1">
        <w:start w:val="1"/>
        <w:numFmt w:val="lowerLetter"/>
        <w:pStyle w:val="Absatz4"/>
        <w:lvlText w:val="%8."/>
        <w:lvlJc w:val="left"/>
        <w:pPr>
          <w:ind w:left="5400" w:hanging="360"/>
        </w:pPr>
      </w:lvl>
    </w:lvlOverride>
    <w:lvlOverride w:ilvl="8">
      <w:lvl w:ilvl="8" w:tentative="1">
        <w:start w:val="1"/>
        <w:numFmt w:val="lowerRoman"/>
        <w:lvlText w:val="%9."/>
        <w:lvlJc w:val="right"/>
        <w:pPr>
          <w:ind w:left="6120" w:hanging="180"/>
        </w:pPr>
      </w:lvl>
    </w:lvlOverride>
  </w:num>
  <w:num w:numId="18" w16cid:durableId="1730609585">
    <w:abstractNumId w:val="12"/>
  </w:num>
  <w:num w:numId="19" w16cid:durableId="869758795">
    <w:abstractNumId w:val="9"/>
  </w:num>
  <w:num w:numId="20" w16cid:durableId="758209030">
    <w:abstractNumId w:val="19"/>
  </w:num>
  <w:num w:numId="21" w16cid:durableId="1567297410">
    <w:abstractNumId w:val="7"/>
    <w:lvlOverride w:ilvl="0">
      <w:startOverride w:val="1"/>
    </w:lvlOverride>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attachedTemplate r:id="rId1"/>
  <w:documentProtection w:edit="forms" w:enforcement="0"/>
  <w:defaultTabStop w:val="709"/>
  <w:autoHyphenation/>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CF"/>
    <w:rsid w:val="00010C34"/>
    <w:rsid w:val="00010D56"/>
    <w:rsid w:val="00010EA3"/>
    <w:rsid w:val="00012992"/>
    <w:rsid w:val="00014F3F"/>
    <w:rsid w:val="00016D44"/>
    <w:rsid w:val="00023D84"/>
    <w:rsid w:val="00026453"/>
    <w:rsid w:val="00034EA9"/>
    <w:rsid w:val="00044482"/>
    <w:rsid w:val="0004678A"/>
    <w:rsid w:val="000476AD"/>
    <w:rsid w:val="0005292B"/>
    <w:rsid w:val="00052CF3"/>
    <w:rsid w:val="000550E8"/>
    <w:rsid w:val="00057AD6"/>
    <w:rsid w:val="00061722"/>
    <w:rsid w:val="000634AB"/>
    <w:rsid w:val="0006592F"/>
    <w:rsid w:val="00067AA8"/>
    <w:rsid w:val="000731AB"/>
    <w:rsid w:val="000777C2"/>
    <w:rsid w:val="000819B2"/>
    <w:rsid w:val="000851FC"/>
    <w:rsid w:val="0009144D"/>
    <w:rsid w:val="00092677"/>
    <w:rsid w:val="000957AD"/>
    <w:rsid w:val="00095ADC"/>
    <w:rsid w:val="000A1E9E"/>
    <w:rsid w:val="000B04B6"/>
    <w:rsid w:val="000B2401"/>
    <w:rsid w:val="000B5182"/>
    <w:rsid w:val="000C3E2F"/>
    <w:rsid w:val="000C3E90"/>
    <w:rsid w:val="000C53B0"/>
    <w:rsid w:val="000D5CDB"/>
    <w:rsid w:val="000E07F9"/>
    <w:rsid w:val="000E2668"/>
    <w:rsid w:val="000E34E2"/>
    <w:rsid w:val="000E3E1D"/>
    <w:rsid w:val="000E4E7F"/>
    <w:rsid w:val="000E55B8"/>
    <w:rsid w:val="000F558F"/>
    <w:rsid w:val="000F5DA2"/>
    <w:rsid w:val="000F7FE7"/>
    <w:rsid w:val="00100498"/>
    <w:rsid w:val="001014C7"/>
    <w:rsid w:val="00115790"/>
    <w:rsid w:val="00130C6F"/>
    <w:rsid w:val="0013443C"/>
    <w:rsid w:val="0013619A"/>
    <w:rsid w:val="001362BA"/>
    <w:rsid w:val="00136B26"/>
    <w:rsid w:val="00137988"/>
    <w:rsid w:val="001524C8"/>
    <w:rsid w:val="001526A5"/>
    <w:rsid w:val="0016549B"/>
    <w:rsid w:val="00175CB1"/>
    <w:rsid w:val="0019196C"/>
    <w:rsid w:val="00196FA6"/>
    <w:rsid w:val="001A4FD8"/>
    <w:rsid w:val="001B321D"/>
    <w:rsid w:val="001C028D"/>
    <w:rsid w:val="001D1BA6"/>
    <w:rsid w:val="001D3213"/>
    <w:rsid w:val="001D5123"/>
    <w:rsid w:val="001D5598"/>
    <w:rsid w:val="001D595F"/>
    <w:rsid w:val="001D6582"/>
    <w:rsid w:val="001D7BA9"/>
    <w:rsid w:val="001E4614"/>
    <w:rsid w:val="00201E19"/>
    <w:rsid w:val="0020380F"/>
    <w:rsid w:val="00203932"/>
    <w:rsid w:val="002079F1"/>
    <w:rsid w:val="00210AFC"/>
    <w:rsid w:val="00210F68"/>
    <w:rsid w:val="002179D0"/>
    <w:rsid w:val="00217F0B"/>
    <w:rsid w:val="00220201"/>
    <w:rsid w:val="00221F80"/>
    <w:rsid w:val="00226232"/>
    <w:rsid w:val="00227C7D"/>
    <w:rsid w:val="002335B2"/>
    <w:rsid w:val="002376B1"/>
    <w:rsid w:val="0024011B"/>
    <w:rsid w:val="002416A2"/>
    <w:rsid w:val="00244260"/>
    <w:rsid w:val="00251C24"/>
    <w:rsid w:val="00251F37"/>
    <w:rsid w:val="00252969"/>
    <w:rsid w:val="00253206"/>
    <w:rsid w:val="0025650F"/>
    <w:rsid w:val="00261F51"/>
    <w:rsid w:val="00267628"/>
    <w:rsid w:val="002829D9"/>
    <w:rsid w:val="00285A9C"/>
    <w:rsid w:val="00290172"/>
    <w:rsid w:val="00291AAC"/>
    <w:rsid w:val="002922A3"/>
    <w:rsid w:val="002972EA"/>
    <w:rsid w:val="002974AC"/>
    <w:rsid w:val="002A49A6"/>
    <w:rsid w:val="002B22CD"/>
    <w:rsid w:val="002B411A"/>
    <w:rsid w:val="002C44E6"/>
    <w:rsid w:val="002E2D8E"/>
    <w:rsid w:val="002E3443"/>
    <w:rsid w:val="002E76C7"/>
    <w:rsid w:val="002F30AE"/>
    <w:rsid w:val="00304B2C"/>
    <w:rsid w:val="00310502"/>
    <w:rsid w:val="00311B2A"/>
    <w:rsid w:val="00311EAB"/>
    <w:rsid w:val="003269ED"/>
    <w:rsid w:val="00326A3F"/>
    <w:rsid w:val="00331902"/>
    <w:rsid w:val="00332E4B"/>
    <w:rsid w:val="003333AA"/>
    <w:rsid w:val="00343980"/>
    <w:rsid w:val="003459E4"/>
    <w:rsid w:val="003506D8"/>
    <w:rsid w:val="00357655"/>
    <w:rsid w:val="003615E6"/>
    <w:rsid w:val="00361F77"/>
    <w:rsid w:val="00365D82"/>
    <w:rsid w:val="00370918"/>
    <w:rsid w:val="003731B0"/>
    <w:rsid w:val="00386FDB"/>
    <w:rsid w:val="003A1612"/>
    <w:rsid w:val="003A37B8"/>
    <w:rsid w:val="003A6A9F"/>
    <w:rsid w:val="003A6C58"/>
    <w:rsid w:val="003B2062"/>
    <w:rsid w:val="003B7CA4"/>
    <w:rsid w:val="003C1A08"/>
    <w:rsid w:val="003C60FA"/>
    <w:rsid w:val="003D1E0F"/>
    <w:rsid w:val="003E059B"/>
    <w:rsid w:val="003E073E"/>
    <w:rsid w:val="003E0E05"/>
    <w:rsid w:val="003E2A0E"/>
    <w:rsid w:val="003F21B2"/>
    <w:rsid w:val="003F68C0"/>
    <w:rsid w:val="003F7F01"/>
    <w:rsid w:val="00402BC8"/>
    <w:rsid w:val="004233E9"/>
    <w:rsid w:val="00432E9B"/>
    <w:rsid w:val="00434695"/>
    <w:rsid w:val="00436ED4"/>
    <w:rsid w:val="00445DF4"/>
    <w:rsid w:val="004462AB"/>
    <w:rsid w:val="0044710D"/>
    <w:rsid w:val="004514AE"/>
    <w:rsid w:val="0045490F"/>
    <w:rsid w:val="00454DF8"/>
    <w:rsid w:val="004604F3"/>
    <w:rsid w:val="0046288C"/>
    <w:rsid w:val="004637BF"/>
    <w:rsid w:val="00463EE7"/>
    <w:rsid w:val="00466E29"/>
    <w:rsid w:val="00467D43"/>
    <w:rsid w:val="00481FF1"/>
    <w:rsid w:val="0048486E"/>
    <w:rsid w:val="004867CA"/>
    <w:rsid w:val="00487DF1"/>
    <w:rsid w:val="004934E4"/>
    <w:rsid w:val="004A113F"/>
    <w:rsid w:val="004A68B1"/>
    <w:rsid w:val="004B56EF"/>
    <w:rsid w:val="004B66A5"/>
    <w:rsid w:val="004B6BFA"/>
    <w:rsid w:val="004B79B7"/>
    <w:rsid w:val="004C166A"/>
    <w:rsid w:val="004D6E44"/>
    <w:rsid w:val="004E4FAE"/>
    <w:rsid w:val="004F041E"/>
    <w:rsid w:val="004F27D2"/>
    <w:rsid w:val="004F5416"/>
    <w:rsid w:val="004F5DAC"/>
    <w:rsid w:val="005042D4"/>
    <w:rsid w:val="00513270"/>
    <w:rsid w:val="0051588E"/>
    <w:rsid w:val="00517C97"/>
    <w:rsid w:val="00533248"/>
    <w:rsid w:val="00537667"/>
    <w:rsid w:val="00537755"/>
    <w:rsid w:val="00537804"/>
    <w:rsid w:val="00540D4A"/>
    <w:rsid w:val="005421BB"/>
    <w:rsid w:val="005453FF"/>
    <w:rsid w:val="005460D7"/>
    <w:rsid w:val="005512D6"/>
    <w:rsid w:val="00576A69"/>
    <w:rsid w:val="0057726C"/>
    <w:rsid w:val="00580E71"/>
    <w:rsid w:val="0058427C"/>
    <w:rsid w:val="0058587D"/>
    <w:rsid w:val="00594D72"/>
    <w:rsid w:val="005950C3"/>
    <w:rsid w:val="00596F44"/>
    <w:rsid w:val="005A212D"/>
    <w:rsid w:val="005B46BE"/>
    <w:rsid w:val="005B54F3"/>
    <w:rsid w:val="005C3C89"/>
    <w:rsid w:val="005C62C2"/>
    <w:rsid w:val="005D0A2B"/>
    <w:rsid w:val="005D6C74"/>
    <w:rsid w:val="005F6E81"/>
    <w:rsid w:val="00604008"/>
    <w:rsid w:val="0062381A"/>
    <w:rsid w:val="006243F7"/>
    <w:rsid w:val="00626548"/>
    <w:rsid w:val="00630E00"/>
    <w:rsid w:val="00641A5D"/>
    <w:rsid w:val="00641F9F"/>
    <w:rsid w:val="00643E4B"/>
    <w:rsid w:val="006517BB"/>
    <w:rsid w:val="00653959"/>
    <w:rsid w:val="00674AC3"/>
    <w:rsid w:val="00675392"/>
    <w:rsid w:val="00676921"/>
    <w:rsid w:val="00676B8A"/>
    <w:rsid w:val="00677A9A"/>
    <w:rsid w:val="00686889"/>
    <w:rsid w:val="006931E8"/>
    <w:rsid w:val="00696623"/>
    <w:rsid w:val="00696A7C"/>
    <w:rsid w:val="006A0568"/>
    <w:rsid w:val="006A2D2E"/>
    <w:rsid w:val="006B4868"/>
    <w:rsid w:val="006B7E55"/>
    <w:rsid w:val="006B7FFE"/>
    <w:rsid w:val="006C4D47"/>
    <w:rsid w:val="006C5AA5"/>
    <w:rsid w:val="006C69CA"/>
    <w:rsid w:val="006C7792"/>
    <w:rsid w:val="006E1ACF"/>
    <w:rsid w:val="006E2E02"/>
    <w:rsid w:val="006E48FA"/>
    <w:rsid w:val="006E4AE5"/>
    <w:rsid w:val="006E6BAD"/>
    <w:rsid w:val="006F13C6"/>
    <w:rsid w:val="006F201A"/>
    <w:rsid w:val="00706167"/>
    <w:rsid w:val="007132D7"/>
    <w:rsid w:val="007160EF"/>
    <w:rsid w:val="00723332"/>
    <w:rsid w:val="00750C22"/>
    <w:rsid w:val="007529CC"/>
    <w:rsid w:val="00752E6B"/>
    <w:rsid w:val="00753BD1"/>
    <w:rsid w:val="00763FB3"/>
    <w:rsid w:val="00764010"/>
    <w:rsid w:val="00764681"/>
    <w:rsid w:val="00767547"/>
    <w:rsid w:val="0076796A"/>
    <w:rsid w:val="007705F9"/>
    <w:rsid w:val="00774E21"/>
    <w:rsid w:val="007809A5"/>
    <w:rsid w:val="00782BF2"/>
    <w:rsid w:val="007869C6"/>
    <w:rsid w:val="00787339"/>
    <w:rsid w:val="00792F67"/>
    <w:rsid w:val="00793A10"/>
    <w:rsid w:val="00793E86"/>
    <w:rsid w:val="00794CDA"/>
    <w:rsid w:val="007A095A"/>
    <w:rsid w:val="007A2044"/>
    <w:rsid w:val="007A2A02"/>
    <w:rsid w:val="007A4656"/>
    <w:rsid w:val="007A5716"/>
    <w:rsid w:val="007C2FAB"/>
    <w:rsid w:val="007C4F3A"/>
    <w:rsid w:val="007C760C"/>
    <w:rsid w:val="007D06AE"/>
    <w:rsid w:val="007D3C67"/>
    <w:rsid w:val="007D458B"/>
    <w:rsid w:val="007D7B43"/>
    <w:rsid w:val="007F2041"/>
    <w:rsid w:val="00802624"/>
    <w:rsid w:val="00803E65"/>
    <w:rsid w:val="0081085C"/>
    <w:rsid w:val="008170F3"/>
    <w:rsid w:val="00821579"/>
    <w:rsid w:val="00822833"/>
    <w:rsid w:val="00823027"/>
    <w:rsid w:val="008320E3"/>
    <w:rsid w:val="00832914"/>
    <w:rsid w:val="008357A9"/>
    <w:rsid w:val="00836120"/>
    <w:rsid w:val="00836771"/>
    <w:rsid w:val="00836AA7"/>
    <w:rsid w:val="008370E3"/>
    <w:rsid w:val="008432FD"/>
    <w:rsid w:val="008474C0"/>
    <w:rsid w:val="00847A90"/>
    <w:rsid w:val="00850BA3"/>
    <w:rsid w:val="00855038"/>
    <w:rsid w:val="008611E1"/>
    <w:rsid w:val="00870AE5"/>
    <w:rsid w:val="00871098"/>
    <w:rsid w:val="00871B21"/>
    <w:rsid w:val="00880B17"/>
    <w:rsid w:val="00882546"/>
    <w:rsid w:val="00882A90"/>
    <w:rsid w:val="008A1724"/>
    <w:rsid w:val="008A6E31"/>
    <w:rsid w:val="008A72A4"/>
    <w:rsid w:val="008B03AF"/>
    <w:rsid w:val="008B0BDB"/>
    <w:rsid w:val="008B1FD5"/>
    <w:rsid w:val="008B768B"/>
    <w:rsid w:val="008C4DEA"/>
    <w:rsid w:val="008D1F33"/>
    <w:rsid w:val="008D3471"/>
    <w:rsid w:val="008D408F"/>
    <w:rsid w:val="008D7472"/>
    <w:rsid w:val="008D7DDE"/>
    <w:rsid w:val="008E2292"/>
    <w:rsid w:val="008F0AC1"/>
    <w:rsid w:val="008F17BD"/>
    <w:rsid w:val="009057C4"/>
    <w:rsid w:val="009100A8"/>
    <w:rsid w:val="009104B5"/>
    <w:rsid w:val="00914333"/>
    <w:rsid w:val="0091547B"/>
    <w:rsid w:val="009164EA"/>
    <w:rsid w:val="00920011"/>
    <w:rsid w:val="0092286B"/>
    <w:rsid w:val="00922C49"/>
    <w:rsid w:val="00927250"/>
    <w:rsid w:val="00932134"/>
    <w:rsid w:val="00946E92"/>
    <w:rsid w:val="00950897"/>
    <w:rsid w:val="00955335"/>
    <w:rsid w:val="009561CC"/>
    <w:rsid w:val="00956BD5"/>
    <w:rsid w:val="00964031"/>
    <w:rsid w:val="0096717B"/>
    <w:rsid w:val="00973E6F"/>
    <w:rsid w:val="00983A7D"/>
    <w:rsid w:val="009921F4"/>
    <w:rsid w:val="00992EF1"/>
    <w:rsid w:val="00993DE1"/>
    <w:rsid w:val="009975A7"/>
    <w:rsid w:val="009B0EAC"/>
    <w:rsid w:val="009B5B0B"/>
    <w:rsid w:val="009C109B"/>
    <w:rsid w:val="009C2232"/>
    <w:rsid w:val="009D0039"/>
    <w:rsid w:val="009D130A"/>
    <w:rsid w:val="009D63CB"/>
    <w:rsid w:val="009E5765"/>
    <w:rsid w:val="009F1D3C"/>
    <w:rsid w:val="009F2627"/>
    <w:rsid w:val="00A10C22"/>
    <w:rsid w:val="00A23772"/>
    <w:rsid w:val="00A23E5F"/>
    <w:rsid w:val="00A25812"/>
    <w:rsid w:val="00A263AF"/>
    <w:rsid w:val="00A332F0"/>
    <w:rsid w:val="00A37FEB"/>
    <w:rsid w:val="00A43618"/>
    <w:rsid w:val="00A5123F"/>
    <w:rsid w:val="00A53FA6"/>
    <w:rsid w:val="00A60E7A"/>
    <w:rsid w:val="00A67021"/>
    <w:rsid w:val="00A70BF5"/>
    <w:rsid w:val="00A71171"/>
    <w:rsid w:val="00A73241"/>
    <w:rsid w:val="00A735CD"/>
    <w:rsid w:val="00A73B59"/>
    <w:rsid w:val="00A76180"/>
    <w:rsid w:val="00A82879"/>
    <w:rsid w:val="00A926BB"/>
    <w:rsid w:val="00A95033"/>
    <w:rsid w:val="00A9777A"/>
    <w:rsid w:val="00AA27FC"/>
    <w:rsid w:val="00AB3835"/>
    <w:rsid w:val="00AB41D6"/>
    <w:rsid w:val="00AC214A"/>
    <w:rsid w:val="00AC65C0"/>
    <w:rsid w:val="00AC7E90"/>
    <w:rsid w:val="00AC7EBB"/>
    <w:rsid w:val="00AD024C"/>
    <w:rsid w:val="00AD3B26"/>
    <w:rsid w:val="00AD3D22"/>
    <w:rsid w:val="00AD3D94"/>
    <w:rsid w:val="00AD44AA"/>
    <w:rsid w:val="00AD6CB8"/>
    <w:rsid w:val="00AE2ECC"/>
    <w:rsid w:val="00AF1481"/>
    <w:rsid w:val="00AF67A2"/>
    <w:rsid w:val="00B048B9"/>
    <w:rsid w:val="00B23DF9"/>
    <w:rsid w:val="00B316D9"/>
    <w:rsid w:val="00B31E5D"/>
    <w:rsid w:val="00B35DF8"/>
    <w:rsid w:val="00B36D81"/>
    <w:rsid w:val="00B43AAA"/>
    <w:rsid w:val="00B457E7"/>
    <w:rsid w:val="00B45825"/>
    <w:rsid w:val="00B45FE3"/>
    <w:rsid w:val="00B60205"/>
    <w:rsid w:val="00B62697"/>
    <w:rsid w:val="00B65578"/>
    <w:rsid w:val="00B67F64"/>
    <w:rsid w:val="00B734B7"/>
    <w:rsid w:val="00B73A1C"/>
    <w:rsid w:val="00B8253D"/>
    <w:rsid w:val="00B94135"/>
    <w:rsid w:val="00B960D4"/>
    <w:rsid w:val="00BA3E1F"/>
    <w:rsid w:val="00BA7B08"/>
    <w:rsid w:val="00BC2589"/>
    <w:rsid w:val="00BC4029"/>
    <w:rsid w:val="00BC4104"/>
    <w:rsid w:val="00BC6290"/>
    <w:rsid w:val="00BD46F7"/>
    <w:rsid w:val="00BF44AA"/>
    <w:rsid w:val="00C011EE"/>
    <w:rsid w:val="00C020E6"/>
    <w:rsid w:val="00C02B51"/>
    <w:rsid w:val="00C04A83"/>
    <w:rsid w:val="00C11247"/>
    <w:rsid w:val="00C35CC7"/>
    <w:rsid w:val="00C422B7"/>
    <w:rsid w:val="00C56B26"/>
    <w:rsid w:val="00C6026D"/>
    <w:rsid w:val="00C61ED2"/>
    <w:rsid w:val="00C74AC3"/>
    <w:rsid w:val="00C8183E"/>
    <w:rsid w:val="00C83E17"/>
    <w:rsid w:val="00C92B66"/>
    <w:rsid w:val="00C94CF9"/>
    <w:rsid w:val="00C95A9D"/>
    <w:rsid w:val="00C97C86"/>
    <w:rsid w:val="00CA0BAE"/>
    <w:rsid w:val="00CA3BDB"/>
    <w:rsid w:val="00CB2CC7"/>
    <w:rsid w:val="00CB61BC"/>
    <w:rsid w:val="00CB7400"/>
    <w:rsid w:val="00CC32D2"/>
    <w:rsid w:val="00CE3827"/>
    <w:rsid w:val="00CE3FC6"/>
    <w:rsid w:val="00CE4485"/>
    <w:rsid w:val="00CE6930"/>
    <w:rsid w:val="00CE6C40"/>
    <w:rsid w:val="00CF3344"/>
    <w:rsid w:val="00CF7930"/>
    <w:rsid w:val="00D13573"/>
    <w:rsid w:val="00D15355"/>
    <w:rsid w:val="00D22065"/>
    <w:rsid w:val="00D2408F"/>
    <w:rsid w:val="00D324C0"/>
    <w:rsid w:val="00D32BED"/>
    <w:rsid w:val="00D35235"/>
    <w:rsid w:val="00D441C5"/>
    <w:rsid w:val="00D46C51"/>
    <w:rsid w:val="00D575DB"/>
    <w:rsid w:val="00D6766D"/>
    <w:rsid w:val="00D67C40"/>
    <w:rsid w:val="00D73955"/>
    <w:rsid w:val="00D73A71"/>
    <w:rsid w:val="00D73B15"/>
    <w:rsid w:val="00D74B5C"/>
    <w:rsid w:val="00D84CD8"/>
    <w:rsid w:val="00D85AB0"/>
    <w:rsid w:val="00D94043"/>
    <w:rsid w:val="00DA35F9"/>
    <w:rsid w:val="00DA4977"/>
    <w:rsid w:val="00DA595F"/>
    <w:rsid w:val="00DC2CE1"/>
    <w:rsid w:val="00DD161E"/>
    <w:rsid w:val="00DD424B"/>
    <w:rsid w:val="00DD7F61"/>
    <w:rsid w:val="00DE51E0"/>
    <w:rsid w:val="00DE5ABF"/>
    <w:rsid w:val="00DE7084"/>
    <w:rsid w:val="00DF2C72"/>
    <w:rsid w:val="00DF2D98"/>
    <w:rsid w:val="00E1547B"/>
    <w:rsid w:val="00E27039"/>
    <w:rsid w:val="00E31638"/>
    <w:rsid w:val="00E320B3"/>
    <w:rsid w:val="00E33270"/>
    <w:rsid w:val="00E45F92"/>
    <w:rsid w:val="00E52ECC"/>
    <w:rsid w:val="00E53456"/>
    <w:rsid w:val="00E53816"/>
    <w:rsid w:val="00E66BAB"/>
    <w:rsid w:val="00E71870"/>
    <w:rsid w:val="00E71F25"/>
    <w:rsid w:val="00E75369"/>
    <w:rsid w:val="00E77E01"/>
    <w:rsid w:val="00E9295D"/>
    <w:rsid w:val="00E94A8C"/>
    <w:rsid w:val="00EA7E5E"/>
    <w:rsid w:val="00EB52C6"/>
    <w:rsid w:val="00EB52CD"/>
    <w:rsid w:val="00EB60BF"/>
    <w:rsid w:val="00EC40A3"/>
    <w:rsid w:val="00EC48DD"/>
    <w:rsid w:val="00ED04A5"/>
    <w:rsid w:val="00ED4E78"/>
    <w:rsid w:val="00ED71FC"/>
    <w:rsid w:val="00EF2E23"/>
    <w:rsid w:val="00F012BF"/>
    <w:rsid w:val="00F02119"/>
    <w:rsid w:val="00F039A3"/>
    <w:rsid w:val="00F11752"/>
    <w:rsid w:val="00F11B05"/>
    <w:rsid w:val="00F15E39"/>
    <w:rsid w:val="00F20CF0"/>
    <w:rsid w:val="00F2603D"/>
    <w:rsid w:val="00F26439"/>
    <w:rsid w:val="00F27FD7"/>
    <w:rsid w:val="00F3316B"/>
    <w:rsid w:val="00F3420F"/>
    <w:rsid w:val="00F37E85"/>
    <w:rsid w:val="00F40520"/>
    <w:rsid w:val="00F41B2F"/>
    <w:rsid w:val="00F527CA"/>
    <w:rsid w:val="00F54911"/>
    <w:rsid w:val="00F54D61"/>
    <w:rsid w:val="00F54D80"/>
    <w:rsid w:val="00F57663"/>
    <w:rsid w:val="00F63BF8"/>
    <w:rsid w:val="00F64916"/>
    <w:rsid w:val="00F750BE"/>
    <w:rsid w:val="00F81AA4"/>
    <w:rsid w:val="00F83F51"/>
    <w:rsid w:val="00F91338"/>
    <w:rsid w:val="00F9434D"/>
    <w:rsid w:val="00F95DCE"/>
    <w:rsid w:val="00F96FE4"/>
    <w:rsid w:val="00FA1B41"/>
    <w:rsid w:val="00FA28B1"/>
    <w:rsid w:val="00FA2C97"/>
    <w:rsid w:val="00FA4491"/>
    <w:rsid w:val="00FA6757"/>
    <w:rsid w:val="00FA68E7"/>
    <w:rsid w:val="00FA7AD3"/>
    <w:rsid w:val="00FB2211"/>
    <w:rsid w:val="00FB56F0"/>
    <w:rsid w:val="00FB5E28"/>
    <w:rsid w:val="00FC23CA"/>
    <w:rsid w:val="00FC2AD1"/>
    <w:rsid w:val="00FC3D4C"/>
    <w:rsid w:val="00FC4AB6"/>
    <w:rsid w:val="00FC67F3"/>
    <w:rsid w:val="00FD19C9"/>
    <w:rsid w:val="00FD2759"/>
    <w:rsid w:val="00FD5524"/>
    <w:rsid w:val="00FE1B6D"/>
    <w:rsid w:val="00FE257B"/>
    <w:rsid w:val="00FE2EF7"/>
    <w:rsid w:val="00FE3EA2"/>
    <w:rsid w:val="00FE6663"/>
    <w:rsid w:val="00FF3EAA"/>
    <w:rsid w:val="00FF57A8"/>
    <w:rsid w:val="00FF6A56"/>
    <w:rsid w:val="332FFB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87E9C"/>
  <w15:docId w15:val="{AEA3D4E3-4CB5-4AB6-8E97-E9BE58E9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27" w:qFormat="1"/>
    <w:lsdException w:name="heading 1" w:uiPriority="18" w:qFormat="1"/>
    <w:lsdException w:name="heading 2" w:uiPriority="19" w:unhideWhenUsed="1" w:qFormat="1"/>
    <w:lsdException w:name="heading 3" w:uiPriority="20" w:unhideWhenUsed="1" w:qFormat="1"/>
    <w:lsdException w:name="heading 4" w:uiPriority="21" w:unhideWhenUsed="1" w:qFormat="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39"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9" w:unhideWhenUsed="1"/>
    <w:lsdException w:name="table of figures" w:semiHidden="1" w:uiPriority="39" w:unhideWhenUsed="1"/>
    <w:lsdException w:name="envelope address" w:semiHidden="1" w:unhideWhenUsed="1"/>
    <w:lsdException w:name="envelope return" w:semiHidden="1" w:uiPriority="0" w:unhideWhenUsed="1"/>
    <w:lsdException w:name="footnote reference" w:semiHidden="1" w:uiPriority="39"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uiPriority="28"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uiPriority="29" w:unhideWhenUsed="1" w:qFormat="1"/>
    <w:lsdException w:name="List Bullet 3" w:uiPriority="30" w:unhideWhenUsed="1" w:qFormat="1"/>
    <w:lsdException w:name="List Bullet 4" w:uiPriority="3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iPriority="0" w:unhideWhenUsed="1"/>
    <w:lsdException w:name="Signature" w:semiHidden="1" w:uiPriority="8"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lsdException w:name="List Continue 2" w:semiHidden="1"/>
    <w:lsdException w:name="List Continue 3" w:semiHidden="1"/>
    <w:lsdException w:name="List Continue 4" w:semiHidden="1"/>
    <w:lsdException w:name="List Continue 5" w:semiHidden="1" w:unhideWhenUsed="1"/>
    <w:lsdException w:name="Message Header" w:semiHidden="1" w:uiPriority="0" w:unhideWhenUsed="1"/>
    <w:lsdException w:name="Subtitle" w:uiPriority="0"/>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3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27"/>
    <w:qFormat/>
    <w:rsid w:val="00F54D80"/>
    <w:pPr>
      <w:spacing w:before="120" w:line="240" w:lineRule="atLeast"/>
    </w:pPr>
    <w:rPr>
      <w:sz w:val="18"/>
      <w:lang w:eastAsia="en-US"/>
    </w:rPr>
  </w:style>
  <w:style w:type="paragraph" w:styleId="berschrift1">
    <w:name w:val="heading 1"/>
    <w:basedOn w:val="Standard"/>
    <w:next w:val="Standard"/>
    <w:link w:val="berschrift1Zchn"/>
    <w:uiPriority w:val="18"/>
    <w:qFormat/>
    <w:rsid w:val="005512D6"/>
    <w:pPr>
      <w:keepNext/>
      <w:keepLines/>
      <w:numPr>
        <w:numId w:val="17"/>
      </w:numPr>
      <w:spacing w:before="360"/>
      <w:outlineLvl w:val="0"/>
    </w:pPr>
    <w:rPr>
      <w:rFonts w:eastAsia="Times New Roman"/>
      <w:b/>
      <w:bCs/>
      <w:sz w:val="20"/>
      <w:szCs w:val="28"/>
      <w:lang w:eastAsia="de-DE"/>
    </w:rPr>
  </w:style>
  <w:style w:type="paragraph" w:styleId="berschrift2">
    <w:name w:val="heading 2"/>
    <w:basedOn w:val="Standard"/>
    <w:next w:val="Standard"/>
    <w:link w:val="berschrift2Zchn"/>
    <w:uiPriority w:val="19"/>
    <w:qFormat/>
    <w:rsid w:val="00D35235"/>
    <w:pPr>
      <w:keepNext/>
      <w:keepLines/>
      <w:numPr>
        <w:ilvl w:val="1"/>
        <w:numId w:val="17"/>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20"/>
    <w:qFormat/>
    <w:rsid w:val="00D35235"/>
    <w:pPr>
      <w:keepNext/>
      <w:keepLines/>
      <w:numPr>
        <w:ilvl w:val="2"/>
      </w:numPr>
      <w:tabs>
        <w:tab w:val="clear" w:pos="680"/>
        <w:tab w:val="left" w:pos="1021"/>
      </w:tabs>
      <w:outlineLvl w:val="2"/>
    </w:pPr>
    <w:rPr>
      <w:b/>
    </w:rPr>
  </w:style>
  <w:style w:type="paragraph" w:styleId="berschrift4">
    <w:name w:val="heading 4"/>
    <w:basedOn w:val="Standard"/>
    <w:next w:val="Standard"/>
    <w:link w:val="berschrift4Zchn"/>
    <w:uiPriority w:val="21"/>
    <w:qFormat/>
    <w:rsid w:val="00D35235"/>
    <w:pPr>
      <w:keepNext/>
      <w:keepLines/>
      <w:numPr>
        <w:ilvl w:val="3"/>
        <w:numId w:val="17"/>
      </w:numPr>
      <w:tabs>
        <w:tab w:val="left" w:pos="1361"/>
      </w:tabs>
      <w:outlineLvl w:val="3"/>
    </w:pPr>
    <w:rPr>
      <w:rFonts w:eastAsia="Times New Roman"/>
      <w:b/>
      <w:bCs/>
      <w:iCs/>
    </w:rPr>
  </w:style>
  <w:style w:type="paragraph" w:styleId="berschrift5">
    <w:name w:val="heading 5"/>
    <w:basedOn w:val="Standard"/>
    <w:next w:val="Standard"/>
    <w:uiPriority w:val="99"/>
    <w:semiHidden/>
    <w:rsid w:val="00D35235"/>
    <w:pPr>
      <w:outlineLvl w:val="4"/>
    </w:pPr>
    <w:rPr>
      <w:rFonts w:asciiTheme="majorHAnsi" w:hAnsiTheme="majorHAnsi"/>
      <w:b/>
      <w:bCs/>
      <w:iCs/>
      <w:szCs w:val="26"/>
    </w:rPr>
  </w:style>
  <w:style w:type="paragraph" w:styleId="berschrift6">
    <w:name w:val="heading 6"/>
    <w:basedOn w:val="Standard"/>
    <w:next w:val="Standard"/>
    <w:uiPriority w:val="99"/>
    <w:semiHidden/>
    <w:rsid w:val="00D35235"/>
    <w:p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D35235"/>
    <w:p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D35235"/>
    <w:p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D35235"/>
    <w:p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Aufzhlungszeichen1">
    <w:name w:val="Brief-Aufzählungszeichen 1"/>
    <w:basedOn w:val="Aufzhlungszeichen"/>
    <w:uiPriority w:val="3"/>
    <w:qFormat/>
    <w:rsid w:val="00016D44"/>
    <w:pPr>
      <w:numPr>
        <w:numId w:val="20"/>
      </w:numPr>
      <w:spacing w:before="0" w:line="260" w:lineRule="exact"/>
    </w:pPr>
    <w:rPr>
      <w:sz w:val="20"/>
    </w:rPr>
  </w:style>
  <w:style w:type="paragraph" w:customStyle="1" w:styleId="Titel2">
    <w:name w:val="Titel 2"/>
    <w:basedOn w:val="Standard"/>
    <w:uiPriority w:val="17"/>
    <w:qFormat/>
    <w:rsid w:val="00D35235"/>
    <w:pPr>
      <w:spacing w:line="380" w:lineRule="exact"/>
    </w:pPr>
    <w:rPr>
      <w:rFonts w:asciiTheme="majorHAnsi" w:hAnsiTheme="majorHAnsi"/>
      <w:b/>
      <w:sz w:val="32"/>
    </w:rPr>
  </w:style>
  <w:style w:type="paragraph" w:customStyle="1" w:styleId="Gremien">
    <w:name w:val="Gremien"/>
    <w:basedOn w:val="Brief-Flietext"/>
    <w:uiPriority w:val="10"/>
    <w:rsid w:val="009F2627"/>
    <w:rPr>
      <w:sz w:val="22"/>
    </w:rPr>
  </w:style>
  <w:style w:type="paragraph" w:styleId="Unterschrift">
    <w:name w:val="Signature"/>
    <w:basedOn w:val="Brief-Flietext"/>
    <w:link w:val="UnterschriftZchn"/>
    <w:uiPriority w:val="8"/>
    <w:unhideWhenUsed/>
    <w:rsid w:val="004934E4"/>
    <w:pPr>
      <w:tabs>
        <w:tab w:val="left" w:pos="3629"/>
      </w:tabs>
      <w:spacing w:line="260" w:lineRule="atLeast"/>
    </w:pPr>
  </w:style>
  <w:style w:type="character" w:customStyle="1" w:styleId="berschrift1Zchn">
    <w:name w:val="Überschrift 1 Zchn"/>
    <w:link w:val="berschrift1"/>
    <w:uiPriority w:val="18"/>
    <w:rsid w:val="005512D6"/>
    <w:rPr>
      <w:rFonts w:eastAsia="Times New Roman"/>
      <w:b/>
      <w:bCs/>
      <w:szCs w:val="28"/>
    </w:rPr>
  </w:style>
  <w:style w:type="character" w:customStyle="1" w:styleId="berschrift2Zchn">
    <w:name w:val="Überschrift 2 Zchn"/>
    <w:link w:val="berschrift2"/>
    <w:uiPriority w:val="19"/>
    <w:rsid w:val="002079F1"/>
    <w:rPr>
      <w:rFonts w:eastAsia="Times New Roman"/>
      <w:b/>
      <w:bCs/>
      <w:sz w:val="18"/>
      <w:szCs w:val="26"/>
      <w:lang w:eastAsia="en-US"/>
    </w:rPr>
  </w:style>
  <w:style w:type="character" w:customStyle="1" w:styleId="berschrift3Zchn">
    <w:name w:val="Überschrift 3 Zchn"/>
    <w:link w:val="berschrift3"/>
    <w:uiPriority w:val="20"/>
    <w:rsid w:val="002079F1"/>
    <w:rPr>
      <w:b/>
      <w:sz w:val="18"/>
      <w:lang w:eastAsia="en-US"/>
    </w:rPr>
  </w:style>
  <w:style w:type="character" w:customStyle="1" w:styleId="berschrift4Zchn">
    <w:name w:val="Überschrift 4 Zchn"/>
    <w:link w:val="berschrift4"/>
    <w:uiPriority w:val="21"/>
    <w:rsid w:val="002079F1"/>
    <w:rPr>
      <w:rFonts w:eastAsia="Times New Roman"/>
      <w:b/>
      <w:bCs/>
      <w:iCs/>
      <w:sz w:val="18"/>
      <w:lang w:eastAsia="en-US"/>
    </w:rPr>
  </w:style>
  <w:style w:type="numbering" w:customStyle="1" w:styleId="berschriften">
    <w:name w:val="Überschriften"/>
    <w:basedOn w:val="KeineListe"/>
    <w:uiPriority w:val="99"/>
    <w:semiHidden/>
    <w:rsid w:val="00D35235"/>
    <w:pPr>
      <w:numPr>
        <w:numId w:val="9"/>
      </w:numPr>
    </w:pPr>
  </w:style>
  <w:style w:type="paragraph" w:styleId="Aufzhlungszeichen">
    <w:name w:val="List Bullet"/>
    <w:basedOn w:val="Standard"/>
    <w:uiPriority w:val="28"/>
    <w:qFormat/>
    <w:rsid w:val="00D35235"/>
    <w:pPr>
      <w:numPr>
        <w:numId w:val="19"/>
      </w:numPr>
      <w:outlineLvl w:val="0"/>
    </w:pPr>
    <w:rPr>
      <w:rFonts w:asciiTheme="minorHAnsi" w:hAnsiTheme="minorHAnsi"/>
    </w:rPr>
  </w:style>
  <w:style w:type="paragraph" w:styleId="Aufzhlungszeichen2">
    <w:name w:val="List Bullet 2"/>
    <w:basedOn w:val="Standard"/>
    <w:uiPriority w:val="29"/>
    <w:qFormat/>
    <w:rsid w:val="00B35DF8"/>
    <w:pPr>
      <w:numPr>
        <w:ilvl w:val="1"/>
        <w:numId w:val="19"/>
      </w:numPr>
      <w:outlineLvl w:val="1"/>
    </w:pPr>
    <w:rPr>
      <w:rFonts w:asciiTheme="minorHAnsi" w:hAnsiTheme="minorHAnsi"/>
    </w:rPr>
  </w:style>
  <w:style w:type="paragraph" w:styleId="Aufzhlungszeichen3">
    <w:name w:val="List Bullet 3"/>
    <w:basedOn w:val="Standard"/>
    <w:uiPriority w:val="30"/>
    <w:qFormat/>
    <w:rsid w:val="00D35235"/>
    <w:pPr>
      <w:numPr>
        <w:ilvl w:val="2"/>
        <w:numId w:val="19"/>
      </w:numPr>
      <w:outlineLvl w:val="2"/>
    </w:pPr>
    <w:rPr>
      <w:rFonts w:asciiTheme="minorHAnsi" w:hAnsiTheme="minorHAnsi"/>
    </w:rPr>
  </w:style>
  <w:style w:type="paragraph" w:styleId="Aufzhlungszeichen4">
    <w:name w:val="List Bullet 4"/>
    <w:basedOn w:val="Standard"/>
    <w:uiPriority w:val="31"/>
    <w:qFormat/>
    <w:rsid w:val="00D35235"/>
    <w:pPr>
      <w:numPr>
        <w:ilvl w:val="3"/>
        <w:numId w:val="19"/>
      </w:numPr>
      <w:outlineLvl w:val="3"/>
    </w:pPr>
    <w:rPr>
      <w:rFonts w:asciiTheme="majorHAnsi" w:hAnsiTheme="majorHAnsi"/>
    </w:rPr>
  </w:style>
  <w:style w:type="numbering" w:customStyle="1" w:styleId="ListeAufzhlungszeichen">
    <w:name w:val="Liste Aufzählungszeichen"/>
    <w:basedOn w:val="KeineListe"/>
    <w:uiPriority w:val="99"/>
    <w:semiHidden/>
    <w:rsid w:val="00AE2ECC"/>
    <w:pPr>
      <w:numPr>
        <w:numId w:val="5"/>
      </w:numPr>
    </w:pPr>
  </w:style>
  <w:style w:type="paragraph" w:customStyle="1" w:styleId="Nummerierung">
    <w:name w:val="Nummerierung"/>
    <w:basedOn w:val="Standard"/>
    <w:uiPriority w:val="32"/>
    <w:qFormat/>
    <w:rsid w:val="00E27039"/>
    <w:pPr>
      <w:numPr>
        <w:numId w:val="16"/>
      </w:numPr>
      <w:spacing w:line="240" w:lineRule="exact"/>
    </w:pPr>
  </w:style>
  <w:style w:type="numbering" w:customStyle="1" w:styleId="ListeNummerierung">
    <w:name w:val="Liste Nummerierung"/>
    <w:basedOn w:val="KeineListe"/>
    <w:uiPriority w:val="99"/>
    <w:semiHidden/>
    <w:rsid w:val="00782BF2"/>
    <w:pPr>
      <w:numPr>
        <w:numId w:val="7"/>
      </w:numPr>
    </w:pPr>
  </w:style>
  <w:style w:type="paragraph" w:customStyle="1" w:styleId="Ankreuzfeld">
    <w:name w:val="Ankreuzfeld"/>
    <w:basedOn w:val="Standard"/>
    <w:uiPriority w:val="33"/>
    <w:qFormat/>
    <w:rsid w:val="00E27039"/>
    <w:pPr>
      <w:numPr>
        <w:numId w:val="10"/>
      </w:numPr>
      <w:spacing w:line="240" w:lineRule="exact"/>
    </w:pPr>
    <w:rPr>
      <w:rFonts w:asciiTheme="minorHAnsi" w:hAnsiTheme="minorHAnsi"/>
    </w:rPr>
  </w:style>
  <w:style w:type="numbering" w:customStyle="1" w:styleId="ListeAnkreuzfelder">
    <w:name w:val="Liste Ankreuzfelder"/>
    <w:basedOn w:val="KeineListe"/>
    <w:uiPriority w:val="99"/>
    <w:semiHidden/>
    <w:rsid w:val="00ED4E78"/>
    <w:pPr>
      <w:numPr>
        <w:numId w:val="1"/>
      </w:numPr>
    </w:pPr>
  </w:style>
  <w:style w:type="paragraph" w:styleId="Endnotentext">
    <w:name w:val="endnote text"/>
    <w:basedOn w:val="Standard"/>
    <w:link w:val="EndnotentextZchn"/>
    <w:uiPriority w:val="39"/>
    <w:unhideWhenUsed/>
    <w:rsid w:val="00D35235"/>
    <w:pPr>
      <w:spacing w:line="180" w:lineRule="exact"/>
    </w:pPr>
    <w:rPr>
      <w:sz w:val="14"/>
      <w:szCs w:val="14"/>
    </w:rPr>
  </w:style>
  <w:style w:type="paragraph" w:styleId="Fu-Endnotenberschrift">
    <w:name w:val="Note Heading"/>
    <w:basedOn w:val="Standard"/>
    <w:next w:val="Standard"/>
    <w:link w:val="Fu-EndnotenberschriftZchn"/>
    <w:uiPriority w:val="39"/>
    <w:semiHidden/>
    <w:unhideWhenUsed/>
    <w:rsid w:val="00D35235"/>
    <w:pPr>
      <w:spacing w:line="180" w:lineRule="exact"/>
    </w:pPr>
    <w:rPr>
      <w:sz w:val="14"/>
    </w:rPr>
  </w:style>
  <w:style w:type="character" w:customStyle="1" w:styleId="Fu-EndnotenberschriftZchn">
    <w:name w:val="Fuß/-Endnotenüberschrift Zchn"/>
    <w:link w:val="Fu-Endnotenberschrift"/>
    <w:uiPriority w:val="39"/>
    <w:semiHidden/>
    <w:rsid w:val="002079F1"/>
    <w:rPr>
      <w:sz w:val="14"/>
      <w:lang w:eastAsia="en-US"/>
    </w:rPr>
  </w:style>
  <w:style w:type="paragraph" w:styleId="Funotentext">
    <w:name w:val="footnote text"/>
    <w:basedOn w:val="Standard"/>
    <w:link w:val="FunotentextZchn"/>
    <w:uiPriority w:val="39"/>
    <w:unhideWhenUsed/>
    <w:rsid w:val="00D35235"/>
    <w:pPr>
      <w:spacing w:line="180" w:lineRule="exact"/>
    </w:pPr>
    <w:rPr>
      <w:sz w:val="14"/>
    </w:rPr>
  </w:style>
  <w:style w:type="character" w:customStyle="1" w:styleId="FunotentextZchn">
    <w:name w:val="Fußnotentext Zchn"/>
    <w:link w:val="Funotentext"/>
    <w:uiPriority w:val="39"/>
    <w:rsid w:val="002079F1"/>
    <w:rPr>
      <w:sz w:val="14"/>
      <w:lang w:eastAsia="en-US"/>
    </w:rPr>
  </w:style>
  <w:style w:type="character" w:customStyle="1" w:styleId="EndnotentextZchn">
    <w:name w:val="Endnotentext Zchn"/>
    <w:link w:val="Endnotentext"/>
    <w:uiPriority w:val="39"/>
    <w:rsid w:val="002079F1"/>
    <w:rPr>
      <w:sz w:val="14"/>
      <w:szCs w:val="14"/>
      <w:lang w:eastAsia="en-US"/>
    </w:rPr>
  </w:style>
  <w:style w:type="character" w:styleId="Endnotenzeichen">
    <w:name w:val="endnote reference"/>
    <w:uiPriority w:val="39"/>
    <w:unhideWhenUsed/>
    <w:rsid w:val="00D35235"/>
    <w:rPr>
      <w:vertAlign w:val="superscript"/>
    </w:rPr>
  </w:style>
  <w:style w:type="character" w:styleId="Funotenzeichen">
    <w:name w:val="footnote reference"/>
    <w:uiPriority w:val="39"/>
    <w:unhideWhenUsed/>
    <w:rsid w:val="00D35235"/>
    <w:rPr>
      <w:vertAlign w:val="superscript"/>
    </w:rPr>
  </w:style>
  <w:style w:type="paragraph" w:styleId="Textkrper3">
    <w:name w:val="Body Text 3"/>
    <w:basedOn w:val="Textkrper2"/>
    <w:link w:val="Textkrper3Zchn"/>
    <w:uiPriority w:val="99"/>
    <w:semiHidden/>
    <w:rsid w:val="000E55B8"/>
  </w:style>
  <w:style w:type="table" w:styleId="Tabellenraster">
    <w:name w:val="Table Grid"/>
    <w:basedOn w:val="NormaleTabelle"/>
    <w:uiPriority w:val="39"/>
    <w:semiHidden/>
    <w:rsid w:val="00D3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elle">
    <w:name w:val="Standardtabelle"/>
    <w:basedOn w:val="NormaleTabelle"/>
    <w:uiPriority w:val="97"/>
    <w:rsid w:val="00D35235"/>
    <w:pPr>
      <w:spacing w:before="100" w:beforeAutospacing="1"/>
      <w:contextualSpacing/>
    </w:pPr>
    <w:rPr>
      <w:rFonts w:asciiTheme="minorHAnsi" w:hAnsiTheme="minorHAnsi"/>
      <w:sz w:val="18"/>
    </w:rPr>
    <w:tblPr>
      <w:tblStyleRowBandSize w:val="1"/>
      <w:tblStyleColBandSize w:val="1"/>
      <w:tblCellMar>
        <w:left w:w="0" w:type="dxa"/>
        <w:right w:w="0" w:type="dxa"/>
      </w:tblCellMar>
    </w:tblPr>
    <w:tblStylePr w:type="firstRow">
      <w:rPr>
        <w:b/>
      </w:rPr>
      <w:tblPr/>
      <w:tcPr>
        <w:tcBorders>
          <w:top w:val="nil"/>
          <w:bottom w:val="single" w:sz="12" w:space="0" w:color="auto"/>
          <w:insideV w:val="single" w:sz="36" w:space="0" w:color="FFFFFF" w:themeColor="background1"/>
        </w:tcBorders>
      </w:tcPr>
    </w:tblStylePr>
    <w:tblStylePr w:type="lastRow">
      <w:rPr>
        <w:b/>
        <w:sz w:val="22"/>
      </w:rPr>
      <w:tblPr/>
      <w:tcPr>
        <w:tcBorders>
          <w:top w:val="single" w:sz="8" w:space="0" w:color="auto"/>
          <w:left w:val="nil"/>
          <w:bottom w:val="nil"/>
          <w:right w:val="nil"/>
          <w:insideH w:val="nil"/>
          <w:insideV w:val="single" w:sz="36" w:space="0" w:color="FFFFFF" w:themeColor="background1"/>
          <w:tl2br w:val="nil"/>
          <w:tr2bl w:val="nil"/>
        </w:tcBorders>
      </w:tcPr>
    </w:tblStylePr>
    <w:tblStylePr w:type="firstCol">
      <w:pPr>
        <w:jc w:val="left"/>
      </w:pPr>
      <w:rPr>
        <w:b/>
      </w:rPr>
    </w:tblStylePr>
    <w:tblStylePr w:type="band1Vert">
      <w:tblPr/>
      <w:tcPr>
        <w:tcBorders>
          <w:insideV w:val="nil"/>
        </w:tcBorders>
      </w:tcPr>
    </w:tblStylePr>
    <w:tblStylePr w:type="band2Vert">
      <w:tblPr/>
      <w:tcPr>
        <w:tcBorders>
          <w:insideV w:val="nil"/>
        </w:tcBorders>
      </w:tcPr>
    </w:tblStylePr>
    <w:tblStylePr w:type="band1Horz">
      <w:tblPr/>
      <w:tcPr>
        <w:tcBorders>
          <w:top w:val="nil"/>
          <w:left w:val="nil"/>
          <w:bottom w:val="single" w:sz="8" w:space="0" w:color="auto"/>
          <w:right w:val="nil"/>
          <w:insideH w:val="nil"/>
          <w:insideV w:val="single" w:sz="36" w:space="0" w:color="FFFFFF" w:themeColor="background1"/>
          <w:tl2br w:val="nil"/>
          <w:tr2bl w:val="nil"/>
        </w:tcBorders>
      </w:tcPr>
    </w:tblStylePr>
    <w:tblStylePr w:type="band2Horz">
      <w:tblPr/>
      <w:tcPr>
        <w:tcBorders>
          <w:top w:val="nil"/>
          <w:left w:val="nil"/>
          <w:bottom w:val="single" w:sz="8" w:space="0" w:color="auto"/>
          <w:right w:val="nil"/>
          <w:insideH w:val="nil"/>
          <w:insideV w:val="single" w:sz="36" w:space="0" w:color="FFFFFF" w:themeColor="background1"/>
          <w:tl2br w:val="nil"/>
          <w:tr2bl w:val="nil"/>
        </w:tcBorders>
      </w:tcPr>
    </w:tblStylePr>
  </w:style>
  <w:style w:type="paragraph" w:styleId="Kopfzeile">
    <w:name w:val="header"/>
    <w:basedOn w:val="Standard"/>
    <w:link w:val="KopfzeileZchn"/>
    <w:uiPriority w:val="99"/>
    <w:unhideWhenUsed/>
    <w:rsid w:val="00D35235"/>
    <w:pPr>
      <w:spacing w:before="0" w:line="260" w:lineRule="exact"/>
    </w:pPr>
    <w:rPr>
      <w:color w:val="000000"/>
      <w:sz w:val="22"/>
    </w:rPr>
  </w:style>
  <w:style w:type="character" w:customStyle="1" w:styleId="KopfzeileZchn">
    <w:name w:val="Kopfzeile Zchn"/>
    <w:basedOn w:val="Absatz-Standardschriftart"/>
    <w:link w:val="Kopfzeile"/>
    <w:uiPriority w:val="99"/>
    <w:rsid w:val="00D35235"/>
    <w:rPr>
      <w:color w:val="000000"/>
      <w:sz w:val="22"/>
      <w:lang w:eastAsia="en-US"/>
    </w:rPr>
  </w:style>
  <w:style w:type="paragraph" w:styleId="Fuzeile">
    <w:name w:val="footer"/>
    <w:basedOn w:val="Standard"/>
    <w:link w:val="FuzeileZchn"/>
    <w:uiPriority w:val="99"/>
    <w:qFormat/>
    <w:rsid w:val="004B56EF"/>
    <w:pPr>
      <w:tabs>
        <w:tab w:val="left" w:pos="1531"/>
        <w:tab w:val="left" w:pos="3402"/>
        <w:tab w:val="left" w:pos="5103"/>
        <w:tab w:val="right" w:pos="9639"/>
      </w:tabs>
      <w:spacing w:before="0" w:line="240" w:lineRule="auto"/>
    </w:pPr>
    <w:rPr>
      <w:rFonts w:asciiTheme="minorHAnsi" w:hAnsiTheme="minorHAnsi"/>
      <w:noProof/>
      <w:sz w:val="14"/>
    </w:rPr>
  </w:style>
  <w:style w:type="character" w:customStyle="1" w:styleId="FuzeileZchn">
    <w:name w:val="Fußzeile Zchn"/>
    <w:link w:val="Fuzeile"/>
    <w:uiPriority w:val="99"/>
    <w:rsid w:val="004B56EF"/>
    <w:rPr>
      <w:rFonts w:asciiTheme="minorHAnsi" w:hAnsiTheme="minorHAnsi"/>
      <w:noProof/>
      <w:sz w:val="14"/>
      <w:lang w:eastAsia="en-US"/>
    </w:rPr>
  </w:style>
  <w:style w:type="paragraph" w:customStyle="1" w:styleId="Absender">
    <w:name w:val="Absender"/>
    <w:basedOn w:val="Brief-Flietext"/>
    <w:uiPriority w:val="11"/>
    <w:rsid w:val="004F27D2"/>
    <w:pPr>
      <w:spacing w:line="240" w:lineRule="auto"/>
    </w:pPr>
    <w:rPr>
      <w:sz w:val="14"/>
      <w:szCs w:val="22"/>
    </w:rPr>
  </w:style>
  <w:style w:type="paragraph" w:styleId="Sprechblasentext">
    <w:name w:val="Balloon Text"/>
    <w:basedOn w:val="Standard"/>
    <w:link w:val="SprechblasentextZchn"/>
    <w:uiPriority w:val="99"/>
    <w:semiHidden/>
    <w:rsid w:val="00D35235"/>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35235"/>
    <w:rPr>
      <w:rFonts w:ascii="Tahoma" w:hAnsi="Tahoma" w:cs="Tahoma"/>
      <w:sz w:val="16"/>
      <w:szCs w:val="16"/>
      <w:lang w:eastAsia="en-US"/>
    </w:rPr>
  </w:style>
  <w:style w:type="paragraph" w:customStyle="1" w:styleId="Betreff">
    <w:name w:val="Betreff"/>
    <w:basedOn w:val="Brief-Flietext"/>
    <w:rsid w:val="00261F51"/>
    <w:pPr>
      <w:spacing w:before="120"/>
      <w:contextualSpacing/>
    </w:pPr>
    <w:rPr>
      <w:b/>
      <w:szCs w:val="22"/>
    </w:rPr>
  </w:style>
  <w:style w:type="paragraph" w:customStyle="1" w:styleId="Infobezeichnung">
    <w:name w:val="Infobezeichnung"/>
    <w:basedOn w:val="Brief-Flietext"/>
    <w:uiPriority w:val="13"/>
    <w:qFormat/>
    <w:rsid w:val="005D6C74"/>
    <w:pPr>
      <w:framePr w:hSpace="340" w:wrap="around" w:vAnchor="page" w:hAnchor="page" w:x="9243" w:y="2297"/>
    </w:pPr>
    <w:rPr>
      <w:sz w:val="14"/>
    </w:rPr>
  </w:style>
  <w:style w:type="paragraph" w:customStyle="1" w:styleId="Unternehmensblock">
    <w:name w:val="Unternehmensblock"/>
    <w:basedOn w:val="Brief-Flietext"/>
    <w:uiPriority w:val="15"/>
    <w:rsid w:val="00AB3835"/>
    <w:pPr>
      <w:tabs>
        <w:tab w:val="left" w:pos="680"/>
      </w:tabs>
      <w:suppressAutoHyphens/>
      <w:spacing w:line="180" w:lineRule="exact"/>
    </w:pPr>
    <w:rPr>
      <w:sz w:val="14"/>
      <w:szCs w:val="22"/>
    </w:rPr>
  </w:style>
  <w:style w:type="character" w:styleId="Platzhaltertext">
    <w:name w:val="Placeholder Text"/>
    <w:uiPriority w:val="99"/>
    <w:semiHidden/>
    <w:rsid w:val="00D35235"/>
    <w:rPr>
      <w:color w:val="808080"/>
    </w:rPr>
  </w:style>
  <w:style w:type="table" w:styleId="HellesRaster">
    <w:name w:val="Light Grid"/>
    <w:basedOn w:val="NormaleTabelle"/>
    <w:uiPriority w:val="62"/>
    <w:semiHidden/>
    <w:rsid w:val="00782BF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Times New Roman"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Times New Roman"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UnterschriftZchn">
    <w:name w:val="Unterschrift Zchn"/>
    <w:basedOn w:val="Absatz-Standardschriftart"/>
    <w:link w:val="Unterschrift"/>
    <w:uiPriority w:val="8"/>
    <w:rsid w:val="002079F1"/>
    <w:rPr>
      <w:lang w:eastAsia="en-US"/>
    </w:rPr>
  </w:style>
  <w:style w:type="numbering" w:customStyle="1" w:styleId="ListeBrief-Aufzhlung">
    <w:name w:val="Liste Brief-Aufzählung"/>
    <w:basedOn w:val="KeineListe"/>
    <w:uiPriority w:val="99"/>
    <w:semiHidden/>
    <w:rsid w:val="00782BF2"/>
    <w:pPr>
      <w:numPr>
        <w:numId w:val="6"/>
      </w:numPr>
    </w:pPr>
  </w:style>
  <w:style w:type="numbering" w:styleId="111111">
    <w:name w:val="Outline List 2"/>
    <w:basedOn w:val="KeineListe"/>
    <w:semiHidden/>
    <w:rsid w:val="00782BF2"/>
    <w:pPr>
      <w:numPr>
        <w:numId w:val="2"/>
      </w:numPr>
    </w:pPr>
  </w:style>
  <w:style w:type="numbering" w:styleId="1ai">
    <w:name w:val="Outline List 1"/>
    <w:basedOn w:val="KeineListe"/>
    <w:semiHidden/>
    <w:rsid w:val="00782BF2"/>
    <w:pPr>
      <w:numPr>
        <w:numId w:val="3"/>
      </w:numPr>
    </w:pPr>
  </w:style>
  <w:style w:type="numbering" w:styleId="ArtikelAbschnitt">
    <w:name w:val="Outline List 3"/>
    <w:basedOn w:val="KeineListe"/>
    <w:semiHidden/>
    <w:rsid w:val="00782BF2"/>
    <w:pPr>
      <w:numPr>
        <w:numId w:val="4"/>
      </w:numPr>
    </w:pPr>
  </w:style>
  <w:style w:type="paragraph" w:styleId="Gruformel">
    <w:name w:val="Closing"/>
    <w:basedOn w:val="Brief-Flietext"/>
    <w:semiHidden/>
    <w:rsid w:val="00F40520"/>
    <w:pPr>
      <w:contextualSpacing/>
    </w:pPr>
  </w:style>
  <w:style w:type="character" w:styleId="Hervorhebung">
    <w:name w:val="Emphasis"/>
    <w:basedOn w:val="Absatz-Standardschriftart"/>
    <w:semiHidden/>
    <w:rsid w:val="00782BF2"/>
    <w:rPr>
      <w:i/>
      <w:iCs/>
    </w:rPr>
  </w:style>
  <w:style w:type="paragraph" w:styleId="HTMLAdresse">
    <w:name w:val="HTML Address"/>
    <w:basedOn w:val="Standard"/>
    <w:uiPriority w:val="99"/>
    <w:semiHidden/>
    <w:rsid w:val="00D35235"/>
    <w:rPr>
      <w:i/>
      <w:iCs/>
    </w:rPr>
  </w:style>
  <w:style w:type="character" w:styleId="HTMLAkronym">
    <w:name w:val="HTML Acronym"/>
    <w:basedOn w:val="Absatz-Standardschriftart"/>
    <w:uiPriority w:val="99"/>
    <w:semiHidden/>
    <w:rsid w:val="00D35235"/>
  </w:style>
  <w:style w:type="character" w:styleId="HTMLBeispiel">
    <w:name w:val="HTML Sample"/>
    <w:basedOn w:val="Absatz-Standardschriftart"/>
    <w:uiPriority w:val="99"/>
    <w:semiHidden/>
    <w:rsid w:val="00D35235"/>
    <w:rPr>
      <w:rFonts w:ascii="Courier New" w:hAnsi="Courier New" w:cs="Courier New"/>
    </w:rPr>
  </w:style>
  <w:style w:type="character" w:styleId="HTMLCode">
    <w:name w:val="HTML Code"/>
    <w:basedOn w:val="Absatz-Standardschriftart"/>
    <w:uiPriority w:val="99"/>
    <w:semiHidden/>
    <w:rsid w:val="00D35235"/>
    <w:rPr>
      <w:rFonts w:ascii="Courier New" w:hAnsi="Courier New" w:cs="Courier New"/>
      <w:sz w:val="20"/>
      <w:szCs w:val="20"/>
    </w:rPr>
  </w:style>
  <w:style w:type="character" w:styleId="HTMLDefinition">
    <w:name w:val="HTML Definition"/>
    <w:basedOn w:val="Absatz-Standardschriftart"/>
    <w:uiPriority w:val="99"/>
    <w:semiHidden/>
    <w:rsid w:val="00D35235"/>
    <w:rPr>
      <w:i/>
      <w:iCs/>
    </w:rPr>
  </w:style>
  <w:style w:type="character" w:styleId="HTMLSchreibmaschine">
    <w:name w:val="HTML Typewriter"/>
    <w:basedOn w:val="Absatz-Standardschriftart"/>
    <w:uiPriority w:val="99"/>
    <w:semiHidden/>
    <w:rsid w:val="00D35235"/>
    <w:rPr>
      <w:rFonts w:ascii="Courier New" w:hAnsi="Courier New" w:cs="Courier New"/>
      <w:sz w:val="20"/>
      <w:szCs w:val="20"/>
    </w:rPr>
  </w:style>
  <w:style w:type="character" w:styleId="HTMLTastatur">
    <w:name w:val="HTML Keyboard"/>
    <w:basedOn w:val="Absatz-Standardschriftart"/>
    <w:uiPriority w:val="99"/>
    <w:semiHidden/>
    <w:rsid w:val="00D35235"/>
    <w:rPr>
      <w:rFonts w:ascii="Courier New" w:hAnsi="Courier New" w:cs="Courier New"/>
      <w:sz w:val="20"/>
      <w:szCs w:val="20"/>
    </w:rPr>
  </w:style>
  <w:style w:type="character" w:styleId="HTMLVariable">
    <w:name w:val="HTML Variable"/>
    <w:basedOn w:val="Absatz-Standardschriftart"/>
    <w:uiPriority w:val="99"/>
    <w:semiHidden/>
    <w:rsid w:val="00D35235"/>
    <w:rPr>
      <w:i/>
      <w:iCs/>
    </w:rPr>
  </w:style>
  <w:style w:type="paragraph" w:styleId="HTMLVorformatiert">
    <w:name w:val="HTML Preformatted"/>
    <w:basedOn w:val="Standard"/>
    <w:uiPriority w:val="99"/>
    <w:semiHidden/>
    <w:rsid w:val="00D35235"/>
    <w:rPr>
      <w:rFonts w:ascii="Courier New" w:hAnsi="Courier New" w:cs="Courier New"/>
    </w:rPr>
  </w:style>
  <w:style w:type="character" w:styleId="HTMLZitat">
    <w:name w:val="HTML Cite"/>
    <w:basedOn w:val="Absatz-Standardschriftart"/>
    <w:uiPriority w:val="99"/>
    <w:semiHidden/>
    <w:rsid w:val="00D35235"/>
    <w:rPr>
      <w:i/>
      <w:iCs/>
    </w:rPr>
  </w:style>
  <w:style w:type="character" w:styleId="Hyperlink">
    <w:name w:val="Hyperlink"/>
    <w:basedOn w:val="Absatz-Standardschriftart"/>
    <w:uiPriority w:val="99"/>
    <w:rsid w:val="00D35235"/>
    <w:rPr>
      <w:color w:val="0000FF"/>
      <w:u w:val="single"/>
    </w:rPr>
  </w:style>
  <w:style w:type="paragraph" w:styleId="Liste">
    <w:name w:val="List"/>
    <w:basedOn w:val="Standard"/>
    <w:semiHidden/>
    <w:rsid w:val="00782BF2"/>
    <w:pPr>
      <w:ind w:left="283" w:hanging="283"/>
    </w:pPr>
  </w:style>
  <w:style w:type="paragraph" w:styleId="Liste2">
    <w:name w:val="List 2"/>
    <w:basedOn w:val="Standard"/>
    <w:semiHidden/>
    <w:rsid w:val="00782BF2"/>
    <w:pPr>
      <w:ind w:left="566" w:hanging="283"/>
    </w:pPr>
  </w:style>
  <w:style w:type="paragraph" w:styleId="Liste3">
    <w:name w:val="List 3"/>
    <w:basedOn w:val="Standard"/>
    <w:semiHidden/>
    <w:rsid w:val="00782BF2"/>
    <w:pPr>
      <w:ind w:left="849" w:hanging="283"/>
    </w:pPr>
  </w:style>
  <w:style w:type="paragraph" w:styleId="Liste4">
    <w:name w:val="List 4"/>
    <w:basedOn w:val="Standard"/>
    <w:uiPriority w:val="99"/>
    <w:semiHidden/>
    <w:rsid w:val="00D35235"/>
    <w:pPr>
      <w:ind w:left="1132" w:hanging="283"/>
    </w:pPr>
  </w:style>
  <w:style w:type="paragraph" w:styleId="Liste5">
    <w:name w:val="List 5"/>
    <w:basedOn w:val="Standard"/>
    <w:uiPriority w:val="99"/>
    <w:semiHidden/>
    <w:rsid w:val="00D35235"/>
    <w:pPr>
      <w:ind w:left="1415" w:hanging="283"/>
    </w:pPr>
  </w:style>
  <w:style w:type="paragraph" w:styleId="Listenfortsetzung">
    <w:name w:val="List Continue"/>
    <w:basedOn w:val="Standard"/>
    <w:semiHidden/>
    <w:rsid w:val="00782BF2"/>
    <w:pPr>
      <w:spacing w:after="120"/>
      <w:ind w:left="283"/>
    </w:pPr>
  </w:style>
  <w:style w:type="paragraph" w:styleId="Listenfortsetzung2">
    <w:name w:val="List Continue 2"/>
    <w:basedOn w:val="Standard"/>
    <w:uiPriority w:val="99"/>
    <w:semiHidden/>
    <w:rsid w:val="00D35235"/>
    <w:pPr>
      <w:spacing w:after="120"/>
      <w:ind w:left="566"/>
    </w:pPr>
  </w:style>
  <w:style w:type="paragraph" w:styleId="Listenfortsetzung3">
    <w:name w:val="List Continue 3"/>
    <w:basedOn w:val="Standard"/>
    <w:uiPriority w:val="99"/>
    <w:semiHidden/>
    <w:rsid w:val="00D35235"/>
    <w:pPr>
      <w:spacing w:after="120"/>
      <w:ind w:left="849"/>
    </w:pPr>
  </w:style>
  <w:style w:type="paragraph" w:styleId="Listenfortsetzung4">
    <w:name w:val="List Continue 4"/>
    <w:basedOn w:val="Standard"/>
    <w:uiPriority w:val="99"/>
    <w:semiHidden/>
    <w:rsid w:val="00D35235"/>
    <w:pPr>
      <w:spacing w:after="120"/>
      <w:ind w:left="1132"/>
    </w:pPr>
  </w:style>
  <w:style w:type="paragraph" w:styleId="Listenfortsetzung5">
    <w:name w:val="List Continue 5"/>
    <w:basedOn w:val="Standard"/>
    <w:uiPriority w:val="99"/>
    <w:semiHidden/>
    <w:rsid w:val="00D35235"/>
    <w:pPr>
      <w:spacing w:after="120"/>
      <w:ind w:left="1415"/>
    </w:pPr>
  </w:style>
  <w:style w:type="paragraph" w:styleId="Listennummer">
    <w:name w:val="List Number"/>
    <w:basedOn w:val="Standard"/>
    <w:semiHidden/>
    <w:rsid w:val="00782BF2"/>
    <w:pPr>
      <w:numPr>
        <w:numId w:val="8"/>
      </w:numPr>
    </w:pPr>
  </w:style>
  <w:style w:type="paragraph" w:styleId="Listennummer2">
    <w:name w:val="List Number 2"/>
    <w:basedOn w:val="Standard"/>
    <w:uiPriority w:val="99"/>
    <w:semiHidden/>
    <w:rsid w:val="00D35235"/>
    <w:pPr>
      <w:numPr>
        <w:numId w:val="12"/>
      </w:numPr>
    </w:pPr>
  </w:style>
  <w:style w:type="paragraph" w:styleId="Listennummer3">
    <w:name w:val="List Number 3"/>
    <w:basedOn w:val="Standard"/>
    <w:uiPriority w:val="99"/>
    <w:semiHidden/>
    <w:rsid w:val="00D35235"/>
    <w:pPr>
      <w:numPr>
        <w:numId w:val="13"/>
      </w:numPr>
    </w:pPr>
  </w:style>
  <w:style w:type="paragraph" w:styleId="Listennummer4">
    <w:name w:val="List Number 4"/>
    <w:basedOn w:val="Standard"/>
    <w:uiPriority w:val="99"/>
    <w:semiHidden/>
    <w:rsid w:val="00D35235"/>
    <w:pPr>
      <w:numPr>
        <w:numId w:val="14"/>
      </w:numPr>
    </w:pPr>
  </w:style>
  <w:style w:type="paragraph" w:styleId="Listennummer5">
    <w:name w:val="List Number 5"/>
    <w:basedOn w:val="Standard"/>
    <w:uiPriority w:val="99"/>
    <w:semiHidden/>
    <w:rsid w:val="00D35235"/>
    <w:pPr>
      <w:numPr>
        <w:numId w:val="15"/>
      </w:numPr>
    </w:pPr>
  </w:style>
  <w:style w:type="paragraph" w:styleId="Nachrichtenkopf">
    <w:name w:val="Message Header"/>
    <w:basedOn w:val="Standard"/>
    <w:semiHidden/>
    <w:rsid w:val="00F57663"/>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semiHidden/>
    <w:rsid w:val="00782BF2"/>
    <w:rPr>
      <w:rFonts w:ascii="Courier New" w:hAnsi="Courier New" w:cs="Courier New"/>
    </w:rPr>
  </w:style>
  <w:style w:type="table" w:styleId="Tabelle3D-Effekt1">
    <w:name w:val="Table 3D effects 1"/>
    <w:basedOn w:val="NormaleTabelle"/>
    <w:semiHidden/>
    <w:rsid w:val="00782BF2"/>
    <w:pPr>
      <w:spacing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D35235"/>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D35235"/>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D35235"/>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D35235"/>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D35235"/>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D35235"/>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D35235"/>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D35235"/>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D35235"/>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D35235"/>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D35235"/>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D35235"/>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D35235"/>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D35235"/>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D35235"/>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D35235"/>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D35235"/>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D35235"/>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D35235"/>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D35235"/>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D35235"/>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D35235"/>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D35235"/>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D35235"/>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D35235"/>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D35235"/>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D35235"/>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D35235"/>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D35235"/>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D35235"/>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D35235"/>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D35235"/>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D35235"/>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D35235"/>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Erstzeileneinzug2">
    <w:name w:val="Body Text First Indent 2"/>
    <w:basedOn w:val="Textkrper-Erstzeileneinzug"/>
    <w:uiPriority w:val="99"/>
    <w:semiHidden/>
    <w:rsid w:val="000E55B8"/>
  </w:style>
  <w:style w:type="paragraph" w:styleId="Titel">
    <w:name w:val="Title"/>
    <w:basedOn w:val="Standard"/>
    <w:next w:val="Standard"/>
    <w:link w:val="TitelZchn"/>
    <w:uiPriority w:val="16"/>
    <w:qFormat/>
    <w:rsid w:val="00D35235"/>
    <w:pPr>
      <w:spacing w:before="0" w:line="480" w:lineRule="exact"/>
    </w:pPr>
    <w:rPr>
      <w:rFonts w:asciiTheme="majorHAnsi" w:hAnsiTheme="majorHAnsi"/>
      <w:b/>
      <w:sz w:val="40"/>
    </w:rPr>
  </w:style>
  <w:style w:type="paragraph" w:styleId="Untertitel">
    <w:name w:val="Subtitle"/>
    <w:basedOn w:val="Standard"/>
    <w:semiHidden/>
    <w:rsid w:val="00F57663"/>
    <w:pPr>
      <w:spacing w:after="60"/>
      <w:jc w:val="center"/>
      <w:outlineLvl w:val="1"/>
    </w:pPr>
    <w:rPr>
      <w:rFonts w:cs="Arial"/>
      <w:sz w:val="24"/>
      <w:szCs w:val="24"/>
    </w:rPr>
  </w:style>
  <w:style w:type="character" w:styleId="Zeilennummer">
    <w:name w:val="line number"/>
    <w:basedOn w:val="Absatz-Standardschriftart"/>
    <w:semiHidden/>
    <w:rsid w:val="00782BF2"/>
  </w:style>
  <w:style w:type="paragraph" w:styleId="Aufzhlungszeichen5">
    <w:name w:val="List Bullet 5"/>
    <w:basedOn w:val="Aufzhlungszeichen4"/>
    <w:uiPriority w:val="99"/>
    <w:semiHidden/>
    <w:rsid w:val="00782BF2"/>
    <w:pPr>
      <w:numPr>
        <w:ilvl w:val="4"/>
      </w:numPr>
    </w:pPr>
  </w:style>
  <w:style w:type="character" w:styleId="BesuchterLink">
    <w:name w:val="FollowedHyperlink"/>
    <w:basedOn w:val="Absatz-Standardschriftart"/>
    <w:uiPriority w:val="99"/>
    <w:semiHidden/>
    <w:rsid w:val="00D35235"/>
    <w:rPr>
      <w:color w:val="800080"/>
      <w:u w:val="single"/>
    </w:rPr>
  </w:style>
  <w:style w:type="paragraph" w:styleId="Blocktext">
    <w:name w:val="Block Text"/>
    <w:basedOn w:val="Standard"/>
    <w:uiPriority w:val="99"/>
    <w:semiHidden/>
    <w:rsid w:val="00D35235"/>
    <w:pPr>
      <w:spacing w:after="120"/>
      <w:ind w:left="1440" w:right="1440"/>
    </w:pPr>
  </w:style>
  <w:style w:type="character" w:styleId="Seitenzahl">
    <w:name w:val="page number"/>
    <w:basedOn w:val="Absatz-Standardschriftart"/>
    <w:semiHidden/>
    <w:rsid w:val="00D35235"/>
  </w:style>
  <w:style w:type="table" w:styleId="Tabellendesign">
    <w:name w:val="Table Theme"/>
    <w:basedOn w:val="NormaleTabelle"/>
    <w:semiHidden/>
    <w:rsid w:val="00D35235"/>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rede">
    <w:name w:val="Salutation"/>
    <w:basedOn w:val="Standard"/>
    <w:next w:val="Standard"/>
    <w:semiHidden/>
    <w:rsid w:val="00782BF2"/>
  </w:style>
  <w:style w:type="table" w:styleId="HelleSchattierung-Akzent4">
    <w:name w:val="Light Shading Accent 4"/>
    <w:basedOn w:val="NormaleTabelle"/>
    <w:uiPriority w:val="60"/>
    <w:rsid w:val="00D35235"/>
    <w:rPr>
      <w:color w:val="BF4C00" w:themeColor="accent4" w:themeShade="BF"/>
    </w:rPr>
    <w:tblPr>
      <w:tblStyleRowBandSize w:val="1"/>
      <w:tblStyleColBandSize w:val="1"/>
      <w:tblBorders>
        <w:top w:val="single" w:sz="8" w:space="0" w:color="FF6600" w:themeColor="accent4"/>
        <w:bottom w:val="single" w:sz="8" w:space="0" w:color="FF6600" w:themeColor="accent4"/>
      </w:tblBorders>
    </w:tblPr>
    <w:tblStylePr w:type="fir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lastRow">
      <w:pPr>
        <w:spacing w:before="0" w:after="0" w:line="240" w:lineRule="auto"/>
      </w:pPr>
      <w:rPr>
        <w:b/>
        <w:bCs/>
      </w:rPr>
      <w:tblPr/>
      <w:tcPr>
        <w:tcBorders>
          <w:top w:val="single" w:sz="8" w:space="0" w:color="FF6600" w:themeColor="accent4"/>
          <w:left w:val="nil"/>
          <w:bottom w:val="single" w:sz="8" w:space="0" w:color="FF66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left w:val="nil"/>
          <w:right w:val="nil"/>
          <w:insideH w:val="nil"/>
          <w:insideV w:val="nil"/>
        </w:tcBorders>
        <w:shd w:val="clear" w:color="auto" w:fill="FFD9C0" w:themeFill="accent4" w:themeFillTint="3F"/>
      </w:tcPr>
    </w:tblStylePr>
  </w:style>
  <w:style w:type="paragraph" w:customStyle="1" w:styleId="Anlagen">
    <w:name w:val="Anlagen"/>
    <w:basedOn w:val="Brief-Flietext"/>
    <w:uiPriority w:val="9"/>
    <w:rsid w:val="008474C0"/>
    <w:rPr>
      <w:b/>
    </w:rPr>
  </w:style>
  <w:style w:type="table" w:styleId="HelleSchattierung-Akzent6">
    <w:name w:val="Light Shading Accent 6"/>
    <w:basedOn w:val="NormaleTabelle"/>
    <w:uiPriority w:val="60"/>
    <w:rsid w:val="004F041E"/>
    <w:rPr>
      <w:color w:val="656565" w:themeColor="accent6" w:themeShade="BF"/>
    </w:rPr>
    <w:tblPr>
      <w:tblStyleRowBandSize w:val="1"/>
      <w:tblStyleColBandSize w:val="1"/>
      <w:tblBorders>
        <w:top w:val="single" w:sz="8" w:space="0" w:color="878787" w:themeColor="accent6"/>
        <w:bottom w:val="single" w:sz="8" w:space="0" w:color="878787" w:themeColor="accent6"/>
      </w:tblBorders>
    </w:tblPr>
    <w:tblStylePr w:type="fir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lastRow">
      <w:pPr>
        <w:spacing w:before="0" w:after="0" w:line="240" w:lineRule="auto"/>
      </w:pPr>
      <w:rPr>
        <w:b/>
        <w:bCs/>
      </w:rPr>
      <w:tblPr/>
      <w:tcPr>
        <w:tcBorders>
          <w:top w:val="single" w:sz="8" w:space="0" w:color="878787" w:themeColor="accent6"/>
          <w:left w:val="nil"/>
          <w:bottom w:val="single" w:sz="8" w:space="0" w:color="87878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left w:val="nil"/>
          <w:right w:val="nil"/>
          <w:insideH w:val="nil"/>
          <w:insideV w:val="nil"/>
        </w:tcBorders>
        <w:shd w:val="clear" w:color="auto" w:fill="E1E1E1" w:themeFill="accent6" w:themeFillTint="3F"/>
      </w:tcPr>
    </w:tblStylePr>
  </w:style>
  <w:style w:type="table" w:styleId="HelleSchattierung">
    <w:name w:val="Light Shading"/>
    <w:basedOn w:val="NormaleTabelle"/>
    <w:uiPriority w:val="60"/>
    <w:rsid w:val="00D35235"/>
    <w:rPr>
      <w:color w:val="404040" w:themeColor="text1" w:themeShade="BF"/>
    </w:rPr>
    <w:tblPr>
      <w:tblStyleRowBandSize w:val="1"/>
      <w:tblStyleColBandSize w:val="1"/>
      <w:tblBorders>
        <w:top w:val="single" w:sz="8" w:space="0" w:color="565656" w:themeColor="text1"/>
        <w:bottom w:val="single" w:sz="8" w:space="0" w:color="565656" w:themeColor="text1"/>
      </w:tblBorders>
    </w:tblPr>
    <w:tblStylePr w:type="fir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lastRow">
      <w:pPr>
        <w:spacing w:before="0" w:after="0" w:line="240" w:lineRule="auto"/>
      </w:pPr>
      <w:rPr>
        <w:b/>
        <w:bCs/>
      </w:rPr>
      <w:tblPr/>
      <w:tcPr>
        <w:tcBorders>
          <w:top w:val="single" w:sz="8" w:space="0" w:color="565656" w:themeColor="text1"/>
          <w:left w:val="nil"/>
          <w:bottom w:val="single" w:sz="8" w:space="0" w:color="56565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left w:val="nil"/>
          <w:right w:val="nil"/>
          <w:insideH w:val="nil"/>
          <w:insideV w:val="nil"/>
        </w:tcBorders>
        <w:shd w:val="clear" w:color="auto" w:fill="D5D5D5" w:themeFill="text1" w:themeFillTint="3F"/>
      </w:tcPr>
    </w:tblStylePr>
  </w:style>
  <w:style w:type="table" w:styleId="HelleSchattierung-Akzent1">
    <w:name w:val="Light Shading Accent 1"/>
    <w:basedOn w:val="NormaleTabelle"/>
    <w:uiPriority w:val="60"/>
    <w:rsid w:val="00D35235"/>
    <w:rPr>
      <w:color w:val="522B73" w:themeColor="accent1" w:themeShade="BF"/>
    </w:rPr>
    <w:tblPr>
      <w:tblStyleRowBandSize w:val="1"/>
      <w:tblStyleColBandSize w:val="1"/>
      <w:tblBorders>
        <w:top w:val="single" w:sz="8" w:space="0" w:color="6F3A9A" w:themeColor="accent1"/>
        <w:bottom w:val="single" w:sz="8" w:space="0" w:color="6F3A9A" w:themeColor="accent1"/>
      </w:tblBorders>
    </w:tblPr>
    <w:tblStylePr w:type="fir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lastRow">
      <w:pPr>
        <w:spacing w:before="0" w:after="0" w:line="240" w:lineRule="auto"/>
      </w:pPr>
      <w:rPr>
        <w:b/>
        <w:bCs/>
      </w:rPr>
      <w:tblPr/>
      <w:tcPr>
        <w:tcBorders>
          <w:top w:val="single" w:sz="8" w:space="0" w:color="6F3A9A" w:themeColor="accent1"/>
          <w:left w:val="nil"/>
          <w:bottom w:val="single" w:sz="8" w:space="0" w:color="6F3A9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left w:val="nil"/>
          <w:right w:val="nil"/>
          <w:insideH w:val="nil"/>
          <w:insideV w:val="nil"/>
        </w:tcBorders>
        <w:shd w:val="clear" w:color="auto" w:fill="DBC9EA" w:themeFill="accent1" w:themeFillTint="3F"/>
      </w:tcPr>
    </w:tblStylePr>
  </w:style>
  <w:style w:type="paragraph" w:styleId="Inhaltsverzeichnisberschrift">
    <w:name w:val="TOC Heading"/>
    <w:basedOn w:val="berschrift1"/>
    <w:next w:val="Standard"/>
    <w:uiPriority w:val="99"/>
    <w:semiHidden/>
    <w:qFormat/>
    <w:rsid w:val="00D35235"/>
    <w:pPr>
      <w:numPr>
        <w:numId w:val="0"/>
      </w:numPr>
      <w:outlineLvl w:val="9"/>
    </w:pPr>
    <w:rPr>
      <w:rFonts w:asciiTheme="majorHAnsi" w:eastAsiaTheme="majorEastAsia" w:hAnsiTheme="majorHAnsi" w:cstheme="majorBidi"/>
    </w:rPr>
  </w:style>
  <w:style w:type="paragraph" w:styleId="Listenabsatz">
    <w:name w:val="List Paragraph"/>
    <w:basedOn w:val="Aufzhlungszeichen"/>
    <w:qFormat/>
    <w:rsid w:val="00782BF2"/>
    <w:pPr>
      <w:numPr>
        <w:numId w:val="0"/>
      </w:numPr>
    </w:pPr>
  </w:style>
  <w:style w:type="table" w:styleId="MittlereSchattierung2-Akzent3">
    <w:name w:val="Medium Shading 2 Accent 3"/>
    <w:basedOn w:val="NormaleTabelle"/>
    <w:uiPriority w:val="64"/>
    <w:rsid w:val="00D352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3"/>
      </w:tcPr>
    </w:tblStylePr>
    <w:tblStylePr w:type="lastCol">
      <w:rPr>
        <w:b/>
        <w:bCs/>
        <w:color w:val="FFFFFF" w:themeColor="background1"/>
      </w:rPr>
      <w:tblPr/>
      <w:tcPr>
        <w:tcBorders>
          <w:left w:val="nil"/>
          <w:right w:val="nil"/>
          <w:insideH w:val="nil"/>
          <w:insideV w:val="nil"/>
        </w:tcBorders>
        <w:shd w:val="clear" w:color="auto" w:fill="FF0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elZchn">
    <w:name w:val="Titel Zchn"/>
    <w:basedOn w:val="Absatz-Standardschriftart"/>
    <w:link w:val="Titel"/>
    <w:uiPriority w:val="16"/>
    <w:rsid w:val="002079F1"/>
    <w:rPr>
      <w:rFonts w:asciiTheme="majorHAnsi" w:hAnsiTheme="majorHAnsi"/>
      <w:b/>
      <w:sz w:val="40"/>
      <w:lang w:eastAsia="en-US"/>
    </w:rPr>
  </w:style>
  <w:style w:type="paragraph" w:styleId="Verzeichnis1">
    <w:name w:val="toc 1"/>
    <w:basedOn w:val="Standard"/>
    <w:next w:val="Standard"/>
    <w:autoRedefine/>
    <w:uiPriority w:val="99"/>
    <w:semiHidden/>
    <w:rsid w:val="00D35235"/>
    <w:pPr>
      <w:tabs>
        <w:tab w:val="left" w:pos="340"/>
        <w:tab w:val="right" w:leader="dot" w:pos="9639"/>
      </w:tabs>
      <w:ind w:left="340" w:hanging="340"/>
    </w:pPr>
    <w:rPr>
      <w:noProof/>
    </w:rPr>
  </w:style>
  <w:style w:type="paragraph" w:styleId="Verzeichnis2">
    <w:name w:val="toc 2"/>
    <w:basedOn w:val="Standard"/>
    <w:next w:val="Standard"/>
    <w:autoRedefine/>
    <w:uiPriority w:val="99"/>
    <w:semiHidden/>
    <w:rsid w:val="00D35235"/>
    <w:pPr>
      <w:tabs>
        <w:tab w:val="left" w:pos="680"/>
        <w:tab w:val="right" w:leader="dot" w:pos="9639"/>
      </w:tabs>
      <w:ind w:left="680" w:hanging="680"/>
    </w:pPr>
    <w:rPr>
      <w:noProof/>
    </w:rPr>
  </w:style>
  <w:style w:type="paragraph" w:styleId="Verzeichnis3">
    <w:name w:val="toc 3"/>
    <w:basedOn w:val="Standard"/>
    <w:next w:val="Standard"/>
    <w:autoRedefine/>
    <w:uiPriority w:val="99"/>
    <w:semiHidden/>
    <w:rsid w:val="00D35235"/>
    <w:pPr>
      <w:tabs>
        <w:tab w:val="left" w:pos="1021"/>
        <w:tab w:val="right" w:leader="dot" w:pos="9639"/>
      </w:tabs>
      <w:ind w:left="1021" w:hanging="1021"/>
    </w:pPr>
    <w:rPr>
      <w:noProof/>
    </w:rPr>
  </w:style>
  <w:style w:type="paragraph" w:customStyle="1" w:styleId="Adressblock">
    <w:name w:val="Adressblock"/>
    <w:basedOn w:val="Brief-Flietext"/>
    <w:uiPriority w:val="12"/>
    <w:rsid w:val="004F27D2"/>
    <w:pPr>
      <w:framePr w:hSpace="142" w:wrap="around" w:vAnchor="page" w:hAnchor="page" w:x="1135" w:y="2836"/>
    </w:pPr>
  </w:style>
  <w:style w:type="paragraph" w:customStyle="1" w:styleId="Infotext">
    <w:name w:val="Infotext"/>
    <w:basedOn w:val="Brief-Flietext"/>
    <w:uiPriority w:val="14"/>
    <w:rsid w:val="005D6C74"/>
    <w:pPr>
      <w:framePr w:wrap="around" w:hAnchor="text"/>
    </w:pPr>
  </w:style>
  <w:style w:type="table" w:styleId="HelleListe">
    <w:name w:val="Light List"/>
    <w:basedOn w:val="NormaleTabelle"/>
    <w:uiPriority w:val="61"/>
    <w:rsid w:val="004F041E"/>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pPr>
        <w:spacing w:before="0" w:after="0" w:line="240" w:lineRule="auto"/>
      </w:pPr>
      <w:rPr>
        <w:b/>
        <w:bCs/>
        <w:color w:val="FFFFFF" w:themeColor="background1"/>
      </w:rPr>
      <w:tblPr/>
      <w:tcPr>
        <w:shd w:val="clear" w:color="auto" w:fill="565656" w:themeFill="text1"/>
      </w:tcPr>
    </w:tblStylePr>
    <w:tblStylePr w:type="lastRow">
      <w:pPr>
        <w:spacing w:before="0" w:after="0" w:line="240" w:lineRule="auto"/>
      </w:pPr>
      <w:rPr>
        <w:b/>
        <w:bCs/>
      </w:rPr>
      <w:tblPr/>
      <w:tcPr>
        <w:tcBorders>
          <w:top w:val="double" w:sz="6" w:space="0" w:color="565656" w:themeColor="text1"/>
          <w:left w:val="single" w:sz="8" w:space="0" w:color="565656" w:themeColor="text1"/>
          <w:bottom w:val="single" w:sz="8" w:space="0" w:color="565656" w:themeColor="text1"/>
          <w:right w:val="single" w:sz="8" w:space="0" w:color="565656" w:themeColor="text1"/>
        </w:tcBorders>
      </w:tcPr>
    </w:tblStylePr>
    <w:tblStylePr w:type="firstCol">
      <w:rPr>
        <w:b/>
        <w:bCs/>
      </w:rPr>
    </w:tblStylePr>
    <w:tblStylePr w:type="lastCol">
      <w:rPr>
        <w:b/>
        <w:bCs/>
      </w:rPr>
    </w:tblStylePr>
    <w:tblStylePr w:type="band1Vert">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tblStylePr w:type="band1Horz">
      <w:tblPr/>
      <w:tcPr>
        <w:tcBorders>
          <w:top w:val="single" w:sz="8" w:space="0" w:color="565656" w:themeColor="text1"/>
          <w:left w:val="single" w:sz="8" w:space="0" w:color="565656" w:themeColor="text1"/>
          <w:bottom w:val="single" w:sz="8" w:space="0" w:color="565656" w:themeColor="text1"/>
          <w:right w:val="single" w:sz="8" w:space="0" w:color="565656" w:themeColor="text1"/>
        </w:tcBorders>
      </w:tcPr>
    </w:tblStylePr>
  </w:style>
  <w:style w:type="table" w:styleId="HelleListe-Akzent1">
    <w:name w:val="Light List Accent 1"/>
    <w:basedOn w:val="NormaleTabelle"/>
    <w:uiPriority w:val="61"/>
    <w:rsid w:val="004F041E"/>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pPr>
        <w:spacing w:before="0" w:after="0" w:line="240" w:lineRule="auto"/>
      </w:pPr>
      <w:rPr>
        <w:b/>
        <w:bCs/>
        <w:color w:val="FFFFFF" w:themeColor="background1"/>
      </w:rPr>
      <w:tblPr/>
      <w:tcPr>
        <w:shd w:val="clear" w:color="auto" w:fill="6F3A9A" w:themeFill="accent1"/>
      </w:tcPr>
    </w:tblStylePr>
    <w:tblStylePr w:type="lastRow">
      <w:pPr>
        <w:spacing w:before="0" w:after="0" w:line="240" w:lineRule="auto"/>
      </w:pPr>
      <w:rPr>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tcBorders>
      </w:tcPr>
    </w:tblStylePr>
    <w:tblStylePr w:type="firstCol">
      <w:rPr>
        <w:b/>
        <w:bCs/>
      </w:rPr>
    </w:tblStylePr>
    <w:tblStylePr w:type="lastCol">
      <w:rPr>
        <w:b/>
        <w:bCs/>
      </w:r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style>
  <w:style w:type="table" w:styleId="HelleListe-Akzent3">
    <w:name w:val="Light List Accent 3"/>
    <w:basedOn w:val="NormaleTabelle"/>
    <w:uiPriority w:val="61"/>
    <w:rsid w:val="004F041E"/>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pPr>
        <w:spacing w:before="0" w:after="0" w:line="240" w:lineRule="auto"/>
      </w:pPr>
      <w:rPr>
        <w:b/>
        <w:bCs/>
        <w:color w:val="FFFFFF" w:themeColor="background1"/>
      </w:rPr>
      <w:tblPr/>
      <w:tcPr>
        <w:shd w:val="clear" w:color="auto" w:fill="FF0000" w:themeFill="accent3"/>
      </w:tcPr>
    </w:tblStylePr>
    <w:tblStylePr w:type="lastRow">
      <w:pPr>
        <w:spacing w:before="0" w:after="0" w:line="240" w:lineRule="auto"/>
      </w:pPr>
      <w:rPr>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tcBorders>
      </w:tcPr>
    </w:tblStylePr>
    <w:tblStylePr w:type="firstCol">
      <w:rPr>
        <w:b/>
        <w:bCs/>
      </w:rPr>
    </w:tblStylePr>
    <w:tblStylePr w:type="lastCol">
      <w:rPr>
        <w:b/>
        <w:bCs/>
      </w:r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style>
  <w:style w:type="paragraph" w:customStyle="1" w:styleId="Brief-Flietext">
    <w:name w:val="Brief-Fließtext"/>
    <w:basedOn w:val="Standard"/>
    <w:link w:val="Brief-FlietextZchn"/>
    <w:uiPriority w:val="1"/>
    <w:qFormat/>
    <w:rsid w:val="00FB2211"/>
    <w:pPr>
      <w:spacing w:before="0" w:line="260" w:lineRule="exact"/>
    </w:pPr>
    <w:rPr>
      <w:sz w:val="20"/>
    </w:rPr>
  </w:style>
  <w:style w:type="paragraph" w:customStyle="1" w:styleId="Absatz1">
    <w:name w:val="Absatz 1"/>
    <w:basedOn w:val="Standard"/>
    <w:uiPriority w:val="23"/>
    <w:qFormat/>
    <w:rsid w:val="00D35235"/>
    <w:pPr>
      <w:numPr>
        <w:ilvl w:val="4"/>
        <w:numId w:val="17"/>
      </w:numPr>
    </w:pPr>
  </w:style>
  <w:style w:type="paragraph" w:customStyle="1" w:styleId="Absatz2">
    <w:name w:val="Absatz 2"/>
    <w:basedOn w:val="Standard"/>
    <w:uiPriority w:val="24"/>
    <w:qFormat/>
    <w:rsid w:val="00D35235"/>
    <w:pPr>
      <w:numPr>
        <w:ilvl w:val="5"/>
        <w:numId w:val="17"/>
      </w:numPr>
      <w:tabs>
        <w:tab w:val="left" w:pos="680"/>
      </w:tabs>
    </w:pPr>
  </w:style>
  <w:style w:type="paragraph" w:customStyle="1" w:styleId="Absatz3">
    <w:name w:val="Absatz 3"/>
    <w:basedOn w:val="Standard"/>
    <w:uiPriority w:val="25"/>
    <w:qFormat/>
    <w:rsid w:val="00D35235"/>
    <w:pPr>
      <w:numPr>
        <w:ilvl w:val="6"/>
        <w:numId w:val="17"/>
      </w:numPr>
      <w:tabs>
        <w:tab w:val="left" w:pos="1021"/>
      </w:tabs>
    </w:pPr>
  </w:style>
  <w:style w:type="paragraph" w:customStyle="1" w:styleId="Absatz4">
    <w:name w:val="Absatz 4"/>
    <w:basedOn w:val="Standard"/>
    <w:uiPriority w:val="26"/>
    <w:qFormat/>
    <w:rsid w:val="00D35235"/>
    <w:pPr>
      <w:numPr>
        <w:ilvl w:val="7"/>
        <w:numId w:val="17"/>
      </w:numPr>
      <w:tabs>
        <w:tab w:val="left" w:pos="1361"/>
      </w:tabs>
    </w:pPr>
  </w:style>
  <w:style w:type="numbering" w:customStyle="1" w:styleId="Aufzhlung">
    <w:name w:val="Aufzählung"/>
    <w:basedOn w:val="KeineListe"/>
    <w:uiPriority w:val="99"/>
    <w:rsid w:val="00D35235"/>
    <w:pPr>
      <w:numPr>
        <w:numId w:val="11"/>
      </w:numPr>
    </w:pPr>
  </w:style>
  <w:style w:type="paragraph" w:styleId="Beschriftung">
    <w:name w:val="caption"/>
    <w:basedOn w:val="Standard"/>
    <w:next w:val="Standard"/>
    <w:uiPriority w:val="39"/>
    <w:unhideWhenUsed/>
    <w:rsid w:val="00D35235"/>
    <w:pPr>
      <w:spacing w:before="0" w:after="240" w:line="240" w:lineRule="auto"/>
    </w:pPr>
    <w:rPr>
      <w:bCs/>
      <w:szCs w:val="18"/>
    </w:rPr>
  </w:style>
  <w:style w:type="table" w:styleId="FarbigesRaster-Akzent4">
    <w:name w:val="Colorful Grid Accent 4"/>
    <w:basedOn w:val="NormaleTabelle"/>
    <w:uiPriority w:val="73"/>
    <w:rsid w:val="00D35235"/>
    <w:rPr>
      <w:color w:val="565656" w:themeColor="text1"/>
    </w:rPr>
    <w:tblPr>
      <w:tblStyleRowBandSize w:val="1"/>
      <w:tblStyleColBandSize w:val="1"/>
      <w:tblBorders>
        <w:insideH w:val="single" w:sz="4" w:space="0" w:color="FFFFFF" w:themeColor="background1"/>
      </w:tblBorders>
    </w:tblPr>
    <w:tcPr>
      <w:shd w:val="clear" w:color="auto" w:fill="FFE0CC" w:themeFill="accent4" w:themeFillTint="33"/>
    </w:tcPr>
    <w:tblStylePr w:type="firstRow">
      <w:rPr>
        <w:b/>
        <w:bCs/>
      </w:rPr>
      <w:tblPr/>
      <w:tcPr>
        <w:shd w:val="clear" w:color="auto" w:fill="FFC199" w:themeFill="accent4" w:themeFillTint="66"/>
      </w:tcPr>
    </w:tblStylePr>
    <w:tblStylePr w:type="lastRow">
      <w:rPr>
        <w:b/>
        <w:bCs/>
        <w:color w:val="565656" w:themeColor="text1"/>
      </w:rPr>
      <w:tblPr/>
      <w:tcPr>
        <w:shd w:val="clear" w:color="auto" w:fill="FFC199" w:themeFill="accent4" w:themeFillTint="66"/>
      </w:tcPr>
    </w:tblStylePr>
    <w:tblStylePr w:type="firstCol">
      <w:rPr>
        <w:color w:val="FFFFFF" w:themeColor="background1"/>
      </w:rPr>
      <w:tblPr/>
      <w:tcPr>
        <w:shd w:val="clear" w:color="auto" w:fill="BF4C00" w:themeFill="accent4" w:themeFillShade="BF"/>
      </w:tcPr>
    </w:tblStylePr>
    <w:tblStylePr w:type="lastCol">
      <w:rPr>
        <w:color w:val="FFFFFF" w:themeColor="background1"/>
      </w:rPr>
      <w:tblPr/>
      <w:tcPr>
        <w:shd w:val="clear" w:color="auto" w:fill="BF4C00" w:themeFill="accent4" w:themeFillShade="BF"/>
      </w:tc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paragraph" w:customStyle="1" w:styleId="Formularfeld-Bezeichner">
    <w:name w:val="Formularfeld-Bezeichner"/>
    <w:uiPriority w:val="35"/>
    <w:rsid w:val="00D35235"/>
    <w:rPr>
      <w:sz w:val="14"/>
      <w:lang w:eastAsia="en-US"/>
    </w:rPr>
  </w:style>
  <w:style w:type="table" w:styleId="HelleSchattierung-Akzent2">
    <w:name w:val="Light Shading Accent 2"/>
    <w:basedOn w:val="NormaleTabelle"/>
    <w:uiPriority w:val="60"/>
    <w:rsid w:val="00D35235"/>
    <w:rPr>
      <w:color w:val="910044" w:themeColor="accent2" w:themeShade="BF"/>
    </w:rPr>
    <w:tblPr>
      <w:tblStyleRowBandSize w:val="1"/>
      <w:tblStyleColBandSize w:val="1"/>
      <w:tblBorders>
        <w:top w:val="single" w:sz="8" w:space="0" w:color="C2005C" w:themeColor="accent2"/>
        <w:bottom w:val="single" w:sz="8" w:space="0" w:color="C2005C" w:themeColor="accent2"/>
      </w:tblBorders>
    </w:tblPr>
    <w:tblStylePr w:type="fir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lastRow">
      <w:pPr>
        <w:spacing w:before="0" w:after="0" w:line="240" w:lineRule="auto"/>
      </w:pPr>
      <w:rPr>
        <w:b/>
        <w:bCs/>
      </w:rPr>
      <w:tblPr/>
      <w:tcPr>
        <w:tcBorders>
          <w:top w:val="single" w:sz="8" w:space="0" w:color="C2005C" w:themeColor="accent2"/>
          <w:left w:val="nil"/>
          <w:bottom w:val="single" w:sz="8" w:space="0" w:color="C2005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left w:val="nil"/>
          <w:right w:val="nil"/>
          <w:insideH w:val="nil"/>
          <w:insideV w:val="nil"/>
        </w:tcBorders>
        <w:shd w:val="clear" w:color="auto" w:fill="FFB0D5" w:themeFill="accent2" w:themeFillTint="3F"/>
      </w:tcPr>
    </w:tblStylePr>
  </w:style>
  <w:style w:type="table" w:styleId="HelleSchattierung-Akzent3">
    <w:name w:val="Light Shading Accent 3"/>
    <w:basedOn w:val="NormaleTabelle"/>
    <w:uiPriority w:val="60"/>
    <w:rsid w:val="00D35235"/>
    <w:rPr>
      <w:color w:val="BF0000" w:themeColor="accent3" w:themeShade="BF"/>
    </w:rPr>
    <w:tblPr>
      <w:tblStyleRowBandSize w:val="1"/>
      <w:tblStyleColBandSize w:val="1"/>
      <w:tblBorders>
        <w:top w:val="single" w:sz="8" w:space="0" w:color="FF0000" w:themeColor="accent3"/>
        <w:bottom w:val="single" w:sz="8" w:space="0" w:color="FF0000" w:themeColor="accent3"/>
      </w:tblBorders>
    </w:tblPr>
    <w:tblStylePr w:type="fir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lastRow">
      <w:pPr>
        <w:spacing w:before="0" w:after="0" w:line="240" w:lineRule="auto"/>
      </w:pPr>
      <w:rPr>
        <w:b/>
        <w:bCs/>
      </w:rPr>
      <w:tblPr/>
      <w:tcPr>
        <w:tcBorders>
          <w:top w:val="single" w:sz="8" w:space="0" w:color="FF0000" w:themeColor="accent3"/>
          <w:left w:val="nil"/>
          <w:bottom w:val="single" w:sz="8" w:space="0" w:color="FF0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left w:val="nil"/>
          <w:right w:val="nil"/>
          <w:insideH w:val="nil"/>
          <w:insideV w:val="nil"/>
        </w:tcBorders>
        <w:shd w:val="clear" w:color="auto" w:fill="FFC0C0" w:themeFill="accent3" w:themeFillTint="3F"/>
      </w:tcPr>
    </w:tblStylePr>
  </w:style>
  <w:style w:type="table" w:styleId="HellesRaster-Akzent6">
    <w:name w:val="Light Grid Accent 6"/>
    <w:basedOn w:val="NormaleTabelle"/>
    <w:uiPriority w:val="62"/>
    <w:rsid w:val="00D35235"/>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18" w:space="0" w:color="878787" w:themeColor="accent6"/>
          <w:right w:val="single" w:sz="8" w:space="0" w:color="878787" w:themeColor="accent6"/>
          <w:insideH w:val="nil"/>
          <w:insideV w:val="single" w:sz="8" w:space="0" w:color="87878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insideH w:val="nil"/>
          <w:insideV w:val="single" w:sz="8" w:space="0" w:color="87878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shd w:val="clear" w:color="auto" w:fill="E1E1E1" w:themeFill="accent6" w:themeFillTint="3F"/>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shd w:val="clear" w:color="auto" w:fill="E1E1E1" w:themeFill="accent6" w:themeFillTint="3F"/>
      </w:tcPr>
    </w:tblStylePr>
    <w:tblStylePr w:type="band2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insideV w:val="single" w:sz="8" w:space="0" w:color="878787" w:themeColor="accent6"/>
        </w:tcBorders>
      </w:tcPr>
    </w:tblStylePr>
  </w:style>
  <w:style w:type="table" w:customStyle="1" w:styleId="Mengentabelle">
    <w:name w:val="Mengentabelle"/>
    <w:basedOn w:val="NormaleTabelle"/>
    <w:uiPriority w:val="98"/>
    <w:rsid w:val="00D35235"/>
    <w:pPr>
      <w:spacing w:after="120"/>
    </w:pPr>
    <w:rPr>
      <w:sz w:val="16"/>
    </w:rPr>
    <w:tblPr>
      <w:tblBorders>
        <w:top w:val="single" w:sz="8" w:space="0" w:color="auto"/>
        <w:left w:val="single" w:sz="4" w:space="0" w:color="878787" w:themeColor="accent6"/>
        <w:bottom w:val="single" w:sz="8" w:space="0" w:color="auto"/>
        <w:right w:val="single" w:sz="4" w:space="0" w:color="878787" w:themeColor="accent6"/>
        <w:insideH w:val="single" w:sz="8" w:space="0" w:color="auto"/>
        <w:insideV w:val="single" w:sz="4" w:space="0" w:color="878787" w:themeColor="accent6"/>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table" w:styleId="MittlereSchattierung1">
    <w:name w:val="Medium Shading 1"/>
    <w:basedOn w:val="NormaleTabelle"/>
    <w:uiPriority w:val="63"/>
    <w:rsid w:val="00D35235"/>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tblBorders>
    </w:tblPr>
    <w:tblStylePr w:type="firstRow">
      <w:pPr>
        <w:spacing w:before="0" w:after="0" w:line="240" w:lineRule="auto"/>
      </w:pPr>
      <w:rPr>
        <w:b/>
        <w:bCs/>
        <w:color w:val="FFFFFF" w:themeColor="background1"/>
      </w:rPr>
      <w:tblPr/>
      <w:tcPr>
        <w:tc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shd w:val="clear" w:color="auto" w:fill="565656" w:themeFill="text1"/>
      </w:tcPr>
    </w:tblStylePr>
    <w:tblStylePr w:type="lastRow">
      <w:pPr>
        <w:spacing w:before="0" w:after="0" w:line="240" w:lineRule="auto"/>
      </w:pPr>
      <w:rPr>
        <w:b/>
        <w:bCs/>
      </w:rPr>
      <w:tblPr/>
      <w:tcPr>
        <w:tcBorders>
          <w:top w:val="double" w:sz="6"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nil"/>
          <w:insideV w:val="nil"/>
        </w:tcBorders>
      </w:tcPr>
    </w:tblStylePr>
    <w:tblStylePr w:type="firstCol">
      <w:rPr>
        <w:b/>
        <w:bCs/>
      </w:rPr>
    </w:tblStylePr>
    <w:tblStylePr w:type="lastCol">
      <w:rPr>
        <w:b/>
        <w:bCs/>
      </w:rPr>
    </w:tblStylePr>
    <w:tblStylePr w:type="band1Vert">
      <w:tblPr/>
      <w:tcPr>
        <w:shd w:val="clear" w:color="auto" w:fill="D5D5D5" w:themeFill="text1" w:themeFillTint="3F"/>
      </w:tcPr>
    </w:tblStylePr>
    <w:tblStylePr w:type="band1Horz">
      <w:tblPr/>
      <w:tcPr>
        <w:tcBorders>
          <w:insideH w:val="nil"/>
          <w:insideV w:val="nil"/>
        </w:tcBorders>
        <w:shd w:val="clear" w:color="auto" w:fill="D5D5D5"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D35235"/>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tblBorders>
    </w:tblPr>
    <w:tblStylePr w:type="firstRow">
      <w:pPr>
        <w:spacing w:before="0" w:after="0" w:line="240" w:lineRule="auto"/>
      </w:pPr>
      <w:rPr>
        <w:b/>
        <w:bCs/>
        <w:color w:val="FFFFFF" w:themeColor="background1"/>
      </w:rPr>
      <w:tblPr/>
      <w:tcPr>
        <w:tc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shd w:val="clear" w:color="auto" w:fill="FF0000" w:themeFill="accent3"/>
      </w:tcPr>
    </w:tblStylePr>
    <w:tblStylePr w:type="lastRow">
      <w:pPr>
        <w:spacing w:before="0" w:after="0" w:line="240" w:lineRule="auto"/>
      </w:pPr>
      <w:rPr>
        <w:b/>
        <w:bCs/>
      </w:rPr>
      <w:tblPr/>
      <w:tcPr>
        <w:tcBorders>
          <w:top w:val="double" w:sz="6"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3" w:themeFillTint="3F"/>
      </w:tcPr>
    </w:tblStylePr>
    <w:tblStylePr w:type="band1Horz">
      <w:tblPr/>
      <w:tcPr>
        <w:tcBorders>
          <w:insideH w:val="nil"/>
          <w:insideV w:val="nil"/>
        </w:tcBorders>
        <w:shd w:val="clear" w:color="auto" w:fill="FFC0C0" w:themeFill="accent3" w:themeFillTint="3F"/>
      </w:tcPr>
    </w:tblStylePr>
    <w:tblStylePr w:type="band2Horz">
      <w:tblPr/>
      <w:tcPr>
        <w:tcBorders>
          <w:insideH w:val="nil"/>
          <w:insideV w:val="nil"/>
        </w:tcBorders>
      </w:tcPr>
    </w:tblStylePr>
  </w:style>
  <w:style w:type="paragraph" w:styleId="StandardWeb">
    <w:name w:val="Normal (Web)"/>
    <w:basedOn w:val="Standard"/>
    <w:uiPriority w:val="99"/>
    <w:semiHidden/>
    <w:rsid w:val="00D35235"/>
    <w:rPr>
      <w:rFonts w:asciiTheme="minorHAnsi" w:hAnsiTheme="minorHAnsi"/>
      <w:sz w:val="24"/>
      <w:szCs w:val="24"/>
    </w:rPr>
  </w:style>
  <w:style w:type="character" w:customStyle="1" w:styleId="Steuerelemente">
    <w:name w:val="Steuerelemente"/>
    <w:basedOn w:val="Absatz-Standardschriftart"/>
    <w:uiPriority w:val="29"/>
    <w:semiHidden/>
    <w:rsid w:val="00D35235"/>
    <w:rPr>
      <w:shd w:val="clear" w:color="auto" w:fill="999999"/>
    </w:rPr>
  </w:style>
  <w:style w:type="numbering" w:customStyle="1" w:styleId="Brief-Aufzhlung">
    <w:name w:val="Brief-Aufzählung"/>
    <w:basedOn w:val="Aufzhlung"/>
    <w:uiPriority w:val="99"/>
    <w:rsid w:val="00016D44"/>
    <w:pPr>
      <w:numPr>
        <w:numId w:val="18"/>
      </w:numPr>
    </w:pPr>
  </w:style>
  <w:style w:type="paragraph" w:styleId="Textkrper2">
    <w:name w:val="Body Text 2"/>
    <w:basedOn w:val="Textkrper"/>
    <w:link w:val="Textkrper2Zchn"/>
    <w:uiPriority w:val="99"/>
    <w:semiHidden/>
    <w:rsid w:val="000E55B8"/>
  </w:style>
  <w:style w:type="character" w:customStyle="1" w:styleId="Textkrper2Zchn">
    <w:name w:val="Textkörper 2 Zchn"/>
    <w:basedOn w:val="Absatz-Standardschriftart"/>
    <w:link w:val="Textkrper2"/>
    <w:uiPriority w:val="99"/>
    <w:semiHidden/>
    <w:rsid w:val="000E55B8"/>
    <w:rPr>
      <w:sz w:val="18"/>
      <w:lang w:eastAsia="en-US"/>
    </w:rPr>
  </w:style>
  <w:style w:type="character" w:customStyle="1" w:styleId="Textkrper3Zchn">
    <w:name w:val="Textkörper 3 Zchn"/>
    <w:basedOn w:val="Absatz-Standardschriftart"/>
    <w:link w:val="Textkrper3"/>
    <w:uiPriority w:val="99"/>
    <w:semiHidden/>
    <w:rsid w:val="00871B21"/>
    <w:rPr>
      <w:sz w:val="18"/>
      <w:lang w:eastAsia="en-US"/>
    </w:rPr>
  </w:style>
  <w:style w:type="paragraph" w:customStyle="1" w:styleId="Brief-Aufzhlungszeichen2">
    <w:name w:val="Brief-Aufzählungszeichen 2"/>
    <w:basedOn w:val="Aufzhlungszeichen2"/>
    <w:uiPriority w:val="4"/>
    <w:qFormat/>
    <w:rsid w:val="00016D44"/>
    <w:pPr>
      <w:numPr>
        <w:numId w:val="20"/>
      </w:numPr>
      <w:spacing w:before="0" w:line="260" w:lineRule="exact"/>
    </w:pPr>
    <w:rPr>
      <w:sz w:val="20"/>
    </w:rPr>
  </w:style>
  <w:style w:type="paragraph" w:styleId="Textkrper-Einzug2">
    <w:name w:val="Body Text Indent 2"/>
    <w:basedOn w:val="Textkrper3"/>
    <w:link w:val="Textkrper-Einzug2Zchn"/>
    <w:uiPriority w:val="99"/>
    <w:semiHidden/>
    <w:rsid w:val="000E55B8"/>
  </w:style>
  <w:style w:type="character" w:customStyle="1" w:styleId="Textkrper-Einzug2Zchn">
    <w:name w:val="Textkörper-Einzug 2 Zchn"/>
    <w:basedOn w:val="Absatz-Standardschriftart"/>
    <w:link w:val="Textkrper-Einzug2"/>
    <w:uiPriority w:val="99"/>
    <w:semiHidden/>
    <w:rsid w:val="000E55B8"/>
    <w:rPr>
      <w:sz w:val="18"/>
      <w:lang w:eastAsia="en-US"/>
    </w:rPr>
  </w:style>
  <w:style w:type="paragraph" w:styleId="Textkrper-Einzug3">
    <w:name w:val="Body Text Indent 3"/>
    <w:basedOn w:val="Textkrper-Einzug2"/>
    <w:link w:val="Textkrper-Einzug3Zchn"/>
    <w:uiPriority w:val="99"/>
    <w:semiHidden/>
    <w:rsid w:val="000E55B8"/>
  </w:style>
  <w:style w:type="character" w:customStyle="1" w:styleId="Textkrper-Einzug3Zchn">
    <w:name w:val="Textkörper-Einzug 3 Zchn"/>
    <w:basedOn w:val="Absatz-Standardschriftart"/>
    <w:link w:val="Textkrper-Einzug3"/>
    <w:uiPriority w:val="99"/>
    <w:semiHidden/>
    <w:rsid w:val="000E55B8"/>
    <w:rPr>
      <w:sz w:val="18"/>
      <w:lang w:eastAsia="en-US"/>
    </w:rPr>
  </w:style>
  <w:style w:type="paragraph" w:styleId="Textkrper">
    <w:name w:val="Body Text"/>
    <w:basedOn w:val="Standard"/>
    <w:link w:val="TextkrperZchn"/>
    <w:uiPriority w:val="99"/>
    <w:semiHidden/>
    <w:rsid w:val="000E55B8"/>
  </w:style>
  <w:style w:type="character" w:customStyle="1" w:styleId="TextkrperZchn">
    <w:name w:val="Textkörper Zchn"/>
    <w:basedOn w:val="Absatz-Standardschriftart"/>
    <w:link w:val="Textkrper"/>
    <w:uiPriority w:val="99"/>
    <w:semiHidden/>
    <w:rsid w:val="00871B21"/>
    <w:rPr>
      <w:sz w:val="18"/>
      <w:lang w:eastAsia="en-US"/>
    </w:rPr>
  </w:style>
  <w:style w:type="paragraph" w:styleId="Textkrper-Erstzeileneinzug">
    <w:name w:val="Body Text First Indent"/>
    <w:basedOn w:val="Textkrper-Einzug3"/>
    <w:link w:val="Textkrper-ErstzeileneinzugZchn"/>
    <w:uiPriority w:val="99"/>
    <w:semiHidden/>
    <w:rsid w:val="000E55B8"/>
  </w:style>
  <w:style w:type="character" w:customStyle="1" w:styleId="Textkrper-ErstzeileneinzugZchn">
    <w:name w:val="Textkörper-Erstzeileneinzug Zchn"/>
    <w:basedOn w:val="TextkrperZchn"/>
    <w:link w:val="Textkrper-Erstzeileneinzug"/>
    <w:uiPriority w:val="99"/>
    <w:semiHidden/>
    <w:rsid w:val="000E55B8"/>
    <w:rPr>
      <w:sz w:val="18"/>
      <w:lang w:eastAsia="en-US"/>
    </w:rPr>
  </w:style>
  <w:style w:type="paragraph" w:styleId="Textkrper-Zeileneinzug">
    <w:name w:val="Body Text Indent"/>
    <w:basedOn w:val="Textkrper-Erstzeileneinzug2"/>
    <w:link w:val="Textkrper-ZeileneinzugZchn"/>
    <w:uiPriority w:val="99"/>
    <w:semiHidden/>
    <w:rsid w:val="000E55B8"/>
  </w:style>
  <w:style w:type="character" w:customStyle="1" w:styleId="Textkrper-ZeileneinzugZchn">
    <w:name w:val="Textkörper-Zeileneinzug Zchn"/>
    <w:basedOn w:val="Absatz-Standardschriftart"/>
    <w:link w:val="Textkrper-Zeileneinzug"/>
    <w:uiPriority w:val="99"/>
    <w:semiHidden/>
    <w:rsid w:val="000E55B8"/>
    <w:rPr>
      <w:sz w:val="18"/>
      <w:lang w:eastAsia="en-US"/>
    </w:rPr>
  </w:style>
  <w:style w:type="paragraph" w:customStyle="1" w:styleId="berschriftkeineNummerierung">
    <w:name w:val="Überschrift keine Nummerierung"/>
    <w:basedOn w:val="Standard"/>
    <w:uiPriority w:val="22"/>
    <w:qFormat/>
    <w:rsid w:val="00D35235"/>
    <w:pPr>
      <w:spacing w:before="240"/>
    </w:pPr>
    <w:rPr>
      <w:b/>
      <w:sz w:val="22"/>
      <w:szCs w:val="18"/>
    </w:rPr>
  </w:style>
  <w:style w:type="paragraph" w:styleId="Umschlagadresse">
    <w:name w:val="envelope address"/>
    <w:basedOn w:val="Standard"/>
    <w:uiPriority w:val="99"/>
    <w:semiHidden/>
    <w:rsid w:val="00D35235"/>
    <w:pPr>
      <w:framePr w:w="4320" w:h="2160" w:hRule="exact" w:hSpace="141" w:wrap="auto" w:hAnchor="page" w:xAlign="center" w:yAlign="bottom"/>
      <w:ind w:left="1"/>
    </w:pPr>
    <w:rPr>
      <w:rFonts w:cs="Arial"/>
      <w:sz w:val="24"/>
      <w:szCs w:val="24"/>
    </w:rPr>
  </w:style>
  <w:style w:type="character" w:customStyle="1" w:styleId="Steuerelemente2">
    <w:name w:val="Steuerelemente2"/>
    <w:basedOn w:val="Steuerelemente"/>
    <w:uiPriority w:val="29"/>
    <w:semiHidden/>
    <w:qFormat/>
    <w:rsid w:val="00FE6663"/>
    <w:rPr>
      <w:shd w:val="clear" w:color="auto" w:fill="C0C0C0"/>
    </w:rPr>
  </w:style>
  <w:style w:type="paragraph" w:customStyle="1" w:styleId="Brief-Aufzhlungszeichen3">
    <w:name w:val="Brief-Aufzählungszeichen 3"/>
    <w:basedOn w:val="Aufzhlungszeichen3"/>
    <w:uiPriority w:val="5"/>
    <w:qFormat/>
    <w:rsid w:val="00016D44"/>
    <w:pPr>
      <w:numPr>
        <w:numId w:val="20"/>
      </w:numPr>
      <w:spacing w:before="0" w:line="260" w:lineRule="exact"/>
    </w:pPr>
    <w:rPr>
      <w:sz w:val="20"/>
    </w:rPr>
  </w:style>
  <w:style w:type="paragraph" w:customStyle="1" w:styleId="Brief-Aufzhlungszeichen4">
    <w:name w:val="Brief-Aufzählungszeichen 4"/>
    <w:basedOn w:val="Aufzhlungszeichen4"/>
    <w:uiPriority w:val="6"/>
    <w:qFormat/>
    <w:rsid w:val="00016D44"/>
    <w:pPr>
      <w:numPr>
        <w:numId w:val="20"/>
      </w:numPr>
      <w:spacing w:before="0" w:line="260" w:lineRule="exact"/>
    </w:pPr>
    <w:rPr>
      <w:sz w:val="20"/>
    </w:rPr>
  </w:style>
  <w:style w:type="paragraph" w:customStyle="1" w:styleId="Brief-Ankreuzfeld">
    <w:name w:val="Brief-Ankreuzfeld"/>
    <w:basedOn w:val="Ankreuzfeld"/>
    <w:uiPriority w:val="2"/>
    <w:qFormat/>
    <w:rsid w:val="00E27039"/>
    <w:pPr>
      <w:spacing w:before="0"/>
    </w:pPr>
    <w:rPr>
      <w:sz w:val="20"/>
    </w:rPr>
  </w:style>
  <w:style w:type="paragraph" w:customStyle="1" w:styleId="Brief-Nummerierung">
    <w:name w:val="Brief-Nummerierung"/>
    <w:basedOn w:val="Nummerierung"/>
    <w:uiPriority w:val="7"/>
    <w:qFormat/>
    <w:rsid w:val="00E27039"/>
    <w:pPr>
      <w:spacing w:before="0" w:line="260" w:lineRule="exact"/>
    </w:pPr>
    <w:rPr>
      <w:sz w:val="20"/>
    </w:rPr>
  </w:style>
  <w:style w:type="paragraph" w:customStyle="1" w:styleId="InhaltMengentabelle">
    <w:name w:val="Inhalt Mengentabelle"/>
    <w:basedOn w:val="Standard"/>
    <w:uiPriority w:val="35"/>
    <w:rsid w:val="00326A3F"/>
    <w:pPr>
      <w:spacing w:before="60" w:after="60" w:line="200" w:lineRule="atLeast"/>
    </w:pPr>
    <w:rPr>
      <w:sz w:val="16"/>
    </w:rPr>
  </w:style>
  <w:style w:type="table" w:customStyle="1" w:styleId="Formulartabelle">
    <w:name w:val="Formulartabelle"/>
    <w:basedOn w:val="NormaleTabelle"/>
    <w:uiPriority w:val="99"/>
    <w:rsid w:val="00326A3F"/>
    <w:tblPr>
      <w:tblCellMar>
        <w:left w:w="0" w:type="dxa"/>
        <w:right w:w="0" w:type="dxa"/>
      </w:tblCellMar>
    </w:tblPr>
  </w:style>
  <w:style w:type="paragraph" w:styleId="Abbildungsverzeichnis">
    <w:name w:val="table of figures"/>
    <w:basedOn w:val="Standard"/>
    <w:next w:val="Standard"/>
    <w:uiPriority w:val="39"/>
    <w:semiHidden/>
    <w:unhideWhenUsed/>
    <w:rsid w:val="006B4868"/>
  </w:style>
  <w:style w:type="character" w:styleId="Buchtitel">
    <w:name w:val="Book Title"/>
    <w:basedOn w:val="Absatz-Standardschriftart"/>
    <w:uiPriority w:val="33"/>
    <w:semiHidden/>
    <w:rsid w:val="006B4868"/>
    <w:rPr>
      <w:b/>
      <w:bCs/>
      <w:smallCaps/>
      <w:spacing w:val="5"/>
    </w:rPr>
  </w:style>
  <w:style w:type="paragraph" w:styleId="Datum">
    <w:name w:val="Date"/>
    <w:basedOn w:val="Standard"/>
    <w:next w:val="Standard"/>
    <w:link w:val="DatumZchn"/>
    <w:semiHidden/>
    <w:unhideWhenUsed/>
    <w:rsid w:val="006B4868"/>
  </w:style>
  <w:style w:type="character" w:customStyle="1" w:styleId="DatumZchn">
    <w:name w:val="Datum Zchn"/>
    <w:basedOn w:val="Absatz-Standardschriftart"/>
    <w:link w:val="Datum"/>
    <w:semiHidden/>
    <w:rsid w:val="006B4868"/>
    <w:rPr>
      <w:sz w:val="18"/>
      <w:lang w:eastAsia="en-US"/>
    </w:rPr>
  </w:style>
  <w:style w:type="paragraph" w:styleId="Dokumentstruktur">
    <w:name w:val="Document Map"/>
    <w:basedOn w:val="Standard"/>
    <w:link w:val="DokumentstrukturZchn"/>
    <w:uiPriority w:val="99"/>
    <w:semiHidden/>
    <w:unhideWhenUsed/>
    <w:rsid w:val="006B4868"/>
    <w:pPr>
      <w:spacing w:before="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B4868"/>
    <w:rPr>
      <w:rFonts w:ascii="Tahoma" w:hAnsi="Tahoma" w:cs="Tahoma"/>
      <w:sz w:val="16"/>
      <w:szCs w:val="16"/>
      <w:lang w:eastAsia="en-US"/>
    </w:rPr>
  </w:style>
  <w:style w:type="table" w:styleId="DunkleListe">
    <w:name w:val="Dark List"/>
    <w:basedOn w:val="NormaleTabelle"/>
    <w:uiPriority w:val="70"/>
    <w:rsid w:val="006B4868"/>
    <w:rPr>
      <w:color w:val="FFFFFF" w:themeColor="background1"/>
    </w:rPr>
    <w:tblPr>
      <w:tblStyleRowBandSize w:val="1"/>
      <w:tblStyleColBandSize w:val="1"/>
    </w:tblPr>
    <w:tcPr>
      <w:shd w:val="clear" w:color="auto" w:fill="565656" w:themeFill="tex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2A2A2A"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40404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404040" w:themeFill="text1" w:themeFillShade="BF"/>
      </w:tcPr>
    </w:tblStylePr>
    <w:tblStylePr w:type="band1Vert">
      <w:tblPr/>
      <w:tcPr>
        <w:tcBorders>
          <w:top w:val="nil"/>
          <w:left w:val="nil"/>
          <w:bottom w:val="nil"/>
          <w:right w:val="nil"/>
          <w:insideH w:val="nil"/>
          <w:insideV w:val="nil"/>
        </w:tcBorders>
        <w:shd w:val="clear" w:color="auto" w:fill="404040" w:themeFill="text1" w:themeFillShade="BF"/>
      </w:tcPr>
    </w:tblStylePr>
    <w:tblStylePr w:type="band1Horz">
      <w:tblPr/>
      <w:tcPr>
        <w:tcBorders>
          <w:top w:val="nil"/>
          <w:left w:val="nil"/>
          <w:bottom w:val="nil"/>
          <w:right w:val="nil"/>
          <w:insideH w:val="nil"/>
          <w:insideV w:val="nil"/>
        </w:tcBorders>
        <w:shd w:val="clear" w:color="auto" w:fill="404040" w:themeFill="text1" w:themeFillShade="BF"/>
      </w:tcPr>
    </w:tblStylePr>
  </w:style>
  <w:style w:type="table" w:styleId="DunkleListe-Akzent1">
    <w:name w:val="Dark List Accent 1"/>
    <w:basedOn w:val="NormaleTabelle"/>
    <w:uiPriority w:val="70"/>
    <w:rsid w:val="006B4868"/>
    <w:rPr>
      <w:color w:val="FFFFFF" w:themeColor="background1"/>
    </w:rPr>
    <w:tblPr>
      <w:tblStyleRowBandSize w:val="1"/>
      <w:tblStyleColBandSize w:val="1"/>
    </w:tblPr>
    <w:tcPr>
      <w:shd w:val="clear" w:color="auto" w:fill="6F3A9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361D4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22B7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22B73" w:themeFill="accent1" w:themeFillShade="BF"/>
      </w:tcPr>
    </w:tblStylePr>
    <w:tblStylePr w:type="band1Vert">
      <w:tblPr/>
      <w:tcPr>
        <w:tcBorders>
          <w:top w:val="nil"/>
          <w:left w:val="nil"/>
          <w:bottom w:val="nil"/>
          <w:right w:val="nil"/>
          <w:insideH w:val="nil"/>
          <w:insideV w:val="nil"/>
        </w:tcBorders>
        <w:shd w:val="clear" w:color="auto" w:fill="522B73" w:themeFill="accent1" w:themeFillShade="BF"/>
      </w:tcPr>
    </w:tblStylePr>
    <w:tblStylePr w:type="band1Horz">
      <w:tblPr/>
      <w:tcPr>
        <w:tcBorders>
          <w:top w:val="nil"/>
          <w:left w:val="nil"/>
          <w:bottom w:val="nil"/>
          <w:right w:val="nil"/>
          <w:insideH w:val="nil"/>
          <w:insideV w:val="nil"/>
        </w:tcBorders>
        <w:shd w:val="clear" w:color="auto" w:fill="522B73" w:themeFill="accent1" w:themeFillShade="BF"/>
      </w:tcPr>
    </w:tblStylePr>
  </w:style>
  <w:style w:type="table" w:styleId="DunkleListe-Akzent2">
    <w:name w:val="Dark List Accent 2"/>
    <w:basedOn w:val="NormaleTabelle"/>
    <w:uiPriority w:val="70"/>
    <w:rsid w:val="006B4868"/>
    <w:rPr>
      <w:color w:val="FFFFFF" w:themeColor="background1"/>
    </w:rPr>
    <w:tblPr>
      <w:tblStyleRowBandSize w:val="1"/>
      <w:tblStyleColBandSize w:val="1"/>
    </w:tblPr>
    <w:tcPr>
      <w:shd w:val="clear" w:color="auto" w:fill="C2005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60002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1004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10044" w:themeFill="accent2" w:themeFillShade="BF"/>
      </w:tcPr>
    </w:tblStylePr>
    <w:tblStylePr w:type="band1Vert">
      <w:tblPr/>
      <w:tcPr>
        <w:tcBorders>
          <w:top w:val="nil"/>
          <w:left w:val="nil"/>
          <w:bottom w:val="nil"/>
          <w:right w:val="nil"/>
          <w:insideH w:val="nil"/>
          <w:insideV w:val="nil"/>
        </w:tcBorders>
        <w:shd w:val="clear" w:color="auto" w:fill="910044" w:themeFill="accent2" w:themeFillShade="BF"/>
      </w:tcPr>
    </w:tblStylePr>
    <w:tblStylePr w:type="band1Horz">
      <w:tblPr/>
      <w:tcPr>
        <w:tcBorders>
          <w:top w:val="nil"/>
          <w:left w:val="nil"/>
          <w:bottom w:val="nil"/>
          <w:right w:val="nil"/>
          <w:insideH w:val="nil"/>
          <w:insideV w:val="nil"/>
        </w:tcBorders>
        <w:shd w:val="clear" w:color="auto" w:fill="910044" w:themeFill="accent2" w:themeFillShade="BF"/>
      </w:tcPr>
    </w:tblStylePr>
  </w:style>
  <w:style w:type="table" w:styleId="DunkleListe-Akzent3">
    <w:name w:val="Dark List Accent 3"/>
    <w:basedOn w:val="NormaleTabelle"/>
    <w:uiPriority w:val="70"/>
    <w:rsid w:val="006B4868"/>
    <w:rPr>
      <w:color w:val="FFFFFF" w:themeColor="background1"/>
    </w:rPr>
    <w:tblPr>
      <w:tblStyleRowBandSize w:val="1"/>
      <w:tblStyleColBandSize w:val="1"/>
    </w:tblPr>
    <w:tcPr>
      <w:shd w:val="clear" w:color="auto" w:fill="FF0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3" w:themeFillShade="BF"/>
      </w:tcPr>
    </w:tblStylePr>
    <w:tblStylePr w:type="band1Vert">
      <w:tblPr/>
      <w:tcPr>
        <w:tcBorders>
          <w:top w:val="nil"/>
          <w:left w:val="nil"/>
          <w:bottom w:val="nil"/>
          <w:right w:val="nil"/>
          <w:insideH w:val="nil"/>
          <w:insideV w:val="nil"/>
        </w:tcBorders>
        <w:shd w:val="clear" w:color="auto" w:fill="BF0000" w:themeFill="accent3" w:themeFillShade="BF"/>
      </w:tcPr>
    </w:tblStylePr>
    <w:tblStylePr w:type="band1Horz">
      <w:tblPr/>
      <w:tcPr>
        <w:tcBorders>
          <w:top w:val="nil"/>
          <w:left w:val="nil"/>
          <w:bottom w:val="nil"/>
          <w:right w:val="nil"/>
          <w:insideH w:val="nil"/>
          <w:insideV w:val="nil"/>
        </w:tcBorders>
        <w:shd w:val="clear" w:color="auto" w:fill="BF0000" w:themeFill="accent3" w:themeFillShade="BF"/>
      </w:tcPr>
    </w:tblStylePr>
  </w:style>
  <w:style w:type="table" w:styleId="DunkleListe-Akzent4">
    <w:name w:val="Dark List Accent 4"/>
    <w:basedOn w:val="NormaleTabelle"/>
    <w:uiPriority w:val="70"/>
    <w:rsid w:val="006B4868"/>
    <w:rPr>
      <w:color w:val="FFFFFF" w:themeColor="background1"/>
    </w:rPr>
    <w:tblPr>
      <w:tblStyleRowBandSize w:val="1"/>
      <w:tblStyleColBandSize w:val="1"/>
    </w:tblPr>
    <w:tcPr>
      <w:shd w:val="clear" w:color="auto" w:fill="FF66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4" w:themeFillShade="BF"/>
      </w:tcPr>
    </w:tblStylePr>
    <w:tblStylePr w:type="band1Vert">
      <w:tblPr/>
      <w:tcPr>
        <w:tcBorders>
          <w:top w:val="nil"/>
          <w:left w:val="nil"/>
          <w:bottom w:val="nil"/>
          <w:right w:val="nil"/>
          <w:insideH w:val="nil"/>
          <w:insideV w:val="nil"/>
        </w:tcBorders>
        <w:shd w:val="clear" w:color="auto" w:fill="BF4C00" w:themeFill="accent4" w:themeFillShade="BF"/>
      </w:tcPr>
    </w:tblStylePr>
    <w:tblStylePr w:type="band1Horz">
      <w:tblPr/>
      <w:tcPr>
        <w:tcBorders>
          <w:top w:val="nil"/>
          <w:left w:val="nil"/>
          <w:bottom w:val="nil"/>
          <w:right w:val="nil"/>
          <w:insideH w:val="nil"/>
          <w:insideV w:val="nil"/>
        </w:tcBorders>
        <w:shd w:val="clear" w:color="auto" w:fill="BF4C00" w:themeFill="accent4" w:themeFillShade="BF"/>
      </w:tcPr>
    </w:tblStylePr>
  </w:style>
  <w:style w:type="table" w:styleId="DunkleListe-Akzent5">
    <w:name w:val="Dark List Accent 5"/>
    <w:basedOn w:val="NormaleTabelle"/>
    <w:uiPriority w:val="70"/>
    <w:rsid w:val="006B4868"/>
    <w:rPr>
      <w:color w:val="FFFFFF" w:themeColor="background1"/>
    </w:rPr>
    <w:tblPr>
      <w:tblStyleRowBandSize w:val="1"/>
      <w:tblStyleColBandSize w:val="1"/>
    </w:tblPr>
    <w:tcPr>
      <w:shd w:val="clear" w:color="auto" w:fill="1445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5" w:themeFillShade="BF"/>
      </w:tcPr>
    </w:tblStylePr>
    <w:tblStylePr w:type="band1Vert">
      <w:tblPr/>
      <w:tcPr>
        <w:tcBorders>
          <w:top w:val="nil"/>
          <w:left w:val="nil"/>
          <w:bottom w:val="nil"/>
          <w:right w:val="nil"/>
          <w:insideH w:val="nil"/>
          <w:insideV w:val="nil"/>
        </w:tcBorders>
        <w:shd w:val="clear" w:color="auto" w:fill="0F3374" w:themeFill="accent5" w:themeFillShade="BF"/>
      </w:tcPr>
    </w:tblStylePr>
    <w:tblStylePr w:type="band1Horz">
      <w:tblPr/>
      <w:tcPr>
        <w:tcBorders>
          <w:top w:val="nil"/>
          <w:left w:val="nil"/>
          <w:bottom w:val="nil"/>
          <w:right w:val="nil"/>
          <w:insideH w:val="nil"/>
          <w:insideV w:val="nil"/>
        </w:tcBorders>
        <w:shd w:val="clear" w:color="auto" w:fill="0F3374" w:themeFill="accent5" w:themeFillShade="BF"/>
      </w:tcPr>
    </w:tblStylePr>
  </w:style>
  <w:style w:type="table" w:styleId="DunkleListe-Akzent6">
    <w:name w:val="Dark List Accent 6"/>
    <w:basedOn w:val="NormaleTabelle"/>
    <w:uiPriority w:val="70"/>
    <w:rsid w:val="006B4868"/>
    <w:rPr>
      <w:color w:val="FFFFFF" w:themeColor="background1"/>
    </w:rPr>
    <w:tblPr>
      <w:tblStyleRowBandSize w:val="1"/>
      <w:tblStyleColBandSize w:val="1"/>
    </w:tblPr>
    <w:tcPr>
      <w:shd w:val="clear" w:color="auto" w:fill="87878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565656" w:themeFill="text1"/>
      </w:tcPr>
    </w:tblStylePr>
    <w:tblStylePr w:type="lastRow">
      <w:tblPr/>
      <w:tcPr>
        <w:tcBorders>
          <w:top w:val="single" w:sz="18" w:space="0" w:color="FFFFFF" w:themeColor="background1"/>
          <w:left w:val="nil"/>
          <w:bottom w:val="nil"/>
          <w:right w:val="nil"/>
          <w:insideH w:val="nil"/>
          <w:insideV w:val="nil"/>
        </w:tcBorders>
        <w:shd w:val="clear" w:color="auto" w:fill="43434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5656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56565" w:themeFill="accent6" w:themeFillShade="BF"/>
      </w:tcPr>
    </w:tblStylePr>
    <w:tblStylePr w:type="band1Vert">
      <w:tblPr/>
      <w:tcPr>
        <w:tcBorders>
          <w:top w:val="nil"/>
          <w:left w:val="nil"/>
          <w:bottom w:val="nil"/>
          <w:right w:val="nil"/>
          <w:insideH w:val="nil"/>
          <w:insideV w:val="nil"/>
        </w:tcBorders>
        <w:shd w:val="clear" w:color="auto" w:fill="656565" w:themeFill="accent6" w:themeFillShade="BF"/>
      </w:tcPr>
    </w:tblStylePr>
    <w:tblStylePr w:type="band1Horz">
      <w:tblPr/>
      <w:tcPr>
        <w:tcBorders>
          <w:top w:val="nil"/>
          <w:left w:val="nil"/>
          <w:bottom w:val="nil"/>
          <w:right w:val="nil"/>
          <w:insideH w:val="nil"/>
          <w:insideV w:val="nil"/>
        </w:tcBorders>
        <w:shd w:val="clear" w:color="auto" w:fill="656565" w:themeFill="accent6" w:themeFillShade="BF"/>
      </w:tcPr>
    </w:tblStylePr>
  </w:style>
  <w:style w:type="paragraph" w:styleId="E-Mail-Signatur">
    <w:name w:val="E-mail Signature"/>
    <w:basedOn w:val="Standard"/>
    <w:link w:val="E-Mail-SignaturZchn"/>
    <w:semiHidden/>
    <w:unhideWhenUsed/>
    <w:rsid w:val="006B4868"/>
    <w:pPr>
      <w:spacing w:before="0" w:line="240" w:lineRule="auto"/>
    </w:pPr>
  </w:style>
  <w:style w:type="character" w:customStyle="1" w:styleId="E-Mail-SignaturZchn">
    <w:name w:val="E-Mail-Signatur Zchn"/>
    <w:basedOn w:val="Absatz-Standardschriftart"/>
    <w:link w:val="E-Mail-Signatur"/>
    <w:semiHidden/>
    <w:rsid w:val="006B4868"/>
    <w:rPr>
      <w:sz w:val="18"/>
      <w:lang w:eastAsia="en-US"/>
    </w:rPr>
  </w:style>
  <w:style w:type="table" w:styleId="FarbigeListe">
    <w:name w:val="Colorful List"/>
    <w:basedOn w:val="NormaleTabelle"/>
    <w:uiPriority w:val="72"/>
    <w:rsid w:val="006B4868"/>
    <w:rPr>
      <w:color w:val="565656" w:themeColor="text1"/>
    </w:rPr>
    <w:tblPr>
      <w:tblStyleRowBandSize w:val="1"/>
      <w:tblStyleColBandSize w:val="1"/>
    </w:tblPr>
    <w:tcPr>
      <w:shd w:val="clear" w:color="auto" w:fill="EEEEEE" w:themeFill="tex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text1" w:themeFillTint="3F"/>
      </w:tcPr>
    </w:tblStylePr>
    <w:tblStylePr w:type="band1Horz">
      <w:tblPr/>
      <w:tcPr>
        <w:shd w:val="clear" w:color="auto" w:fill="DDDDDD" w:themeFill="text1" w:themeFillTint="33"/>
      </w:tcPr>
    </w:tblStylePr>
  </w:style>
  <w:style w:type="table" w:styleId="FarbigeListe-Akzent1">
    <w:name w:val="Colorful List Accent 1"/>
    <w:basedOn w:val="NormaleTabelle"/>
    <w:uiPriority w:val="72"/>
    <w:rsid w:val="006B4868"/>
    <w:rPr>
      <w:color w:val="565656" w:themeColor="text1"/>
    </w:rPr>
    <w:tblPr>
      <w:tblStyleRowBandSize w:val="1"/>
      <w:tblStyleColBandSize w:val="1"/>
    </w:tblPr>
    <w:tcPr>
      <w:shd w:val="clear" w:color="auto" w:fill="F0E9F7" w:themeFill="accent1"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C9EA" w:themeFill="accent1" w:themeFillTint="3F"/>
      </w:tcPr>
    </w:tblStylePr>
    <w:tblStylePr w:type="band1Horz">
      <w:tblPr/>
      <w:tcPr>
        <w:shd w:val="clear" w:color="auto" w:fill="E2D3EE" w:themeFill="accent1" w:themeFillTint="33"/>
      </w:tcPr>
    </w:tblStylePr>
  </w:style>
  <w:style w:type="table" w:styleId="FarbigeListe-Akzent2">
    <w:name w:val="Colorful List Accent 2"/>
    <w:basedOn w:val="NormaleTabelle"/>
    <w:uiPriority w:val="72"/>
    <w:rsid w:val="006B4868"/>
    <w:rPr>
      <w:color w:val="565656" w:themeColor="text1"/>
    </w:rPr>
    <w:tblPr>
      <w:tblStyleRowBandSize w:val="1"/>
      <w:tblStyleColBandSize w:val="1"/>
    </w:tblPr>
    <w:tcPr>
      <w:shd w:val="clear" w:color="auto" w:fill="FFE0EE" w:themeFill="accent2" w:themeFillTint="19"/>
    </w:tcPr>
    <w:tblStylePr w:type="firstRow">
      <w:rPr>
        <w:b/>
        <w:bCs/>
        <w:color w:val="FFFFFF" w:themeColor="background1"/>
      </w:rPr>
      <w:tblPr/>
      <w:tcPr>
        <w:tcBorders>
          <w:bottom w:val="single" w:sz="12" w:space="0" w:color="FFFFFF" w:themeColor="background1"/>
        </w:tcBorders>
        <w:shd w:val="clear" w:color="auto" w:fill="9B0048" w:themeFill="accent2" w:themeFillShade="CC"/>
      </w:tcPr>
    </w:tblStylePr>
    <w:tblStylePr w:type="lastRow">
      <w:rPr>
        <w:b/>
        <w:bCs/>
        <w:color w:val="9B0048" w:themeColor="accent2"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D5" w:themeFill="accent2" w:themeFillTint="3F"/>
      </w:tcPr>
    </w:tblStylePr>
    <w:tblStylePr w:type="band1Horz">
      <w:tblPr/>
      <w:tcPr>
        <w:shd w:val="clear" w:color="auto" w:fill="FFBFDD" w:themeFill="accent2" w:themeFillTint="33"/>
      </w:tcPr>
    </w:tblStylePr>
  </w:style>
  <w:style w:type="table" w:styleId="FarbigeListe-Akzent3">
    <w:name w:val="Colorful List Accent 3"/>
    <w:basedOn w:val="NormaleTabelle"/>
    <w:uiPriority w:val="72"/>
    <w:rsid w:val="006B4868"/>
    <w:rPr>
      <w:color w:val="565656" w:themeColor="text1"/>
    </w:rPr>
    <w:tblPr>
      <w:tblStyleRowBandSize w:val="1"/>
      <w:tblStyleColBandSize w:val="1"/>
    </w:tblPr>
    <w:tcPr>
      <w:shd w:val="clear" w:color="auto" w:fill="FFE6E6" w:themeFill="accent3" w:themeFillTint="19"/>
    </w:tcPr>
    <w:tblStylePr w:type="firstRow">
      <w:rPr>
        <w:b/>
        <w:bCs/>
        <w:color w:val="FFFFFF" w:themeColor="background1"/>
      </w:rPr>
      <w:tblPr/>
      <w:tcPr>
        <w:tcBorders>
          <w:bottom w:val="single" w:sz="12" w:space="0" w:color="FFFFFF" w:themeColor="background1"/>
        </w:tcBorders>
        <w:shd w:val="clear" w:color="auto" w:fill="CC5100" w:themeFill="accent4" w:themeFillShade="CC"/>
      </w:tcPr>
    </w:tblStylePr>
    <w:tblStylePr w:type="lastRow">
      <w:rPr>
        <w:b/>
        <w:bCs/>
        <w:color w:val="CC5100" w:themeColor="accent4"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3" w:themeFillTint="3F"/>
      </w:tcPr>
    </w:tblStylePr>
    <w:tblStylePr w:type="band1Horz">
      <w:tblPr/>
      <w:tcPr>
        <w:shd w:val="clear" w:color="auto" w:fill="FFCCCC" w:themeFill="accent3" w:themeFillTint="33"/>
      </w:tcPr>
    </w:tblStylePr>
  </w:style>
  <w:style w:type="table" w:styleId="FarbigeListe-Akzent4">
    <w:name w:val="Colorful List Accent 4"/>
    <w:basedOn w:val="NormaleTabelle"/>
    <w:uiPriority w:val="72"/>
    <w:rsid w:val="006B4868"/>
    <w:rPr>
      <w:color w:val="565656" w:themeColor="text1"/>
    </w:rPr>
    <w:tblPr>
      <w:tblStyleRowBandSize w:val="1"/>
      <w:tblStyleColBandSize w:val="1"/>
    </w:tblPr>
    <w:tcPr>
      <w:shd w:val="clear" w:color="auto" w:fill="FFF0E6" w:themeFill="accent4" w:themeFillTint="19"/>
    </w:tcPr>
    <w:tblStylePr w:type="firstRow">
      <w:rPr>
        <w:b/>
        <w:bCs/>
        <w:color w:val="FFFFFF" w:themeColor="background1"/>
      </w:rPr>
      <w:tblPr/>
      <w:tcPr>
        <w:tcBorders>
          <w:bottom w:val="single" w:sz="12" w:space="0" w:color="FFFFFF" w:themeColor="background1"/>
        </w:tcBorders>
        <w:shd w:val="clear" w:color="auto" w:fill="CC0000" w:themeFill="accent3" w:themeFillShade="CC"/>
      </w:tcPr>
    </w:tblStylePr>
    <w:tblStylePr w:type="lastRow">
      <w:rPr>
        <w:b/>
        <w:bCs/>
        <w:color w:val="CC0000" w:themeColor="accent3"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4" w:themeFillTint="3F"/>
      </w:tcPr>
    </w:tblStylePr>
    <w:tblStylePr w:type="band1Horz">
      <w:tblPr/>
      <w:tcPr>
        <w:shd w:val="clear" w:color="auto" w:fill="FFE0CC" w:themeFill="accent4" w:themeFillTint="33"/>
      </w:tcPr>
    </w:tblStylePr>
  </w:style>
  <w:style w:type="table" w:styleId="FarbigeListe-Akzent5">
    <w:name w:val="Colorful List Accent 5"/>
    <w:basedOn w:val="NormaleTabelle"/>
    <w:uiPriority w:val="72"/>
    <w:rsid w:val="006B4868"/>
    <w:rPr>
      <w:color w:val="565656" w:themeColor="text1"/>
    </w:rPr>
    <w:tblPr>
      <w:tblStyleRowBandSize w:val="1"/>
      <w:tblStyleColBandSize w:val="1"/>
    </w:tblPr>
    <w:tcPr>
      <w:shd w:val="clear" w:color="auto" w:fill="E1EAFB" w:themeFill="accent5" w:themeFillTint="19"/>
    </w:tcPr>
    <w:tblStylePr w:type="firstRow">
      <w:rPr>
        <w:b/>
        <w:bCs/>
        <w:color w:val="FFFFFF" w:themeColor="background1"/>
      </w:rPr>
      <w:tblPr/>
      <w:tcPr>
        <w:tcBorders>
          <w:bottom w:val="single" w:sz="12" w:space="0" w:color="FFFFFF" w:themeColor="background1"/>
        </w:tcBorders>
        <w:shd w:val="clear" w:color="auto" w:fill="6C6C6C" w:themeFill="accent6" w:themeFillShade="CC"/>
      </w:tcPr>
    </w:tblStylePr>
    <w:tblStylePr w:type="lastRow">
      <w:rPr>
        <w:b/>
        <w:bCs/>
        <w:color w:val="6C6C6C" w:themeColor="accent6"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5" w:themeFillTint="3F"/>
      </w:tcPr>
    </w:tblStylePr>
    <w:tblStylePr w:type="band1Horz">
      <w:tblPr/>
      <w:tcPr>
        <w:shd w:val="clear" w:color="auto" w:fill="C3D6F7" w:themeFill="accent5" w:themeFillTint="33"/>
      </w:tcPr>
    </w:tblStylePr>
  </w:style>
  <w:style w:type="table" w:styleId="FarbigeListe-Akzent6">
    <w:name w:val="Colorful List Accent 6"/>
    <w:basedOn w:val="NormaleTabelle"/>
    <w:uiPriority w:val="72"/>
    <w:rsid w:val="006B4868"/>
    <w:rPr>
      <w:color w:val="565656" w:themeColor="text1"/>
    </w:rPr>
    <w:tblPr>
      <w:tblStyleRowBandSize w:val="1"/>
      <w:tblStyleColBandSize w:val="1"/>
    </w:tblPr>
    <w:tcPr>
      <w:shd w:val="clear" w:color="auto" w:fill="F3F3F3" w:themeFill="accent6" w:themeFillTint="19"/>
    </w:tcPr>
    <w:tblStylePr w:type="firstRow">
      <w:rPr>
        <w:b/>
        <w:bCs/>
        <w:color w:val="FFFFFF" w:themeColor="background1"/>
      </w:rPr>
      <w:tblPr/>
      <w:tcPr>
        <w:tcBorders>
          <w:bottom w:val="single" w:sz="12" w:space="0" w:color="FFFFFF" w:themeColor="background1"/>
        </w:tcBorders>
        <w:shd w:val="clear" w:color="auto" w:fill="10367C" w:themeFill="accent5" w:themeFillShade="CC"/>
      </w:tcPr>
    </w:tblStylePr>
    <w:tblStylePr w:type="lastRow">
      <w:rPr>
        <w:b/>
        <w:bCs/>
        <w:color w:val="10367C" w:themeColor="accent5" w:themeShade="CC"/>
      </w:rPr>
      <w:tblPr/>
      <w:tcPr>
        <w:tcBorders>
          <w:top w:val="single" w:sz="12" w:space="0" w:color="56565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1E1" w:themeFill="accent6" w:themeFillTint="3F"/>
      </w:tcPr>
    </w:tblStylePr>
    <w:tblStylePr w:type="band1Horz">
      <w:tblPr/>
      <w:tcPr>
        <w:shd w:val="clear" w:color="auto" w:fill="E7E7E7" w:themeFill="accent6" w:themeFillTint="33"/>
      </w:tcPr>
    </w:tblStylePr>
  </w:style>
  <w:style w:type="table" w:styleId="FarbigeSchattierung">
    <w:name w:val="Colorful Shading"/>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565656" w:themeColor="text1"/>
        <w:bottom w:val="single" w:sz="4" w:space="0" w:color="565656" w:themeColor="text1"/>
        <w:right w:val="single" w:sz="4" w:space="0" w:color="565656" w:themeColor="text1"/>
        <w:insideH w:val="single" w:sz="4" w:space="0" w:color="FFFFFF" w:themeColor="background1"/>
        <w:insideV w:val="single" w:sz="4" w:space="0" w:color="FFFFFF" w:themeColor="background1"/>
      </w:tblBorders>
    </w:tblPr>
    <w:tcPr>
      <w:shd w:val="clear" w:color="auto" w:fill="EEEEEE" w:themeFill="tex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33333" w:themeFill="text1" w:themeFillShade="99"/>
      </w:tcPr>
    </w:tblStylePr>
    <w:tblStylePr w:type="firstCol">
      <w:rPr>
        <w:color w:val="FFFFFF" w:themeColor="background1"/>
      </w:rPr>
      <w:tblPr/>
      <w:tcPr>
        <w:tcBorders>
          <w:top w:val="nil"/>
          <w:left w:val="nil"/>
          <w:bottom w:val="nil"/>
          <w:right w:val="nil"/>
          <w:insideH w:val="single" w:sz="4" w:space="0" w:color="333333" w:themeColor="text1" w:themeShade="99"/>
          <w:insideV w:val="nil"/>
        </w:tcBorders>
        <w:shd w:val="clear" w:color="auto" w:fill="33333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404040" w:themeFill="text1" w:themeFillShade="BF"/>
      </w:tcPr>
    </w:tblStylePr>
    <w:tblStylePr w:type="band1Vert">
      <w:tblPr/>
      <w:tcPr>
        <w:shd w:val="clear" w:color="auto" w:fill="BBBBBB" w:themeFill="text1" w:themeFillTint="66"/>
      </w:tcPr>
    </w:tblStylePr>
    <w:tblStylePr w:type="band1Horz">
      <w:tblPr/>
      <w:tcPr>
        <w:shd w:val="clear" w:color="auto" w:fill="AAAAAA" w:themeFill="text1" w:themeFillTint="7F"/>
      </w:tcPr>
    </w:tblStylePr>
    <w:tblStylePr w:type="neCell">
      <w:rPr>
        <w:color w:val="565656" w:themeColor="text1"/>
      </w:rPr>
    </w:tblStylePr>
    <w:tblStylePr w:type="nwCell">
      <w:rPr>
        <w:color w:val="565656" w:themeColor="text1"/>
      </w:rPr>
    </w:tblStylePr>
  </w:style>
  <w:style w:type="table" w:styleId="FarbigeSchattierung-Akzent1">
    <w:name w:val="Colorful Shading Accent 1"/>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6F3A9A" w:themeColor="accent1"/>
        <w:bottom w:val="single" w:sz="4" w:space="0" w:color="6F3A9A" w:themeColor="accent1"/>
        <w:right w:val="single" w:sz="4" w:space="0" w:color="6F3A9A" w:themeColor="accent1"/>
        <w:insideH w:val="single" w:sz="4" w:space="0" w:color="FFFFFF" w:themeColor="background1"/>
        <w:insideV w:val="single" w:sz="4" w:space="0" w:color="FFFFFF" w:themeColor="background1"/>
      </w:tblBorders>
    </w:tblPr>
    <w:tcPr>
      <w:shd w:val="clear" w:color="auto" w:fill="F0E9F7" w:themeFill="accent1"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225C" w:themeFill="accent1" w:themeFillShade="99"/>
      </w:tcPr>
    </w:tblStylePr>
    <w:tblStylePr w:type="firstCol">
      <w:rPr>
        <w:color w:val="FFFFFF" w:themeColor="background1"/>
      </w:rPr>
      <w:tblPr/>
      <w:tcPr>
        <w:tcBorders>
          <w:top w:val="nil"/>
          <w:left w:val="nil"/>
          <w:bottom w:val="nil"/>
          <w:right w:val="nil"/>
          <w:insideH w:val="single" w:sz="4" w:space="0" w:color="42225C" w:themeColor="accent1" w:themeShade="99"/>
          <w:insideV w:val="nil"/>
        </w:tcBorders>
        <w:shd w:val="clear" w:color="auto" w:fill="42225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2225C" w:themeFill="accent1" w:themeFillShade="99"/>
      </w:tcPr>
    </w:tblStylePr>
    <w:tblStylePr w:type="band1Vert">
      <w:tblPr/>
      <w:tcPr>
        <w:shd w:val="clear" w:color="auto" w:fill="C5A8DE" w:themeFill="accent1" w:themeFillTint="66"/>
      </w:tcPr>
    </w:tblStylePr>
    <w:tblStylePr w:type="band1Horz">
      <w:tblPr/>
      <w:tcPr>
        <w:shd w:val="clear" w:color="auto" w:fill="B793D6" w:themeFill="accent1" w:themeFillTint="7F"/>
      </w:tcPr>
    </w:tblStylePr>
    <w:tblStylePr w:type="neCell">
      <w:rPr>
        <w:color w:val="565656" w:themeColor="text1"/>
      </w:rPr>
    </w:tblStylePr>
    <w:tblStylePr w:type="nwCell">
      <w:rPr>
        <w:color w:val="565656" w:themeColor="text1"/>
      </w:rPr>
    </w:tblStylePr>
  </w:style>
  <w:style w:type="table" w:styleId="FarbigeSchattierung-Akzent2">
    <w:name w:val="Colorful Shading Accent 2"/>
    <w:basedOn w:val="NormaleTabelle"/>
    <w:uiPriority w:val="71"/>
    <w:rsid w:val="006B4868"/>
    <w:rPr>
      <w:color w:val="565656" w:themeColor="text1"/>
    </w:rPr>
    <w:tblPr>
      <w:tblStyleRowBandSize w:val="1"/>
      <w:tblStyleColBandSize w:val="1"/>
      <w:tblBorders>
        <w:top w:val="single" w:sz="24" w:space="0" w:color="C2005C" w:themeColor="accent2"/>
        <w:left w:val="single" w:sz="4" w:space="0" w:color="C2005C" w:themeColor="accent2"/>
        <w:bottom w:val="single" w:sz="4" w:space="0" w:color="C2005C" w:themeColor="accent2"/>
        <w:right w:val="single" w:sz="4" w:space="0" w:color="C2005C" w:themeColor="accent2"/>
        <w:insideH w:val="single" w:sz="4" w:space="0" w:color="FFFFFF" w:themeColor="background1"/>
        <w:insideV w:val="single" w:sz="4" w:space="0" w:color="FFFFFF" w:themeColor="background1"/>
      </w:tblBorders>
    </w:tblPr>
    <w:tcPr>
      <w:shd w:val="clear" w:color="auto" w:fill="FFE0EE" w:themeFill="accent2" w:themeFillTint="19"/>
    </w:tcPr>
    <w:tblStylePr w:type="firstRow">
      <w:rPr>
        <w:b/>
        <w:bCs/>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0036" w:themeFill="accent2" w:themeFillShade="99"/>
      </w:tcPr>
    </w:tblStylePr>
    <w:tblStylePr w:type="firstCol">
      <w:rPr>
        <w:color w:val="FFFFFF" w:themeColor="background1"/>
      </w:rPr>
      <w:tblPr/>
      <w:tcPr>
        <w:tcBorders>
          <w:top w:val="nil"/>
          <w:left w:val="nil"/>
          <w:bottom w:val="nil"/>
          <w:right w:val="nil"/>
          <w:insideH w:val="single" w:sz="4" w:space="0" w:color="740036" w:themeColor="accent2" w:themeShade="99"/>
          <w:insideV w:val="nil"/>
        </w:tcBorders>
        <w:shd w:val="clear" w:color="auto" w:fill="74003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40036" w:themeFill="accent2" w:themeFillShade="99"/>
      </w:tcPr>
    </w:tblStylePr>
    <w:tblStylePr w:type="band1Vert">
      <w:tblPr/>
      <w:tcPr>
        <w:shd w:val="clear" w:color="auto" w:fill="FF80BB" w:themeFill="accent2" w:themeFillTint="66"/>
      </w:tcPr>
    </w:tblStylePr>
    <w:tblStylePr w:type="band1Horz">
      <w:tblPr/>
      <w:tcPr>
        <w:shd w:val="clear" w:color="auto" w:fill="FF61AB" w:themeFill="accent2" w:themeFillTint="7F"/>
      </w:tcPr>
    </w:tblStylePr>
    <w:tblStylePr w:type="neCell">
      <w:rPr>
        <w:color w:val="565656" w:themeColor="text1"/>
      </w:rPr>
    </w:tblStylePr>
    <w:tblStylePr w:type="nwCell">
      <w:rPr>
        <w:color w:val="565656" w:themeColor="text1"/>
      </w:rPr>
    </w:tblStylePr>
  </w:style>
  <w:style w:type="table" w:styleId="FarbigeSchattierung-Akzent3">
    <w:name w:val="Colorful Shading Accent 3"/>
    <w:basedOn w:val="NormaleTabelle"/>
    <w:uiPriority w:val="71"/>
    <w:rsid w:val="006B4868"/>
    <w:rPr>
      <w:color w:val="565656" w:themeColor="text1"/>
    </w:rPr>
    <w:tblPr>
      <w:tblStyleRowBandSize w:val="1"/>
      <w:tblStyleColBandSize w:val="1"/>
      <w:tblBorders>
        <w:top w:val="single" w:sz="24" w:space="0" w:color="FF6600" w:themeColor="accent4"/>
        <w:left w:val="single" w:sz="4" w:space="0" w:color="FF0000" w:themeColor="accent3"/>
        <w:bottom w:val="single" w:sz="4" w:space="0" w:color="FF0000" w:themeColor="accent3"/>
        <w:right w:val="single" w:sz="4" w:space="0" w:color="FF0000" w:themeColor="accent3"/>
        <w:insideH w:val="single" w:sz="4" w:space="0" w:color="FFFFFF" w:themeColor="background1"/>
        <w:insideV w:val="single" w:sz="4" w:space="0" w:color="FFFFFF" w:themeColor="background1"/>
      </w:tblBorders>
    </w:tblPr>
    <w:tcPr>
      <w:shd w:val="clear" w:color="auto" w:fill="FFE6E6" w:themeFill="accent3" w:themeFillTint="19"/>
    </w:tcPr>
    <w:tblStylePr w:type="firstRow">
      <w:rPr>
        <w:b/>
        <w:bCs/>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3" w:themeFillShade="99"/>
      </w:tcPr>
    </w:tblStylePr>
    <w:tblStylePr w:type="firstCol">
      <w:rPr>
        <w:color w:val="FFFFFF" w:themeColor="background1"/>
      </w:rPr>
      <w:tblPr/>
      <w:tcPr>
        <w:tcBorders>
          <w:top w:val="nil"/>
          <w:left w:val="nil"/>
          <w:bottom w:val="nil"/>
          <w:right w:val="nil"/>
          <w:insideH w:val="single" w:sz="4" w:space="0" w:color="990000" w:themeColor="accent3" w:themeShade="99"/>
          <w:insideV w:val="nil"/>
        </w:tcBorders>
        <w:shd w:val="clear" w:color="auto" w:fill="990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3" w:themeFillShade="99"/>
      </w:tcPr>
    </w:tblStylePr>
    <w:tblStylePr w:type="band1Vert">
      <w:tblPr/>
      <w:tcPr>
        <w:shd w:val="clear" w:color="auto" w:fill="FF9999" w:themeFill="accent3" w:themeFillTint="66"/>
      </w:tcPr>
    </w:tblStylePr>
    <w:tblStylePr w:type="band1Horz">
      <w:tblPr/>
      <w:tcPr>
        <w:shd w:val="clear" w:color="auto" w:fill="FF8080" w:themeFill="accent3" w:themeFillTint="7F"/>
      </w:tcPr>
    </w:tblStylePr>
  </w:style>
  <w:style w:type="table" w:styleId="FarbigeSchattierung-Akzent4">
    <w:name w:val="Colorful Shading Accent 4"/>
    <w:basedOn w:val="NormaleTabelle"/>
    <w:uiPriority w:val="71"/>
    <w:rsid w:val="006B4868"/>
    <w:rPr>
      <w:color w:val="565656" w:themeColor="text1"/>
    </w:rPr>
    <w:tblPr>
      <w:tblStyleRowBandSize w:val="1"/>
      <w:tblStyleColBandSize w:val="1"/>
      <w:tblBorders>
        <w:top w:val="single" w:sz="24" w:space="0" w:color="FF0000" w:themeColor="accent3"/>
        <w:left w:val="single" w:sz="4" w:space="0" w:color="FF6600" w:themeColor="accent4"/>
        <w:bottom w:val="single" w:sz="4" w:space="0" w:color="FF6600" w:themeColor="accent4"/>
        <w:right w:val="single" w:sz="4" w:space="0" w:color="FF6600" w:themeColor="accent4"/>
        <w:insideH w:val="single" w:sz="4" w:space="0" w:color="FFFFFF" w:themeColor="background1"/>
        <w:insideV w:val="single" w:sz="4" w:space="0" w:color="FFFFFF" w:themeColor="background1"/>
      </w:tblBorders>
    </w:tblPr>
    <w:tcPr>
      <w:shd w:val="clear" w:color="auto" w:fill="FFF0E6" w:themeFill="accent4" w:themeFillTint="19"/>
    </w:tcPr>
    <w:tblStylePr w:type="firstRow">
      <w:rPr>
        <w:b/>
        <w:bCs/>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4" w:themeFillShade="99"/>
      </w:tcPr>
    </w:tblStylePr>
    <w:tblStylePr w:type="firstCol">
      <w:rPr>
        <w:color w:val="FFFFFF" w:themeColor="background1"/>
      </w:rPr>
      <w:tblPr/>
      <w:tcPr>
        <w:tcBorders>
          <w:top w:val="nil"/>
          <w:left w:val="nil"/>
          <w:bottom w:val="nil"/>
          <w:right w:val="nil"/>
          <w:insideH w:val="single" w:sz="4" w:space="0" w:color="993D00" w:themeColor="accent4" w:themeShade="99"/>
          <w:insideV w:val="nil"/>
        </w:tcBorders>
        <w:shd w:val="clear" w:color="auto" w:fill="993D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4" w:themeFillShade="99"/>
      </w:tcPr>
    </w:tblStylePr>
    <w:tblStylePr w:type="band1Vert">
      <w:tblPr/>
      <w:tcPr>
        <w:shd w:val="clear" w:color="auto" w:fill="FFC199" w:themeFill="accent4" w:themeFillTint="66"/>
      </w:tcPr>
    </w:tblStylePr>
    <w:tblStylePr w:type="band1Horz">
      <w:tblPr/>
      <w:tcPr>
        <w:shd w:val="clear" w:color="auto" w:fill="FFB280" w:themeFill="accent4" w:themeFillTint="7F"/>
      </w:tcPr>
    </w:tblStylePr>
    <w:tblStylePr w:type="neCell">
      <w:rPr>
        <w:color w:val="565656" w:themeColor="text1"/>
      </w:rPr>
    </w:tblStylePr>
    <w:tblStylePr w:type="nwCell">
      <w:rPr>
        <w:color w:val="565656" w:themeColor="text1"/>
      </w:rPr>
    </w:tblStylePr>
  </w:style>
  <w:style w:type="table" w:styleId="FarbigeSchattierung-Akzent5">
    <w:name w:val="Colorful Shading Accent 5"/>
    <w:basedOn w:val="NormaleTabelle"/>
    <w:uiPriority w:val="71"/>
    <w:rsid w:val="006B4868"/>
    <w:rPr>
      <w:color w:val="565656" w:themeColor="text1"/>
    </w:rPr>
    <w:tblPr>
      <w:tblStyleRowBandSize w:val="1"/>
      <w:tblStyleColBandSize w:val="1"/>
      <w:tblBorders>
        <w:top w:val="single" w:sz="24" w:space="0" w:color="878787" w:themeColor="accent6"/>
        <w:left w:val="single" w:sz="4" w:space="0" w:color="14459C" w:themeColor="accent5"/>
        <w:bottom w:val="single" w:sz="4" w:space="0" w:color="14459C" w:themeColor="accent5"/>
        <w:right w:val="single" w:sz="4" w:space="0" w:color="14459C" w:themeColor="accent5"/>
        <w:insideH w:val="single" w:sz="4" w:space="0" w:color="FFFFFF" w:themeColor="background1"/>
        <w:insideV w:val="single" w:sz="4" w:space="0" w:color="FFFFFF" w:themeColor="background1"/>
      </w:tblBorders>
    </w:tblPr>
    <w:tcPr>
      <w:shd w:val="clear" w:color="auto" w:fill="E1EAFB" w:themeFill="accent5" w:themeFillTint="19"/>
    </w:tcPr>
    <w:tblStylePr w:type="firstRow">
      <w:rPr>
        <w:b/>
        <w:bCs/>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5" w:themeFillShade="99"/>
      </w:tcPr>
    </w:tblStylePr>
    <w:tblStylePr w:type="firstCol">
      <w:rPr>
        <w:color w:val="FFFFFF" w:themeColor="background1"/>
      </w:rPr>
      <w:tblPr/>
      <w:tcPr>
        <w:tcBorders>
          <w:top w:val="nil"/>
          <w:left w:val="nil"/>
          <w:bottom w:val="nil"/>
          <w:right w:val="nil"/>
          <w:insideH w:val="single" w:sz="4" w:space="0" w:color="0C295D" w:themeColor="accent5" w:themeShade="99"/>
          <w:insideV w:val="nil"/>
        </w:tcBorders>
        <w:shd w:val="clear" w:color="auto" w:fill="0C295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5" w:themeFillShade="99"/>
      </w:tcPr>
    </w:tblStylePr>
    <w:tblStylePr w:type="band1Vert">
      <w:tblPr/>
      <w:tcPr>
        <w:shd w:val="clear" w:color="auto" w:fill="88ADEF" w:themeFill="accent5" w:themeFillTint="66"/>
      </w:tcPr>
    </w:tblStylePr>
    <w:tblStylePr w:type="band1Horz">
      <w:tblPr/>
      <w:tcPr>
        <w:shd w:val="clear" w:color="auto" w:fill="6B99EC" w:themeFill="accent5" w:themeFillTint="7F"/>
      </w:tcPr>
    </w:tblStylePr>
    <w:tblStylePr w:type="neCell">
      <w:rPr>
        <w:color w:val="565656" w:themeColor="text1"/>
      </w:rPr>
    </w:tblStylePr>
    <w:tblStylePr w:type="nwCell">
      <w:rPr>
        <w:color w:val="565656" w:themeColor="text1"/>
      </w:rPr>
    </w:tblStylePr>
  </w:style>
  <w:style w:type="table" w:styleId="FarbigeSchattierung-Akzent6">
    <w:name w:val="Colorful Shading Accent 6"/>
    <w:basedOn w:val="NormaleTabelle"/>
    <w:uiPriority w:val="71"/>
    <w:rsid w:val="006B4868"/>
    <w:rPr>
      <w:color w:val="565656" w:themeColor="text1"/>
    </w:rPr>
    <w:tblPr>
      <w:tblStyleRowBandSize w:val="1"/>
      <w:tblStyleColBandSize w:val="1"/>
      <w:tblBorders>
        <w:top w:val="single" w:sz="24" w:space="0" w:color="14459C" w:themeColor="accent5"/>
        <w:left w:val="single" w:sz="4" w:space="0" w:color="878787" w:themeColor="accent6"/>
        <w:bottom w:val="single" w:sz="4" w:space="0" w:color="878787" w:themeColor="accent6"/>
        <w:right w:val="single" w:sz="4" w:space="0" w:color="878787" w:themeColor="accent6"/>
        <w:insideH w:val="single" w:sz="4" w:space="0" w:color="FFFFFF" w:themeColor="background1"/>
        <w:insideV w:val="single" w:sz="4" w:space="0" w:color="FFFFFF" w:themeColor="background1"/>
      </w:tblBorders>
    </w:tblPr>
    <w:tcPr>
      <w:shd w:val="clear" w:color="auto" w:fill="F3F3F3" w:themeFill="accent6" w:themeFillTint="19"/>
    </w:tcPr>
    <w:tblStylePr w:type="firstRow">
      <w:rPr>
        <w:b/>
        <w:bCs/>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5151" w:themeFill="accent6" w:themeFillShade="99"/>
      </w:tcPr>
    </w:tblStylePr>
    <w:tblStylePr w:type="firstCol">
      <w:rPr>
        <w:color w:val="FFFFFF" w:themeColor="background1"/>
      </w:rPr>
      <w:tblPr/>
      <w:tcPr>
        <w:tcBorders>
          <w:top w:val="nil"/>
          <w:left w:val="nil"/>
          <w:bottom w:val="nil"/>
          <w:right w:val="nil"/>
          <w:insideH w:val="single" w:sz="4" w:space="0" w:color="515151" w:themeColor="accent6" w:themeShade="99"/>
          <w:insideV w:val="nil"/>
        </w:tcBorders>
        <w:shd w:val="clear" w:color="auto" w:fill="51515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15151" w:themeFill="accent6" w:themeFillShade="99"/>
      </w:tcPr>
    </w:tblStylePr>
    <w:tblStylePr w:type="band1Vert">
      <w:tblPr/>
      <w:tcPr>
        <w:shd w:val="clear" w:color="auto" w:fill="CFCFCF" w:themeFill="accent6" w:themeFillTint="66"/>
      </w:tcPr>
    </w:tblStylePr>
    <w:tblStylePr w:type="band1Horz">
      <w:tblPr/>
      <w:tcPr>
        <w:shd w:val="clear" w:color="auto" w:fill="C3C3C3" w:themeFill="accent6" w:themeFillTint="7F"/>
      </w:tcPr>
    </w:tblStylePr>
    <w:tblStylePr w:type="neCell">
      <w:rPr>
        <w:color w:val="565656" w:themeColor="text1"/>
      </w:rPr>
    </w:tblStylePr>
    <w:tblStylePr w:type="nwCell">
      <w:rPr>
        <w:color w:val="565656" w:themeColor="text1"/>
      </w:rPr>
    </w:tblStylePr>
  </w:style>
  <w:style w:type="table" w:styleId="FarbigesRaster">
    <w:name w:val="Colorful Grid"/>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DDDDDD" w:themeFill="text1" w:themeFillTint="33"/>
    </w:tcPr>
    <w:tblStylePr w:type="firstRow">
      <w:rPr>
        <w:b/>
        <w:bCs/>
      </w:rPr>
      <w:tblPr/>
      <w:tcPr>
        <w:shd w:val="clear" w:color="auto" w:fill="BBBBBB" w:themeFill="text1" w:themeFillTint="66"/>
      </w:tcPr>
    </w:tblStylePr>
    <w:tblStylePr w:type="lastRow">
      <w:rPr>
        <w:b/>
        <w:bCs/>
        <w:color w:val="565656" w:themeColor="text1"/>
      </w:rPr>
      <w:tblPr/>
      <w:tcPr>
        <w:shd w:val="clear" w:color="auto" w:fill="BBBBBB" w:themeFill="text1" w:themeFillTint="66"/>
      </w:tcPr>
    </w:tblStylePr>
    <w:tblStylePr w:type="firstCol">
      <w:rPr>
        <w:color w:val="FFFFFF" w:themeColor="background1"/>
      </w:rPr>
      <w:tblPr/>
      <w:tcPr>
        <w:shd w:val="clear" w:color="auto" w:fill="404040" w:themeFill="text1" w:themeFillShade="BF"/>
      </w:tcPr>
    </w:tblStylePr>
    <w:tblStylePr w:type="lastCol">
      <w:rPr>
        <w:color w:val="FFFFFF" w:themeColor="background1"/>
      </w:rPr>
      <w:tblPr/>
      <w:tcPr>
        <w:shd w:val="clear" w:color="auto" w:fill="404040" w:themeFill="text1" w:themeFillShade="BF"/>
      </w:tc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FarbigesRaster-Akzent1">
    <w:name w:val="Colorful Grid Accent 1"/>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2D3EE" w:themeFill="accent1" w:themeFillTint="33"/>
    </w:tcPr>
    <w:tblStylePr w:type="firstRow">
      <w:rPr>
        <w:b/>
        <w:bCs/>
      </w:rPr>
      <w:tblPr/>
      <w:tcPr>
        <w:shd w:val="clear" w:color="auto" w:fill="C5A8DE" w:themeFill="accent1" w:themeFillTint="66"/>
      </w:tcPr>
    </w:tblStylePr>
    <w:tblStylePr w:type="lastRow">
      <w:rPr>
        <w:b/>
        <w:bCs/>
        <w:color w:val="565656" w:themeColor="text1"/>
      </w:rPr>
      <w:tblPr/>
      <w:tcPr>
        <w:shd w:val="clear" w:color="auto" w:fill="C5A8DE" w:themeFill="accent1" w:themeFillTint="66"/>
      </w:tcPr>
    </w:tblStylePr>
    <w:tblStylePr w:type="firstCol">
      <w:rPr>
        <w:color w:val="FFFFFF" w:themeColor="background1"/>
      </w:rPr>
      <w:tblPr/>
      <w:tcPr>
        <w:shd w:val="clear" w:color="auto" w:fill="522B73" w:themeFill="accent1" w:themeFillShade="BF"/>
      </w:tcPr>
    </w:tblStylePr>
    <w:tblStylePr w:type="lastCol">
      <w:rPr>
        <w:color w:val="FFFFFF" w:themeColor="background1"/>
      </w:rPr>
      <w:tblPr/>
      <w:tcPr>
        <w:shd w:val="clear" w:color="auto" w:fill="522B73" w:themeFill="accent1" w:themeFillShade="BF"/>
      </w:tc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FarbigesRaster-Akzent2">
    <w:name w:val="Colorful Grid Accent 2"/>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BFDD" w:themeFill="accent2" w:themeFillTint="33"/>
    </w:tcPr>
    <w:tblStylePr w:type="firstRow">
      <w:rPr>
        <w:b/>
        <w:bCs/>
      </w:rPr>
      <w:tblPr/>
      <w:tcPr>
        <w:shd w:val="clear" w:color="auto" w:fill="FF80BB" w:themeFill="accent2" w:themeFillTint="66"/>
      </w:tcPr>
    </w:tblStylePr>
    <w:tblStylePr w:type="lastRow">
      <w:rPr>
        <w:b/>
        <w:bCs/>
        <w:color w:val="565656" w:themeColor="text1"/>
      </w:rPr>
      <w:tblPr/>
      <w:tcPr>
        <w:shd w:val="clear" w:color="auto" w:fill="FF80BB" w:themeFill="accent2" w:themeFillTint="66"/>
      </w:tcPr>
    </w:tblStylePr>
    <w:tblStylePr w:type="firstCol">
      <w:rPr>
        <w:color w:val="FFFFFF" w:themeColor="background1"/>
      </w:rPr>
      <w:tblPr/>
      <w:tcPr>
        <w:shd w:val="clear" w:color="auto" w:fill="910044" w:themeFill="accent2" w:themeFillShade="BF"/>
      </w:tcPr>
    </w:tblStylePr>
    <w:tblStylePr w:type="lastCol">
      <w:rPr>
        <w:color w:val="FFFFFF" w:themeColor="background1"/>
      </w:rPr>
      <w:tblPr/>
      <w:tcPr>
        <w:shd w:val="clear" w:color="auto" w:fill="910044" w:themeFill="accent2" w:themeFillShade="BF"/>
      </w:tc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FarbigesRaster-Akzent3">
    <w:name w:val="Colorful Grid Accent 3"/>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FFCCCC" w:themeFill="accent3" w:themeFillTint="33"/>
    </w:tcPr>
    <w:tblStylePr w:type="firstRow">
      <w:rPr>
        <w:b/>
        <w:bCs/>
      </w:rPr>
      <w:tblPr/>
      <w:tcPr>
        <w:shd w:val="clear" w:color="auto" w:fill="FF9999" w:themeFill="accent3" w:themeFillTint="66"/>
      </w:tcPr>
    </w:tblStylePr>
    <w:tblStylePr w:type="lastRow">
      <w:rPr>
        <w:b/>
        <w:bCs/>
        <w:color w:val="565656" w:themeColor="text1"/>
      </w:rPr>
      <w:tblPr/>
      <w:tcPr>
        <w:shd w:val="clear" w:color="auto" w:fill="FF9999" w:themeFill="accent3" w:themeFillTint="66"/>
      </w:tcPr>
    </w:tblStylePr>
    <w:tblStylePr w:type="firstCol">
      <w:rPr>
        <w:color w:val="FFFFFF" w:themeColor="background1"/>
      </w:rPr>
      <w:tblPr/>
      <w:tcPr>
        <w:shd w:val="clear" w:color="auto" w:fill="BF0000" w:themeFill="accent3" w:themeFillShade="BF"/>
      </w:tcPr>
    </w:tblStylePr>
    <w:tblStylePr w:type="lastCol">
      <w:rPr>
        <w:color w:val="FFFFFF" w:themeColor="background1"/>
      </w:rPr>
      <w:tblPr/>
      <w:tcPr>
        <w:shd w:val="clear" w:color="auto" w:fill="BF0000" w:themeFill="accent3" w:themeFillShade="BF"/>
      </w:tc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FarbigesRaster-Akzent5">
    <w:name w:val="Colorful Grid Accent 5"/>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C3D6F7" w:themeFill="accent5" w:themeFillTint="33"/>
    </w:tcPr>
    <w:tblStylePr w:type="firstRow">
      <w:rPr>
        <w:b/>
        <w:bCs/>
      </w:rPr>
      <w:tblPr/>
      <w:tcPr>
        <w:shd w:val="clear" w:color="auto" w:fill="88ADEF" w:themeFill="accent5" w:themeFillTint="66"/>
      </w:tcPr>
    </w:tblStylePr>
    <w:tblStylePr w:type="lastRow">
      <w:rPr>
        <w:b/>
        <w:bCs/>
        <w:color w:val="565656" w:themeColor="text1"/>
      </w:rPr>
      <w:tblPr/>
      <w:tcPr>
        <w:shd w:val="clear" w:color="auto" w:fill="88ADEF" w:themeFill="accent5" w:themeFillTint="66"/>
      </w:tcPr>
    </w:tblStylePr>
    <w:tblStylePr w:type="firstCol">
      <w:rPr>
        <w:color w:val="FFFFFF" w:themeColor="background1"/>
      </w:rPr>
      <w:tblPr/>
      <w:tcPr>
        <w:shd w:val="clear" w:color="auto" w:fill="0F3374" w:themeFill="accent5" w:themeFillShade="BF"/>
      </w:tcPr>
    </w:tblStylePr>
    <w:tblStylePr w:type="lastCol">
      <w:rPr>
        <w:color w:val="FFFFFF" w:themeColor="background1"/>
      </w:rPr>
      <w:tblPr/>
      <w:tcPr>
        <w:shd w:val="clear" w:color="auto" w:fill="0F3374" w:themeFill="accent5" w:themeFillShade="BF"/>
      </w:tc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FarbigesRaster-Akzent6">
    <w:name w:val="Colorful Grid Accent 6"/>
    <w:basedOn w:val="NormaleTabelle"/>
    <w:uiPriority w:val="73"/>
    <w:rsid w:val="006B4868"/>
    <w:rPr>
      <w:color w:val="565656" w:themeColor="text1"/>
    </w:rPr>
    <w:tblPr>
      <w:tblStyleRowBandSize w:val="1"/>
      <w:tblStyleColBandSize w:val="1"/>
      <w:tblBorders>
        <w:insideH w:val="single" w:sz="4" w:space="0" w:color="FFFFFF" w:themeColor="background1"/>
      </w:tblBorders>
    </w:tblPr>
    <w:tcPr>
      <w:shd w:val="clear" w:color="auto" w:fill="E7E7E7" w:themeFill="accent6" w:themeFillTint="33"/>
    </w:tcPr>
    <w:tblStylePr w:type="firstRow">
      <w:rPr>
        <w:b/>
        <w:bCs/>
      </w:rPr>
      <w:tblPr/>
      <w:tcPr>
        <w:shd w:val="clear" w:color="auto" w:fill="CFCFCF" w:themeFill="accent6" w:themeFillTint="66"/>
      </w:tcPr>
    </w:tblStylePr>
    <w:tblStylePr w:type="lastRow">
      <w:rPr>
        <w:b/>
        <w:bCs/>
        <w:color w:val="565656" w:themeColor="text1"/>
      </w:rPr>
      <w:tblPr/>
      <w:tcPr>
        <w:shd w:val="clear" w:color="auto" w:fill="CFCFCF" w:themeFill="accent6" w:themeFillTint="66"/>
      </w:tcPr>
    </w:tblStylePr>
    <w:tblStylePr w:type="firstCol">
      <w:rPr>
        <w:color w:val="FFFFFF" w:themeColor="background1"/>
      </w:rPr>
      <w:tblPr/>
      <w:tcPr>
        <w:shd w:val="clear" w:color="auto" w:fill="656565" w:themeFill="accent6" w:themeFillShade="BF"/>
      </w:tcPr>
    </w:tblStylePr>
    <w:tblStylePr w:type="lastCol">
      <w:rPr>
        <w:color w:val="FFFFFF" w:themeColor="background1"/>
      </w:rPr>
      <w:tblPr/>
      <w:tcPr>
        <w:shd w:val="clear" w:color="auto" w:fill="656565" w:themeFill="accent6" w:themeFillShade="BF"/>
      </w:tc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character" w:styleId="Fett">
    <w:name w:val="Strong"/>
    <w:basedOn w:val="Absatz-Standardschriftart"/>
    <w:uiPriority w:val="22"/>
    <w:qFormat/>
    <w:rsid w:val="006B4868"/>
    <w:rPr>
      <w:b/>
      <w:bCs/>
    </w:rPr>
  </w:style>
  <w:style w:type="table" w:styleId="HelleListe-Akzent2">
    <w:name w:val="Light List Accent 2"/>
    <w:basedOn w:val="NormaleTabelle"/>
    <w:uiPriority w:val="61"/>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pPr>
        <w:spacing w:before="0" w:after="0" w:line="240" w:lineRule="auto"/>
      </w:pPr>
      <w:rPr>
        <w:b/>
        <w:bCs/>
        <w:color w:val="FFFFFF" w:themeColor="background1"/>
      </w:rPr>
      <w:tblPr/>
      <w:tcPr>
        <w:shd w:val="clear" w:color="auto" w:fill="C2005C" w:themeFill="accent2"/>
      </w:tcPr>
    </w:tblStylePr>
    <w:tblStylePr w:type="lastRow">
      <w:pPr>
        <w:spacing w:before="0" w:after="0" w:line="240" w:lineRule="auto"/>
      </w:pPr>
      <w:rPr>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tcBorders>
      </w:tcPr>
    </w:tblStylePr>
    <w:tblStylePr w:type="firstCol">
      <w:rPr>
        <w:b/>
        <w:bCs/>
      </w:rPr>
    </w:tblStylePr>
    <w:tblStylePr w:type="lastCol">
      <w:rPr>
        <w:b/>
        <w:bCs/>
      </w:r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style>
  <w:style w:type="table" w:styleId="HelleListe-Akzent4">
    <w:name w:val="Light List Accent 4"/>
    <w:basedOn w:val="NormaleTabelle"/>
    <w:uiPriority w:val="61"/>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pPr>
        <w:spacing w:before="0" w:after="0" w:line="240" w:lineRule="auto"/>
      </w:pPr>
      <w:rPr>
        <w:b/>
        <w:bCs/>
        <w:color w:val="FFFFFF" w:themeColor="background1"/>
      </w:rPr>
      <w:tblPr/>
      <w:tcPr>
        <w:shd w:val="clear" w:color="auto" w:fill="FF6600" w:themeFill="accent4"/>
      </w:tcPr>
    </w:tblStylePr>
    <w:tblStylePr w:type="lastRow">
      <w:pPr>
        <w:spacing w:before="0" w:after="0" w:line="240" w:lineRule="auto"/>
      </w:pPr>
      <w:rPr>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tcBorders>
      </w:tcPr>
    </w:tblStylePr>
    <w:tblStylePr w:type="firstCol">
      <w:rPr>
        <w:b/>
        <w:bCs/>
      </w:rPr>
    </w:tblStylePr>
    <w:tblStylePr w:type="lastCol">
      <w:rPr>
        <w:b/>
        <w:bCs/>
      </w:r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style>
  <w:style w:type="table" w:styleId="HelleListe-Akzent5">
    <w:name w:val="Light List Accent 5"/>
    <w:basedOn w:val="NormaleTabelle"/>
    <w:uiPriority w:val="61"/>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pPr>
        <w:spacing w:before="0" w:after="0" w:line="240" w:lineRule="auto"/>
      </w:pPr>
      <w:rPr>
        <w:b/>
        <w:bCs/>
        <w:color w:val="FFFFFF" w:themeColor="background1"/>
      </w:rPr>
      <w:tblPr/>
      <w:tcPr>
        <w:shd w:val="clear" w:color="auto" w:fill="14459C" w:themeFill="accent5"/>
      </w:tcPr>
    </w:tblStylePr>
    <w:tblStylePr w:type="lastRow">
      <w:pPr>
        <w:spacing w:before="0" w:after="0" w:line="240" w:lineRule="auto"/>
      </w:pPr>
      <w:rPr>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tcBorders>
      </w:tcPr>
    </w:tblStylePr>
    <w:tblStylePr w:type="firstCol">
      <w:rPr>
        <w:b/>
        <w:bCs/>
      </w:rPr>
    </w:tblStylePr>
    <w:tblStylePr w:type="lastCol">
      <w:rPr>
        <w:b/>
        <w:bCs/>
      </w:r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style>
  <w:style w:type="table" w:styleId="HelleListe-Akzent6">
    <w:name w:val="Light List Accent 6"/>
    <w:basedOn w:val="NormaleTabelle"/>
    <w:uiPriority w:val="61"/>
    <w:rsid w:val="006B4868"/>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pPr>
        <w:spacing w:before="0" w:after="0" w:line="240" w:lineRule="auto"/>
      </w:pPr>
      <w:rPr>
        <w:b/>
        <w:bCs/>
        <w:color w:val="FFFFFF" w:themeColor="background1"/>
      </w:rPr>
      <w:tblPr/>
      <w:tcPr>
        <w:shd w:val="clear" w:color="auto" w:fill="878787" w:themeFill="accent6"/>
      </w:tcPr>
    </w:tblStylePr>
    <w:tblStylePr w:type="lastRow">
      <w:pPr>
        <w:spacing w:before="0" w:after="0" w:line="240" w:lineRule="auto"/>
      </w:pPr>
      <w:rPr>
        <w:b/>
        <w:bCs/>
      </w:rPr>
      <w:tblPr/>
      <w:tcPr>
        <w:tcBorders>
          <w:top w:val="double" w:sz="6" w:space="0" w:color="878787" w:themeColor="accent6"/>
          <w:left w:val="single" w:sz="8" w:space="0" w:color="878787" w:themeColor="accent6"/>
          <w:bottom w:val="single" w:sz="8" w:space="0" w:color="878787" w:themeColor="accent6"/>
          <w:right w:val="single" w:sz="8" w:space="0" w:color="878787" w:themeColor="accent6"/>
        </w:tcBorders>
      </w:tcPr>
    </w:tblStylePr>
    <w:tblStylePr w:type="firstCol">
      <w:rPr>
        <w:b/>
        <w:bCs/>
      </w:rPr>
    </w:tblStylePr>
    <w:tblStylePr w:type="lastCol">
      <w:rPr>
        <w:b/>
        <w:bCs/>
      </w:rPr>
    </w:tblStylePr>
    <w:tblStylePr w:type="band1Vert">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tblStylePr w:type="band1Horz">
      <w:tblPr/>
      <w:tcPr>
        <w:tcBorders>
          <w:top w:val="single" w:sz="8" w:space="0" w:color="878787" w:themeColor="accent6"/>
          <w:left w:val="single" w:sz="8" w:space="0" w:color="878787" w:themeColor="accent6"/>
          <w:bottom w:val="single" w:sz="8" w:space="0" w:color="878787" w:themeColor="accent6"/>
          <w:right w:val="single" w:sz="8" w:space="0" w:color="878787" w:themeColor="accent6"/>
        </w:tcBorders>
      </w:tcPr>
    </w:tblStylePr>
  </w:style>
  <w:style w:type="table" w:styleId="HelleSchattierung-Akzent5">
    <w:name w:val="Light Shading Accent 5"/>
    <w:basedOn w:val="NormaleTabelle"/>
    <w:uiPriority w:val="60"/>
    <w:rsid w:val="006B4868"/>
    <w:rPr>
      <w:color w:val="0F3374" w:themeColor="accent5" w:themeShade="BF"/>
    </w:rPr>
    <w:tblPr>
      <w:tblStyleRowBandSize w:val="1"/>
      <w:tblStyleColBandSize w:val="1"/>
      <w:tblBorders>
        <w:top w:val="single" w:sz="8" w:space="0" w:color="14459C" w:themeColor="accent5"/>
        <w:bottom w:val="single" w:sz="8" w:space="0" w:color="14459C" w:themeColor="accent5"/>
      </w:tblBorders>
    </w:tblPr>
    <w:tblStylePr w:type="fir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lastRow">
      <w:pPr>
        <w:spacing w:before="0" w:after="0" w:line="240" w:lineRule="auto"/>
      </w:pPr>
      <w:rPr>
        <w:b/>
        <w:bCs/>
      </w:rPr>
      <w:tblPr/>
      <w:tcPr>
        <w:tcBorders>
          <w:top w:val="single" w:sz="8" w:space="0" w:color="14459C" w:themeColor="accent5"/>
          <w:left w:val="nil"/>
          <w:bottom w:val="single" w:sz="8" w:space="0" w:color="1445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left w:val="nil"/>
          <w:right w:val="nil"/>
          <w:insideH w:val="nil"/>
          <w:insideV w:val="nil"/>
        </w:tcBorders>
        <w:shd w:val="clear" w:color="auto" w:fill="B5CCF5" w:themeFill="accent5" w:themeFillTint="3F"/>
      </w:tcPr>
    </w:tblStylePr>
  </w:style>
  <w:style w:type="table" w:styleId="HellesRaster-Akzent1">
    <w:name w:val="Light Grid Accent 1"/>
    <w:basedOn w:val="NormaleTabelle"/>
    <w:uiPriority w:val="62"/>
    <w:rsid w:val="006B4868"/>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18" w:space="0" w:color="6F3A9A" w:themeColor="accent1"/>
          <w:right w:val="single" w:sz="8" w:space="0" w:color="6F3A9A" w:themeColor="accent1"/>
          <w:insideH w:val="nil"/>
          <w:insideV w:val="single" w:sz="8" w:space="0" w:color="6F3A9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3A9A" w:themeColor="accent1"/>
          <w:left w:val="single" w:sz="8" w:space="0" w:color="6F3A9A" w:themeColor="accent1"/>
          <w:bottom w:val="single" w:sz="8" w:space="0" w:color="6F3A9A" w:themeColor="accent1"/>
          <w:right w:val="single" w:sz="8" w:space="0" w:color="6F3A9A" w:themeColor="accent1"/>
          <w:insideH w:val="nil"/>
          <w:insideV w:val="single" w:sz="8" w:space="0" w:color="6F3A9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tcPr>
    </w:tblStylePr>
    <w:tblStylePr w:type="band1Vert">
      <w:tblPr/>
      <w:tcPr>
        <w:tcBorders>
          <w:top w:val="single" w:sz="8" w:space="0" w:color="6F3A9A" w:themeColor="accent1"/>
          <w:left w:val="single" w:sz="8" w:space="0" w:color="6F3A9A" w:themeColor="accent1"/>
          <w:bottom w:val="single" w:sz="8" w:space="0" w:color="6F3A9A" w:themeColor="accent1"/>
          <w:right w:val="single" w:sz="8" w:space="0" w:color="6F3A9A" w:themeColor="accent1"/>
        </w:tcBorders>
        <w:shd w:val="clear" w:color="auto" w:fill="DBC9EA" w:themeFill="accent1" w:themeFillTint="3F"/>
      </w:tcPr>
    </w:tblStylePr>
    <w:tblStylePr w:type="band1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shd w:val="clear" w:color="auto" w:fill="DBC9EA" w:themeFill="accent1" w:themeFillTint="3F"/>
      </w:tcPr>
    </w:tblStylePr>
    <w:tblStylePr w:type="band2Horz">
      <w:tblPr/>
      <w:tcPr>
        <w:tcBorders>
          <w:top w:val="single" w:sz="8" w:space="0" w:color="6F3A9A" w:themeColor="accent1"/>
          <w:left w:val="single" w:sz="8" w:space="0" w:color="6F3A9A" w:themeColor="accent1"/>
          <w:bottom w:val="single" w:sz="8" w:space="0" w:color="6F3A9A" w:themeColor="accent1"/>
          <w:right w:val="single" w:sz="8" w:space="0" w:color="6F3A9A" w:themeColor="accent1"/>
          <w:insideV w:val="single" w:sz="8" w:space="0" w:color="6F3A9A" w:themeColor="accent1"/>
        </w:tcBorders>
      </w:tcPr>
    </w:tblStylePr>
  </w:style>
  <w:style w:type="table" w:styleId="HellesRaster-Akzent2">
    <w:name w:val="Light Grid Accent 2"/>
    <w:basedOn w:val="NormaleTabelle"/>
    <w:uiPriority w:val="62"/>
    <w:rsid w:val="006B4868"/>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18" w:space="0" w:color="C2005C" w:themeColor="accent2"/>
          <w:right w:val="single" w:sz="8" w:space="0" w:color="C2005C" w:themeColor="accent2"/>
          <w:insideH w:val="nil"/>
          <w:insideV w:val="single" w:sz="8" w:space="0" w:color="C2005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005C" w:themeColor="accent2"/>
          <w:left w:val="single" w:sz="8" w:space="0" w:color="C2005C" w:themeColor="accent2"/>
          <w:bottom w:val="single" w:sz="8" w:space="0" w:color="C2005C" w:themeColor="accent2"/>
          <w:right w:val="single" w:sz="8" w:space="0" w:color="C2005C" w:themeColor="accent2"/>
          <w:insideH w:val="nil"/>
          <w:insideV w:val="single" w:sz="8" w:space="0" w:color="C2005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tcPr>
    </w:tblStylePr>
    <w:tblStylePr w:type="band1Vert">
      <w:tblPr/>
      <w:tcPr>
        <w:tcBorders>
          <w:top w:val="single" w:sz="8" w:space="0" w:color="C2005C" w:themeColor="accent2"/>
          <w:left w:val="single" w:sz="8" w:space="0" w:color="C2005C" w:themeColor="accent2"/>
          <w:bottom w:val="single" w:sz="8" w:space="0" w:color="C2005C" w:themeColor="accent2"/>
          <w:right w:val="single" w:sz="8" w:space="0" w:color="C2005C" w:themeColor="accent2"/>
        </w:tcBorders>
        <w:shd w:val="clear" w:color="auto" w:fill="FFB0D5" w:themeFill="accent2" w:themeFillTint="3F"/>
      </w:tcPr>
    </w:tblStylePr>
    <w:tblStylePr w:type="band1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shd w:val="clear" w:color="auto" w:fill="FFB0D5" w:themeFill="accent2" w:themeFillTint="3F"/>
      </w:tcPr>
    </w:tblStylePr>
    <w:tblStylePr w:type="band2Horz">
      <w:tblPr/>
      <w:tcPr>
        <w:tcBorders>
          <w:top w:val="single" w:sz="8" w:space="0" w:color="C2005C" w:themeColor="accent2"/>
          <w:left w:val="single" w:sz="8" w:space="0" w:color="C2005C" w:themeColor="accent2"/>
          <w:bottom w:val="single" w:sz="8" w:space="0" w:color="C2005C" w:themeColor="accent2"/>
          <w:right w:val="single" w:sz="8" w:space="0" w:color="C2005C" w:themeColor="accent2"/>
          <w:insideV w:val="single" w:sz="8" w:space="0" w:color="C2005C" w:themeColor="accent2"/>
        </w:tcBorders>
      </w:tcPr>
    </w:tblStylePr>
  </w:style>
  <w:style w:type="table" w:styleId="HellesRaster-Akzent3">
    <w:name w:val="Light Grid Accent 3"/>
    <w:basedOn w:val="NormaleTabelle"/>
    <w:uiPriority w:val="62"/>
    <w:rsid w:val="006B4868"/>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18" w:space="0" w:color="FF0000" w:themeColor="accent3"/>
          <w:right w:val="single" w:sz="8" w:space="0" w:color="FF0000" w:themeColor="accent3"/>
          <w:insideH w:val="nil"/>
          <w:insideV w:val="single" w:sz="8" w:space="0" w:color="FF0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3"/>
          <w:left w:val="single" w:sz="8" w:space="0" w:color="FF0000" w:themeColor="accent3"/>
          <w:bottom w:val="single" w:sz="8" w:space="0" w:color="FF0000" w:themeColor="accent3"/>
          <w:right w:val="single" w:sz="8" w:space="0" w:color="FF0000" w:themeColor="accent3"/>
          <w:insideH w:val="nil"/>
          <w:insideV w:val="single" w:sz="8" w:space="0" w:color="FF0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tcPr>
    </w:tblStylePr>
    <w:tblStylePr w:type="band1Vert">
      <w:tblPr/>
      <w:tcPr>
        <w:tcBorders>
          <w:top w:val="single" w:sz="8" w:space="0" w:color="FF0000" w:themeColor="accent3"/>
          <w:left w:val="single" w:sz="8" w:space="0" w:color="FF0000" w:themeColor="accent3"/>
          <w:bottom w:val="single" w:sz="8" w:space="0" w:color="FF0000" w:themeColor="accent3"/>
          <w:right w:val="single" w:sz="8" w:space="0" w:color="FF0000" w:themeColor="accent3"/>
        </w:tcBorders>
        <w:shd w:val="clear" w:color="auto" w:fill="FFC0C0" w:themeFill="accent3" w:themeFillTint="3F"/>
      </w:tcPr>
    </w:tblStylePr>
    <w:tblStylePr w:type="band1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shd w:val="clear" w:color="auto" w:fill="FFC0C0" w:themeFill="accent3" w:themeFillTint="3F"/>
      </w:tcPr>
    </w:tblStylePr>
    <w:tblStylePr w:type="band2Horz">
      <w:tblPr/>
      <w:tcPr>
        <w:tcBorders>
          <w:top w:val="single" w:sz="8" w:space="0" w:color="FF0000" w:themeColor="accent3"/>
          <w:left w:val="single" w:sz="8" w:space="0" w:color="FF0000" w:themeColor="accent3"/>
          <w:bottom w:val="single" w:sz="8" w:space="0" w:color="FF0000" w:themeColor="accent3"/>
          <w:right w:val="single" w:sz="8" w:space="0" w:color="FF0000" w:themeColor="accent3"/>
          <w:insideV w:val="single" w:sz="8" w:space="0" w:color="FF0000" w:themeColor="accent3"/>
        </w:tcBorders>
      </w:tcPr>
    </w:tblStylePr>
  </w:style>
  <w:style w:type="table" w:styleId="HellesRaster-Akzent4">
    <w:name w:val="Light Grid Accent 4"/>
    <w:basedOn w:val="NormaleTabelle"/>
    <w:uiPriority w:val="62"/>
    <w:rsid w:val="006B4868"/>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18" w:space="0" w:color="FF6600" w:themeColor="accent4"/>
          <w:right w:val="single" w:sz="8" w:space="0" w:color="FF6600" w:themeColor="accent4"/>
          <w:insideH w:val="nil"/>
          <w:insideV w:val="single" w:sz="8" w:space="0" w:color="FF66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4"/>
          <w:left w:val="single" w:sz="8" w:space="0" w:color="FF6600" w:themeColor="accent4"/>
          <w:bottom w:val="single" w:sz="8" w:space="0" w:color="FF6600" w:themeColor="accent4"/>
          <w:right w:val="single" w:sz="8" w:space="0" w:color="FF6600" w:themeColor="accent4"/>
          <w:insideH w:val="nil"/>
          <w:insideV w:val="single" w:sz="8" w:space="0" w:color="FF66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tcPr>
    </w:tblStylePr>
    <w:tblStylePr w:type="band1Vert">
      <w:tblPr/>
      <w:tcPr>
        <w:tcBorders>
          <w:top w:val="single" w:sz="8" w:space="0" w:color="FF6600" w:themeColor="accent4"/>
          <w:left w:val="single" w:sz="8" w:space="0" w:color="FF6600" w:themeColor="accent4"/>
          <w:bottom w:val="single" w:sz="8" w:space="0" w:color="FF6600" w:themeColor="accent4"/>
          <w:right w:val="single" w:sz="8" w:space="0" w:color="FF6600" w:themeColor="accent4"/>
        </w:tcBorders>
        <w:shd w:val="clear" w:color="auto" w:fill="FFD9C0" w:themeFill="accent4" w:themeFillTint="3F"/>
      </w:tcPr>
    </w:tblStylePr>
    <w:tblStylePr w:type="band1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shd w:val="clear" w:color="auto" w:fill="FFD9C0" w:themeFill="accent4" w:themeFillTint="3F"/>
      </w:tcPr>
    </w:tblStylePr>
    <w:tblStylePr w:type="band2Horz">
      <w:tblPr/>
      <w:tcPr>
        <w:tcBorders>
          <w:top w:val="single" w:sz="8" w:space="0" w:color="FF6600" w:themeColor="accent4"/>
          <w:left w:val="single" w:sz="8" w:space="0" w:color="FF6600" w:themeColor="accent4"/>
          <w:bottom w:val="single" w:sz="8" w:space="0" w:color="FF6600" w:themeColor="accent4"/>
          <w:right w:val="single" w:sz="8" w:space="0" w:color="FF6600" w:themeColor="accent4"/>
          <w:insideV w:val="single" w:sz="8" w:space="0" w:color="FF6600" w:themeColor="accent4"/>
        </w:tcBorders>
      </w:tcPr>
    </w:tblStylePr>
  </w:style>
  <w:style w:type="table" w:styleId="HellesRaster-Akzent5">
    <w:name w:val="Light Grid Accent 5"/>
    <w:basedOn w:val="NormaleTabelle"/>
    <w:uiPriority w:val="62"/>
    <w:rsid w:val="006B4868"/>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18" w:space="0" w:color="14459C" w:themeColor="accent5"/>
          <w:right w:val="single" w:sz="8" w:space="0" w:color="14459C" w:themeColor="accent5"/>
          <w:insideH w:val="nil"/>
          <w:insideV w:val="single" w:sz="8" w:space="0" w:color="1445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5"/>
          <w:left w:val="single" w:sz="8" w:space="0" w:color="14459C" w:themeColor="accent5"/>
          <w:bottom w:val="single" w:sz="8" w:space="0" w:color="14459C" w:themeColor="accent5"/>
          <w:right w:val="single" w:sz="8" w:space="0" w:color="14459C" w:themeColor="accent5"/>
          <w:insideH w:val="nil"/>
          <w:insideV w:val="single" w:sz="8" w:space="0" w:color="1445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tcPr>
    </w:tblStylePr>
    <w:tblStylePr w:type="band1Vert">
      <w:tblPr/>
      <w:tcPr>
        <w:tcBorders>
          <w:top w:val="single" w:sz="8" w:space="0" w:color="14459C" w:themeColor="accent5"/>
          <w:left w:val="single" w:sz="8" w:space="0" w:color="14459C" w:themeColor="accent5"/>
          <w:bottom w:val="single" w:sz="8" w:space="0" w:color="14459C" w:themeColor="accent5"/>
          <w:right w:val="single" w:sz="8" w:space="0" w:color="14459C" w:themeColor="accent5"/>
        </w:tcBorders>
        <w:shd w:val="clear" w:color="auto" w:fill="B5CCF5" w:themeFill="accent5" w:themeFillTint="3F"/>
      </w:tcPr>
    </w:tblStylePr>
    <w:tblStylePr w:type="band1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shd w:val="clear" w:color="auto" w:fill="B5CCF5" w:themeFill="accent5" w:themeFillTint="3F"/>
      </w:tcPr>
    </w:tblStylePr>
    <w:tblStylePr w:type="band2Horz">
      <w:tblPr/>
      <w:tcPr>
        <w:tcBorders>
          <w:top w:val="single" w:sz="8" w:space="0" w:color="14459C" w:themeColor="accent5"/>
          <w:left w:val="single" w:sz="8" w:space="0" w:color="14459C" w:themeColor="accent5"/>
          <w:bottom w:val="single" w:sz="8" w:space="0" w:color="14459C" w:themeColor="accent5"/>
          <w:right w:val="single" w:sz="8" w:space="0" w:color="14459C" w:themeColor="accent5"/>
          <w:insideV w:val="single" w:sz="8" w:space="0" w:color="14459C" w:themeColor="accent5"/>
        </w:tcBorders>
      </w:tcPr>
    </w:tblStylePr>
  </w:style>
  <w:style w:type="paragraph" w:styleId="Index1">
    <w:name w:val="index 1"/>
    <w:basedOn w:val="Standard"/>
    <w:next w:val="Standard"/>
    <w:autoRedefine/>
    <w:uiPriority w:val="99"/>
    <w:semiHidden/>
    <w:unhideWhenUsed/>
    <w:rsid w:val="006B4868"/>
    <w:pPr>
      <w:spacing w:before="0" w:line="240" w:lineRule="auto"/>
      <w:ind w:left="180" w:hanging="180"/>
    </w:pPr>
  </w:style>
  <w:style w:type="paragraph" w:styleId="Index2">
    <w:name w:val="index 2"/>
    <w:basedOn w:val="Standard"/>
    <w:next w:val="Standard"/>
    <w:autoRedefine/>
    <w:uiPriority w:val="99"/>
    <w:semiHidden/>
    <w:unhideWhenUsed/>
    <w:rsid w:val="006B4868"/>
    <w:pPr>
      <w:spacing w:before="0" w:line="240" w:lineRule="auto"/>
      <w:ind w:left="360" w:hanging="180"/>
    </w:pPr>
  </w:style>
  <w:style w:type="paragraph" w:styleId="Index3">
    <w:name w:val="index 3"/>
    <w:basedOn w:val="Standard"/>
    <w:next w:val="Standard"/>
    <w:autoRedefine/>
    <w:uiPriority w:val="99"/>
    <w:semiHidden/>
    <w:unhideWhenUsed/>
    <w:rsid w:val="006B4868"/>
    <w:pPr>
      <w:spacing w:before="0" w:line="240" w:lineRule="auto"/>
      <w:ind w:left="540" w:hanging="180"/>
    </w:pPr>
  </w:style>
  <w:style w:type="paragraph" w:styleId="Index4">
    <w:name w:val="index 4"/>
    <w:basedOn w:val="Standard"/>
    <w:next w:val="Standard"/>
    <w:autoRedefine/>
    <w:uiPriority w:val="99"/>
    <w:semiHidden/>
    <w:unhideWhenUsed/>
    <w:rsid w:val="006B4868"/>
    <w:pPr>
      <w:spacing w:before="0" w:line="240" w:lineRule="auto"/>
      <w:ind w:left="720" w:hanging="180"/>
    </w:pPr>
  </w:style>
  <w:style w:type="paragraph" w:styleId="Index5">
    <w:name w:val="index 5"/>
    <w:basedOn w:val="Standard"/>
    <w:next w:val="Standard"/>
    <w:autoRedefine/>
    <w:uiPriority w:val="99"/>
    <w:semiHidden/>
    <w:unhideWhenUsed/>
    <w:rsid w:val="006B4868"/>
    <w:pPr>
      <w:spacing w:before="0" w:line="240" w:lineRule="auto"/>
      <w:ind w:left="900" w:hanging="180"/>
    </w:pPr>
  </w:style>
  <w:style w:type="paragraph" w:styleId="Index6">
    <w:name w:val="index 6"/>
    <w:basedOn w:val="Standard"/>
    <w:next w:val="Standard"/>
    <w:autoRedefine/>
    <w:uiPriority w:val="99"/>
    <w:semiHidden/>
    <w:unhideWhenUsed/>
    <w:rsid w:val="006B4868"/>
    <w:pPr>
      <w:spacing w:before="0" w:line="240" w:lineRule="auto"/>
      <w:ind w:left="1080" w:hanging="180"/>
    </w:pPr>
  </w:style>
  <w:style w:type="paragraph" w:styleId="Index7">
    <w:name w:val="index 7"/>
    <w:basedOn w:val="Standard"/>
    <w:next w:val="Standard"/>
    <w:autoRedefine/>
    <w:uiPriority w:val="99"/>
    <w:semiHidden/>
    <w:unhideWhenUsed/>
    <w:rsid w:val="006B4868"/>
    <w:pPr>
      <w:spacing w:before="0" w:line="240" w:lineRule="auto"/>
      <w:ind w:left="1260" w:hanging="180"/>
    </w:pPr>
  </w:style>
  <w:style w:type="paragraph" w:styleId="Index8">
    <w:name w:val="index 8"/>
    <w:basedOn w:val="Standard"/>
    <w:next w:val="Standard"/>
    <w:autoRedefine/>
    <w:uiPriority w:val="99"/>
    <w:semiHidden/>
    <w:unhideWhenUsed/>
    <w:rsid w:val="006B4868"/>
    <w:pPr>
      <w:spacing w:before="0" w:line="240" w:lineRule="auto"/>
      <w:ind w:left="1440" w:hanging="180"/>
    </w:pPr>
  </w:style>
  <w:style w:type="paragraph" w:styleId="Index9">
    <w:name w:val="index 9"/>
    <w:basedOn w:val="Standard"/>
    <w:next w:val="Standard"/>
    <w:autoRedefine/>
    <w:uiPriority w:val="99"/>
    <w:semiHidden/>
    <w:unhideWhenUsed/>
    <w:rsid w:val="006B4868"/>
    <w:pPr>
      <w:spacing w:before="0" w:line="240" w:lineRule="auto"/>
      <w:ind w:left="1620" w:hanging="180"/>
    </w:pPr>
  </w:style>
  <w:style w:type="paragraph" w:styleId="Indexberschrift">
    <w:name w:val="index heading"/>
    <w:basedOn w:val="Standard"/>
    <w:next w:val="Index1"/>
    <w:uiPriority w:val="99"/>
    <w:semiHidden/>
    <w:unhideWhenUsed/>
    <w:rsid w:val="006B4868"/>
    <w:rPr>
      <w:rFonts w:asciiTheme="majorHAnsi" w:eastAsiaTheme="majorEastAsia" w:hAnsiTheme="majorHAnsi" w:cstheme="majorBidi"/>
      <w:b/>
      <w:bCs/>
    </w:rPr>
  </w:style>
  <w:style w:type="character" w:styleId="IntensiveHervorhebung">
    <w:name w:val="Intense Emphasis"/>
    <w:basedOn w:val="Absatz-Standardschriftart"/>
    <w:uiPriority w:val="21"/>
    <w:semiHidden/>
    <w:rsid w:val="006B4868"/>
    <w:rPr>
      <w:b/>
      <w:bCs/>
      <w:i/>
      <w:iCs/>
      <w:color w:val="6F3A9A" w:themeColor="accent1"/>
    </w:rPr>
  </w:style>
  <w:style w:type="character" w:styleId="IntensiverVerweis">
    <w:name w:val="Intense Reference"/>
    <w:basedOn w:val="Absatz-Standardschriftart"/>
    <w:uiPriority w:val="32"/>
    <w:semiHidden/>
    <w:rsid w:val="006B4868"/>
    <w:rPr>
      <w:b/>
      <w:bCs/>
      <w:smallCaps/>
      <w:color w:val="C2005C" w:themeColor="accent2"/>
      <w:spacing w:val="5"/>
      <w:u w:val="single"/>
    </w:rPr>
  </w:style>
  <w:style w:type="paragraph" w:styleId="IntensivesZitat">
    <w:name w:val="Intense Quote"/>
    <w:basedOn w:val="Standard"/>
    <w:next w:val="Standard"/>
    <w:link w:val="IntensivesZitatZchn"/>
    <w:uiPriority w:val="30"/>
    <w:semiHidden/>
    <w:rsid w:val="006B4868"/>
    <w:pPr>
      <w:pBdr>
        <w:bottom w:val="single" w:sz="4" w:space="4" w:color="6F3A9A" w:themeColor="accent1"/>
      </w:pBdr>
      <w:spacing w:before="200" w:after="280"/>
      <w:ind w:left="936" w:right="936"/>
    </w:pPr>
    <w:rPr>
      <w:b/>
      <w:bCs/>
      <w:i/>
      <w:iCs/>
      <w:color w:val="6F3A9A" w:themeColor="accent1"/>
    </w:rPr>
  </w:style>
  <w:style w:type="character" w:customStyle="1" w:styleId="IntensivesZitatZchn">
    <w:name w:val="Intensives Zitat Zchn"/>
    <w:basedOn w:val="Absatz-Standardschriftart"/>
    <w:link w:val="IntensivesZitat"/>
    <w:uiPriority w:val="30"/>
    <w:semiHidden/>
    <w:rsid w:val="006B4868"/>
    <w:rPr>
      <w:b/>
      <w:bCs/>
      <w:i/>
      <w:iCs/>
      <w:color w:val="6F3A9A" w:themeColor="accent1"/>
      <w:sz w:val="18"/>
      <w:lang w:eastAsia="en-US"/>
    </w:rPr>
  </w:style>
  <w:style w:type="paragraph" w:styleId="KeinLeerraum">
    <w:name w:val="No Spacing"/>
    <w:uiPriority w:val="1"/>
    <w:semiHidden/>
    <w:rsid w:val="006B4868"/>
    <w:rPr>
      <w:sz w:val="18"/>
      <w:lang w:eastAsia="en-US"/>
    </w:rPr>
  </w:style>
  <w:style w:type="paragraph" w:styleId="Kommentartext">
    <w:name w:val="annotation text"/>
    <w:basedOn w:val="Standard"/>
    <w:link w:val="KommentartextZchn"/>
    <w:uiPriority w:val="99"/>
    <w:unhideWhenUsed/>
    <w:rsid w:val="006B4868"/>
    <w:pPr>
      <w:spacing w:line="240" w:lineRule="auto"/>
    </w:pPr>
    <w:rPr>
      <w:sz w:val="20"/>
    </w:rPr>
  </w:style>
  <w:style w:type="character" w:customStyle="1" w:styleId="KommentartextZchn">
    <w:name w:val="Kommentartext Zchn"/>
    <w:basedOn w:val="Absatz-Standardschriftart"/>
    <w:link w:val="Kommentartext"/>
    <w:uiPriority w:val="99"/>
    <w:rsid w:val="006B4868"/>
    <w:rPr>
      <w:lang w:eastAsia="en-US"/>
    </w:rPr>
  </w:style>
  <w:style w:type="paragraph" w:styleId="Kommentarthema">
    <w:name w:val="annotation subject"/>
    <w:basedOn w:val="Kommentartext"/>
    <w:next w:val="Kommentartext"/>
    <w:link w:val="KommentarthemaZchn"/>
    <w:uiPriority w:val="99"/>
    <w:semiHidden/>
    <w:unhideWhenUsed/>
    <w:rsid w:val="006B4868"/>
    <w:rPr>
      <w:b/>
      <w:bCs/>
    </w:rPr>
  </w:style>
  <w:style w:type="character" w:customStyle="1" w:styleId="KommentarthemaZchn">
    <w:name w:val="Kommentarthema Zchn"/>
    <w:basedOn w:val="KommentartextZchn"/>
    <w:link w:val="Kommentarthema"/>
    <w:uiPriority w:val="99"/>
    <w:semiHidden/>
    <w:rsid w:val="006B4868"/>
    <w:rPr>
      <w:b/>
      <w:bCs/>
      <w:lang w:eastAsia="en-US"/>
    </w:rPr>
  </w:style>
  <w:style w:type="character" w:styleId="Kommentarzeichen">
    <w:name w:val="annotation reference"/>
    <w:basedOn w:val="Absatz-Standardschriftart"/>
    <w:uiPriority w:val="99"/>
    <w:semiHidden/>
    <w:unhideWhenUsed/>
    <w:rsid w:val="006B4868"/>
    <w:rPr>
      <w:sz w:val="16"/>
      <w:szCs w:val="16"/>
    </w:rPr>
  </w:style>
  <w:style w:type="paragraph" w:styleId="Literaturverzeichnis">
    <w:name w:val="Bibliography"/>
    <w:basedOn w:val="Standard"/>
    <w:next w:val="Standard"/>
    <w:uiPriority w:val="37"/>
    <w:semiHidden/>
    <w:unhideWhenUsed/>
    <w:rsid w:val="006B4868"/>
  </w:style>
  <w:style w:type="paragraph" w:styleId="Makrotext">
    <w:name w:val="macro"/>
    <w:link w:val="MakrotextZchn"/>
    <w:uiPriority w:val="99"/>
    <w:semiHidden/>
    <w:unhideWhenUsed/>
    <w:rsid w:val="006B4868"/>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6B4868"/>
    <w:rPr>
      <w:rFonts w:ascii="Consolas" w:hAnsi="Consolas" w:cs="Consolas"/>
      <w:lang w:eastAsia="en-US"/>
    </w:rPr>
  </w:style>
  <w:style w:type="table" w:styleId="MittlereListe1">
    <w:name w:val="Medium List 1"/>
    <w:basedOn w:val="NormaleTabelle"/>
    <w:uiPriority w:val="65"/>
    <w:rsid w:val="006B4868"/>
    <w:rPr>
      <w:color w:val="565656" w:themeColor="text1"/>
    </w:rPr>
    <w:tblPr>
      <w:tblStyleRowBandSize w:val="1"/>
      <w:tblStyleColBandSize w:val="1"/>
      <w:tblBorders>
        <w:top w:val="single" w:sz="8" w:space="0" w:color="565656" w:themeColor="text1"/>
        <w:bottom w:val="single" w:sz="8" w:space="0" w:color="565656" w:themeColor="text1"/>
      </w:tblBorders>
    </w:tblPr>
    <w:tblStylePr w:type="firstRow">
      <w:rPr>
        <w:rFonts w:asciiTheme="majorHAnsi" w:eastAsiaTheme="majorEastAsia" w:hAnsiTheme="majorHAnsi" w:cstheme="majorBidi"/>
      </w:rPr>
      <w:tblPr/>
      <w:tcPr>
        <w:tcBorders>
          <w:top w:val="nil"/>
          <w:bottom w:val="single" w:sz="8" w:space="0" w:color="565656" w:themeColor="text1"/>
        </w:tcBorders>
      </w:tcPr>
    </w:tblStylePr>
    <w:tblStylePr w:type="lastRow">
      <w:rPr>
        <w:b/>
        <w:bCs/>
        <w:color w:val="990099" w:themeColor="text2"/>
      </w:rPr>
      <w:tblPr/>
      <w:tcPr>
        <w:tcBorders>
          <w:top w:val="single" w:sz="8" w:space="0" w:color="565656" w:themeColor="text1"/>
          <w:bottom w:val="single" w:sz="8" w:space="0" w:color="565656" w:themeColor="text1"/>
        </w:tcBorders>
      </w:tcPr>
    </w:tblStylePr>
    <w:tblStylePr w:type="firstCol">
      <w:rPr>
        <w:b/>
        <w:bCs/>
      </w:rPr>
    </w:tblStylePr>
    <w:tblStylePr w:type="lastCol">
      <w:rPr>
        <w:b/>
        <w:bCs/>
      </w:rPr>
      <w:tblPr/>
      <w:tcPr>
        <w:tcBorders>
          <w:top w:val="single" w:sz="8" w:space="0" w:color="565656" w:themeColor="text1"/>
          <w:bottom w:val="single" w:sz="8" w:space="0" w:color="565656" w:themeColor="text1"/>
        </w:tcBorders>
      </w:tcPr>
    </w:tblStylePr>
    <w:tblStylePr w:type="band1Vert">
      <w:tblPr/>
      <w:tcPr>
        <w:shd w:val="clear" w:color="auto" w:fill="D5D5D5" w:themeFill="text1" w:themeFillTint="3F"/>
      </w:tcPr>
    </w:tblStylePr>
    <w:tblStylePr w:type="band1Horz">
      <w:tblPr/>
      <w:tcPr>
        <w:shd w:val="clear" w:color="auto" w:fill="D5D5D5" w:themeFill="text1" w:themeFillTint="3F"/>
      </w:tcPr>
    </w:tblStylePr>
  </w:style>
  <w:style w:type="table" w:styleId="MittlereListe1-Akzent1">
    <w:name w:val="Medium List 1 Accent 1"/>
    <w:basedOn w:val="NormaleTabelle"/>
    <w:uiPriority w:val="65"/>
    <w:rsid w:val="006B4868"/>
    <w:rPr>
      <w:color w:val="565656" w:themeColor="text1"/>
    </w:rPr>
    <w:tblPr>
      <w:tblStyleRowBandSize w:val="1"/>
      <w:tblStyleColBandSize w:val="1"/>
      <w:tblBorders>
        <w:top w:val="single" w:sz="8" w:space="0" w:color="6F3A9A" w:themeColor="accent1"/>
        <w:bottom w:val="single" w:sz="8" w:space="0" w:color="6F3A9A" w:themeColor="accent1"/>
      </w:tblBorders>
    </w:tblPr>
    <w:tblStylePr w:type="firstRow">
      <w:rPr>
        <w:rFonts w:asciiTheme="majorHAnsi" w:eastAsiaTheme="majorEastAsia" w:hAnsiTheme="majorHAnsi" w:cstheme="majorBidi"/>
      </w:rPr>
      <w:tblPr/>
      <w:tcPr>
        <w:tcBorders>
          <w:top w:val="nil"/>
          <w:bottom w:val="single" w:sz="8" w:space="0" w:color="6F3A9A" w:themeColor="accent1"/>
        </w:tcBorders>
      </w:tcPr>
    </w:tblStylePr>
    <w:tblStylePr w:type="lastRow">
      <w:rPr>
        <w:b/>
        <w:bCs/>
        <w:color w:val="990099" w:themeColor="text2"/>
      </w:rPr>
      <w:tblPr/>
      <w:tcPr>
        <w:tcBorders>
          <w:top w:val="single" w:sz="8" w:space="0" w:color="6F3A9A" w:themeColor="accent1"/>
          <w:bottom w:val="single" w:sz="8" w:space="0" w:color="6F3A9A" w:themeColor="accent1"/>
        </w:tcBorders>
      </w:tcPr>
    </w:tblStylePr>
    <w:tblStylePr w:type="firstCol">
      <w:rPr>
        <w:b/>
        <w:bCs/>
      </w:rPr>
    </w:tblStylePr>
    <w:tblStylePr w:type="lastCol">
      <w:rPr>
        <w:b/>
        <w:bCs/>
      </w:rPr>
      <w:tblPr/>
      <w:tcPr>
        <w:tcBorders>
          <w:top w:val="single" w:sz="8" w:space="0" w:color="6F3A9A" w:themeColor="accent1"/>
          <w:bottom w:val="single" w:sz="8" w:space="0" w:color="6F3A9A" w:themeColor="accent1"/>
        </w:tcBorders>
      </w:tcPr>
    </w:tblStylePr>
    <w:tblStylePr w:type="band1Vert">
      <w:tblPr/>
      <w:tcPr>
        <w:shd w:val="clear" w:color="auto" w:fill="DBC9EA" w:themeFill="accent1" w:themeFillTint="3F"/>
      </w:tcPr>
    </w:tblStylePr>
    <w:tblStylePr w:type="band1Horz">
      <w:tblPr/>
      <w:tcPr>
        <w:shd w:val="clear" w:color="auto" w:fill="DBC9EA" w:themeFill="accent1" w:themeFillTint="3F"/>
      </w:tcPr>
    </w:tblStylePr>
  </w:style>
  <w:style w:type="table" w:styleId="MittlereListe1-Akzent2">
    <w:name w:val="Medium List 1 Accent 2"/>
    <w:basedOn w:val="NormaleTabelle"/>
    <w:uiPriority w:val="65"/>
    <w:rsid w:val="006B4868"/>
    <w:rPr>
      <w:color w:val="565656" w:themeColor="text1"/>
    </w:rPr>
    <w:tblPr>
      <w:tblStyleRowBandSize w:val="1"/>
      <w:tblStyleColBandSize w:val="1"/>
      <w:tblBorders>
        <w:top w:val="single" w:sz="8" w:space="0" w:color="C2005C" w:themeColor="accent2"/>
        <w:bottom w:val="single" w:sz="8" w:space="0" w:color="C2005C" w:themeColor="accent2"/>
      </w:tblBorders>
    </w:tblPr>
    <w:tblStylePr w:type="firstRow">
      <w:rPr>
        <w:rFonts w:asciiTheme="majorHAnsi" w:eastAsiaTheme="majorEastAsia" w:hAnsiTheme="majorHAnsi" w:cstheme="majorBidi"/>
      </w:rPr>
      <w:tblPr/>
      <w:tcPr>
        <w:tcBorders>
          <w:top w:val="nil"/>
          <w:bottom w:val="single" w:sz="8" w:space="0" w:color="C2005C" w:themeColor="accent2"/>
        </w:tcBorders>
      </w:tcPr>
    </w:tblStylePr>
    <w:tblStylePr w:type="lastRow">
      <w:rPr>
        <w:b/>
        <w:bCs/>
        <w:color w:val="990099" w:themeColor="text2"/>
      </w:rPr>
      <w:tblPr/>
      <w:tcPr>
        <w:tcBorders>
          <w:top w:val="single" w:sz="8" w:space="0" w:color="C2005C" w:themeColor="accent2"/>
          <w:bottom w:val="single" w:sz="8" w:space="0" w:color="C2005C" w:themeColor="accent2"/>
        </w:tcBorders>
      </w:tcPr>
    </w:tblStylePr>
    <w:tblStylePr w:type="firstCol">
      <w:rPr>
        <w:b/>
        <w:bCs/>
      </w:rPr>
    </w:tblStylePr>
    <w:tblStylePr w:type="lastCol">
      <w:rPr>
        <w:b/>
        <w:bCs/>
      </w:rPr>
      <w:tblPr/>
      <w:tcPr>
        <w:tcBorders>
          <w:top w:val="single" w:sz="8" w:space="0" w:color="C2005C" w:themeColor="accent2"/>
          <w:bottom w:val="single" w:sz="8" w:space="0" w:color="C2005C" w:themeColor="accent2"/>
        </w:tcBorders>
      </w:tcPr>
    </w:tblStylePr>
    <w:tblStylePr w:type="band1Vert">
      <w:tblPr/>
      <w:tcPr>
        <w:shd w:val="clear" w:color="auto" w:fill="FFB0D5" w:themeFill="accent2" w:themeFillTint="3F"/>
      </w:tcPr>
    </w:tblStylePr>
    <w:tblStylePr w:type="band1Horz">
      <w:tblPr/>
      <w:tcPr>
        <w:shd w:val="clear" w:color="auto" w:fill="FFB0D5" w:themeFill="accent2" w:themeFillTint="3F"/>
      </w:tcPr>
    </w:tblStylePr>
  </w:style>
  <w:style w:type="table" w:styleId="MittlereListe1-Akzent3">
    <w:name w:val="Medium List 1 Accent 3"/>
    <w:basedOn w:val="NormaleTabelle"/>
    <w:uiPriority w:val="65"/>
    <w:rsid w:val="006B4868"/>
    <w:rPr>
      <w:color w:val="565656" w:themeColor="text1"/>
    </w:rPr>
    <w:tblPr>
      <w:tblStyleRowBandSize w:val="1"/>
      <w:tblStyleColBandSize w:val="1"/>
      <w:tblBorders>
        <w:top w:val="single" w:sz="8" w:space="0" w:color="FF0000" w:themeColor="accent3"/>
        <w:bottom w:val="single" w:sz="8" w:space="0" w:color="FF0000" w:themeColor="accent3"/>
      </w:tblBorders>
    </w:tblPr>
    <w:tblStylePr w:type="firstRow">
      <w:rPr>
        <w:rFonts w:asciiTheme="majorHAnsi" w:eastAsiaTheme="majorEastAsia" w:hAnsiTheme="majorHAnsi" w:cstheme="majorBidi"/>
      </w:rPr>
      <w:tblPr/>
      <w:tcPr>
        <w:tcBorders>
          <w:top w:val="nil"/>
          <w:bottom w:val="single" w:sz="8" w:space="0" w:color="FF0000" w:themeColor="accent3"/>
        </w:tcBorders>
      </w:tcPr>
    </w:tblStylePr>
    <w:tblStylePr w:type="lastRow">
      <w:rPr>
        <w:b/>
        <w:bCs/>
        <w:color w:val="990099" w:themeColor="text2"/>
      </w:rPr>
      <w:tblPr/>
      <w:tcPr>
        <w:tcBorders>
          <w:top w:val="single" w:sz="8" w:space="0" w:color="FF0000" w:themeColor="accent3"/>
          <w:bottom w:val="single" w:sz="8" w:space="0" w:color="FF0000" w:themeColor="accent3"/>
        </w:tcBorders>
      </w:tcPr>
    </w:tblStylePr>
    <w:tblStylePr w:type="firstCol">
      <w:rPr>
        <w:b/>
        <w:bCs/>
      </w:rPr>
    </w:tblStylePr>
    <w:tblStylePr w:type="lastCol">
      <w:rPr>
        <w:b/>
        <w:bCs/>
      </w:rPr>
      <w:tblPr/>
      <w:tcPr>
        <w:tcBorders>
          <w:top w:val="single" w:sz="8" w:space="0" w:color="FF0000" w:themeColor="accent3"/>
          <w:bottom w:val="single" w:sz="8" w:space="0" w:color="FF0000" w:themeColor="accent3"/>
        </w:tcBorders>
      </w:tcPr>
    </w:tblStylePr>
    <w:tblStylePr w:type="band1Vert">
      <w:tblPr/>
      <w:tcPr>
        <w:shd w:val="clear" w:color="auto" w:fill="FFC0C0" w:themeFill="accent3" w:themeFillTint="3F"/>
      </w:tcPr>
    </w:tblStylePr>
    <w:tblStylePr w:type="band1Horz">
      <w:tblPr/>
      <w:tcPr>
        <w:shd w:val="clear" w:color="auto" w:fill="FFC0C0" w:themeFill="accent3" w:themeFillTint="3F"/>
      </w:tcPr>
    </w:tblStylePr>
  </w:style>
  <w:style w:type="table" w:styleId="MittlereListe1-Akzent4">
    <w:name w:val="Medium List 1 Accent 4"/>
    <w:basedOn w:val="NormaleTabelle"/>
    <w:uiPriority w:val="65"/>
    <w:rsid w:val="006B4868"/>
    <w:rPr>
      <w:color w:val="565656" w:themeColor="text1"/>
    </w:rPr>
    <w:tblPr>
      <w:tblStyleRowBandSize w:val="1"/>
      <w:tblStyleColBandSize w:val="1"/>
      <w:tblBorders>
        <w:top w:val="single" w:sz="8" w:space="0" w:color="FF6600" w:themeColor="accent4"/>
        <w:bottom w:val="single" w:sz="8" w:space="0" w:color="FF6600" w:themeColor="accent4"/>
      </w:tblBorders>
    </w:tblPr>
    <w:tblStylePr w:type="firstRow">
      <w:rPr>
        <w:rFonts w:asciiTheme="majorHAnsi" w:eastAsiaTheme="majorEastAsia" w:hAnsiTheme="majorHAnsi" w:cstheme="majorBidi"/>
      </w:rPr>
      <w:tblPr/>
      <w:tcPr>
        <w:tcBorders>
          <w:top w:val="nil"/>
          <w:bottom w:val="single" w:sz="8" w:space="0" w:color="FF6600" w:themeColor="accent4"/>
        </w:tcBorders>
      </w:tcPr>
    </w:tblStylePr>
    <w:tblStylePr w:type="lastRow">
      <w:rPr>
        <w:b/>
        <w:bCs/>
        <w:color w:val="990099" w:themeColor="text2"/>
      </w:rPr>
      <w:tblPr/>
      <w:tcPr>
        <w:tcBorders>
          <w:top w:val="single" w:sz="8" w:space="0" w:color="FF6600" w:themeColor="accent4"/>
          <w:bottom w:val="single" w:sz="8" w:space="0" w:color="FF6600" w:themeColor="accent4"/>
        </w:tcBorders>
      </w:tcPr>
    </w:tblStylePr>
    <w:tblStylePr w:type="firstCol">
      <w:rPr>
        <w:b/>
        <w:bCs/>
      </w:rPr>
    </w:tblStylePr>
    <w:tblStylePr w:type="lastCol">
      <w:rPr>
        <w:b/>
        <w:bCs/>
      </w:rPr>
      <w:tblPr/>
      <w:tcPr>
        <w:tcBorders>
          <w:top w:val="single" w:sz="8" w:space="0" w:color="FF6600" w:themeColor="accent4"/>
          <w:bottom w:val="single" w:sz="8" w:space="0" w:color="FF6600" w:themeColor="accent4"/>
        </w:tcBorders>
      </w:tcPr>
    </w:tblStylePr>
    <w:tblStylePr w:type="band1Vert">
      <w:tblPr/>
      <w:tcPr>
        <w:shd w:val="clear" w:color="auto" w:fill="FFD9C0" w:themeFill="accent4" w:themeFillTint="3F"/>
      </w:tcPr>
    </w:tblStylePr>
    <w:tblStylePr w:type="band1Horz">
      <w:tblPr/>
      <w:tcPr>
        <w:shd w:val="clear" w:color="auto" w:fill="FFD9C0" w:themeFill="accent4" w:themeFillTint="3F"/>
      </w:tcPr>
    </w:tblStylePr>
  </w:style>
  <w:style w:type="table" w:styleId="MittlereListe1-Akzent5">
    <w:name w:val="Medium List 1 Accent 5"/>
    <w:basedOn w:val="NormaleTabelle"/>
    <w:uiPriority w:val="65"/>
    <w:rsid w:val="006B4868"/>
    <w:rPr>
      <w:color w:val="565656" w:themeColor="text1"/>
    </w:rPr>
    <w:tblPr>
      <w:tblStyleRowBandSize w:val="1"/>
      <w:tblStyleColBandSize w:val="1"/>
      <w:tblBorders>
        <w:top w:val="single" w:sz="8" w:space="0" w:color="14459C" w:themeColor="accent5"/>
        <w:bottom w:val="single" w:sz="8" w:space="0" w:color="14459C" w:themeColor="accent5"/>
      </w:tblBorders>
    </w:tblPr>
    <w:tblStylePr w:type="firstRow">
      <w:rPr>
        <w:rFonts w:asciiTheme="majorHAnsi" w:eastAsiaTheme="majorEastAsia" w:hAnsiTheme="majorHAnsi" w:cstheme="majorBidi"/>
      </w:rPr>
      <w:tblPr/>
      <w:tcPr>
        <w:tcBorders>
          <w:top w:val="nil"/>
          <w:bottom w:val="single" w:sz="8" w:space="0" w:color="14459C" w:themeColor="accent5"/>
        </w:tcBorders>
      </w:tcPr>
    </w:tblStylePr>
    <w:tblStylePr w:type="lastRow">
      <w:rPr>
        <w:b/>
        <w:bCs/>
        <w:color w:val="990099" w:themeColor="text2"/>
      </w:rPr>
      <w:tblPr/>
      <w:tcPr>
        <w:tcBorders>
          <w:top w:val="single" w:sz="8" w:space="0" w:color="14459C" w:themeColor="accent5"/>
          <w:bottom w:val="single" w:sz="8" w:space="0" w:color="14459C" w:themeColor="accent5"/>
        </w:tcBorders>
      </w:tcPr>
    </w:tblStylePr>
    <w:tblStylePr w:type="firstCol">
      <w:rPr>
        <w:b/>
        <w:bCs/>
      </w:rPr>
    </w:tblStylePr>
    <w:tblStylePr w:type="lastCol">
      <w:rPr>
        <w:b/>
        <w:bCs/>
      </w:rPr>
      <w:tblPr/>
      <w:tcPr>
        <w:tcBorders>
          <w:top w:val="single" w:sz="8" w:space="0" w:color="14459C" w:themeColor="accent5"/>
          <w:bottom w:val="single" w:sz="8" w:space="0" w:color="14459C" w:themeColor="accent5"/>
        </w:tcBorders>
      </w:tcPr>
    </w:tblStylePr>
    <w:tblStylePr w:type="band1Vert">
      <w:tblPr/>
      <w:tcPr>
        <w:shd w:val="clear" w:color="auto" w:fill="B5CCF5" w:themeFill="accent5" w:themeFillTint="3F"/>
      </w:tcPr>
    </w:tblStylePr>
    <w:tblStylePr w:type="band1Horz">
      <w:tblPr/>
      <w:tcPr>
        <w:shd w:val="clear" w:color="auto" w:fill="B5CCF5" w:themeFill="accent5" w:themeFillTint="3F"/>
      </w:tcPr>
    </w:tblStylePr>
  </w:style>
  <w:style w:type="table" w:styleId="MittlereListe1-Akzent6">
    <w:name w:val="Medium List 1 Accent 6"/>
    <w:basedOn w:val="NormaleTabelle"/>
    <w:uiPriority w:val="65"/>
    <w:rsid w:val="006B4868"/>
    <w:rPr>
      <w:color w:val="565656" w:themeColor="text1"/>
    </w:rPr>
    <w:tblPr>
      <w:tblStyleRowBandSize w:val="1"/>
      <w:tblStyleColBandSize w:val="1"/>
      <w:tblBorders>
        <w:top w:val="single" w:sz="8" w:space="0" w:color="878787" w:themeColor="accent6"/>
        <w:bottom w:val="single" w:sz="8" w:space="0" w:color="878787" w:themeColor="accent6"/>
      </w:tblBorders>
    </w:tblPr>
    <w:tblStylePr w:type="firstRow">
      <w:rPr>
        <w:rFonts w:asciiTheme="majorHAnsi" w:eastAsiaTheme="majorEastAsia" w:hAnsiTheme="majorHAnsi" w:cstheme="majorBidi"/>
      </w:rPr>
      <w:tblPr/>
      <w:tcPr>
        <w:tcBorders>
          <w:top w:val="nil"/>
          <w:bottom w:val="single" w:sz="8" w:space="0" w:color="878787" w:themeColor="accent6"/>
        </w:tcBorders>
      </w:tcPr>
    </w:tblStylePr>
    <w:tblStylePr w:type="lastRow">
      <w:rPr>
        <w:b/>
        <w:bCs/>
        <w:color w:val="990099" w:themeColor="text2"/>
      </w:rPr>
      <w:tblPr/>
      <w:tcPr>
        <w:tcBorders>
          <w:top w:val="single" w:sz="8" w:space="0" w:color="878787" w:themeColor="accent6"/>
          <w:bottom w:val="single" w:sz="8" w:space="0" w:color="878787" w:themeColor="accent6"/>
        </w:tcBorders>
      </w:tcPr>
    </w:tblStylePr>
    <w:tblStylePr w:type="firstCol">
      <w:rPr>
        <w:b/>
        <w:bCs/>
      </w:rPr>
    </w:tblStylePr>
    <w:tblStylePr w:type="lastCol">
      <w:rPr>
        <w:b/>
        <w:bCs/>
      </w:rPr>
      <w:tblPr/>
      <w:tcPr>
        <w:tcBorders>
          <w:top w:val="single" w:sz="8" w:space="0" w:color="878787" w:themeColor="accent6"/>
          <w:bottom w:val="single" w:sz="8" w:space="0" w:color="878787" w:themeColor="accent6"/>
        </w:tcBorders>
      </w:tcPr>
    </w:tblStylePr>
    <w:tblStylePr w:type="band1Vert">
      <w:tblPr/>
      <w:tcPr>
        <w:shd w:val="clear" w:color="auto" w:fill="E1E1E1" w:themeFill="accent6" w:themeFillTint="3F"/>
      </w:tcPr>
    </w:tblStylePr>
    <w:tblStylePr w:type="band1Horz">
      <w:tblPr/>
      <w:tcPr>
        <w:shd w:val="clear" w:color="auto" w:fill="E1E1E1" w:themeFill="accent6" w:themeFillTint="3F"/>
      </w:tcPr>
    </w:tblStylePr>
  </w:style>
  <w:style w:type="table" w:styleId="MittlereListe2">
    <w:name w:val="Medium Lis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tblBorders>
    </w:tblPr>
    <w:tblStylePr w:type="firstRow">
      <w:rPr>
        <w:sz w:val="24"/>
        <w:szCs w:val="24"/>
      </w:rPr>
      <w:tblPr/>
      <w:tcPr>
        <w:tcBorders>
          <w:top w:val="nil"/>
          <w:left w:val="nil"/>
          <w:bottom w:val="single" w:sz="24" w:space="0" w:color="565656" w:themeColor="text1"/>
          <w:right w:val="nil"/>
          <w:insideH w:val="nil"/>
          <w:insideV w:val="nil"/>
        </w:tcBorders>
        <w:shd w:val="clear" w:color="auto" w:fill="FFFFFF" w:themeFill="background1"/>
      </w:tcPr>
    </w:tblStylePr>
    <w:tblStylePr w:type="lastRow">
      <w:tblPr/>
      <w:tcPr>
        <w:tcBorders>
          <w:top w:val="single" w:sz="8" w:space="0" w:color="56565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5656" w:themeColor="text1"/>
          <w:insideH w:val="nil"/>
          <w:insideV w:val="nil"/>
        </w:tcBorders>
        <w:shd w:val="clear" w:color="auto" w:fill="FFFFFF" w:themeFill="background1"/>
      </w:tcPr>
    </w:tblStylePr>
    <w:tblStylePr w:type="lastCol">
      <w:tblPr/>
      <w:tcPr>
        <w:tcBorders>
          <w:top w:val="nil"/>
          <w:left w:val="single" w:sz="8" w:space="0" w:color="56565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text1" w:themeFillTint="3F"/>
      </w:tcPr>
    </w:tblStylePr>
    <w:tblStylePr w:type="band1Horz">
      <w:tblPr/>
      <w:tcPr>
        <w:tcBorders>
          <w:top w:val="nil"/>
          <w:bottom w:val="nil"/>
          <w:insideH w:val="nil"/>
          <w:insideV w:val="nil"/>
        </w:tcBorders>
        <w:shd w:val="clear" w:color="auto" w:fill="D5D5D5"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tblBorders>
    </w:tblPr>
    <w:tblStylePr w:type="firstRow">
      <w:rPr>
        <w:sz w:val="24"/>
        <w:szCs w:val="24"/>
      </w:rPr>
      <w:tblPr/>
      <w:tcPr>
        <w:tcBorders>
          <w:top w:val="nil"/>
          <w:left w:val="nil"/>
          <w:bottom w:val="single" w:sz="24" w:space="0" w:color="6F3A9A" w:themeColor="accent1"/>
          <w:right w:val="nil"/>
          <w:insideH w:val="nil"/>
          <w:insideV w:val="nil"/>
        </w:tcBorders>
        <w:shd w:val="clear" w:color="auto" w:fill="FFFFFF" w:themeFill="background1"/>
      </w:tcPr>
    </w:tblStylePr>
    <w:tblStylePr w:type="lastRow">
      <w:tblPr/>
      <w:tcPr>
        <w:tcBorders>
          <w:top w:val="single" w:sz="8" w:space="0" w:color="6F3A9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3A9A" w:themeColor="accent1"/>
          <w:insideH w:val="nil"/>
          <w:insideV w:val="nil"/>
        </w:tcBorders>
        <w:shd w:val="clear" w:color="auto" w:fill="FFFFFF" w:themeFill="background1"/>
      </w:tcPr>
    </w:tblStylePr>
    <w:tblStylePr w:type="lastCol">
      <w:tblPr/>
      <w:tcPr>
        <w:tcBorders>
          <w:top w:val="nil"/>
          <w:left w:val="single" w:sz="8" w:space="0" w:color="6F3A9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C9EA" w:themeFill="accent1" w:themeFillTint="3F"/>
      </w:tcPr>
    </w:tblStylePr>
    <w:tblStylePr w:type="band1Horz">
      <w:tblPr/>
      <w:tcPr>
        <w:tcBorders>
          <w:top w:val="nil"/>
          <w:bottom w:val="nil"/>
          <w:insideH w:val="nil"/>
          <w:insideV w:val="nil"/>
        </w:tcBorders>
        <w:shd w:val="clear" w:color="auto" w:fill="DB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tblBorders>
    </w:tblPr>
    <w:tblStylePr w:type="firstRow">
      <w:rPr>
        <w:sz w:val="24"/>
        <w:szCs w:val="24"/>
      </w:rPr>
      <w:tblPr/>
      <w:tcPr>
        <w:tcBorders>
          <w:top w:val="nil"/>
          <w:left w:val="nil"/>
          <w:bottom w:val="single" w:sz="24" w:space="0" w:color="C2005C" w:themeColor="accent2"/>
          <w:right w:val="nil"/>
          <w:insideH w:val="nil"/>
          <w:insideV w:val="nil"/>
        </w:tcBorders>
        <w:shd w:val="clear" w:color="auto" w:fill="FFFFFF" w:themeFill="background1"/>
      </w:tcPr>
    </w:tblStylePr>
    <w:tblStylePr w:type="lastRow">
      <w:tblPr/>
      <w:tcPr>
        <w:tcBorders>
          <w:top w:val="single" w:sz="8" w:space="0" w:color="C2005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005C" w:themeColor="accent2"/>
          <w:insideH w:val="nil"/>
          <w:insideV w:val="nil"/>
        </w:tcBorders>
        <w:shd w:val="clear" w:color="auto" w:fill="FFFFFF" w:themeFill="background1"/>
      </w:tcPr>
    </w:tblStylePr>
    <w:tblStylePr w:type="lastCol">
      <w:tblPr/>
      <w:tcPr>
        <w:tcBorders>
          <w:top w:val="nil"/>
          <w:left w:val="single" w:sz="8" w:space="0" w:color="C2005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B0D5" w:themeFill="accent2" w:themeFillTint="3F"/>
      </w:tcPr>
    </w:tblStylePr>
    <w:tblStylePr w:type="band1Horz">
      <w:tblPr/>
      <w:tcPr>
        <w:tcBorders>
          <w:top w:val="nil"/>
          <w:bottom w:val="nil"/>
          <w:insideH w:val="nil"/>
          <w:insideV w:val="nil"/>
        </w:tcBorders>
        <w:shd w:val="clear" w:color="auto" w:fill="FFB0D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tblBorders>
    </w:tblPr>
    <w:tblStylePr w:type="firstRow">
      <w:rPr>
        <w:sz w:val="24"/>
        <w:szCs w:val="24"/>
      </w:rPr>
      <w:tblPr/>
      <w:tcPr>
        <w:tcBorders>
          <w:top w:val="nil"/>
          <w:left w:val="nil"/>
          <w:bottom w:val="single" w:sz="24" w:space="0" w:color="FF0000" w:themeColor="accent3"/>
          <w:right w:val="nil"/>
          <w:insideH w:val="nil"/>
          <w:insideV w:val="nil"/>
        </w:tcBorders>
        <w:shd w:val="clear" w:color="auto" w:fill="FFFFFF" w:themeFill="background1"/>
      </w:tcPr>
    </w:tblStylePr>
    <w:tblStylePr w:type="lastRow">
      <w:tblPr/>
      <w:tcPr>
        <w:tcBorders>
          <w:top w:val="single" w:sz="8" w:space="0" w:color="FF0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3"/>
          <w:insideH w:val="nil"/>
          <w:insideV w:val="nil"/>
        </w:tcBorders>
        <w:shd w:val="clear" w:color="auto" w:fill="FFFFFF" w:themeFill="background1"/>
      </w:tcPr>
    </w:tblStylePr>
    <w:tblStylePr w:type="lastCol">
      <w:tblPr/>
      <w:tcPr>
        <w:tcBorders>
          <w:top w:val="nil"/>
          <w:left w:val="single" w:sz="8" w:space="0" w:color="FF0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3" w:themeFillTint="3F"/>
      </w:tcPr>
    </w:tblStylePr>
    <w:tblStylePr w:type="band1Horz">
      <w:tblPr/>
      <w:tcPr>
        <w:tcBorders>
          <w:top w:val="nil"/>
          <w:bottom w:val="nil"/>
          <w:insideH w:val="nil"/>
          <w:insideV w:val="nil"/>
        </w:tcBorders>
        <w:shd w:val="clear" w:color="auto" w:fill="FFC0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tblBorders>
    </w:tblPr>
    <w:tblStylePr w:type="firstRow">
      <w:rPr>
        <w:sz w:val="24"/>
        <w:szCs w:val="24"/>
      </w:rPr>
      <w:tblPr/>
      <w:tcPr>
        <w:tcBorders>
          <w:top w:val="nil"/>
          <w:left w:val="nil"/>
          <w:bottom w:val="single" w:sz="24" w:space="0" w:color="FF6600" w:themeColor="accent4"/>
          <w:right w:val="nil"/>
          <w:insideH w:val="nil"/>
          <w:insideV w:val="nil"/>
        </w:tcBorders>
        <w:shd w:val="clear" w:color="auto" w:fill="FFFFFF" w:themeFill="background1"/>
      </w:tcPr>
    </w:tblStylePr>
    <w:tblStylePr w:type="lastRow">
      <w:tblPr/>
      <w:tcPr>
        <w:tcBorders>
          <w:top w:val="single" w:sz="8" w:space="0" w:color="FF66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4"/>
          <w:insideH w:val="nil"/>
          <w:insideV w:val="nil"/>
        </w:tcBorders>
        <w:shd w:val="clear" w:color="auto" w:fill="FFFFFF" w:themeFill="background1"/>
      </w:tcPr>
    </w:tblStylePr>
    <w:tblStylePr w:type="lastCol">
      <w:tblPr/>
      <w:tcPr>
        <w:tcBorders>
          <w:top w:val="nil"/>
          <w:left w:val="single" w:sz="8" w:space="0" w:color="FF66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4" w:themeFillTint="3F"/>
      </w:tcPr>
    </w:tblStylePr>
    <w:tblStylePr w:type="band1Horz">
      <w:tblPr/>
      <w:tcPr>
        <w:tcBorders>
          <w:top w:val="nil"/>
          <w:bottom w:val="nil"/>
          <w:insideH w:val="nil"/>
          <w:insideV w:val="nil"/>
        </w:tcBorders>
        <w:shd w:val="clear" w:color="auto" w:fill="FFD9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tblBorders>
    </w:tblPr>
    <w:tblStylePr w:type="firstRow">
      <w:rPr>
        <w:sz w:val="24"/>
        <w:szCs w:val="24"/>
      </w:rPr>
      <w:tblPr/>
      <w:tcPr>
        <w:tcBorders>
          <w:top w:val="nil"/>
          <w:left w:val="nil"/>
          <w:bottom w:val="single" w:sz="24" w:space="0" w:color="14459C" w:themeColor="accent5"/>
          <w:right w:val="nil"/>
          <w:insideH w:val="nil"/>
          <w:insideV w:val="nil"/>
        </w:tcBorders>
        <w:shd w:val="clear" w:color="auto" w:fill="FFFFFF" w:themeFill="background1"/>
      </w:tcPr>
    </w:tblStylePr>
    <w:tblStylePr w:type="lastRow">
      <w:tblPr/>
      <w:tcPr>
        <w:tcBorders>
          <w:top w:val="single" w:sz="8" w:space="0" w:color="1445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5"/>
          <w:insideH w:val="nil"/>
          <w:insideV w:val="nil"/>
        </w:tcBorders>
        <w:shd w:val="clear" w:color="auto" w:fill="FFFFFF" w:themeFill="background1"/>
      </w:tcPr>
    </w:tblStylePr>
    <w:tblStylePr w:type="lastCol">
      <w:tblPr/>
      <w:tcPr>
        <w:tcBorders>
          <w:top w:val="nil"/>
          <w:left w:val="single" w:sz="8" w:space="0" w:color="1445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5" w:themeFillTint="3F"/>
      </w:tcPr>
    </w:tblStylePr>
    <w:tblStylePr w:type="band1Horz">
      <w:tblPr/>
      <w:tcPr>
        <w:tcBorders>
          <w:top w:val="nil"/>
          <w:bottom w:val="nil"/>
          <w:insideH w:val="nil"/>
          <w:insideV w:val="nil"/>
        </w:tcBorders>
        <w:shd w:val="clear" w:color="auto" w:fill="B5CCF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tblBorders>
    </w:tblPr>
    <w:tblStylePr w:type="firstRow">
      <w:rPr>
        <w:sz w:val="24"/>
        <w:szCs w:val="24"/>
      </w:rPr>
      <w:tblPr/>
      <w:tcPr>
        <w:tcBorders>
          <w:top w:val="nil"/>
          <w:left w:val="nil"/>
          <w:bottom w:val="single" w:sz="24" w:space="0" w:color="878787" w:themeColor="accent6"/>
          <w:right w:val="nil"/>
          <w:insideH w:val="nil"/>
          <w:insideV w:val="nil"/>
        </w:tcBorders>
        <w:shd w:val="clear" w:color="auto" w:fill="FFFFFF" w:themeFill="background1"/>
      </w:tcPr>
    </w:tblStylePr>
    <w:tblStylePr w:type="lastRow">
      <w:tblPr/>
      <w:tcPr>
        <w:tcBorders>
          <w:top w:val="single" w:sz="8" w:space="0" w:color="87878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8787" w:themeColor="accent6"/>
          <w:insideH w:val="nil"/>
          <w:insideV w:val="nil"/>
        </w:tcBorders>
        <w:shd w:val="clear" w:color="auto" w:fill="FFFFFF" w:themeFill="background1"/>
      </w:tcPr>
    </w:tblStylePr>
    <w:tblStylePr w:type="lastCol">
      <w:tblPr/>
      <w:tcPr>
        <w:tcBorders>
          <w:top w:val="nil"/>
          <w:left w:val="single" w:sz="8" w:space="0" w:color="87878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1E1" w:themeFill="accent6" w:themeFillTint="3F"/>
      </w:tcPr>
    </w:tblStylePr>
    <w:tblStylePr w:type="band1Horz">
      <w:tblPr/>
      <w:tcPr>
        <w:tcBorders>
          <w:top w:val="nil"/>
          <w:bottom w:val="nil"/>
          <w:insideH w:val="nil"/>
          <w:insideV w:val="nil"/>
        </w:tcBorders>
        <w:shd w:val="clear" w:color="auto" w:fill="E1E1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tblBorders>
    </w:tblPr>
    <w:tblStylePr w:type="firstRow">
      <w:pPr>
        <w:spacing w:before="0" w:after="0" w:line="240" w:lineRule="auto"/>
      </w:pPr>
      <w:rPr>
        <w:b/>
        <w:bCs/>
        <w:color w:val="FFFFFF" w:themeColor="background1"/>
      </w:rPr>
      <w:tblPr/>
      <w:tcPr>
        <w:tc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shd w:val="clear" w:color="auto" w:fill="6F3A9A" w:themeFill="accent1"/>
      </w:tcPr>
    </w:tblStylePr>
    <w:tblStylePr w:type="lastRow">
      <w:pPr>
        <w:spacing w:before="0" w:after="0" w:line="240" w:lineRule="auto"/>
      </w:pPr>
      <w:rPr>
        <w:b/>
        <w:bCs/>
      </w:rPr>
      <w:tblPr/>
      <w:tcPr>
        <w:tcBorders>
          <w:top w:val="double" w:sz="6"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BC9EA" w:themeFill="accent1" w:themeFillTint="3F"/>
      </w:tcPr>
    </w:tblStylePr>
    <w:tblStylePr w:type="band1Horz">
      <w:tblPr/>
      <w:tcPr>
        <w:tcBorders>
          <w:insideH w:val="nil"/>
          <w:insideV w:val="nil"/>
        </w:tcBorders>
        <w:shd w:val="clear" w:color="auto" w:fill="DBC9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tblBorders>
    </w:tblPr>
    <w:tblStylePr w:type="firstRow">
      <w:pPr>
        <w:spacing w:before="0" w:after="0" w:line="240" w:lineRule="auto"/>
      </w:pPr>
      <w:rPr>
        <w:b/>
        <w:bCs/>
        <w:color w:val="FFFFFF" w:themeColor="background1"/>
      </w:rPr>
      <w:tblPr/>
      <w:tcPr>
        <w:tc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shd w:val="clear" w:color="auto" w:fill="C2005C" w:themeFill="accent2"/>
      </w:tcPr>
    </w:tblStylePr>
    <w:tblStylePr w:type="lastRow">
      <w:pPr>
        <w:spacing w:before="0" w:after="0" w:line="240" w:lineRule="auto"/>
      </w:pPr>
      <w:rPr>
        <w:b/>
        <w:bCs/>
      </w:rPr>
      <w:tblPr/>
      <w:tcPr>
        <w:tcBorders>
          <w:top w:val="double" w:sz="6"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D5" w:themeFill="accent2" w:themeFillTint="3F"/>
      </w:tcPr>
    </w:tblStylePr>
    <w:tblStylePr w:type="band1Horz">
      <w:tblPr/>
      <w:tcPr>
        <w:tcBorders>
          <w:insideH w:val="nil"/>
          <w:insideV w:val="nil"/>
        </w:tcBorders>
        <w:shd w:val="clear" w:color="auto" w:fill="FFB0D5"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tblBorders>
    </w:tblPr>
    <w:tblStylePr w:type="firstRow">
      <w:pPr>
        <w:spacing w:before="0" w:after="0" w:line="240" w:lineRule="auto"/>
      </w:pPr>
      <w:rPr>
        <w:b/>
        <w:bCs/>
        <w:color w:val="FFFFFF" w:themeColor="background1"/>
      </w:rPr>
      <w:tblPr/>
      <w:tcPr>
        <w:tc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shd w:val="clear" w:color="auto" w:fill="FF6600" w:themeFill="accent4"/>
      </w:tcPr>
    </w:tblStylePr>
    <w:tblStylePr w:type="lastRow">
      <w:pPr>
        <w:spacing w:before="0" w:after="0" w:line="240" w:lineRule="auto"/>
      </w:pPr>
      <w:rPr>
        <w:b/>
        <w:bCs/>
      </w:rPr>
      <w:tblPr/>
      <w:tcPr>
        <w:tcBorders>
          <w:top w:val="double" w:sz="6"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4" w:themeFillTint="3F"/>
      </w:tcPr>
    </w:tblStylePr>
    <w:tblStylePr w:type="band1Horz">
      <w:tblPr/>
      <w:tcPr>
        <w:tcBorders>
          <w:insideH w:val="nil"/>
          <w:insideV w:val="nil"/>
        </w:tcBorders>
        <w:shd w:val="clear" w:color="auto" w:fill="FFD9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tblBorders>
    </w:tblPr>
    <w:tblStylePr w:type="firstRow">
      <w:pPr>
        <w:spacing w:before="0" w:after="0" w:line="240" w:lineRule="auto"/>
      </w:pPr>
      <w:rPr>
        <w:b/>
        <w:bCs/>
        <w:color w:val="FFFFFF" w:themeColor="background1"/>
      </w:rPr>
      <w:tblPr/>
      <w:tcPr>
        <w:tc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shd w:val="clear" w:color="auto" w:fill="14459C" w:themeFill="accent5"/>
      </w:tcPr>
    </w:tblStylePr>
    <w:tblStylePr w:type="lastRow">
      <w:pPr>
        <w:spacing w:before="0" w:after="0" w:line="240" w:lineRule="auto"/>
      </w:pPr>
      <w:rPr>
        <w:b/>
        <w:bCs/>
      </w:rPr>
      <w:tblPr/>
      <w:tcPr>
        <w:tcBorders>
          <w:top w:val="double" w:sz="6"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5" w:themeFillTint="3F"/>
      </w:tcPr>
    </w:tblStylePr>
    <w:tblStylePr w:type="band1Horz">
      <w:tblPr/>
      <w:tcPr>
        <w:tcBorders>
          <w:insideH w:val="nil"/>
          <w:insideV w:val="nil"/>
        </w:tcBorders>
        <w:shd w:val="clear" w:color="auto" w:fill="B5CCF5"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tblBorders>
    </w:tblPr>
    <w:tblStylePr w:type="firstRow">
      <w:pPr>
        <w:spacing w:before="0" w:after="0" w:line="240" w:lineRule="auto"/>
      </w:pPr>
      <w:rPr>
        <w:b/>
        <w:bCs/>
        <w:color w:val="FFFFFF" w:themeColor="background1"/>
      </w:rPr>
      <w:tblPr/>
      <w:tcPr>
        <w:tc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shd w:val="clear" w:color="auto" w:fill="878787" w:themeFill="accent6"/>
      </w:tcPr>
    </w:tblStylePr>
    <w:tblStylePr w:type="lastRow">
      <w:pPr>
        <w:spacing w:before="0" w:after="0" w:line="240" w:lineRule="auto"/>
      </w:pPr>
      <w:rPr>
        <w:b/>
        <w:bCs/>
      </w:rPr>
      <w:tblPr/>
      <w:tcPr>
        <w:tcBorders>
          <w:top w:val="double" w:sz="6"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E1E1" w:themeFill="accent6" w:themeFillTint="3F"/>
      </w:tcPr>
    </w:tblStylePr>
    <w:tblStylePr w:type="band1Horz">
      <w:tblPr/>
      <w:tcPr>
        <w:tcBorders>
          <w:insideH w:val="nil"/>
          <w:insideV w:val="nil"/>
        </w:tcBorders>
        <w:shd w:val="clear" w:color="auto" w:fill="E1E1E1"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565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5656" w:themeFill="text1"/>
      </w:tcPr>
    </w:tblStylePr>
    <w:tblStylePr w:type="lastCol">
      <w:rPr>
        <w:b/>
        <w:bCs/>
        <w:color w:val="FFFFFF" w:themeColor="background1"/>
      </w:rPr>
      <w:tblPr/>
      <w:tcPr>
        <w:tcBorders>
          <w:left w:val="nil"/>
          <w:right w:val="nil"/>
          <w:insideH w:val="nil"/>
          <w:insideV w:val="nil"/>
        </w:tcBorders>
        <w:shd w:val="clear" w:color="auto" w:fill="56565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3A9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3A9A" w:themeFill="accent1"/>
      </w:tcPr>
    </w:tblStylePr>
    <w:tblStylePr w:type="lastCol">
      <w:rPr>
        <w:b/>
        <w:bCs/>
        <w:color w:val="FFFFFF" w:themeColor="background1"/>
      </w:rPr>
      <w:tblPr/>
      <w:tcPr>
        <w:tcBorders>
          <w:left w:val="nil"/>
          <w:right w:val="nil"/>
          <w:insideH w:val="nil"/>
          <w:insideV w:val="nil"/>
        </w:tcBorders>
        <w:shd w:val="clear" w:color="auto" w:fill="6F3A9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005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005C" w:themeFill="accent2"/>
      </w:tcPr>
    </w:tblStylePr>
    <w:tblStylePr w:type="lastCol">
      <w:rPr>
        <w:b/>
        <w:bCs/>
        <w:color w:val="FFFFFF" w:themeColor="background1"/>
      </w:rPr>
      <w:tblPr/>
      <w:tcPr>
        <w:tcBorders>
          <w:left w:val="nil"/>
          <w:right w:val="nil"/>
          <w:insideH w:val="nil"/>
          <w:insideV w:val="nil"/>
        </w:tcBorders>
        <w:shd w:val="clear" w:color="auto" w:fill="C2005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4"/>
      </w:tcPr>
    </w:tblStylePr>
    <w:tblStylePr w:type="lastCol">
      <w:rPr>
        <w:b/>
        <w:bCs/>
        <w:color w:val="FFFFFF" w:themeColor="background1"/>
      </w:rPr>
      <w:tblPr/>
      <w:tcPr>
        <w:tcBorders>
          <w:left w:val="nil"/>
          <w:right w:val="nil"/>
          <w:insideH w:val="nil"/>
          <w:insideV w:val="nil"/>
        </w:tcBorders>
        <w:shd w:val="clear" w:color="auto" w:fill="FF66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5"/>
      </w:tcPr>
    </w:tblStylePr>
    <w:tblStylePr w:type="lastCol">
      <w:rPr>
        <w:b/>
        <w:bCs/>
        <w:color w:val="FFFFFF" w:themeColor="background1"/>
      </w:rPr>
      <w:tblPr/>
      <w:tcPr>
        <w:tcBorders>
          <w:left w:val="nil"/>
          <w:right w:val="nil"/>
          <w:insideH w:val="nil"/>
          <w:insideV w:val="nil"/>
        </w:tcBorders>
        <w:shd w:val="clear" w:color="auto" w:fill="1445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B48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878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8787" w:themeFill="accent6"/>
      </w:tcPr>
    </w:tblStylePr>
    <w:tblStylePr w:type="lastCol">
      <w:rPr>
        <w:b/>
        <w:bCs/>
        <w:color w:val="FFFFFF" w:themeColor="background1"/>
      </w:rPr>
      <w:tblPr/>
      <w:tcPr>
        <w:tcBorders>
          <w:left w:val="nil"/>
          <w:right w:val="nil"/>
          <w:insideH w:val="nil"/>
          <w:insideV w:val="nil"/>
        </w:tcBorders>
        <w:shd w:val="clear" w:color="auto" w:fill="87878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B4868"/>
    <w:tblPr>
      <w:tblStyleRowBandSize w:val="1"/>
      <w:tblStyleColBandSize w:val="1"/>
      <w:tblBorders>
        <w:top w:val="single" w:sz="8" w:space="0" w:color="808080" w:themeColor="text1" w:themeTint="BF"/>
        <w:left w:val="single" w:sz="8" w:space="0" w:color="808080" w:themeColor="text1" w:themeTint="BF"/>
        <w:bottom w:val="single" w:sz="8" w:space="0" w:color="808080" w:themeColor="text1" w:themeTint="BF"/>
        <w:right w:val="single" w:sz="8" w:space="0" w:color="808080" w:themeColor="text1" w:themeTint="BF"/>
        <w:insideH w:val="single" w:sz="8" w:space="0" w:color="808080" w:themeColor="text1" w:themeTint="BF"/>
        <w:insideV w:val="single" w:sz="8" w:space="0" w:color="808080" w:themeColor="text1" w:themeTint="BF"/>
      </w:tblBorders>
    </w:tblPr>
    <w:tcPr>
      <w:shd w:val="clear" w:color="auto" w:fill="D5D5D5" w:themeFill="text1" w:themeFillTint="3F"/>
    </w:tcPr>
    <w:tblStylePr w:type="firstRow">
      <w:rPr>
        <w:b/>
        <w:bCs/>
      </w:rPr>
    </w:tblStylePr>
    <w:tblStylePr w:type="lastRow">
      <w:rPr>
        <w:b/>
        <w:bCs/>
      </w:rPr>
      <w:tblPr/>
      <w:tcPr>
        <w:tcBorders>
          <w:top w:val="single" w:sz="18" w:space="0" w:color="808080" w:themeColor="text1" w:themeTint="BF"/>
        </w:tcBorders>
      </w:tcPr>
    </w:tblStylePr>
    <w:tblStylePr w:type="firstCol">
      <w:rPr>
        <w:b/>
        <w:bCs/>
      </w:rPr>
    </w:tblStylePr>
    <w:tblStylePr w:type="lastCol">
      <w:rPr>
        <w:b/>
        <w:bCs/>
      </w:rPr>
    </w:tblStylePr>
    <w:tblStylePr w:type="band1Vert">
      <w:tblPr/>
      <w:tcPr>
        <w:shd w:val="clear" w:color="auto" w:fill="AAAAAA" w:themeFill="text1" w:themeFillTint="7F"/>
      </w:tcPr>
    </w:tblStylePr>
    <w:tblStylePr w:type="band1Horz">
      <w:tblPr/>
      <w:tcPr>
        <w:shd w:val="clear" w:color="auto" w:fill="AAAAAA" w:themeFill="text1" w:themeFillTint="7F"/>
      </w:tcPr>
    </w:tblStylePr>
  </w:style>
  <w:style w:type="table" w:styleId="MittleresRaster1-Akzent1">
    <w:name w:val="Medium Grid 1 Accent 1"/>
    <w:basedOn w:val="NormaleTabelle"/>
    <w:uiPriority w:val="67"/>
    <w:rsid w:val="006B4868"/>
    <w:tblPr>
      <w:tblStyleRowBandSize w:val="1"/>
      <w:tblStyleColBandSize w:val="1"/>
      <w:tblBorders>
        <w:top w:val="single" w:sz="8" w:space="0" w:color="945CC2" w:themeColor="accent1" w:themeTint="BF"/>
        <w:left w:val="single" w:sz="8" w:space="0" w:color="945CC2" w:themeColor="accent1" w:themeTint="BF"/>
        <w:bottom w:val="single" w:sz="8" w:space="0" w:color="945CC2" w:themeColor="accent1" w:themeTint="BF"/>
        <w:right w:val="single" w:sz="8" w:space="0" w:color="945CC2" w:themeColor="accent1" w:themeTint="BF"/>
        <w:insideH w:val="single" w:sz="8" w:space="0" w:color="945CC2" w:themeColor="accent1" w:themeTint="BF"/>
        <w:insideV w:val="single" w:sz="8" w:space="0" w:color="945CC2" w:themeColor="accent1" w:themeTint="BF"/>
      </w:tblBorders>
    </w:tblPr>
    <w:tcPr>
      <w:shd w:val="clear" w:color="auto" w:fill="DBC9EA" w:themeFill="accent1" w:themeFillTint="3F"/>
    </w:tcPr>
    <w:tblStylePr w:type="firstRow">
      <w:rPr>
        <w:b/>
        <w:bCs/>
      </w:rPr>
    </w:tblStylePr>
    <w:tblStylePr w:type="lastRow">
      <w:rPr>
        <w:b/>
        <w:bCs/>
      </w:rPr>
      <w:tblPr/>
      <w:tcPr>
        <w:tcBorders>
          <w:top w:val="single" w:sz="18" w:space="0" w:color="945CC2" w:themeColor="accent1" w:themeTint="BF"/>
        </w:tcBorders>
      </w:tcPr>
    </w:tblStylePr>
    <w:tblStylePr w:type="firstCol">
      <w:rPr>
        <w:b/>
        <w:bCs/>
      </w:rPr>
    </w:tblStylePr>
    <w:tblStylePr w:type="lastCol">
      <w:rPr>
        <w:b/>
        <w:bCs/>
      </w:rPr>
    </w:tblStylePr>
    <w:tblStylePr w:type="band1Vert">
      <w:tblPr/>
      <w:tcPr>
        <w:shd w:val="clear" w:color="auto" w:fill="B793D6" w:themeFill="accent1" w:themeFillTint="7F"/>
      </w:tcPr>
    </w:tblStylePr>
    <w:tblStylePr w:type="band1Horz">
      <w:tblPr/>
      <w:tcPr>
        <w:shd w:val="clear" w:color="auto" w:fill="B793D6" w:themeFill="accent1" w:themeFillTint="7F"/>
      </w:tcPr>
    </w:tblStylePr>
  </w:style>
  <w:style w:type="table" w:styleId="MittleresRaster1-Akzent2">
    <w:name w:val="Medium Grid 1 Accent 2"/>
    <w:basedOn w:val="NormaleTabelle"/>
    <w:uiPriority w:val="67"/>
    <w:rsid w:val="006B4868"/>
    <w:tblPr>
      <w:tblStyleRowBandSize w:val="1"/>
      <w:tblStyleColBandSize w:val="1"/>
      <w:tblBorders>
        <w:top w:val="single" w:sz="8" w:space="0" w:color="FF1281" w:themeColor="accent2" w:themeTint="BF"/>
        <w:left w:val="single" w:sz="8" w:space="0" w:color="FF1281" w:themeColor="accent2" w:themeTint="BF"/>
        <w:bottom w:val="single" w:sz="8" w:space="0" w:color="FF1281" w:themeColor="accent2" w:themeTint="BF"/>
        <w:right w:val="single" w:sz="8" w:space="0" w:color="FF1281" w:themeColor="accent2" w:themeTint="BF"/>
        <w:insideH w:val="single" w:sz="8" w:space="0" w:color="FF1281" w:themeColor="accent2" w:themeTint="BF"/>
        <w:insideV w:val="single" w:sz="8" w:space="0" w:color="FF1281" w:themeColor="accent2" w:themeTint="BF"/>
      </w:tblBorders>
    </w:tblPr>
    <w:tcPr>
      <w:shd w:val="clear" w:color="auto" w:fill="FFB0D5" w:themeFill="accent2" w:themeFillTint="3F"/>
    </w:tcPr>
    <w:tblStylePr w:type="firstRow">
      <w:rPr>
        <w:b/>
        <w:bCs/>
      </w:rPr>
    </w:tblStylePr>
    <w:tblStylePr w:type="lastRow">
      <w:rPr>
        <w:b/>
        <w:bCs/>
      </w:rPr>
      <w:tblPr/>
      <w:tcPr>
        <w:tcBorders>
          <w:top w:val="single" w:sz="18" w:space="0" w:color="FF1281" w:themeColor="accent2" w:themeTint="BF"/>
        </w:tcBorders>
      </w:tcPr>
    </w:tblStylePr>
    <w:tblStylePr w:type="firstCol">
      <w:rPr>
        <w:b/>
        <w:bCs/>
      </w:rPr>
    </w:tblStylePr>
    <w:tblStylePr w:type="lastCol">
      <w:rPr>
        <w:b/>
        <w:bCs/>
      </w:rPr>
    </w:tblStylePr>
    <w:tblStylePr w:type="band1Vert">
      <w:tblPr/>
      <w:tcPr>
        <w:shd w:val="clear" w:color="auto" w:fill="FF61AB" w:themeFill="accent2" w:themeFillTint="7F"/>
      </w:tcPr>
    </w:tblStylePr>
    <w:tblStylePr w:type="band1Horz">
      <w:tblPr/>
      <w:tcPr>
        <w:shd w:val="clear" w:color="auto" w:fill="FF61AB" w:themeFill="accent2" w:themeFillTint="7F"/>
      </w:tcPr>
    </w:tblStylePr>
  </w:style>
  <w:style w:type="table" w:styleId="MittleresRaster1-Akzent3">
    <w:name w:val="Medium Grid 1 Accent 3"/>
    <w:basedOn w:val="NormaleTabelle"/>
    <w:uiPriority w:val="67"/>
    <w:rsid w:val="006B4868"/>
    <w:tblPr>
      <w:tblStyleRowBandSize w:val="1"/>
      <w:tblStyleColBandSize w:val="1"/>
      <w:tblBorders>
        <w:top w:val="single" w:sz="8" w:space="0" w:color="FF4040" w:themeColor="accent3" w:themeTint="BF"/>
        <w:left w:val="single" w:sz="8" w:space="0" w:color="FF4040" w:themeColor="accent3" w:themeTint="BF"/>
        <w:bottom w:val="single" w:sz="8" w:space="0" w:color="FF4040" w:themeColor="accent3" w:themeTint="BF"/>
        <w:right w:val="single" w:sz="8" w:space="0" w:color="FF4040" w:themeColor="accent3" w:themeTint="BF"/>
        <w:insideH w:val="single" w:sz="8" w:space="0" w:color="FF4040" w:themeColor="accent3" w:themeTint="BF"/>
        <w:insideV w:val="single" w:sz="8" w:space="0" w:color="FF4040" w:themeColor="accent3" w:themeTint="BF"/>
      </w:tblBorders>
    </w:tblPr>
    <w:tcPr>
      <w:shd w:val="clear" w:color="auto" w:fill="FFC0C0" w:themeFill="accent3" w:themeFillTint="3F"/>
    </w:tcPr>
    <w:tblStylePr w:type="firstRow">
      <w:rPr>
        <w:b/>
        <w:bCs/>
      </w:rPr>
    </w:tblStylePr>
    <w:tblStylePr w:type="lastRow">
      <w:rPr>
        <w:b/>
        <w:bCs/>
      </w:rPr>
      <w:tblPr/>
      <w:tcPr>
        <w:tcBorders>
          <w:top w:val="single" w:sz="18" w:space="0" w:color="FF4040" w:themeColor="accent3" w:themeTint="BF"/>
        </w:tcBorders>
      </w:tcPr>
    </w:tblStylePr>
    <w:tblStylePr w:type="firstCol">
      <w:rPr>
        <w:b/>
        <w:bCs/>
      </w:rPr>
    </w:tblStylePr>
    <w:tblStylePr w:type="lastCol">
      <w:rPr>
        <w:b/>
        <w:bCs/>
      </w:rPr>
    </w:tblStylePr>
    <w:tblStylePr w:type="band1Vert">
      <w:tblPr/>
      <w:tcPr>
        <w:shd w:val="clear" w:color="auto" w:fill="FF8080" w:themeFill="accent3" w:themeFillTint="7F"/>
      </w:tcPr>
    </w:tblStylePr>
    <w:tblStylePr w:type="band1Horz">
      <w:tblPr/>
      <w:tcPr>
        <w:shd w:val="clear" w:color="auto" w:fill="FF8080" w:themeFill="accent3" w:themeFillTint="7F"/>
      </w:tcPr>
    </w:tblStylePr>
  </w:style>
  <w:style w:type="table" w:styleId="MittleresRaster1-Akzent4">
    <w:name w:val="Medium Grid 1 Accent 4"/>
    <w:basedOn w:val="NormaleTabelle"/>
    <w:uiPriority w:val="67"/>
    <w:rsid w:val="006B4868"/>
    <w:tblPr>
      <w:tblStyleRowBandSize w:val="1"/>
      <w:tblStyleColBandSize w:val="1"/>
      <w:tblBorders>
        <w:top w:val="single" w:sz="8" w:space="0" w:color="FF8C40" w:themeColor="accent4" w:themeTint="BF"/>
        <w:left w:val="single" w:sz="8" w:space="0" w:color="FF8C40" w:themeColor="accent4" w:themeTint="BF"/>
        <w:bottom w:val="single" w:sz="8" w:space="0" w:color="FF8C40" w:themeColor="accent4" w:themeTint="BF"/>
        <w:right w:val="single" w:sz="8" w:space="0" w:color="FF8C40" w:themeColor="accent4" w:themeTint="BF"/>
        <w:insideH w:val="single" w:sz="8" w:space="0" w:color="FF8C40" w:themeColor="accent4" w:themeTint="BF"/>
        <w:insideV w:val="single" w:sz="8" w:space="0" w:color="FF8C40" w:themeColor="accent4" w:themeTint="BF"/>
      </w:tblBorders>
    </w:tblPr>
    <w:tcPr>
      <w:shd w:val="clear" w:color="auto" w:fill="FFD9C0" w:themeFill="accent4" w:themeFillTint="3F"/>
    </w:tcPr>
    <w:tblStylePr w:type="firstRow">
      <w:rPr>
        <w:b/>
        <w:bCs/>
      </w:rPr>
    </w:tblStylePr>
    <w:tblStylePr w:type="lastRow">
      <w:rPr>
        <w:b/>
        <w:bCs/>
      </w:rPr>
      <w:tblPr/>
      <w:tcPr>
        <w:tcBorders>
          <w:top w:val="single" w:sz="18" w:space="0" w:color="FF8C40" w:themeColor="accent4" w:themeTint="BF"/>
        </w:tcBorders>
      </w:tcPr>
    </w:tblStylePr>
    <w:tblStylePr w:type="firstCol">
      <w:rPr>
        <w:b/>
        <w:bCs/>
      </w:rPr>
    </w:tblStylePr>
    <w:tblStylePr w:type="lastCol">
      <w:rPr>
        <w:b/>
        <w:bCs/>
      </w:rPr>
    </w:tblStylePr>
    <w:tblStylePr w:type="band1Vert">
      <w:tblPr/>
      <w:tcPr>
        <w:shd w:val="clear" w:color="auto" w:fill="FFB280" w:themeFill="accent4" w:themeFillTint="7F"/>
      </w:tcPr>
    </w:tblStylePr>
    <w:tblStylePr w:type="band1Horz">
      <w:tblPr/>
      <w:tcPr>
        <w:shd w:val="clear" w:color="auto" w:fill="FFB280" w:themeFill="accent4" w:themeFillTint="7F"/>
      </w:tcPr>
    </w:tblStylePr>
  </w:style>
  <w:style w:type="table" w:styleId="MittleresRaster1-Akzent5">
    <w:name w:val="Medium Grid 1 Accent 5"/>
    <w:basedOn w:val="NormaleTabelle"/>
    <w:uiPriority w:val="67"/>
    <w:rsid w:val="006B4868"/>
    <w:tblPr>
      <w:tblStyleRowBandSize w:val="1"/>
      <w:tblStyleColBandSize w:val="1"/>
      <w:tblBorders>
        <w:top w:val="single" w:sz="8" w:space="0" w:color="2166E2" w:themeColor="accent5" w:themeTint="BF"/>
        <w:left w:val="single" w:sz="8" w:space="0" w:color="2166E2" w:themeColor="accent5" w:themeTint="BF"/>
        <w:bottom w:val="single" w:sz="8" w:space="0" w:color="2166E2" w:themeColor="accent5" w:themeTint="BF"/>
        <w:right w:val="single" w:sz="8" w:space="0" w:color="2166E2" w:themeColor="accent5" w:themeTint="BF"/>
        <w:insideH w:val="single" w:sz="8" w:space="0" w:color="2166E2" w:themeColor="accent5" w:themeTint="BF"/>
        <w:insideV w:val="single" w:sz="8" w:space="0" w:color="2166E2" w:themeColor="accent5" w:themeTint="BF"/>
      </w:tblBorders>
    </w:tblPr>
    <w:tcPr>
      <w:shd w:val="clear" w:color="auto" w:fill="B5CCF5" w:themeFill="accent5" w:themeFillTint="3F"/>
    </w:tcPr>
    <w:tblStylePr w:type="firstRow">
      <w:rPr>
        <w:b/>
        <w:bCs/>
      </w:rPr>
    </w:tblStylePr>
    <w:tblStylePr w:type="lastRow">
      <w:rPr>
        <w:b/>
        <w:bCs/>
      </w:rPr>
      <w:tblPr/>
      <w:tcPr>
        <w:tcBorders>
          <w:top w:val="single" w:sz="18" w:space="0" w:color="2166E2" w:themeColor="accent5" w:themeTint="BF"/>
        </w:tcBorders>
      </w:tcPr>
    </w:tblStylePr>
    <w:tblStylePr w:type="firstCol">
      <w:rPr>
        <w:b/>
        <w:bCs/>
      </w:rPr>
    </w:tblStylePr>
    <w:tblStylePr w:type="lastCol">
      <w:rPr>
        <w:b/>
        <w:bCs/>
      </w:rPr>
    </w:tblStylePr>
    <w:tblStylePr w:type="band1Vert">
      <w:tblPr/>
      <w:tcPr>
        <w:shd w:val="clear" w:color="auto" w:fill="6B99EC" w:themeFill="accent5" w:themeFillTint="7F"/>
      </w:tcPr>
    </w:tblStylePr>
    <w:tblStylePr w:type="band1Horz">
      <w:tblPr/>
      <w:tcPr>
        <w:shd w:val="clear" w:color="auto" w:fill="6B99EC" w:themeFill="accent5" w:themeFillTint="7F"/>
      </w:tcPr>
    </w:tblStylePr>
  </w:style>
  <w:style w:type="table" w:styleId="MittleresRaster1-Akzent6">
    <w:name w:val="Medium Grid 1 Accent 6"/>
    <w:basedOn w:val="NormaleTabelle"/>
    <w:uiPriority w:val="67"/>
    <w:rsid w:val="006B4868"/>
    <w:tblPr>
      <w:tblStyleRowBandSize w:val="1"/>
      <w:tblStyleColBandSize w:val="1"/>
      <w:tblBorders>
        <w:top w:val="single" w:sz="8" w:space="0" w:color="A5A5A5" w:themeColor="accent6" w:themeTint="BF"/>
        <w:left w:val="single" w:sz="8" w:space="0" w:color="A5A5A5" w:themeColor="accent6" w:themeTint="BF"/>
        <w:bottom w:val="single" w:sz="8" w:space="0" w:color="A5A5A5" w:themeColor="accent6" w:themeTint="BF"/>
        <w:right w:val="single" w:sz="8" w:space="0" w:color="A5A5A5" w:themeColor="accent6" w:themeTint="BF"/>
        <w:insideH w:val="single" w:sz="8" w:space="0" w:color="A5A5A5" w:themeColor="accent6" w:themeTint="BF"/>
        <w:insideV w:val="single" w:sz="8" w:space="0" w:color="A5A5A5" w:themeColor="accent6" w:themeTint="BF"/>
      </w:tblBorders>
    </w:tblPr>
    <w:tcPr>
      <w:shd w:val="clear" w:color="auto" w:fill="E1E1E1" w:themeFill="accent6" w:themeFillTint="3F"/>
    </w:tcPr>
    <w:tblStylePr w:type="firstRow">
      <w:rPr>
        <w:b/>
        <w:bCs/>
      </w:rPr>
    </w:tblStylePr>
    <w:tblStylePr w:type="lastRow">
      <w:rPr>
        <w:b/>
        <w:bCs/>
      </w:rPr>
      <w:tblPr/>
      <w:tcPr>
        <w:tcBorders>
          <w:top w:val="single" w:sz="18" w:space="0" w:color="A5A5A5" w:themeColor="accent6" w:themeTint="BF"/>
        </w:tcBorders>
      </w:tcPr>
    </w:tblStylePr>
    <w:tblStylePr w:type="firstCol">
      <w:rPr>
        <w:b/>
        <w:bCs/>
      </w:rPr>
    </w:tblStylePr>
    <w:tblStylePr w:type="lastCol">
      <w:rPr>
        <w:b/>
        <w:bCs/>
      </w:rPr>
    </w:tblStylePr>
    <w:tblStylePr w:type="band1Vert">
      <w:tblPr/>
      <w:tcPr>
        <w:shd w:val="clear" w:color="auto" w:fill="C3C3C3" w:themeFill="accent6" w:themeFillTint="7F"/>
      </w:tcPr>
    </w:tblStylePr>
    <w:tblStylePr w:type="band1Horz">
      <w:tblPr/>
      <w:tcPr>
        <w:shd w:val="clear" w:color="auto" w:fill="C3C3C3" w:themeFill="accent6" w:themeFillTint="7F"/>
      </w:tcPr>
    </w:tblStylePr>
  </w:style>
  <w:style w:type="table" w:styleId="MittleresRaster2">
    <w:name w:val="Medium Grid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565656" w:themeColor="text1"/>
        <w:left w:val="single" w:sz="8" w:space="0" w:color="565656" w:themeColor="text1"/>
        <w:bottom w:val="single" w:sz="8" w:space="0" w:color="565656" w:themeColor="text1"/>
        <w:right w:val="single" w:sz="8" w:space="0" w:color="565656" w:themeColor="text1"/>
        <w:insideH w:val="single" w:sz="8" w:space="0" w:color="565656" w:themeColor="text1"/>
        <w:insideV w:val="single" w:sz="8" w:space="0" w:color="565656" w:themeColor="text1"/>
      </w:tblBorders>
    </w:tblPr>
    <w:tcPr>
      <w:shd w:val="clear" w:color="auto" w:fill="D5D5D5" w:themeFill="text1" w:themeFillTint="3F"/>
    </w:tcPr>
    <w:tblStylePr w:type="firstRow">
      <w:rPr>
        <w:b/>
        <w:bCs/>
        <w:color w:val="565656" w:themeColor="text1"/>
      </w:rPr>
      <w:tblPr/>
      <w:tcPr>
        <w:shd w:val="clear" w:color="auto" w:fill="EEEEEE" w:themeFill="tex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DDDDDD" w:themeFill="text1" w:themeFillTint="33"/>
      </w:tcPr>
    </w:tblStylePr>
    <w:tblStylePr w:type="band1Vert">
      <w:tblPr/>
      <w:tcPr>
        <w:shd w:val="clear" w:color="auto" w:fill="AAAAAA" w:themeFill="text1" w:themeFillTint="7F"/>
      </w:tcPr>
    </w:tblStylePr>
    <w:tblStylePr w:type="band1Horz">
      <w:tblPr/>
      <w:tcPr>
        <w:tcBorders>
          <w:insideH w:val="single" w:sz="6" w:space="0" w:color="565656" w:themeColor="text1"/>
          <w:insideV w:val="single" w:sz="6" w:space="0" w:color="565656" w:themeColor="text1"/>
        </w:tcBorders>
        <w:shd w:val="clear" w:color="auto" w:fill="AAAAAA"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6F3A9A" w:themeColor="accent1"/>
        <w:left w:val="single" w:sz="8" w:space="0" w:color="6F3A9A" w:themeColor="accent1"/>
        <w:bottom w:val="single" w:sz="8" w:space="0" w:color="6F3A9A" w:themeColor="accent1"/>
        <w:right w:val="single" w:sz="8" w:space="0" w:color="6F3A9A" w:themeColor="accent1"/>
        <w:insideH w:val="single" w:sz="8" w:space="0" w:color="6F3A9A" w:themeColor="accent1"/>
        <w:insideV w:val="single" w:sz="8" w:space="0" w:color="6F3A9A" w:themeColor="accent1"/>
      </w:tblBorders>
    </w:tblPr>
    <w:tcPr>
      <w:shd w:val="clear" w:color="auto" w:fill="DBC9EA" w:themeFill="accent1" w:themeFillTint="3F"/>
    </w:tcPr>
    <w:tblStylePr w:type="firstRow">
      <w:rPr>
        <w:b/>
        <w:bCs/>
        <w:color w:val="565656" w:themeColor="text1"/>
      </w:rPr>
      <w:tblPr/>
      <w:tcPr>
        <w:shd w:val="clear" w:color="auto" w:fill="F0E9F7" w:themeFill="accent1"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2D3EE" w:themeFill="accent1" w:themeFillTint="33"/>
      </w:tcPr>
    </w:tblStylePr>
    <w:tblStylePr w:type="band1Vert">
      <w:tblPr/>
      <w:tcPr>
        <w:shd w:val="clear" w:color="auto" w:fill="B793D6" w:themeFill="accent1" w:themeFillTint="7F"/>
      </w:tcPr>
    </w:tblStylePr>
    <w:tblStylePr w:type="band1Horz">
      <w:tblPr/>
      <w:tcPr>
        <w:tcBorders>
          <w:insideH w:val="single" w:sz="6" w:space="0" w:color="6F3A9A" w:themeColor="accent1"/>
          <w:insideV w:val="single" w:sz="6" w:space="0" w:color="6F3A9A" w:themeColor="accent1"/>
        </w:tcBorders>
        <w:shd w:val="clear" w:color="auto" w:fill="B793D6"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C2005C" w:themeColor="accent2"/>
        <w:left w:val="single" w:sz="8" w:space="0" w:color="C2005C" w:themeColor="accent2"/>
        <w:bottom w:val="single" w:sz="8" w:space="0" w:color="C2005C" w:themeColor="accent2"/>
        <w:right w:val="single" w:sz="8" w:space="0" w:color="C2005C" w:themeColor="accent2"/>
        <w:insideH w:val="single" w:sz="8" w:space="0" w:color="C2005C" w:themeColor="accent2"/>
        <w:insideV w:val="single" w:sz="8" w:space="0" w:color="C2005C" w:themeColor="accent2"/>
      </w:tblBorders>
    </w:tblPr>
    <w:tcPr>
      <w:shd w:val="clear" w:color="auto" w:fill="FFB0D5" w:themeFill="accent2" w:themeFillTint="3F"/>
    </w:tcPr>
    <w:tblStylePr w:type="firstRow">
      <w:rPr>
        <w:b/>
        <w:bCs/>
        <w:color w:val="565656" w:themeColor="text1"/>
      </w:rPr>
      <w:tblPr/>
      <w:tcPr>
        <w:shd w:val="clear" w:color="auto" w:fill="FFE0EE" w:themeFill="accent2"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BFDD" w:themeFill="accent2" w:themeFillTint="33"/>
      </w:tcPr>
    </w:tblStylePr>
    <w:tblStylePr w:type="band1Vert">
      <w:tblPr/>
      <w:tcPr>
        <w:shd w:val="clear" w:color="auto" w:fill="FF61AB" w:themeFill="accent2" w:themeFillTint="7F"/>
      </w:tcPr>
    </w:tblStylePr>
    <w:tblStylePr w:type="band1Horz">
      <w:tblPr/>
      <w:tcPr>
        <w:tcBorders>
          <w:insideH w:val="single" w:sz="6" w:space="0" w:color="C2005C" w:themeColor="accent2"/>
          <w:insideV w:val="single" w:sz="6" w:space="0" w:color="C2005C" w:themeColor="accent2"/>
        </w:tcBorders>
        <w:shd w:val="clear" w:color="auto" w:fill="FF61A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0000" w:themeColor="accent3"/>
        <w:left w:val="single" w:sz="8" w:space="0" w:color="FF0000" w:themeColor="accent3"/>
        <w:bottom w:val="single" w:sz="8" w:space="0" w:color="FF0000" w:themeColor="accent3"/>
        <w:right w:val="single" w:sz="8" w:space="0" w:color="FF0000" w:themeColor="accent3"/>
        <w:insideH w:val="single" w:sz="8" w:space="0" w:color="FF0000" w:themeColor="accent3"/>
        <w:insideV w:val="single" w:sz="8" w:space="0" w:color="FF0000" w:themeColor="accent3"/>
      </w:tblBorders>
    </w:tblPr>
    <w:tcPr>
      <w:shd w:val="clear" w:color="auto" w:fill="FFC0C0" w:themeFill="accent3" w:themeFillTint="3F"/>
    </w:tcPr>
    <w:tblStylePr w:type="firstRow">
      <w:rPr>
        <w:b/>
        <w:bCs/>
        <w:color w:val="565656" w:themeColor="text1"/>
      </w:rPr>
      <w:tblPr/>
      <w:tcPr>
        <w:shd w:val="clear" w:color="auto" w:fill="FFE6E6" w:themeFill="accent3"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CCCC" w:themeFill="accent3" w:themeFillTint="33"/>
      </w:tcPr>
    </w:tblStylePr>
    <w:tblStylePr w:type="band1Vert">
      <w:tblPr/>
      <w:tcPr>
        <w:shd w:val="clear" w:color="auto" w:fill="FF8080" w:themeFill="accent3" w:themeFillTint="7F"/>
      </w:tcPr>
    </w:tblStylePr>
    <w:tblStylePr w:type="band1Horz">
      <w:tblPr/>
      <w:tcPr>
        <w:tcBorders>
          <w:insideH w:val="single" w:sz="6" w:space="0" w:color="FF0000" w:themeColor="accent3"/>
          <w:insideV w:val="single" w:sz="6" w:space="0" w:color="FF0000" w:themeColor="accent3"/>
        </w:tcBorders>
        <w:shd w:val="clear" w:color="auto" w:fill="FF80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FF6600" w:themeColor="accent4"/>
        <w:left w:val="single" w:sz="8" w:space="0" w:color="FF6600" w:themeColor="accent4"/>
        <w:bottom w:val="single" w:sz="8" w:space="0" w:color="FF6600" w:themeColor="accent4"/>
        <w:right w:val="single" w:sz="8" w:space="0" w:color="FF6600" w:themeColor="accent4"/>
        <w:insideH w:val="single" w:sz="8" w:space="0" w:color="FF6600" w:themeColor="accent4"/>
        <w:insideV w:val="single" w:sz="8" w:space="0" w:color="FF6600" w:themeColor="accent4"/>
      </w:tblBorders>
    </w:tblPr>
    <w:tcPr>
      <w:shd w:val="clear" w:color="auto" w:fill="FFD9C0" w:themeFill="accent4" w:themeFillTint="3F"/>
    </w:tcPr>
    <w:tblStylePr w:type="firstRow">
      <w:rPr>
        <w:b/>
        <w:bCs/>
        <w:color w:val="565656" w:themeColor="text1"/>
      </w:rPr>
      <w:tblPr/>
      <w:tcPr>
        <w:shd w:val="clear" w:color="auto" w:fill="FFF0E6" w:themeFill="accent4"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FFE0CC" w:themeFill="accent4" w:themeFillTint="33"/>
      </w:tcPr>
    </w:tblStylePr>
    <w:tblStylePr w:type="band1Vert">
      <w:tblPr/>
      <w:tcPr>
        <w:shd w:val="clear" w:color="auto" w:fill="FFB280" w:themeFill="accent4" w:themeFillTint="7F"/>
      </w:tcPr>
    </w:tblStylePr>
    <w:tblStylePr w:type="band1Horz">
      <w:tblPr/>
      <w:tcPr>
        <w:tcBorders>
          <w:insideH w:val="single" w:sz="6" w:space="0" w:color="FF6600" w:themeColor="accent4"/>
          <w:insideV w:val="single" w:sz="6" w:space="0" w:color="FF6600" w:themeColor="accent4"/>
        </w:tcBorders>
        <w:shd w:val="clear" w:color="auto" w:fill="FFB2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14459C" w:themeColor="accent5"/>
        <w:left w:val="single" w:sz="8" w:space="0" w:color="14459C" w:themeColor="accent5"/>
        <w:bottom w:val="single" w:sz="8" w:space="0" w:color="14459C" w:themeColor="accent5"/>
        <w:right w:val="single" w:sz="8" w:space="0" w:color="14459C" w:themeColor="accent5"/>
        <w:insideH w:val="single" w:sz="8" w:space="0" w:color="14459C" w:themeColor="accent5"/>
        <w:insideV w:val="single" w:sz="8" w:space="0" w:color="14459C" w:themeColor="accent5"/>
      </w:tblBorders>
    </w:tblPr>
    <w:tcPr>
      <w:shd w:val="clear" w:color="auto" w:fill="B5CCF5" w:themeFill="accent5" w:themeFillTint="3F"/>
    </w:tcPr>
    <w:tblStylePr w:type="firstRow">
      <w:rPr>
        <w:b/>
        <w:bCs/>
        <w:color w:val="565656" w:themeColor="text1"/>
      </w:rPr>
      <w:tblPr/>
      <w:tcPr>
        <w:shd w:val="clear" w:color="auto" w:fill="E1EAFB" w:themeFill="accent5"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C3D6F7" w:themeFill="accent5" w:themeFillTint="33"/>
      </w:tcPr>
    </w:tblStylePr>
    <w:tblStylePr w:type="band1Vert">
      <w:tblPr/>
      <w:tcPr>
        <w:shd w:val="clear" w:color="auto" w:fill="6B99EC" w:themeFill="accent5" w:themeFillTint="7F"/>
      </w:tcPr>
    </w:tblStylePr>
    <w:tblStylePr w:type="band1Horz">
      <w:tblPr/>
      <w:tcPr>
        <w:tcBorders>
          <w:insideH w:val="single" w:sz="6" w:space="0" w:color="14459C" w:themeColor="accent5"/>
          <w:insideV w:val="single" w:sz="6" w:space="0" w:color="14459C" w:themeColor="accent5"/>
        </w:tcBorders>
        <w:shd w:val="clear" w:color="auto" w:fill="6B99EC"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B4868"/>
    <w:rPr>
      <w:rFonts w:asciiTheme="majorHAnsi" w:eastAsiaTheme="majorEastAsia" w:hAnsiTheme="majorHAnsi" w:cstheme="majorBidi"/>
      <w:color w:val="565656" w:themeColor="text1"/>
    </w:rPr>
    <w:tblPr>
      <w:tblStyleRowBandSize w:val="1"/>
      <w:tblStyleColBandSize w:val="1"/>
      <w:tblBorders>
        <w:top w:val="single" w:sz="8" w:space="0" w:color="878787" w:themeColor="accent6"/>
        <w:left w:val="single" w:sz="8" w:space="0" w:color="878787" w:themeColor="accent6"/>
        <w:bottom w:val="single" w:sz="8" w:space="0" w:color="878787" w:themeColor="accent6"/>
        <w:right w:val="single" w:sz="8" w:space="0" w:color="878787" w:themeColor="accent6"/>
        <w:insideH w:val="single" w:sz="8" w:space="0" w:color="878787" w:themeColor="accent6"/>
        <w:insideV w:val="single" w:sz="8" w:space="0" w:color="878787" w:themeColor="accent6"/>
      </w:tblBorders>
    </w:tblPr>
    <w:tcPr>
      <w:shd w:val="clear" w:color="auto" w:fill="E1E1E1" w:themeFill="accent6" w:themeFillTint="3F"/>
    </w:tcPr>
    <w:tblStylePr w:type="firstRow">
      <w:rPr>
        <w:b/>
        <w:bCs/>
        <w:color w:val="565656" w:themeColor="text1"/>
      </w:rPr>
      <w:tblPr/>
      <w:tcPr>
        <w:shd w:val="clear" w:color="auto" w:fill="F3F3F3" w:themeFill="accent6" w:themeFillTint="19"/>
      </w:tcPr>
    </w:tblStylePr>
    <w:tblStylePr w:type="lastRow">
      <w:rPr>
        <w:b/>
        <w:bCs/>
        <w:color w:val="565656" w:themeColor="text1"/>
      </w:rPr>
      <w:tblPr/>
      <w:tcPr>
        <w:tcBorders>
          <w:top w:val="single" w:sz="12" w:space="0" w:color="565656" w:themeColor="text1"/>
          <w:left w:val="nil"/>
          <w:bottom w:val="nil"/>
          <w:right w:val="nil"/>
          <w:insideH w:val="nil"/>
          <w:insideV w:val="nil"/>
        </w:tcBorders>
        <w:shd w:val="clear" w:color="auto" w:fill="FFFFFF" w:themeFill="background1"/>
      </w:tcPr>
    </w:tblStylePr>
    <w:tblStylePr w:type="firstCol">
      <w:rPr>
        <w:b/>
        <w:bCs/>
        <w:color w:val="56565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565656" w:themeColor="text1"/>
      </w:rPr>
      <w:tblPr/>
      <w:tcPr>
        <w:tcBorders>
          <w:top w:val="nil"/>
          <w:left w:val="nil"/>
          <w:bottom w:val="nil"/>
          <w:right w:val="nil"/>
          <w:insideH w:val="nil"/>
          <w:insideV w:val="nil"/>
        </w:tcBorders>
        <w:shd w:val="clear" w:color="auto" w:fill="E7E7E7" w:themeFill="accent6" w:themeFillTint="33"/>
      </w:tcPr>
    </w:tblStylePr>
    <w:tblStylePr w:type="band1Vert">
      <w:tblPr/>
      <w:tcPr>
        <w:shd w:val="clear" w:color="auto" w:fill="C3C3C3" w:themeFill="accent6" w:themeFillTint="7F"/>
      </w:tcPr>
    </w:tblStylePr>
    <w:tblStylePr w:type="band1Horz">
      <w:tblPr/>
      <w:tcPr>
        <w:tcBorders>
          <w:insideH w:val="single" w:sz="6" w:space="0" w:color="878787" w:themeColor="accent6"/>
          <w:insideV w:val="single" w:sz="6" w:space="0" w:color="878787" w:themeColor="accent6"/>
        </w:tcBorders>
        <w:shd w:val="clear" w:color="auto" w:fill="C3C3C3"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565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565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565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AAAA"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AAAA" w:themeFill="text1" w:themeFillTint="7F"/>
      </w:tcPr>
    </w:tblStylePr>
  </w:style>
  <w:style w:type="table" w:styleId="MittleresRaster3-Akzent1">
    <w:name w:val="Medium Grid 3 Accent 1"/>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3A9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3A9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3A9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93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93D6" w:themeFill="accent1" w:themeFillTint="7F"/>
      </w:tcPr>
    </w:tblStylePr>
  </w:style>
  <w:style w:type="table" w:styleId="MittleresRaster3-Akzent2">
    <w:name w:val="Medium Grid 3 Accent 2"/>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B0D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005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005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005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61A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61AB" w:themeFill="accent2" w:themeFillTint="7F"/>
      </w:tcPr>
    </w:tblStylePr>
  </w:style>
  <w:style w:type="table" w:styleId="MittleresRaster3-Akzent3">
    <w:name w:val="Medium Grid 3 Accent 3"/>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3" w:themeFillTint="7F"/>
      </w:tcPr>
    </w:tblStylePr>
  </w:style>
  <w:style w:type="table" w:styleId="MittleresRaster3-Akzent4">
    <w:name w:val="Medium Grid 3 Accent 4"/>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4" w:themeFillTint="7F"/>
      </w:tcPr>
    </w:tblStylePr>
  </w:style>
  <w:style w:type="table" w:styleId="MittleresRaster3-Akzent5">
    <w:name w:val="Medium Grid 3 Accent 5"/>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5" w:themeFillTint="7F"/>
      </w:tcPr>
    </w:tblStylePr>
  </w:style>
  <w:style w:type="table" w:styleId="MittleresRaster3-Akzent6">
    <w:name w:val="Medium Grid 3 Accent 6"/>
    <w:basedOn w:val="NormaleTabelle"/>
    <w:uiPriority w:val="69"/>
    <w:rsid w:val="006B48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1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878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878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878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C3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C3C3" w:themeFill="accent6" w:themeFillTint="7F"/>
      </w:tcPr>
    </w:tblStylePr>
  </w:style>
  <w:style w:type="paragraph" w:styleId="Rechtsgrundlagenverzeichnis">
    <w:name w:val="table of authorities"/>
    <w:basedOn w:val="Standard"/>
    <w:next w:val="Standard"/>
    <w:uiPriority w:val="99"/>
    <w:semiHidden/>
    <w:unhideWhenUsed/>
    <w:rsid w:val="006B4868"/>
    <w:pPr>
      <w:ind w:left="180" w:hanging="180"/>
    </w:pPr>
  </w:style>
  <w:style w:type="paragraph" w:styleId="RGV-berschrift">
    <w:name w:val="toa heading"/>
    <w:basedOn w:val="Standard"/>
    <w:next w:val="Standard"/>
    <w:uiPriority w:val="99"/>
    <w:semiHidden/>
    <w:unhideWhenUsed/>
    <w:rsid w:val="006B4868"/>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semiHidden/>
    <w:rsid w:val="006B4868"/>
    <w:rPr>
      <w:i/>
      <w:iCs/>
      <w:color w:val="AAAAAA" w:themeColor="text1" w:themeTint="7F"/>
    </w:rPr>
  </w:style>
  <w:style w:type="character" w:styleId="SchwacherVerweis">
    <w:name w:val="Subtle Reference"/>
    <w:basedOn w:val="Absatz-Standardschriftart"/>
    <w:uiPriority w:val="31"/>
    <w:semiHidden/>
    <w:rsid w:val="006B4868"/>
    <w:rPr>
      <w:smallCaps/>
      <w:color w:val="C2005C" w:themeColor="accent2"/>
      <w:u w:val="single"/>
    </w:rPr>
  </w:style>
  <w:style w:type="paragraph" w:styleId="Standardeinzug">
    <w:name w:val="Normal Indent"/>
    <w:basedOn w:val="Standard"/>
    <w:semiHidden/>
    <w:unhideWhenUsed/>
    <w:rsid w:val="006B4868"/>
    <w:pPr>
      <w:ind w:left="340"/>
    </w:pPr>
  </w:style>
  <w:style w:type="paragraph" w:styleId="Umschlagabsenderadresse">
    <w:name w:val="envelope return"/>
    <w:basedOn w:val="Standard"/>
    <w:semiHidden/>
    <w:unhideWhenUsed/>
    <w:rsid w:val="006B4868"/>
    <w:pPr>
      <w:spacing w:before="0" w:line="240" w:lineRule="auto"/>
    </w:pPr>
    <w:rPr>
      <w:rFonts w:asciiTheme="majorHAnsi" w:eastAsiaTheme="majorEastAsia" w:hAnsiTheme="majorHAnsi" w:cstheme="majorBidi"/>
      <w:sz w:val="20"/>
    </w:rPr>
  </w:style>
  <w:style w:type="paragraph" w:styleId="Verzeichnis4">
    <w:name w:val="toc 4"/>
    <w:basedOn w:val="Standard"/>
    <w:next w:val="Standard"/>
    <w:autoRedefine/>
    <w:uiPriority w:val="99"/>
    <w:semiHidden/>
    <w:rsid w:val="006B4868"/>
    <w:pPr>
      <w:spacing w:after="100"/>
      <w:ind w:left="540"/>
    </w:pPr>
  </w:style>
  <w:style w:type="paragraph" w:styleId="Verzeichnis5">
    <w:name w:val="toc 5"/>
    <w:basedOn w:val="Standard"/>
    <w:next w:val="Standard"/>
    <w:autoRedefine/>
    <w:uiPriority w:val="99"/>
    <w:semiHidden/>
    <w:rsid w:val="006B4868"/>
    <w:pPr>
      <w:spacing w:after="100"/>
      <w:ind w:left="720"/>
    </w:pPr>
  </w:style>
  <w:style w:type="paragraph" w:styleId="Verzeichnis6">
    <w:name w:val="toc 6"/>
    <w:basedOn w:val="Standard"/>
    <w:next w:val="Standard"/>
    <w:autoRedefine/>
    <w:uiPriority w:val="99"/>
    <w:semiHidden/>
    <w:rsid w:val="006B4868"/>
    <w:pPr>
      <w:spacing w:after="100"/>
      <w:ind w:left="900"/>
    </w:pPr>
  </w:style>
  <w:style w:type="paragraph" w:styleId="Verzeichnis7">
    <w:name w:val="toc 7"/>
    <w:basedOn w:val="Standard"/>
    <w:next w:val="Standard"/>
    <w:autoRedefine/>
    <w:uiPriority w:val="99"/>
    <w:semiHidden/>
    <w:rsid w:val="006B4868"/>
    <w:pPr>
      <w:spacing w:after="100"/>
      <w:ind w:left="1080"/>
    </w:pPr>
  </w:style>
  <w:style w:type="paragraph" w:styleId="Verzeichnis8">
    <w:name w:val="toc 8"/>
    <w:basedOn w:val="Standard"/>
    <w:next w:val="Standard"/>
    <w:autoRedefine/>
    <w:uiPriority w:val="99"/>
    <w:semiHidden/>
    <w:rsid w:val="006B4868"/>
    <w:pPr>
      <w:spacing w:after="100"/>
      <w:ind w:left="1260"/>
    </w:pPr>
  </w:style>
  <w:style w:type="paragraph" w:styleId="Verzeichnis9">
    <w:name w:val="toc 9"/>
    <w:basedOn w:val="Standard"/>
    <w:next w:val="Standard"/>
    <w:autoRedefine/>
    <w:uiPriority w:val="99"/>
    <w:semiHidden/>
    <w:rsid w:val="006B4868"/>
    <w:pPr>
      <w:spacing w:after="100"/>
      <w:ind w:left="1440"/>
    </w:pPr>
  </w:style>
  <w:style w:type="paragraph" w:styleId="Zitat">
    <w:name w:val="Quote"/>
    <w:basedOn w:val="Standard"/>
    <w:next w:val="Standard"/>
    <w:link w:val="ZitatZchn"/>
    <w:uiPriority w:val="29"/>
    <w:semiHidden/>
    <w:rsid w:val="006B4868"/>
    <w:rPr>
      <w:i/>
      <w:iCs/>
      <w:color w:val="565656" w:themeColor="text1"/>
    </w:rPr>
  </w:style>
  <w:style w:type="character" w:customStyle="1" w:styleId="ZitatZchn">
    <w:name w:val="Zitat Zchn"/>
    <w:basedOn w:val="Absatz-Standardschriftart"/>
    <w:link w:val="Zitat"/>
    <w:uiPriority w:val="29"/>
    <w:semiHidden/>
    <w:rsid w:val="006B4868"/>
    <w:rPr>
      <w:i/>
      <w:iCs/>
      <w:color w:val="565656" w:themeColor="text1"/>
      <w:sz w:val="18"/>
      <w:lang w:eastAsia="en-US"/>
    </w:rPr>
  </w:style>
  <w:style w:type="paragraph" w:styleId="berarbeitung">
    <w:name w:val="Revision"/>
    <w:hidden/>
    <w:uiPriority w:val="99"/>
    <w:semiHidden/>
    <w:rsid w:val="00F63BF8"/>
    <w:rPr>
      <w:sz w:val="18"/>
      <w:lang w:eastAsia="en-US"/>
    </w:rPr>
  </w:style>
  <w:style w:type="paragraph" w:customStyle="1" w:styleId="paragraph">
    <w:name w:val="paragraph"/>
    <w:basedOn w:val="Standard"/>
    <w:rsid w:val="004462A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ormaltextrun">
    <w:name w:val="normaltextrun"/>
    <w:basedOn w:val="Absatz-Standardschriftart"/>
    <w:rsid w:val="004462AB"/>
  </w:style>
  <w:style w:type="character" w:customStyle="1" w:styleId="eop">
    <w:name w:val="eop"/>
    <w:basedOn w:val="Absatz-Standardschriftart"/>
    <w:rsid w:val="004462AB"/>
  </w:style>
  <w:style w:type="paragraph" w:customStyle="1" w:styleId="Text">
    <w:name w:val="Text"/>
    <w:basedOn w:val="Brief-Flietext"/>
    <w:link w:val="TextZchn"/>
    <w:uiPriority w:val="27"/>
    <w:qFormat/>
    <w:rsid w:val="00014F3F"/>
    <w:pPr>
      <w:spacing w:before="120"/>
    </w:pPr>
    <w:rPr>
      <w:rFonts w:asciiTheme="minorHAnsi" w:hAnsiTheme="minorHAnsi" w:cstheme="minorHAnsi"/>
    </w:rPr>
  </w:style>
  <w:style w:type="character" w:customStyle="1" w:styleId="Brief-FlietextZchn">
    <w:name w:val="Brief-Fließtext Zchn"/>
    <w:basedOn w:val="Absatz-Standardschriftart"/>
    <w:link w:val="Brief-Flietext"/>
    <w:uiPriority w:val="1"/>
    <w:rsid w:val="00014F3F"/>
    <w:rPr>
      <w:lang w:eastAsia="en-US"/>
    </w:rPr>
  </w:style>
  <w:style w:type="character" w:customStyle="1" w:styleId="TextZchn">
    <w:name w:val="Text Zchn"/>
    <w:basedOn w:val="Brief-FlietextZchn"/>
    <w:link w:val="Text"/>
    <w:uiPriority w:val="27"/>
    <w:rsid w:val="00014F3F"/>
    <w:rPr>
      <w:rFonts w:asciiTheme="minorHAnsi" w:hAnsiTheme="minorHAnsi" w:cstheme="minorHAnsi"/>
      <w:lang w:eastAsia="en-US"/>
    </w:rPr>
  </w:style>
  <w:style w:type="character" w:customStyle="1" w:styleId="apple-converted-space">
    <w:name w:val="apple-converted-space"/>
    <w:basedOn w:val="Absatz-Standardschriftart"/>
    <w:rsid w:val="00044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88884536">
      <w:bodyDiv w:val="1"/>
      <w:marLeft w:val="0"/>
      <w:marRight w:val="0"/>
      <w:marTop w:val="0"/>
      <w:marBottom w:val="0"/>
      <w:divBdr>
        <w:top w:val="none" w:sz="0" w:space="0" w:color="auto"/>
        <w:left w:val="none" w:sz="0" w:space="0" w:color="auto"/>
        <w:bottom w:val="none" w:sz="0" w:space="0" w:color="auto"/>
        <w:right w:val="none" w:sz="0" w:space="0" w:color="auto"/>
      </w:divBdr>
      <w:divsChild>
        <w:div w:id="1540436801">
          <w:marLeft w:val="0"/>
          <w:marRight w:val="0"/>
          <w:marTop w:val="0"/>
          <w:marBottom w:val="0"/>
          <w:divBdr>
            <w:top w:val="none" w:sz="0" w:space="0" w:color="auto"/>
            <w:left w:val="none" w:sz="0" w:space="0" w:color="auto"/>
            <w:bottom w:val="none" w:sz="0" w:space="0" w:color="auto"/>
            <w:right w:val="none" w:sz="0" w:space="0" w:color="auto"/>
          </w:divBdr>
        </w:div>
        <w:div w:id="192884728">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rogramme\MsOffice2010\Vorlagen\Brief_eNG.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8DC5ABC36E24570BAB58D66B59108D6"/>
        <w:category>
          <w:name w:val="Allgemein"/>
          <w:gallery w:val="placeholder"/>
        </w:category>
        <w:types>
          <w:type w:val="bbPlcHdr"/>
        </w:types>
        <w:behaviors>
          <w:behavior w:val="content"/>
        </w:behaviors>
        <w:guid w:val="{C3473CCA-57ED-4D57-8CA1-A1F050C364BA}"/>
      </w:docPartPr>
      <w:docPartBody>
        <w:p w:rsidR="00BE702E" w:rsidRDefault="00951244">
          <w:pPr>
            <w:pStyle w:val="58DC5ABC36E24570BAB58D66B59108D6"/>
          </w:pPr>
          <w:r w:rsidRPr="00CF0285">
            <w:rPr>
              <w:rStyle w:val="Platzhaltertext"/>
            </w:rPr>
            <w:t>Klicken Sie hier, um Text einzugeben.</w:t>
          </w:r>
        </w:p>
      </w:docPartBody>
    </w:docPart>
    <w:docPart>
      <w:docPartPr>
        <w:name w:val="0170A6B08BBC4A6D89A19EFE678753DC"/>
        <w:category>
          <w:name w:val="Allgemein"/>
          <w:gallery w:val="placeholder"/>
        </w:category>
        <w:types>
          <w:type w:val="bbPlcHdr"/>
        </w:types>
        <w:behaviors>
          <w:behavior w:val="content"/>
        </w:behaviors>
        <w:guid w:val="{C7FF7A66-0F42-4965-A67E-F8D926D9693B}"/>
      </w:docPartPr>
      <w:docPartBody>
        <w:p w:rsidR="00BE702E" w:rsidRDefault="00951244">
          <w:pPr>
            <w:pStyle w:val="0170A6B08BBC4A6D89A19EFE678753DC"/>
          </w:pPr>
          <w:r w:rsidRPr="0072403C">
            <w:rPr>
              <w:rStyle w:val="Platzhaltertext"/>
            </w:rPr>
            <w:t>Klicken Sie hier, um ein Datum einzugeben.</w:t>
          </w:r>
        </w:p>
      </w:docPartBody>
    </w:docPart>
    <w:docPart>
      <w:docPartPr>
        <w:name w:val="E177D15DB3254EC3A119C83FC046579F"/>
        <w:category>
          <w:name w:val="Allgemein"/>
          <w:gallery w:val="placeholder"/>
        </w:category>
        <w:types>
          <w:type w:val="bbPlcHdr"/>
        </w:types>
        <w:behaviors>
          <w:behavior w:val="content"/>
        </w:behaviors>
        <w:guid w:val="{6D44ACE7-82D1-4F46-8564-2AB662355A8B}"/>
      </w:docPartPr>
      <w:docPartBody>
        <w:p w:rsidR="00BE702E" w:rsidRDefault="00951244">
          <w:pPr>
            <w:pStyle w:val="E177D15DB3254EC3A119C83FC046579F"/>
          </w:pPr>
          <w:r w:rsidRPr="00CF0285">
            <w:rPr>
              <w:rStyle w:val="Platzhaltertext"/>
            </w:rPr>
            <w:t>Klicken Sie hier, um Text einzugeben.</w:t>
          </w:r>
        </w:p>
      </w:docPartBody>
    </w:docPart>
    <w:docPart>
      <w:docPartPr>
        <w:name w:val="169AD0FAEE8B4370810FECE9F5A05664"/>
        <w:category>
          <w:name w:val="Allgemein"/>
          <w:gallery w:val="placeholder"/>
        </w:category>
        <w:types>
          <w:type w:val="bbPlcHdr"/>
        </w:types>
        <w:behaviors>
          <w:behavior w:val="content"/>
        </w:behaviors>
        <w:guid w:val="{D84C4517-E4B8-4059-8D74-440BB92D0450}"/>
      </w:docPartPr>
      <w:docPartBody>
        <w:p w:rsidR="00BE702E" w:rsidRDefault="00951244">
          <w:pPr>
            <w:pStyle w:val="169AD0FAEE8B4370810FECE9F5A05664"/>
          </w:pPr>
          <w:r w:rsidRPr="00CF0285">
            <w:rPr>
              <w:rStyle w:val="Platzhaltertext"/>
            </w:rPr>
            <w:t>Klicken Sie hier, um Text einzugeben.</w:t>
          </w:r>
        </w:p>
      </w:docPartBody>
    </w:docPart>
    <w:docPart>
      <w:docPartPr>
        <w:name w:val="8E830FC84C0545D1BB0284586F1F7A90"/>
        <w:category>
          <w:name w:val="Allgemein"/>
          <w:gallery w:val="placeholder"/>
        </w:category>
        <w:types>
          <w:type w:val="bbPlcHdr"/>
        </w:types>
        <w:behaviors>
          <w:behavior w:val="content"/>
        </w:behaviors>
        <w:guid w:val="{D5C27714-DCAA-48F8-AD19-5158093E2CC9}"/>
      </w:docPartPr>
      <w:docPartBody>
        <w:p w:rsidR="00BE702E" w:rsidRDefault="00951244" w:rsidP="00951244">
          <w:pPr>
            <w:pStyle w:val="8E830FC84C0545D1BB0284586F1F7A90"/>
          </w:pPr>
          <w:r w:rsidRPr="00CF0285">
            <w:rPr>
              <w:rStyle w:val="Platzhaltertext"/>
            </w:rPr>
            <w:t>Klicken Sie hier, um Text einzugeben.</w:t>
          </w:r>
        </w:p>
      </w:docPartBody>
    </w:docPart>
    <w:docPart>
      <w:docPartPr>
        <w:name w:val="A6625C25EBAC4516A667F5ACF757C614"/>
        <w:category>
          <w:name w:val="Allgemein"/>
          <w:gallery w:val="placeholder"/>
        </w:category>
        <w:types>
          <w:type w:val="bbPlcHdr"/>
        </w:types>
        <w:behaviors>
          <w:behavior w:val="content"/>
        </w:behaviors>
        <w:guid w:val="{CE3CFA69-B016-4F84-B8A4-70C3F20822E0}"/>
      </w:docPartPr>
      <w:docPartBody>
        <w:p w:rsidR="00BE702E" w:rsidRDefault="00951244" w:rsidP="00951244">
          <w:pPr>
            <w:pStyle w:val="A6625C25EBAC4516A667F5ACF757C614"/>
          </w:pPr>
          <w:r w:rsidRPr="00CF0285">
            <w:rPr>
              <w:rStyle w:val="Platzhaltertext"/>
            </w:rPr>
            <w:t>Klicken Sie hier, um Text einzugeben.</w:t>
          </w:r>
        </w:p>
      </w:docPartBody>
    </w:docPart>
    <w:docPart>
      <w:docPartPr>
        <w:name w:val="70DE67F02C714F0680E313B74737BD2A"/>
        <w:category>
          <w:name w:val="Allgemein"/>
          <w:gallery w:val="placeholder"/>
        </w:category>
        <w:types>
          <w:type w:val="bbPlcHdr"/>
        </w:types>
        <w:behaviors>
          <w:behavior w:val="content"/>
        </w:behaviors>
        <w:guid w:val="{6C2C2A2F-9667-48E1-B184-DE9BBE156128}"/>
      </w:docPartPr>
      <w:docPartBody>
        <w:p w:rsidR="002A476A" w:rsidRDefault="002A476A" w:rsidP="002A476A">
          <w:pPr>
            <w:pStyle w:val="70DE67F02C714F0680E313B74737BD2A"/>
          </w:pPr>
          <w:r w:rsidRPr="00CF028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44"/>
    <w:rsid w:val="00031AF6"/>
    <w:rsid w:val="000D5CDB"/>
    <w:rsid w:val="00115790"/>
    <w:rsid w:val="002A476A"/>
    <w:rsid w:val="002E76C7"/>
    <w:rsid w:val="00310901"/>
    <w:rsid w:val="00386FDB"/>
    <w:rsid w:val="003B2062"/>
    <w:rsid w:val="0046730F"/>
    <w:rsid w:val="00480EB7"/>
    <w:rsid w:val="00537755"/>
    <w:rsid w:val="00542A58"/>
    <w:rsid w:val="00562269"/>
    <w:rsid w:val="006251A2"/>
    <w:rsid w:val="00626DB6"/>
    <w:rsid w:val="007132D7"/>
    <w:rsid w:val="007512FB"/>
    <w:rsid w:val="00763FB3"/>
    <w:rsid w:val="00847A90"/>
    <w:rsid w:val="008644AB"/>
    <w:rsid w:val="009057C4"/>
    <w:rsid w:val="00951244"/>
    <w:rsid w:val="009D6A0F"/>
    <w:rsid w:val="00A263AF"/>
    <w:rsid w:val="00A95033"/>
    <w:rsid w:val="00AD6CB8"/>
    <w:rsid w:val="00B842F7"/>
    <w:rsid w:val="00BE702E"/>
    <w:rsid w:val="00C64D8C"/>
    <w:rsid w:val="00C74AC3"/>
    <w:rsid w:val="00DF2D98"/>
    <w:rsid w:val="00E26CE0"/>
    <w:rsid w:val="00E320B3"/>
    <w:rsid w:val="00E53816"/>
    <w:rsid w:val="00E75369"/>
    <w:rsid w:val="00ED04A5"/>
    <w:rsid w:val="00F41B2F"/>
    <w:rsid w:val="00F90F85"/>
    <w:rsid w:val="00F91338"/>
    <w:rsid w:val="00F96FE4"/>
    <w:rsid w:val="00FC2A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2A476A"/>
    <w:rPr>
      <w:color w:val="808080"/>
    </w:rPr>
  </w:style>
  <w:style w:type="paragraph" w:customStyle="1" w:styleId="58DC5ABC36E24570BAB58D66B59108D6">
    <w:name w:val="58DC5ABC36E24570BAB58D66B59108D6"/>
  </w:style>
  <w:style w:type="paragraph" w:customStyle="1" w:styleId="0170A6B08BBC4A6D89A19EFE678753DC">
    <w:name w:val="0170A6B08BBC4A6D89A19EFE678753DC"/>
  </w:style>
  <w:style w:type="paragraph" w:customStyle="1" w:styleId="E177D15DB3254EC3A119C83FC046579F">
    <w:name w:val="E177D15DB3254EC3A119C83FC046579F"/>
  </w:style>
  <w:style w:type="paragraph" w:customStyle="1" w:styleId="169AD0FAEE8B4370810FECE9F5A05664">
    <w:name w:val="169AD0FAEE8B4370810FECE9F5A05664"/>
  </w:style>
  <w:style w:type="paragraph" w:customStyle="1" w:styleId="8E830FC84C0545D1BB0284586F1F7A90">
    <w:name w:val="8E830FC84C0545D1BB0284586F1F7A90"/>
    <w:rsid w:val="00951244"/>
  </w:style>
  <w:style w:type="paragraph" w:customStyle="1" w:styleId="A6625C25EBAC4516A667F5ACF757C614">
    <w:name w:val="A6625C25EBAC4516A667F5ACF757C614"/>
    <w:rsid w:val="00951244"/>
  </w:style>
  <w:style w:type="paragraph" w:customStyle="1" w:styleId="70DE67F02C714F0680E313B74737BD2A">
    <w:name w:val="70DE67F02C714F0680E313B74737BD2A"/>
    <w:rsid w:val="002A47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enercity">
  <a:themeElements>
    <a:clrScheme name="enercity-Farbschema">
      <a:dk1>
        <a:srgbClr val="565656"/>
      </a:dk1>
      <a:lt1>
        <a:sysClr val="window" lastClr="FFFFFF"/>
      </a:lt1>
      <a:dk2>
        <a:srgbClr val="990099"/>
      </a:dk2>
      <a:lt2>
        <a:srgbClr val="DADADA"/>
      </a:lt2>
      <a:accent1>
        <a:srgbClr val="6F3A9A"/>
      </a:accent1>
      <a:accent2>
        <a:srgbClr val="C2005C"/>
      </a:accent2>
      <a:accent3>
        <a:srgbClr val="FF0000"/>
      </a:accent3>
      <a:accent4>
        <a:srgbClr val="FF6600"/>
      </a:accent4>
      <a:accent5>
        <a:srgbClr val="14459C"/>
      </a:accent5>
      <a:accent6>
        <a:srgbClr val="878787"/>
      </a:accent6>
      <a:hlink>
        <a:srgbClr val="0000FF"/>
      </a:hlink>
      <a:folHlink>
        <a:srgbClr val="800080"/>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B167AEEB10C9048BC872EF229060248" ma:contentTypeVersion="21" ma:contentTypeDescription="Ein neues Dokument erstellen." ma:contentTypeScope="" ma:versionID="086487e0e2ce0749cd99bbe432ec5e38">
  <xsd:schema xmlns:xsd="http://www.w3.org/2001/XMLSchema" xmlns:xs="http://www.w3.org/2001/XMLSchema" xmlns:p="http://schemas.microsoft.com/office/2006/metadata/properties" xmlns:ns2="e19d0b2e-a12b-4fcd-a8ac-cda8ede8cf7f" xmlns:ns3="7af290c2-caad-4e0c-b773-366e01dedaf6" targetNamespace="http://schemas.microsoft.com/office/2006/metadata/properties" ma:root="true" ma:fieldsID="5d3d4a9603d30d7eda7f5aa7161e1ae5" ns2:_="" ns3:_="">
    <xsd:import namespace="e19d0b2e-a12b-4fcd-a8ac-cda8ede8cf7f"/>
    <xsd:import namespace="7af290c2-caad-4e0c-b773-366e01deda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Anzahl" minOccurs="0"/>
                <xsd:element ref="ns2:MediaServiceLocation" minOccurs="0"/>
                <xsd:element ref="ns2:MediaServiceBillingMetadata" minOccurs="0"/>
                <xsd:element ref="ns2:Off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0b2e-a12b-4fcd-a8ac-cda8ede8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Anzahl" ma:index="21" nillable="true" ma:displayName="Anzahl" ma:format="Dropdown" ma:internalName="Anzahl"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Offsite" ma:index="24" nillable="true" ma:displayName="Offsite" ma:format="Dropdown" ma:internalName="Offsi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f290c2-caad-4e0c-b773-366e01dedaf6"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9849b7e-a534-4433-93b7-9f9c926dfe26}" ma:internalName="TaxCatchAll" ma:showField="CatchAllData" ma:web="7af290c2-caad-4e0c-b773-366e01ded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nzahl xmlns="e19d0b2e-a12b-4fcd-a8ac-cda8ede8cf7f" xsi:nil="true"/>
    <Offsite xmlns="e19d0b2e-a12b-4fcd-a8ac-cda8ede8cf7f" xsi:nil="true"/>
    <TaxCatchAll xmlns="7af290c2-caad-4e0c-b773-366e01dedaf6" xsi:nil="true"/>
    <lcf76f155ced4ddcb4097134ff3c332f xmlns="e19d0b2e-a12b-4fcd-a8ac-cda8ede8cf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045F2-97E7-452B-B156-191A7549A99C}">
  <ds:schemaRefs>
    <ds:schemaRef ds:uri="http://schemas.microsoft.com/sharepoint/v3/contenttype/forms"/>
  </ds:schemaRefs>
</ds:datastoreItem>
</file>

<file path=customXml/itemProps2.xml><?xml version="1.0" encoding="utf-8"?>
<ds:datastoreItem xmlns:ds="http://schemas.openxmlformats.org/officeDocument/2006/customXml" ds:itemID="{36D2948B-6F05-4F8B-A156-AC2B9688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0b2e-a12b-4fcd-a8ac-cda8ede8cf7f"/>
    <ds:schemaRef ds:uri="7af290c2-caad-4e0c-b773-366e01ded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7CCAC-689D-4921-8974-B1FD71700A9E}">
  <ds:schemaRefs>
    <ds:schemaRef ds:uri="http://schemas.microsoft.com/office/2006/metadata/properties"/>
    <ds:schemaRef ds:uri="http://schemas.microsoft.com/office/infopath/2007/PartnerControls"/>
    <ds:schemaRef ds:uri="e19d0b2e-a12b-4fcd-a8ac-cda8ede8cf7f"/>
    <ds:schemaRef ds:uri="7af290c2-caad-4e0c-b773-366e01dedaf6"/>
  </ds:schemaRefs>
</ds:datastoreItem>
</file>

<file path=customXml/itemProps4.xml><?xml version="1.0" encoding="utf-8"?>
<ds:datastoreItem xmlns:ds="http://schemas.openxmlformats.org/officeDocument/2006/customXml" ds:itemID="{BAA8564E-08B7-4EB0-948F-6E3E17B76F1D}">
  <ds:schemaRefs>
    <ds:schemaRef ds:uri="http://schemas.openxmlformats.org/officeDocument/2006/bibliography"/>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M:\Programme\MsOffice2010\Vorlagen\Brief_eNG.dotm</Template>
  <TotalTime>0</TotalTime>
  <Pages>5</Pages>
  <Words>1531</Words>
  <Characters>10905</Characters>
  <Application>Microsoft Office Word</Application>
  <DocSecurity>0</DocSecurity>
  <Lines>340</Lines>
  <Paragraphs>191</Paragraphs>
  <ScaleCrop>false</ScaleCrop>
  <HeadingPairs>
    <vt:vector size="2" baseType="variant">
      <vt:variant>
        <vt:lpstr>Titel</vt:lpstr>
      </vt:variant>
      <vt:variant>
        <vt:i4>1</vt:i4>
      </vt:variant>
    </vt:vector>
  </HeadingPairs>
  <TitlesOfParts>
    <vt:vector size="1" baseType="lpstr">
      <vt:lpstr/>
    </vt:vector>
  </TitlesOfParts>
  <Manager/>
  <Company>Stadtwerke Hannover AG</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 Markus</dc:creator>
  <cp:keywords/>
  <dc:description/>
  <cp:lastModifiedBy>oliver Adelmann</cp:lastModifiedBy>
  <cp:revision>4</cp:revision>
  <cp:lastPrinted>2024-08-22T12:32:00Z</cp:lastPrinted>
  <dcterms:created xsi:type="dcterms:W3CDTF">2026-07-02T09:58:00Z</dcterms:created>
  <dcterms:modified xsi:type="dcterms:W3CDTF">2026-07-02T12:36:00Z</dcterms:modified>
  <cp:category>0001-16-2016</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ternehmen">
    <vt:lpwstr>eNG</vt:lpwstr>
  </property>
  <property fmtid="{D5CDD505-2E9C-101B-9397-08002B2CF9AE}" pid="3" name="Generation">
    <vt:lpwstr>2017</vt:lpwstr>
  </property>
  <property fmtid="{D5CDD505-2E9C-101B-9397-08002B2CF9AE}" pid="4" name="ContentTypeId">
    <vt:lpwstr>0x0101009B167AEEB10C9048BC872EF229060248</vt:lpwstr>
  </property>
  <property fmtid="{D5CDD505-2E9C-101B-9397-08002B2CF9AE}" pid="5" name="MediaServiceImageTags">
    <vt:lpwstr/>
  </property>
  <property fmtid="{D5CDD505-2E9C-101B-9397-08002B2CF9AE}" pid="6" name="docLang">
    <vt:lpwstr>de</vt:lpwstr>
  </property>
</Properties>
</file>