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612EB4D7" w14:textId="1A6666BF" w:rsidR="008F3E47" w:rsidRPr="008F3E47" w:rsidRDefault="008F3E47" w:rsidP="008F3E47">
      <w:pPr>
        <w:rPr>
          <w:rFonts w:ascii="Arial" w:hAnsi="Arial" w:cs="Arial"/>
          <w:b/>
          <w:color w:val="000000"/>
          <w:sz w:val="24"/>
          <w:szCs w:val="24"/>
          <w:shd w:val="clear" w:color="auto" w:fill="FFFFFF"/>
        </w:rPr>
      </w:pPr>
      <w:bookmarkStart w:id="0" w:name="_Hlk163027816"/>
      <w:r w:rsidRPr="008F3E47">
        <w:rPr>
          <w:rFonts w:ascii="Arial" w:hAnsi="Arial" w:cs="Arial"/>
          <w:b/>
          <w:color w:val="000000"/>
          <w:sz w:val="24"/>
          <w:szCs w:val="24"/>
          <w:shd w:val="clear" w:color="auto" w:fill="FFFFFF"/>
        </w:rPr>
        <w:t>Vergabenummer:   2026_00000005</w:t>
      </w:r>
      <w:r w:rsidR="00C45EE2">
        <w:rPr>
          <w:rFonts w:ascii="Arial" w:hAnsi="Arial" w:cs="Arial"/>
          <w:b/>
          <w:color w:val="000000"/>
          <w:sz w:val="24"/>
          <w:szCs w:val="24"/>
          <w:shd w:val="clear" w:color="auto" w:fill="FFFFFF"/>
        </w:rPr>
        <w:t>2669</w:t>
      </w:r>
      <w:r w:rsidRPr="008F3E47">
        <w:rPr>
          <w:rFonts w:ascii="Arial" w:hAnsi="Arial" w:cs="Arial"/>
          <w:b/>
          <w:color w:val="000000"/>
          <w:sz w:val="24"/>
          <w:szCs w:val="24"/>
          <w:shd w:val="clear" w:color="auto" w:fill="FFFFFF"/>
        </w:rPr>
        <w:tab/>
        <w:t xml:space="preserve">  </w:t>
      </w:r>
    </w:p>
    <w:p w14:paraId="193F04B7" w14:textId="0C6F292A" w:rsidR="006A4DE7" w:rsidRPr="00DE143F" w:rsidRDefault="008F3E47" w:rsidP="008F3E47">
      <w:pPr>
        <w:rPr>
          <w:rFonts w:ascii="Arial" w:hAnsi="Arial" w:cs="Arial"/>
          <w:b/>
          <w:color w:val="1A1A1A"/>
          <w:sz w:val="24"/>
          <w:szCs w:val="24"/>
          <w:shd w:val="clear" w:color="auto" w:fill="FFFFFF"/>
        </w:rPr>
      </w:pPr>
      <w:r w:rsidRPr="008F3E47">
        <w:rPr>
          <w:rFonts w:ascii="Arial" w:hAnsi="Arial" w:cs="Arial"/>
          <w:b/>
          <w:color w:val="000000"/>
          <w:sz w:val="24"/>
          <w:szCs w:val="24"/>
          <w:shd w:val="clear" w:color="auto" w:fill="FFFFFF"/>
        </w:rPr>
        <w:t>Kurzbezeichnung:  Schachtabdeckung</w:t>
      </w:r>
      <w:r w:rsidR="00C45EE2">
        <w:rPr>
          <w:rFonts w:ascii="Arial" w:hAnsi="Arial" w:cs="Arial"/>
          <w:b/>
          <w:color w:val="000000"/>
          <w:sz w:val="24"/>
          <w:szCs w:val="24"/>
          <w:shd w:val="clear" w:color="auto" w:fill="FFFFFF"/>
        </w:rPr>
        <w:t>_2</w:t>
      </w:r>
      <w:r w:rsidR="00F11D49" w:rsidRPr="00DE143F">
        <w:rPr>
          <w:rFonts w:ascii="Arial" w:hAnsi="Arial" w:cs="Arial"/>
          <w:b/>
          <w:color w:val="1A1A1A"/>
          <w:sz w:val="24"/>
          <w:szCs w:val="24"/>
          <w:shd w:val="clear" w:color="auto" w:fill="FFFFFF"/>
        </w:rPr>
        <w:br/>
      </w:r>
    </w:p>
    <w:bookmarkEnd w:id="0"/>
    <w:p w14:paraId="38E3B87A" w14:textId="77777777" w:rsidR="003D6512" w:rsidRDefault="00DE143F" w:rsidP="00DE143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183953">
        <w:rPr>
          <w:rFonts w:ascii="Arial" w:hAnsi="Arial" w:cs="Arial"/>
        </w:rPr>
        <w:t>Bei der Wertung der Angebote der Bieter werden die nachfolgend aufgeführten Wertungskriterien zu Grunde gelegt.</w:t>
      </w:r>
    </w:p>
    <w:p w14:paraId="605F0876" w14:textId="07E35FED" w:rsidR="00DE143F" w:rsidRPr="00183953" w:rsidRDefault="00DE143F" w:rsidP="00DE143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br/>
      </w:r>
      <w:r>
        <w:rPr>
          <w:rFonts w:ascii="Arial" w:hAnsi="Arial" w:cs="Arial"/>
        </w:rPr>
        <w:br/>
      </w:r>
      <w:r w:rsidRPr="004E6B55">
        <w:rPr>
          <w:rFonts w:ascii="Arial" w:hAnsi="Arial" w:cs="Arial"/>
          <w:b/>
          <w:u w:val="single"/>
        </w:rPr>
        <w:t>Wertungskriterien</w:t>
      </w:r>
    </w:p>
    <w:p w14:paraId="38D47EA5" w14:textId="77777777" w:rsidR="00DE143F" w:rsidRPr="00183953" w:rsidRDefault="00DE143F" w:rsidP="00DE143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tbl>
      <w:tblPr>
        <w:tblW w:w="91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40"/>
        <w:gridCol w:w="2107"/>
        <w:gridCol w:w="1209"/>
        <w:gridCol w:w="1638"/>
        <w:gridCol w:w="3761"/>
      </w:tblGrid>
      <w:tr w:rsidR="00DE143F" w:rsidRPr="004E6B55" w14:paraId="0B41B6A7" w14:textId="77777777" w:rsidTr="00C97D19">
        <w:trPr>
          <w:trHeight w:val="540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B99"/>
            <w:noWrap/>
            <w:vAlign w:val="center"/>
            <w:hideMark/>
          </w:tcPr>
          <w:p w14:paraId="4B0B495F" w14:textId="77777777" w:rsidR="00DE143F" w:rsidRPr="004E6B55" w:rsidRDefault="00DE143F" w:rsidP="00C97D1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de-DE"/>
              </w:rPr>
            </w:pPr>
            <w:r w:rsidRPr="004E6B5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de-DE"/>
              </w:rPr>
              <w:t> </w:t>
            </w:r>
          </w:p>
        </w:tc>
        <w:tc>
          <w:tcPr>
            <w:tcW w:w="2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EB99"/>
            <w:noWrap/>
            <w:vAlign w:val="center"/>
            <w:hideMark/>
          </w:tcPr>
          <w:p w14:paraId="0B0A9BA7" w14:textId="77777777" w:rsidR="00DE143F" w:rsidRPr="004E6B55" w:rsidRDefault="00DE143F" w:rsidP="00C97D1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de-DE"/>
              </w:rPr>
            </w:pPr>
            <w:r w:rsidRPr="004E6B5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de-DE"/>
              </w:rPr>
              <w:t>Kategorie</w:t>
            </w:r>
          </w:p>
        </w:tc>
        <w:tc>
          <w:tcPr>
            <w:tcW w:w="3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EB99"/>
            <w:vAlign w:val="center"/>
            <w:hideMark/>
          </w:tcPr>
          <w:p w14:paraId="31021CDA" w14:textId="77777777" w:rsidR="00DE143F" w:rsidRPr="004E6B55" w:rsidRDefault="00DE143F" w:rsidP="00C97D1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de-DE"/>
              </w:rPr>
            </w:pPr>
            <w:r w:rsidRPr="004E6B5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de-DE"/>
              </w:rPr>
              <w:t> </w:t>
            </w:r>
          </w:p>
        </w:tc>
        <w:tc>
          <w:tcPr>
            <w:tcW w:w="1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EB99"/>
            <w:noWrap/>
            <w:vAlign w:val="center"/>
            <w:hideMark/>
          </w:tcPr>
          <w:p w14:paraId="3919A01A" w14:textId="77777777" w:rsidR="00DE143F" w:rsidRPr="004E6B55" w:rsidRDefault="00DE143F" w:rsidP="00C97D1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de-DE"/>
              </w:rPr>
            </w:pPr>
            <w:r w:rsidRPr="004E6B5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de-DE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EB99"/>
            <w:noWrap/>
            <w:vAlign w:val="center"/>
            <w:hideMark/>
          </w:tcPr>
          <w:p w14:paraId="271FD52C" w14:textId="77777777" w:rsidR="00DE143F" w:rsidRPr="004E6B55" w:rsidRDefault="00DE143F" w:rsidP="00C97D1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de-DE"/>
              </w:rPr>
            </w:pPr>
            <w:r w:rsidRPr="004E6B5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de-DE"/>
              </w:rPr>
              <w:t>Gewichtung</w:t>
            </w:r>
          </w:p>
        </w:tc>
      </w:tr>
      <w:tr w:rsidR="00DE143F" w:rsidRPr="004E6B55" w14:paraId="28FD24FB" w14:textId="77777777" w:rsidTr="00C97D19">
        <w:trPr>
          <w:trHeight w:val="54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7308EAF3" w14:textId="77777777" w:rsidR="00DE143F" w:rsidRPr="004E6B55" w:rsidRDefault="00DE143F" w:rsidP="00C97D1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de-DE"/>
              </w:rPr>
            </w:pPr>
            <w:r w:rsidRPr="004E6B5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de-DE"/>
              </w:rPr>
              <w:t>1</w:t>
            </w:r>
          </w:p>
        </w:tc>
        <w:tc>
          <w:tcPr>
            <w:tcW w:w="2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382A54A7" w14:textId="77777777" w:rsidR="00DE143F" w:rsidRPr="004E6B55" w:rsidRDefault="00DE143F" w:rsidP="00C97D1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de-DE"/>
              </w:rPr>
            </w:pPr>
            <w:r w:rsidRPr="004E6B5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de-DE"/>
              </w:rPr>
              <w:t>Vergütungshöhe</w:t>
            </w:r>
          </w:p>
        </w:tc>
        <w:tc>
          <w:tcPr>
            <w:tcW w:w="3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AFE658E" w14:textId="77777777" w:rsidR="00DE143F" w:rsidRPr="004E6B55" w:rsidRDefault="00DE143F" w:rsidP="00C97D1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de-DE"/>
              </w:rPr>
            </w:pPr>
            <w:r w:rsidRPr="004E6B5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de-DE"/>
              </w:rPr>
              <w:t> 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1C8ADF17" w14:textId="3973B398" w:rsidR="00DE143F" w:rsidRPr="004E6B55" w:rsidRDefault="008F3E47" w:rsidP="00C97D1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de-DE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de-DE"/>
              </w:rPr>
              <w:t>20</w:t>
            </w:r>
            <w:r w:rsidR="00DE143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de-DE"/>
              </w:rPr>
              <w:t xml:space="preserve"> Punkte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169D3B6B" w14:textId="046FD499" w:rsidR="00DE143F" w:rsidRPr="004E6B55" w:rsidRDefault="008F3E47" w:rsidP="00C97D1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de-DE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de-DE"/>
              </w:rPr>
              <w:t>100</w:t>
            </w:r>
            <w:r w:rsidR="00DE143F" w:rsidRPr="004E6B5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de-DE"/>
              </w:rPr>
              <w:t>%</w:t>
            </w:r>
          </w:p>
        </w:tc>
      </w:tr>
      <w:tr w:rsidR="00DE143F" w:rsidRPr="004E6B55" w14:paraId="731DC6CE" w14:textId="77777777" w:rsidTr="00C97D19">
        <w:trPr>
          <w:trHeight w:val="54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12807200" w14:textId="1282D61D" w:rsidR="00DE143F" w:rsidRPr="004E6B55" w:rsidRDefault="00DE143F" w:rsidP="008F3E4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2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64A2220B" w14:textId="058676A9" w:rsidR="00DE143F" w:rsidRPr="004E6B55" w:rsidRDefault="00DE143F" w:rsidP="00C97D1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3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3B00FB1B" w14:textId="77777777" w:rsidR="00DE143F" w:rsidRPr="004E6B55" w:rsidRDefault="00DE143F" w:rsidP="00C97D1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de-DE"/>
              </w:rPr>
            </w:pPr>
            <w:r w:rsidRPr="004E6B5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de-DE"/>
              </w:rPr>
              <w:t> 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2FADFEFF" w14:textId="2B98331F" w:rsidR="00DE143F" w:rsidRPr="004E6B55" w:rsidRDefault="00DE143F" w:rsidP="00C97D1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3FC1F5B1" w14:textId="39157AE0" w:rsidR="006A73AA" w:rsidRDefault="006A73AA" w:rsidP="006A73AA">
            <w:pPr>
              <w:pStyle w:val="Textkrper"/>
              <w:spacing w:before="1"/>
              <w:ind w:left="141"/>
            </w:pPr>
            <w:r>
              <w:t>Sehr</w:t>
            </w:r>
            <w:r>
              <w:rPr>
                <w:spacing w:val="-5"/>
              </w:rPr>
              <w:t xml:space="preserve"> </w:t>
            </w:r>
            <w:r>
              <w:t>geehrte</w:t>
            </w:r>
            <w:r>
              <w:rPr>
                <w:spacing w:val="-7"/>
              </w:rPr>
              <w:t xml:space="preserve"> </w:t>
            </w:r>
            <w:r>
              <w:t>Damen</w:t>
            </w:r>
            <w:r>
              <w:rPr>
                <w:spacing w:val="-8"/>
              </w:rPr>
              <w:t xml:space="preserve"> </w:t>
            </w:r>
            <w:r>
              <w:t>und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Herren,</w:t>
            </w:r>
          </w:p>
          <w:p w14:paraId="0EFB51B5" w14:textId="77777777" w:rsidR="006A73AA" w:rsidRDefault="006A73AA" w:rsidP="006A73AA">
            <w:pPr>
              <w:pStyle w:val="Textkrper"/>
              <w:spacing w:before="36"/>
            </w:pPr>
          </w:p>
          <w:p w14:paraId="5A7A4E64" w14:textId="77777777" w:rsidR="006A73AA" w:rsidRDefault="006A73AA" w:rsidP="006A73AA">
            <w:pPr>
              <w:pStyle w:val="Textkrper"/>
              <w:ind w:left="141"/>
            </w:pPr>
            <w:r>
              <w:t>vielen</w:t>
            </w:r>
            <w:r>
              <w:rPr>
                <w:spacing w:val="-6"/>
              </w:rPr>
              <w:t xml:space="preserve"> </w:t>
            </w:r>
            <w:r>
              <w:t>Dank</w:t>
            </w:r>
            <w:r>
              <w:rPr>
                <w:spacing w:val="-3"/>
              </w:rPr>
              <w:t xml:space="preserve"> </w:t>
            </w:r>
            <w:r>
              <w:t>für</w:t>
            </w:r>
            <w:r>
              <w:rPr>
                <w:spacing w:val="-5"/>
              </w:rPr>
              <w:t xml:space="preserve"> </w:t>
            </w:r>
            <w:r>
              <w:t>Ihr</w:t>
            </w:r>
            <w:r>
              <w:rPr>
                <w:spacing w:val="-4"/>
              </w:rPr>
              <w:t xml:space="preserve"> </w:t>
            </w:r>
            <w:r>
              <w:t>Interesse</w:t>
            </w:r>
            <w:r>
              <w:rPr>
                <w:spacing w:val="-6"/>
              </w:rPr>
              <w:t xml:space="preserve"> </w:t>
            </w:r>
            <w:r>
              <w:t>an</w:t>
            </w:r>
            <w:r>
              <w:rPr>
                <w:spacing w:val="-3"/>
              </w:rPr>
              <w:t xml:space="preserve"> </w:t>
            </w:r>
            <w:r>
              <w:t>unserer</w:t>
            </w:r>
            <w:r>
              <w:rPr>
                <w:spacing w:val="-5"/>
              </w:rPr>
              <w:t xml:space="preserve"> </w:t>
            </w:r>
            <w:r>
              <w:t>o.g.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Ausschreibung.</w:t>
            </w:r>
          </w:p>
          <w:p w14:paraId="211E30AA" w14:textId="77777777" w:rsidR="006A73AA" w:rsidRDefault="006A73AA" w:rsidP="006A73AA">
            <w:pPr>
              <w:pStyle w:val="Textkrper"/>
              <w:spacing w:before="229"/>
              <w:ind w:left="141" w:right="631"/>
            </w:pPr>
            <w:r>
              <w:t>wir</w:t>
            </w:r>
            <w:r>
              <w:rPr>
                <w:spacing w:val="-3"/>
              </w:rPr>
              <w:t xml:space="preserve"> </w:t>
            </w:r>
            <w:r>
              <w:t>erbitten</w:t>
            </w:r>
            <w:r>
              <w:rPr>
                <w:spacing w:val="-4"/>
              </w:rPr>
              <w:t xml:space="preserve"> </w:t>
            </w:r>
            <w:r>
              <w:t>auf</w:t>
            </w:r>
            <w:r>
              <w:rPr>
                <w:spacing w:val="-2"/>
              </w:rPr>
              <w:t xml:space="preserve"> </w:t>
            </w:r>
            <w:r>
              <w:t>Grundlage</w:t>
            </w:r>
            <w:r>
              <w:rPr>
                <w:spacing w:val="-3"/>
              </w:rPr>
              <w:t xml:space="preserve"> </w:t>
            </w:r>
            <w:r>
              <w:t>der</w:t>
            </w:r>
            <w:r>
              <w:rPr>
                <w:spacing w:val="-3"/>
              </w:rPr>
              <w:t xml:space="preserve"> </w:t>
            </w:r>
            <w:r>
              <w:t>in</w:t>
            </w:r>
            <w:r>
              <w:rPr>
                <w:spacing w:val="-2"/>
              </w:rPr>
              <w:t xml:space="preserve"> </w:t>
            </w:r>
            <w:r>
              <w:t>den</w:t>
            </w:r>
            <w:r>
              <w:rPr>
                <w:spacing w:val="-4"/>
              </w:rPr>
              <w:t xml:space="preserve"> </w:t>
            </w:r>
            <w:r>
              <w:t>Anlagen</w:t>
            </w:r>
            <w:r>
              <w:rPr>
                <w:spacing w:val="-4"/>
              </w:rPr>
              <w:t xml:space="preserve"> </w:t>
            </w:r>
            <w:r>
              <w:t>beigefügten</w:t>
            </w:r>
            <w:r>
              <w:rPr>
                <w:spacing w:val="-3"/>
              </w:rPr>
              <w:t xml:space="preserve"> </w:t>
            </w:r>
            <w:r>
              <w:t>Ausschreibungsunterlagen</w:t>
            </w:r>
            <w:r>
              <w:rPr>
                <w:spacing w:val="-2"/>
              </w:rPr>
              <w:t xml:space="preserve"> </w:t>
            </w:r>
            <w:r>
              <w:t>ein</w:t>
            </w:r>
            <w:r>
              <w:rPr>
                <w:spacing w:val="-4"/>
              </w:rPr>
              <w:t xml:space="preserve"> </w:t>
            </w:r>
            <w:r>
              <w:t>für</w:t>
            </w:r>
            <w:r>
              <w:rPr>
                <w:spacing w:val="-4"/>
              </w:rPr>
              <w:t xml:space="preserve"> </w:t>
            </w:r>
            <w:r>
              <w:t>uns</w:t>
            </w:r>
            <w:r>
              <w:rPr>
                <w:spacing w:val="-3"/>
              </w:rPr>
              <w:t xml:space="preserve"> </w:t>
            </w:r>
            <w:proofErr w:type="spellStart"/>
            <w:r>
              <w:t>unverbind-liches</w:t>
            </w:r>
            <w:proofErr w:type="spellEnd"/>
            <w:r>
              <w:t xml:space="preserve"> und kostenfreies Angebot.</w:t>
            </w:r>
          </w:p>
          <w:p w14:paraId="1E3DB789" w14:textId="77777777" w:rsidR="006A73AA" w:rsidRDefault="006A73AA" w:rsidP="006A73AA">
            <w:pPr>
              <w:pStyle w:val="Textkrper"/>
              <w:spacing w:before="121"/>
            </w:pPr>
          </w:p>
          <w:p w14:paraId="40B6CB13" w14:textId="3C01DDBF" w:rsidR="006A73AA" w:rsidRDefault="006A73AA" w:rsidP="006A73AA">
            <w:pPr>
              <w:pStyle w:val="Textkrper"/>
              <w:ind w:left="141" w:right="631"/>
            </w:pPr>
            <w:r>
              <w:t xml:space="preserve">Die Vergabe wird gem. § 8 Abs. 1 </w:t>
            </w:r>
            <w:proofErr w:type="spellStart"/>
            <w:r>
              <w:t>NWertVO</w:t>
            </w:r>
            <w:proofErr w:type="spellEnd"/>
            <w:r>
              <w:t xml:space="preserve"> in Verbindung mit § 12 Abs. 2 </w:t>
            </w:r>
            <w:proofErr w:type="spellStart"/>
            <w:r>
              <w:t>UVgO</w:t>
            </w:r>
            <w:proofErr w:type="spellEnd"/>
            <w:r>
              <w:t xml:space="preserve"> im Verhandlungsverfahren</w:t>
            </w:r>
            <w:r>
              <w:rPr>
                <w:spacing w:val="-7"/>
              </w:rPr>
              <w:t xml:space="preserve"> </w:t>
            </w:r>
            <w:r>
              <w:t>ohne</w:t>
            </w:r>
            <w:r>
              <w:rPr>
                <w:spacing w:val="-9"/>
              </w:rPr>
              <w:t xml:space="preserve"> </w:t>
            </w:r>
            <w:r>
              <w:t>Teilnahmewettbewerb</w:t>
            </w:r>
            <w:r>
              <w:rPr>
                <w:spacing w:val="-6"/>
              </w:rPr>
              <w:t xml:space="preserve"> </w:t>
            </w:r>
            <w:r>
              <w:t>durchgeführt.</w:t>
            </w:r>
            <w:r>
              <w:rPr>
                <w:spacing w:val="-1"/>
              </w:rPr>
              <w:t xml:space="preserve"> </w:t>
            </w:r>
            <w:r>
              <w:t>Der</w:t>
            </w:r>
            <w:r>
              <w:rPr>
                <w:spacing w:val="-5"/>
              </w:rPr>
              <w:t xml:space="preserve"> </w:t>
            </w:r>
            <w:r>
              <w:t>Zuschlag</w:t>
            </w:r>
            <w:r>
              <w:rPr>
                <w:spacing w:val="-5"/>
              </w:rPr>
              <w:t xml:space="preserve"> </w:t>
            </w:r>
            <w:r>
              <w:t>wird</w:t>
            </w:r>
            <w:r>
              <w:rPr>
                <w:spacing w:val="-4"/>
              </w:rPr>
              <w:t xml:space="preserve"> </w:t>
            </w:r>
            <w:r>
              <w:t>auf</w:t>
            </w:r>
            <w:r>
              <w:rPr>
                <w:spacing w:val="-4"/>
              </w:rPr>
              <w:t xml:space="preserve"> </w:t>
            </w:r>
            <w:r>
              <w:t>das</w:t>
            </w:r>
            <w:r>
              <w:rPr>
                <w:spacing w:val="-5"/>
              </w:rPr>
              <w:t xml:space="preserve"> </w:t>
            </w:r>
            <w:r>
              <w:t>Angebot</w:t>
            </w:r>
            <w:r>
              <w:rPr>
                <w:spacing w:val="-4"/>
              </w:rPr>
              <w:t xml:space="preserve"> </w:t>
            </w:r>
            <w:proofErr w:type="gramStart"/>
            <w:r>
              <w:t>mit</w:t>
            </w:r>
            <w:r>
              <w:rPr>
                <w:spacing w:val="-6"/>
              </w:rPr>
              <w:t xml:space="preserve"> </w:t>
            </w:r>
            <w:r>
              <w:t>den</w:t>
            </w:r>
            <w:r>
              <w:rPr>
                <w:spacing w:val="-7"/>
              </w:rPr>
              <w:t xml:space="preserve"> </w:t>
            </w:r>
            <w:r>
              <w:t>niedrigsten</w:t>
            </w:r>
            <w:r>
              <w:rPr>
                <w:spacing w:val="-5"/>
              </w:rPr>
              <w:t xml:space="preserve"> </w:t>
            </w:r>
            <w:r>
              <w:t>Preis</w:t>
            </w:r>
            <w:proofErr w:type="gramEnd"/>
            <w:r>
              <w:t xml:space="preserve"> </w:t>
            </w:r>
            <w:r>
              <w:rPr>
                <w:spacing w:val="-2"/>
              </w:rPr>
              <w:t>erteilt.</w:t>
            </w:r>
          </w:p>
          <w:p w14:paraId="3F997C9B" w14:textId="2EA4B08B" w:rsidR="006A73AA" w:rsidRDefault="006A73AA" w:rsidP="006A73AA">
            <w:pPr>
              <w:pStyle w:val="Textkrper"/>
              <w:spacing w:before="119"/>
              <w:ind w:left="141" w:right="631"/>
            </w:pPr>
            <w:r>
              <w:t>Enthalten die</w:t>
            </w:r>
            <w:r>
              <w:rPr>
                <w:spacing w:val="-3"/>
              </w:rPr>
              <w:t xml:space="preserve"> </w:t>
            </w:r>
            <w:r>
              <w:t>Ausschreibungsunterlagen nach</w:t>
            </w:r>
            <w:r>
              <w:rPr>
                <w:spacing w:val="-3"/>
              </w:rPr>
              <w:t xml:space="preserve"> </w:t>
            </w:r>
            <w:r>
              <w:t>Auffassung der Bieter Unvollständigkeiten, Unklarheiten o-der</w:t>
            </w:r>
            <w:r>
              <w:rPr>
                <w:spacing w:val="-5"/>
              </w:rPr>
              <w:t xml:space="preserve"> </w:t>
            </w:r>
            <w:r>
              <w:t>Rechtsverstöße,</w:t>
            </w:r>
            <w:r>
              <w:rPr>
                <w:spacing w:val="-5"/>
              </w:rPr>
              <w:t xml:space="preserve"> </w:t>
            </w:r>
            <w:r>
              <w:t>so</w:t>
            </w:r>
            <w:r>
              <w:rPr>
                <w:spacing w:val="-5"/>
              </w:rPr>
              <w:t xml:space="preserve"> </w:t>
            </w:r>
            <w:r>
              <w:t>haben</w:t>
            </w:r>
            <w:r>
              <w:rPr>
                <w:spacing w:val="-4"/>
              </w:rPr>
              <w:t xml:space="preserve"> </w:t>
            </w:r>
            <w:r>
              <w:t>die</w:t>
            </w:r>
            <w:r>
              <w:rPr>
                <w:spacing w:val="-4"/>
              </w:rPr>
              <w:t xml:space="preserve"> </w:t>
            </w:r>
            <w:r>
              <w:t>Bieter</w:t>
            </w:r>
            <w:r>
              <w:rPr>
                <w:spacing w:val="-5"/>
              </w:rPr>
              <w:t xml:space="preserve"> </w:t>
            </w:r>
            <w:r>
              <w:t>den</w:t>
            </w:r>
            <w:r>
              <w:rPr>
                <w:spacing w:val="-13"/>
              </w:rPr>
              <w:t xml:space="preserve"> </w:t>
            </w:r>
            <w:r>
              <w:t>Auftraggeber</w:t>
            </w:r>
            <w:r>
              <w:rPr>
                <w:spacing w:val="-5"/>
              </w:rPr>
              <w:t xml:space="preserve"> </w:t>
            </w:r>
            <w:r>
              <w:t>unverzüglich</w:t>
            </w:r>
            <w:r>
              <w:rPr>
                <w:spacing w:val="-5"/>
              </w:rPr>
              <w:t xml:space="preserve"> </w:t>
            </w:r>
            <w:r>
              <w:t>darauf</w:t>
            </w:r>
            <w:r>
              <w:rPr>
                <w:spacing w:val="-4"/>
              </w:rPr>
              <w:t xml:space="preserve"> </w:t>
            </w:r>
            <w:r>
              <w:t>hinzuweisen.</w:t>
            </w:r>
            <w:r>
              <w:rPr>
                <w:spacing w:val="-4"/>
              </w:rPr>
              <w:t xml:space="preserve"> </w:t>
            </w:r>
            <w:r>
              <w:t>Mündliche/telefonische</w:t>
            </w:r>
            <w:r>
              <w:rPr>
                <w:spacing w:val="-2"/>
              </w:rPr>
              <w:t xml:space="preserve"> </w:t>
            </w:r>
            <w:r>
              <w:t>Anfragen werden nicht beantwortet.</w:t>
            </w:r>
            <w:r>
              <w:rPr>
                <w:spacing w:val="-2"/>
              </w:rPr>
              <w:t xml:space="preserve"> </w:t>
            </w:r>
            <w:r>
              <w:lastRenderedPageBreak/>
              <w:t>Auskunftsersuche sind ausschließlich über das Deutsche Vergabeportal (DTVP) zu stellen und werden ausschließlich über DTVP beantwortet. Das Risiko der voll-ständigen und lesbaren Übermittlung des</w:t>
            </w:r>
            <w:r>
              <w:rPr>
                <w:spacing w:val="-1"/>
              </w:rPr>
              <w:t xml:space="preserve"> </w:t>
            </w:r>
            <w:r>
              <w:t>Auskunftsersuchens trägt der anfragende Bieter.</w:t>
            </w:r>
          </w:p>
          <w:p w14:paraId="411C3B5A" w14:textId="7E4E24F1" w:rsidR="00DE143F" w:rsidRPr="004E6B55" w:rsidRDefault="00DE143F" w:rsidP="00C97D1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de-DE"/>
              </w:rPr>
            </w:pPr>
            <w:r w:rsidRPr="004E6B5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de-DE"/>
              </w:rPr>
              <w:t>0%</w:t>
            </w:r>
          </w:p>
        </w:tc>
      </w:tr>
      <w:tr w:rsidR="00DE143F" w:rsidRPr="004E6B55" w14:paraId="19693C9F" w14:textId="77777777" w:rsidTr="00C97D19">
        <w:trPr>
          <w:trHeight w:val="540"/>
        </w:trPr>
        <w:tc>
          <w:tcPr>
            <w:tcW w:w="44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5860C83E" w14:textId="42C46681" w:rsidR="00DE143F" w:rsidRPr="004E6B55" w:rsidRDefault="008F3E47" w:rsidP="00C97D1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de-DE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de-DE"/>
              </w:rPr>
              <w:lastRenderedPageBreak/>
              <w:t>2</w:t>
            </w:r>
          </w:p>
        </w:tc>
        <w:tc>
          <w:tcPr>
            <w:tcW w:w="2107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13EED2A9" w14:textId="77777777" w:rsidR="00DE143F" w:rsidRPr="004E6B55" w:rsidRDefault="00DE143F" w:rsidP="00C97D1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de-DE"/>
              </w:rPr>
            </w:pPr>
            <w:r w:rsidRPr="004E6B5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de-DE"/>
              </w:rPr>
              <w:t>Ergebnis</w:t>
            </w:r>
          </w:p>
        </w:tc>
        <w:tc>
          <w:tcPr>
            <w:tcW w:w="3530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C145298" w14:textId="77777777" w:rsidR="00DE143F" w:rsidRPr="004E6B55" w:rsidRDefault="00DE143F" w:rsidP="00C97D1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de-DE"/>
              </w:rPr>
            </w:pPr>
            <w:r w:rsidRPr="004E6B5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de-DE"/>
              </w:rPr>
              <w:t> </w:t>
            </w:r>
          </w:p>
        </w:tc>
        <w:tc>
          <w:tcPr>
            <w:tcW w:w="1638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42B169B6" w14:textId="104469DB" w:rsidR="00DE143F" w:rsidRPr="004E6B55" w:rsidRDefault="00DA700D" w:rsidP="00C97D1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de-DE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de-DE"/>
              </w:rPr>
              <w:t>20</w:t>
            </w:r>
            <w:r w:rsidR="00DE143F" w:rsidRPr="004E6B5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de-DE"/>
              </w:rPr>
              <w:t> </w:t>
            </w:r>
          </w:p>
        </w:tc>
        <w:tc>
          <w:tcPr>
            <w:tcW w:w="1440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2B313273" w14:textId="77777777" w:rsidR="00DE143F" w:rsidRPr="004E6B55" w:rsidRDefault="00DE143F" w:rsidP="00C97D1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de-DE"/>
              </w:rPr>
            </w:pPr>
            <w:r w:rsidRPr="004E6B5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de-DE"/>
              </w:rPr>
              <w:t>100%</w:t>
            </w:r>
          </w:p>
        </w:tc>
      </w:tr>
    </w:tbl>
    <w:p w14:paraId="7547673E" w14:textId="77777777" w:rsidR="00DE143F" w:rsidRPr="00183953" w:rsidRDefault="00DE143F" w:rsidP="00DE143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14:paraId="2459FC5B" w14:textId="77777777" w:rsidR="003D6512" w:rsidRDefault="003D6512" w:rsidP="00DE143F">
      <w:pPr>
        <w:pStyle w:val="berschrift2"/>
      </w:pPr>
    </w:p>
    <w:p w14:paraId="5C993760" w14:textId="77777777" w:rsidR="003D6512" w:rsidRDefault="003D6512" w:rsidP="00DE143F">
      <w:pPr>
        <w:pStyle w:val="berschrift2"/>
      </w:pPr>
    </w:p>
    <w:p w14:paraId="6466583E" w14:textId="77777777" w:rsidR="00DE143F" w:rsidRDefault="00DE143F" w:rsidP="00DE143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14:paraId="45542C52" w14:textId="77777777" w:rsidR="00DE143F" w:rsidRPr="00183953" w:rsidRDefault="00DE143F" w:rsidP="00DE143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14:paraId="493531E9" w14:textId="77777777" w:rsidR="00DE143F" w:rsidRDefault="00DE143F" w:rsidP="00DE143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183953">
        <w:rPr>
          <w:rFonts w:ascii="Arial" w:hAnsi="Arial" w:cs="Arial"/>
        </w:rPr>
        <w:t xml:space="preserve"> </w:t>
      </w:r>
    </w:p>
    <w:p w14:paraId="18C8959B" w14:textId="77777777" w:rsidR="00DE143F" w:rsidRDefault="00DE143F" w:rsidP="00DE143F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sectPr w:rsidR="00DE143F" w:rsidSect="00F142BD">
      <w:headerReference w:type="default" r:id="rId11"/>
      <w:footerReference w:type="default" r:id="rId12"/>
      <w:pgSz w:w="11906" w:h="16838" w:code="9"/>
      <w:pgMar w:top="1418" w:right="1418" w:bottom="1134" w:left="1418" w:header="141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14AC3BC6" w14:textId="77777777" w:rsidR="006947D0" w:rsidRDefault="006947D0" w:rsidP="004C6191">
      <w:pPr>
        <w:spacing w:after="0" w:line="240" w:lineRule="auto"/>
      </w:pPr>
      <w:r>
        <w:separator/>
      </w:r>
    </w:p>
  </w:endnote>
  <w:endnote w:type="continuationSeparator" w:id="0">
    <w:p w14:paraId="2EDC757E" w14:textId="77777777" w:rsidR="006947D0" w:rsidRDefault="006947D0" w:rsidP="004C61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7A2553ED" w14:textId="77777777" w:rsidR="00EB0A9D" w:rsidRPr="00DF58EF" w:rsidRDefault="00EB0A9D" w:rsidP="00EB0A9D">
    <w:pPr>
      <w:pStyle w:val="Fuzeile"/>
      <w:pBdr>
        <w:top w:val="single" w:sz="4" w:space="1" w:color="auto"/>
      </w:pBdr>
      <w:rPr>
        <w:rFonts w:ascii="Arial" w:hAnsi="Arial" w:cs="Arial"/>
        <w:sz w:val="20"/>
        <w:szCs w:val="20"/>
      </w:rPr>
    </w:pPr>
    <w:r w:rsidRPr="00DF58EF">
      <w:rPr>
        <w:rFonts w:ascii="Arial" w:hAnsi="Arial" w:cs="Arial"/>
        <w:sz w:val="20"/>
        <w:szCs w:val="20"/>
      </w:rPr>
      <w:t xml:space="preserve">Seite </w:t>
    </w:r>
    <w:r w:rsidRPr="00DF58EF">
      <w:rPr>
        <w:rFonts w:ascii="Arial" w:hAnsi="Arial" w:cs="Arial"/>
        <w:sz w:val="20"/>
        <w:szCs w:val="20"/>
      </w:rPr>
      <w:fldChar w:fldCharType="begin"/>
    </w:r>
    <w:r w:rsidRPr="00DF58EF">
      <w:rPr>
        <w:rFonts w:ascii="Arial" w:hAnsi="Arial" w:cs="Arial"/>
        <w:sz w:val="20"/>
        <w:szCs w:val="20"/>
      </w:rPr>
      <w:instrText>PAGE   \* MERGEFORMAT</w:instrText>
    </w:r>
    <w:r w:rsidRPr="00DF58EF">
      <w:rPr>
        <w:rFonts w:ascii="Arial" w:hAnsi="Arial" w:cs="Arial"/>
        <w:sz w:val="20"/>
        <w:szCs w:val="20"/>
      </w:rPr>
      <w:fldChar w:fldCharType="separate"/>
    </w:r>
    <w:r w:rsidR="00DA60DF">
      <w:rPr>
        <w:rFonts w:ascii="Arial" w:hAnsi="Arial" w:cs="Arial"/>
        <w:noProof/>
        <w:sz w:val="20"/>
        <w:szCs w:val="20"/>
      </w:rPr>
      <w:t>6</w:t>
    </w:r>
    <w:r w:rsidRPr="00DF58EF">
      <w:rPr>
        <w:rFonts w:ascii="Arial" w:hAnsi="Arial" w:cs="Arial"/>
        <w:sz w:val="20"/>
        <w:szCs w:val="20"/>
      </w:rPr>
      <w:fldChar w:fldCharType="end"/>
    </w:r>
  </w:p>
  <w:p w14:paraId="0511B365" w14:textId="77777777" w:rsidR="00EB0A9D" w:rsidRDefault="00EB0A9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4B75D647" w14:textId="77777777" w:rsidR="006947D0" w:rsidRDefault="006947D0" w:rsidP="004C6191">
      <w:pPr>
        <w:spacing w:after="0" w:line="240" w:lineRule="auto"/>
      </w:pPr>
      <w:r>
        <w:separator/>
      </w:r>
    </w:p>
  </w:footnote>
  <w:footnote w:type="continuationSeparator" w:id="0">
    <w:p w14:paraId="58933DF4" w14:textId="77777777" w:rsidR="006947D0" w:rsidRDefault="006947D0" w:rsidP="004C61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4F37E1BB" w14:textId="77777777" w:rsidR="003F7EB5" w:rsidRDefault="003F7EB5" w:rsidP="003F7EB5">
    <w:pPr>
      <w:spacing w:after="31"/>
      <w:ind w:right="105"/>
      <w:rPr>
        <w:rFonts w:ascii="Arial" w:hAnsi="Arial" w:cs="Arial"/>
        <w:sz w:val="20"/>
      </w:rPr>
    </w:pPr>
    <w:r>
      <w:rPr>
        <w:rFonts w:ascii="Arial" w:hAnsi="Arial" w:cs="Arial"/>
        <w:sz w:val="20"/>
      </w:rPr>
      <w:t>Erläuterung der Zuschlagskriterien</w:t>
    </w:r>
  </w:p>
  <w:p w14:paraId="615C3E9B" w14:textId="77777777" w:rsidR="003F7EB5" w:rsidRDefault="003F7EB5" w:rsidP="008E2292">
    <w:pPr>
      <w:pStyle w:val="Kopfzeile"/>
    </w:pPr>
    <w:r>
      <w:rPr>
        <w:noProof/>
        <w:lang w:eastAsia="de-DE"/>
      </w:rPr>
      <w:drawing>
        <wp:anchor distT="0" distB="0" distL="114300" distR="114300" simplePos="0" relativeHeight="251658240" behindDoc="0" locked="0" layoutInCell="1" allowOverlap="1" wp14:anchorId="2ADABC3E" wp14:editId="24745AA3">
          <wp:simplePos x="0" y="0"/>
          <wp:positionH relativeFrom="page">
            <wp:posOffset>5875655</wp:posOffset>
          </wp:positionH>
          <wp:positionV relativeFrom="page">
            <wp:posOffset>431800</wp:posOffset>
          </wp:positionV>
          <wp:extent cx="900000" cy="687600"/>
          <wp:effectExtent l="0" t="0" r="0" b="0"/>
          <wp:wrapSquare wrapText="bothSides"/>
          <wp:docPr id="4" name="enercity_netz_CO_rgb.png" hidden="1" title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enercity_netz_CO_rgb.png" hidden="1" title="Logo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00000" cy="687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9615216" w14:textId="77777777" w:rsidR="00FA0C80" w:rsidRPr="00DF58EF" w:rsidRDefault="00FA0C80" w:rsidP="00DF58E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03545543"/>
    <w:multiLevelType w:val="hybridMultilevel"/>
    <w:tmpl w:val="43903FC6"/>
    <w:lvl w:ilvl="0" w:tplc="0407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D5651F"/>
    <w:multiLevelType w:val="hybridMultilevel"/>
    <w:tmpl w:val="64AC859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423E78"/>
    <w:multiLevelType w:val="hybridMultilevel"/>
    <w:tmpl w:val="937C9C2C"/>
    <w:lvl w:ilvl="0" w:tplc="0407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B823FB"/>
    <w:multiLevelType w:val="hybridMultilevel"/>
    <w:tmpl w:val="F432E4A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9B75B6"/>
    <w:multiLevelType w:val="hybridMultilevel"/>
    <w:tmpl w:val="C536421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BF33291"/>
    <w:multiLevelType w:val="hybridMultilevel"/>
    <w:tmpl w:val="9EA6D73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5972F30"/>
    <w:multiLevelType w:val="hybridMultilevel"/>
    <w:tmpl w:val="F8F22578"/>
    <w:lvl w:ilvl="0" w:tplc="0407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377A0A07"/>
    <w:multiLevelType w:val="multilevel"/>
    <w:tmpl w:val="040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39384BE7"/>
    <w:multiLevelType w:val="hybridMultilevel"/>
    <w:tmpl w:val="5BAEC00A"/>
    <w:lvl w:ilvl="0" w:tplc="0407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DF02F70"/>
    <w:multiLevelType w:val="multilevel"/>
    <w:tmpl w:val="0A5603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u w:val="single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57343794"/>
    <w:multiLevelType w:val="hybridMultilevel"/>
    <w:tmpl w:val="C536421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A5471B2"/>
    <w:multiLevelType w:val="multilevel"/>
    <w:tmpl w:val="0A26CB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6D965582"/>
    <w:multiLevelType w:val="hybridMultilevel"/>
    <w:tmpl w:val="84D099B2"/>
    <w:lvl w:ilvl="0" w:tplc="0407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BAF30E5"/>
    <w:multiLevelType w:val="hybridMultilevel"/>
    <w:tmpl w:val="D84C74EE"/>
    <w:lvl w:ilvl="0" w:tplc="0407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BC20914"/>
    <w:multiLevelType w:val="hybridMultilevel"/>
    <w:tmpl w:val="97BC7F6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FA22C4D"/>
    <w:multiLevelType w:val="hybridMultilevel"/>
    <w:tmpl w:val="554A8BE8"/>
    <w:lvl w:ilvl="0" w:tplc="D100AD6A">
      <w:start w:val="2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17984558">
    <w:abstractNumId w:val="13"/>
  </w:num>
  <w:num w:numId="2" w16cid:durableId="1558122887">
    <w:abstractNumId w:val="2"/>
  </w:num>
  <w:num w:numId="3" w16cid:durableId="1847866118">
    <w:abstractNumId w:val="0"/>
  </w:num>
  <w:num w:numId="4" w16cid:durableId="1125779422">
    <w:abstractNumId w:val="8"/>
  </w:num>
  <w:num w:numId="5" w16cid:durableId="1792939204">
    <w:abstractNumId w:val="14"/>
  </w:num>
  <w:num w:numId="6" w16cid:durableId="846599153">
    <w:abstractNumId w:val="11"/>
  </w:num>
  <w:num w:numId="7" w16cid:durableId="815612364">
    <w:abstractNumId w:val="12"/>
  </w:num>
  <w:num w:numId="8" w16cid:durableId="176432587">
    <w:abstractNumId w:val="15"/>
  </w:num>
  <w:num w:numId="9" w16cid:durableId="1402484865">
    <w:abstractNumId w:val="5"/>
  </w:num>
  <w:num w:numId="10" w16cid:durableId="1520389822">
    <w:abstractNumId w:val="10"/>
  </w:num>
  <w:num w:numId="11" w16cid:durableId="203442423">
    <w:abstractNumId w:val="4"/>
  </w:num>
  <w:num w:numId="12" w16cid:durableId="1416703804">
    <w:abstractNumId w:val="1"/>
  </w:num>
  <w:num w:numId="13" w16cid:durableId="1752000047">
    <w:abstractNumId w:val="7"/>
  </w:num>
  <w:num w:numId="14" w16cid:durableId="1943994688">
    <w:abstractNumId w:val="9"/>
  </w:num>
  <w:num w:numId="15" w16cid:durableId="1821265749">
    <w:abstractNumId w:val="6"/>
  </w:num>
  <w:num w:numId="16" w16cid:durableId="599262268">
    <w:abstractNumId w:val="3"/>
  </w:num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42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ktennummer" w:val="4875/18"/>
    <w:docVar w:name="Bemerkung" w:val="Erläuterung Zuschlagsmatrix Stand 30.04.2018"/>
    <w:docVar w:name="DDNr" w:val="D/D29334"/>
    <w:docVar w:name="DDNummerPH" w:val="fehlt"/>
    <w:docVar w:name="EAStatus" w:val="0"/>
    <w:docVar w:name="Empfänger" w:val="enercity"/>
    <w:docVar w:name="RADKS" w:val="#;$a;@M1"/>
  </w:docVars>
  <w:rsids>
    <w:rsidRoot w:val="00587D82"/>
    <w:rsid w:val="0000471B"/>
    <w:rsid w:val="00004A35"/>
    <w:rsid w:val="000073D1"/>
    <w:rsid w:val="00014244"/>
    <w:rsid w:val="00025127"/>
    <w:rsid w:val="00025BF9"/>
    <w:rsid w:val="000444D8"/>
    <w:rsid w:val="00045D97"/>
    <w:rsid w:val="00047E79"/>
    <w:rsid w:val="00074372"/>
    <w:rsid w:val="000764BD"/>
    <w:rsid w:val="00077759"/>
    <w:rsid w:val="00081360"/>
    <w:rsid w:val="00083036"/>
    <w:rsid w:val="000921A4"/>
    <w:rsid w:val="00096872"/>
    <w:rsid w:val="0009757F"/>
    <w:rsid w:val="000A2F76"/>
    <w:rsid w:val="000D5223"/>
    <w:rsid w:val="000E04C5"/>
    <w:rsid w:val="0010277A"/>
    <w:rsid w:val="00104318"/>
    <w:rsid w:val="001307DD"/>
    <w:rsid w:val="00130A9D"/>
    <w:rsid w:val="00144E34"/>
    <w:rsid w:val="00151537"/>
    <w:rsid w:val="00160C7D"/>
    <w:rsid w:val="00183953"/>
    <w:rsid w:val="001915B3"/>
    <w:rsid w:val="001A27CB"/>
    <w:rsid w:val="001E2BB7"/>
    <w:rsid w:val="001E2D33"/>
    <w:rsid w:val="001E66FC"/>
    <w:rsid w:val="002022C2"/>
    <w:rsid w:val="00207C6D"/>
    <w:rsid w:val="002169E3"/>
    <w:rsid w:val="00217753"/>
    <w:rsid w:val="00221C15"/>
    <w:rsid w:val="00231E3B"/>
    <w:rsid w:val="0023248A"/>
    <w:rsid w:val="00234901"/>
    <w:rsid w:val="00240F24"/>
    <w:rsid w:val="002447E8"/>
    <w:rsid w:val="00244895"/>
    <w:rsid w:val="00250939"/>
    <w:rsid w:val="0025427C"/>
    <w:rsid w:val="00255F63"/>
    <w:rsid w:val="00274B8F"/>
    <w:rsid w:val="002865C6"/>
    <w:rsid w:val="00287A4C"/>
    <w:rsid w:val="002A337A"/>
    <w:rsid w:val="002B7EDE"/>
    <w:rsid w:val="002C1ACE"/>
    <w:rsid w:val="002C5A84"/>
    <w:rsid w:val="002E2A6B"/>
    <w:rsid w:val="002E32A2"/>
    <w:rsid w:val="002E4C80"/>
    <w:rsid w:val="002F1168"/>
    <w:rsid w:val="00303FCB"/>
    <w:rsid w:val="00322A71"/>
    <w:rsid w:val="0033053C"/>
    <w:rsid w:val="003409FD"/>
    <w:rsid w:val="0037108E"/>
    <w:rsid w:val="00374AE5"/>
    <w:rsid w:val="00377174"/>
    <w:rsid w:val="00381FF2"/>
    <w:rsid w:val="0038357E"/>
    <w:rsid w:val="00386861"/>
    <w:rsid w:val="003900D0"/>
    <w:rsid w:val="0039037D"/>
    <w:rsid w:val="0039434D"/>
    <w:rsid w:val="003953F5"/>
    <w:rsid w:val="00395DA0"/>
    <w:rsid w:val="0039614D"/>
    <w:rsid w:val="003B09F2"/>
    <w:rsid w:val="003D6512"/>
    <w:rsid w:val="003D7DED"/>
    <w:rsid w:val="003E0B54"/>
    <w:rsid w:val="003F4D46"/>
    <w:rsid w:val="003F7EB5"/>
    <w:rsid w:val="00405B04"/>
    <w:rsid w:val="004134C9"/>
    <w:rsid w:val="0041590E"/>
    <w:rsid w:val="004414E1"/>
    <w:rsid w:val="00455833"/>
    <w:rsid w:val="00463E3F"/>
    <w:rsid w:val="0047031E"/>
    <w:rsid w:val="00472349"/>
    <w:rsid w:val="00474704"/>
    <w:rsid w:val="00483B3D"/>
    <w:rsid w:val="00485699"/>
    <w:rsid w:val="00490397"/>
    <w:rsid w:val="004940A8"/>
    <w:rsid w:val="004A777A"/>
    <w:rsid w:val="004C1351"/>
    <w:rsid w:val="004C6191"/>
    <w:rsid w:val="004E6B55"/>
    <w:rsid w:val="004F1F1C"/>
    <w:rsid w:val="004F3033"/>
    <w:rsid w:val="004F5152"/>
    <w:rsid w:val="00501501"/>
    <w:rsid w:val="00503940"/>
    <w:rsid w:val="005148D8"/>
    <w:rsid w:val="00520596"/>
    <w:rsid w:val="00522B50"/>
    <w:rsid w:val="00527F13"/>
    <w:rsid w:val="00527FDE"/>
    <w:rsid w:val="00535558"/>
    <w:rsid w:val="005535B0"/>
    <w:rsid w:val="00585746"/>
    <w:rsid w:val="00587D82"/>
    <w:rsid w:val="00587EA5"/>
    <w:rsid w:val="00594D59"/>
    <w:rsid w:val="005A2833"/>
    <w:rsid w:val="005A56A6"/>
    <w:rsid w:val="005C730D"/>
    <w:rsid w:val="005D2D63"/>
    <w:rsid w:val="00606A8C"/>
    <w:rsid w:val="00611F7C"/>
    <w:rsid w:val="0061471E"/>
    <w:rsid w:val="00620148"/>
    <w:rsid w:val="0062686C"/>
    <w:rsid w:val="006308DF"/>
    <w:rsid w:val="00637607"/>
    <w:rsid w:val="0064377C"/>
    <w:rsid w:val="00645CB5"/>
    <w:rsid w:val="00646FEF"/>
    <w:rsid w:val="006474DE"/>
    <w:rsid w:val="0065074D"/>
    <w:rsid w:val="0065459A"/>
    <w:rsid w:val="00660B56"/>
    <w:rsid w:val="006754DB"/>
    <w:rsid w:val="0067723B"/>
    <w:rsid w:val="00687E37"/>
    <w:rsid w:val="00692CD5"/>
    <w:rsid w:val="00694016"/>
    <w:rsid w:val="006947D0"/>
    <w:rsid w:val="00697929"/>
    <w:rsid w:val="006A4DE7"/>
    <w:rsid w:val="006A73AA"/>
    <w:rsid w:val="006A751F"/>
    <w:rsid w:val="006C1D8E"/>
    <w:rsid w:val="006D025B"/>
    <w:rsid w:val="006D0564"/>
    <w:rsid w:val="006D066B"/>
    <w:rsid w:val="006D6AFB"/>
    <w:rsid w:val="006F6357"/>
    <w:rsid w:val="007132D7"/>
    <w:rsid w:val="007133CC"/>
    <w:rsid w:val="007153D8"/>
    <w:rsid w:val="00716540"/>
    <w:rsid w:val="00717571"/>
    <w:rsid w:val="0074059B"/>
    <w:rsid w:val="007535EF"/>
    <w:rsid w:val="00760301"/>
    <w:rsid w:val="00760F46"/>
    <w:rsid w:val="007745E7"/>
    <w:rsid w:val="00783DD8"/>
    <w:rsid w:val="00791173"/>
    <w:rsid w:val="00792EA4"/>
    <w:rsid w:val="007B3D3C"/>
    <w:rsid w:val="007C136C"/>
    <w:rsid w:val="007C1910"/>
    <w:rsid w:val="007C1C88"/>
    <w:rsid w:val="007D7763"/>
    <w:rsid w:val="007E166B"/>
    <w:rsid w:val="007E3E2D"/>
    <w:rsid w:val="007E4A11"/>
    <w:rsid w:val="007F0319"/>
    <w:rsid w:val="007F5A23"/>
    <w:rsid w:val="00803951"/>
    <w:rsid w:val="00805630"/>
    <w:rsid w:val="00806029"/>
    <w:rsid w:val="0080740C"/>
    <w:rsid w:val="00816C72"/>
    <w:rsid w:val="00816FE8"/>
    <w:rsid w:val="00831224"/>
    <w:rsid w:val="00844B90"/>
    <w:rsid w:val="00846522"/>
    <w:rsid w:val="008518EA"/>
    <w:rsid w:val="008639BB"/>
    <w:rsid w:val="00866E61"/>
    <w:rsid w:val="00876B38"/>
    <w:rsid w:val="0088135A"/>
    <w:rsid w:val="00884242"/>
    <w:rsid w:val="00895EBA"/>
    <w:rsid w:val="008A164E"/>
    <w:rsid w:val="008B5520"/>
    <w:rsid w:val="008C77C2"/>
    <w:rsid w:val="008E0FFC"/>
    <w:rsid w:val="008E7560"/>
    <w:rsid w:val="008F0EE9"/>
    <w:rsid w:val="008F3E47"/>
    <w:rsid w:val="00900DF1"/>
    <w:rsid w:val="00902283"/>
    <w:rsid w:val="009041F4"/>
    <w:rsid w:val="009057C4"/>
    <w:rsid w:val="00907E09"/>
    <w:rsid w:val="00917177"/>
    <w:rsid w:val="00917EFF"/>
    <w:rsid w:val="009201BD"/>
    <w:rsid w:val="0093002A"/>
    <w:rsid w:val="00931333"/>
    <w:rsid w:val="00932537"/>
    <w:rsid w:val="009332AE"/>
    <w:rsid w:val="0094030A"/>
    <w:rsid w:val="00945236"/>
    <w:rsid w:val="009524D7"/>
    <w:rsid w:val="009535B0"/>
    <w:rsid w:val="009541FF"/>
    <w:rsid w:val="00961DCC"/>
    <w:rsid w:val="0098224C"/>
    <w:rsid w:val="009847D7"/>
    <w:rsid w:val="00984F45"/>
    <w:rsid w:val="00986375"/>
    <w:rsid w:val="009A7955"/>
    <w:rsid w:val="009B4981"/>
    <w:rsid w:val="009B71EF"/>
    <w:rsid w:val="009C0A44"/>
    <w:rsid w:val="009C5FE5"/>
    <w:rsid w:val="009D0A04"/>
    <w:rsid w:val="009D1663"/>
    <w:rsid w:val="009E0B96"/>
    <w:rsid w:val="009F41AF"/>
    <w:rsid w:val="00A0320F"/>
    <w:rsid w:val="00A03A2F"/>
    <w:rsid w:val="00A23125"/>
    <w:rsid w:val="00A31E21"/>
    <w:rsid w:val="00A32527"/>
    <w:rsid w:val="00A32CD1"/>
    <w:rsid w:val="00A364C1"/>
    <w:rsid w:val="00A3719C"/>
    <w:rsid w:val="00A37F97"/>
    <w:rsid w:val="00A42096"/>
    <w:rsid w:val="00A44CA9"/>
    <w:rsid w:val="00A47B94"/>
    <w:rsid w:val="00A47B96"/>
    <w:rsid w:val="00A523EC"/>
    <w:rsid w:val="00A70862"/>
    <w:rsid w:val="00A837E9"/>
    <w:rsid w:val="00AB0C74"/>
    <w:rsid w:val="00AC6A4A"/>
    <w:rsid w:val="00AD4A92"/>
    <w:rsid w:val="00AE095C"/>
    <w:rsid w:val="00AE12B4"/>
    <w:rsid w:val="00AE5F57"/>
    <w:rsid w:val="00AE64A4"/>
    <w:rsid w:val="00AF386E"/>
    <w:rsid w:val="00B029A9"/>
    <w:rsid w:val="00B132CD"/>
    <w:rsid w:val="00B14FD8"/>
    <w:rsid w:val="00B15D25"/>
    <w:rsid w:val="00B16E69"/>
    <w:rsid w:val="00B20AA0"/>
    <w:rsid w:val="00B2503A"/>
    <w:rsid w:val="00B459BA"/>
    <w:rsid w:val="00B56102"/>
    <w:rsid w:val="00B60160"/>
    <w:rsid w:val="00B65304"/>
    <w:rsid w:val="00B73BF8"/>
    <w:rsid w:val="00B74790"/>
    <w:rsid w:val="00B93A7C"/>
    <w:rsid w:val="00B94EB2"/>
    <w:rsid w:val="00B956C4"/>
    <w:rsid w:val="00B97F2C"/>
    <w:rsid w:val="00BA4409"/>
    <w:rsid w:val="00BB2FAB"/>
    <w:rsid w:val="00BC5770"/>
    <w:rsid w:val="00BD469F"/>
    <w:rsid w:val="00C115BF"/>
    <w:rsid w:val="00C15176"/>
    <w:rsid w:val="00C164E5"/>
    <w:rsid w:val="00C216E8"/>
    <w:rsid w:val="00C22100"/>
    <w:rsid w:val="00C26337"/>
    <w:rsid w:val="00C4031D"/>
    <w:rsid w:val="00C45EE2"/>
    <w:rsid w:val="00C54955"/>
    <w:rsid w:val="00C54D85"/>
    <w:rsid w:val="00C56986"/>
    <w:rsid w:val="00C63BC3"/>
    <w:rsid w:val="00C63F59"/>
    <w:rsid w:val="00C736D1"/>
    <w:rsid w:val="00C74AC3"/>
    <w:rsid w:val="00C8502E"/>
    <w:rsid w:val="00C92672"/>
    <w:rsid w:val="00CA6690"/>
    <w:rsid w:val="00CA75DB"/>
    <w:rsid w:val="00CB1C0C"/>
    <w:rsid w:val="00CB7359"/>
    <w:rsid w:val="00CC08C5"/>
    <w:rsid w:val="00CC648F"/>
    <w:rsid w:val="00CC738A"/>
    <w:rsid w:val="00CD14BE"/>
    <w:rsid w:val="00CD1B1D"/>
    <w:rsid w:val="00CE0E1A"/>
    <w:rsid w:val="00CF1B42"/>
    <w:rsid w:val="00CF46B0"/>
    <w:rsid w:val="00D311CD"/>
    <w:rsid w:val="00D4276C"/>
    <w:rsid w:val="00D6738C"/>
    <w:rsid w:val="00D81668"/>
    <w:rsid w:val="00D81A42"/>
    <w:rsid w:val="00D828D1"/>
    <w:rsid w:val="00D845DD"/>
    <w:rsid w:val="00D876BB"/>
    <w:rsid w:val="00D90D69"/>
    <w:rsid w:val="00DA60DF"/>
    <w:rsid w:val="00DA700D"/>
    <w:rsid w:val="00DB45CF"/>
    <w:rsid w:val="00DC1EF3"/>
    <w:rsid w:val="00DC4A65"/>
    <w:rsid w:val="00DD0FDD"/>
    <w:rsid w:val="00DD48E5"/>
    <w:rsid w:val="00DE143F"/>
    <w:rsid w:val="00DF1DBB"/>
    <w:rsid w:val="00DF4964"/>
    <w:rsid w:val="00DF58EF"/>
    <w:rsid w:val="00DF6715"/>
    <w:rsid w:val="00DF756F"/>
    <w:rsid w:val="00E218AD"/>
    <w:rsid w:val="00E243FB"/>
    <w:rsid w:val="00E24F15"/>
    <w:rsid w:val="00E300C9"/>
    <w:rsid w:val="00E320B3"/>
    <w:rsid w:val="00E347AE"/>
    <w:rsid w:val="00E357CC"/>
    <w:rsid w:val="00E460D3"/>
    <w:rsid w:val="00E47F93"/>
    <w:rsid w:val="00E53862"/>
    <w:rsid w:val="00E64AA0"/>
    <w:rsid w:val="00E678DC"/>
    <w:rsid w:val="00E73C75"/>
    <w:rsid w:val="00E75369"/>
    <w:rsid w:val="00E80C8C"/>
    <w:rsid w:val="00EA06EA"/>
    <w:rsid w:val="00EA1D43"/>
    <w:rsid w:val="00EB0A9D"/>
    <w:rsid w:val="00EB4640"/>
    <w:rsid w:val="00EB4D05"/>
    <w:rsid w:val="00EB5CAC"/>
    <w:rsid w:val="00EC102F"/>
    <w:rsid w:val="00ED10A8"/>
    <w:rsid w:val="00ED5248"/>
    <w:rsid w:val="00EF2ABB"/>
    <w:rsid w:val="00EF4135"/>
    <w:rsid w:val="00EF54E5"/>
    <w:rsid w:val="00F11D49"/>
    <w:rsid w:val="00F12E87"/>
    <w:rsid w:val="00F142BD"/>
    <w:rsid w:val="00F330A0"/>
    <w:rsid w:val="00F51032"/>
    <w:rsid w:val="00F54744"/>
    <w:rsid w:val="00F56E41"/>
    <w:rsid w:val="00F67162"/>
    <w:rsid w:val="00F751A2"/>
    <w:rsid w:val="00FA0B40"/>
    <w:rsid w:val="00FA0C80"/>
    <w:rsid w:val="00FB778A"/>
    <w:rsid w:val="00FC742B"/>
    <w:rsid w:val="00FD2188"/>
    <w:rsid w:val="00FE3720"/>
    <w:rsid w:val="00FF1D22"/>
    <w:rsid w:val="00FF54D4"/>
    <w:rsid w:val="520718AF"/>
    <w:rsid w:val="609FD3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5E3A66E"/>
  <w15:docId w15:val="{C0AC96F3-17B6-4EA4-B8CE-352C87B41C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4A777A"/>
  </w:style>
  <w:style w:type="paragraph" w:styleId="berschrift1">
    <w:name w:val="heading 1"/>
    <w:basedOn w:val="Standard"/>
    <w:next w:val="Standard"/>
    <w:link w:val="berschrift1Zchn"/>
    <w:uiPriority w:val="9"/>
    <w:qFormat/>
    <w:rsid w:val="00DF58E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EB5CAC"/>
    <w:pPr>
      <w:keepNext/>
      <w:autoSpaceDE w:val="0"/>
      <w:autoSpaceDN w:val="0"/>
      <w:adjustRightInd w:val="0"/>
      <w:spacing w:after="0" w:line="240" w:lineRule="auto"/>
      <w:outlineLvl w:val="1"/>
    </w:pPr>
    <w:rPr>
      <w:rFonts w:ascii="Arial" w:hAnsi="Arial" w:cs="Arial"/>
      <w:b/>
      <w:bCs/>
      <w:u w:val="single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895EBA"/>
    <w:pPr>
      <w:keepNext/>
      <w:autoSpaceDE w:val="0"/>
      <w:autoSpaceDN w:val="0"/>
      <w:adjustRightInd w:val="0"/>
      <w:spacing w:after="0" w:line="240" w:lineRule="auto"/>
      <w:outlineLvl w:val="2"/>
    </w:pPr>
    <w:rPr>
      <w:rFonts w:ascii="Arial" w:hAnsi="Arial" w:cs="Arial"/>
      <w:b/>
      <w:bCs/>
      <w:i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587D8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587D82"/>
    <w:rPr>
      <w:rFonts w:ascii="Segoe UI" w:hAnsi="Segoe UI" w:cs="Segoe UI"/>
      <w:sz w:val="18"/>
      <w:szCs w:val="18"/>
    </w:rPr>
  </w:style>
  <w:style w:type="paragraph" w:styleId="Kopfzeile">
    <w:name w:val="header"/>
    <w:basedOn w:val="Standard"/>
    <w:link w:val="KopfzeileZchn"/>
    <w:uiPriority w:val="99"/>
    <w:unhideWhenUsed/>
    <w:rsid w:val="00EB0A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EB0A9D"/>
  </w:style>
  <w:style w:type="paragraph" w:styleId="Fuzeile">
    <w:name w:val="footer"/>
    <w:basedOn w:val="Standard"/>
    <w:link w:val="FuzeileZchn"/>
    <w:uiPriority w:val="99"/>
    <w:unhideWhenUsed/>
    <w:rsid w:val="00EB0A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EB0A9D"/>
  </w:style>
  <w:style w:type="paragraph" w:styleId="Listenabsatz">
    <w:name w:val="List Paragraph"/>
    <w:basedOn w:val="Standard"/>
    <w:uiPriority w:val="99"/>
    <w:qFormat/>
    <w:rsid w:val="009D0A04"/>
    <w:pPr>
      <w:spacing w:after="0" w:line="240" w:lineRule="auto"/>
      <w:ind w:left="720"/>
      <w:contextualSpacing/>
    </w:pPr>
    <w:rPr>
      <w:rFonts w:eastAsiaTheme="minorEastAsia"/>
      <w:sz w:val="24"/>
      <w:szCs w:val="24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DF58EF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Inhaltsverzeichnisberschrift">
    <w:name w:val="TOC Heading"/>
    <w:basedOn w:val="berschrift1"/>
    <w:next w:val="Standard"/>
    <w:uiPriority w:val="39"/>
    <w:semiHidden/>
    <w:qFormat/>
    <w:rsid w:val="00DF58EF"/>
    <w:pPr>
      <w:spacing w:before="240" w:line="276" w:lineRule="auto"/>
      <w:outlineLvl w:val="9"/>
    </w:pPr>
    <w:rPr>
      <w:color w:val="auto"/>
      <w:sz w:val="24"/>
      <w:lang w:val="en-US" w:eastAsia="de-D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831224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831224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831224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831224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831224"/>
    <w:rPr>
      <w:b/>
      <w:bCs/>
      <w:sz w:val="20"/>
      <w:szCs w:val="20"/>
    </w:rPr>
  </w:style>
  <w:style w:type="paragraph" w:styleId="Textkrper">
    <w:name w:val="Body Text"/>
    <w:basedOn w:val="Standard"/>
    <w:link w:val="TextkrperZchn"/>
    <w:uiPriority w:val="99"/>
    <w:unhideWhenUsed/>
    <w:rsid w:val="00FD2188"/>
    <w:pPr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</w:rPr>
  </w:style>
  <w:style w:type="character" w:customStyle="1" w:styleId="TextkrperZchn">
    <w:name w:val="Textkörper Zchn"/>
    <w:basedOn w:val="Absatz-Standardschriftart"/>
    <w:link w:val="Textkrper"/>
    <w:uiPriority w:val="99"/>
    <w:rsid w:val="00FD2188"/>
    <w:rPr>
      <w:rFonts w:ascii="Arial" w:hAnsi="Arial" w:cs="Arial"/>
      <w:b/>
      <w:bCs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EB5CAC"/>
    <w:rPr>
      <w:rFonts w:ascii="Arial" w:hAnsi="Arial" w:cs="Arial"/>
      <w:b/>
      <w:bCs/>
      <w:u w:val="single"/>
    </w:rPr>
  </w:style>
  <w:style w:type="paragraph" w:styleId="Textkrper2">
    <w:name w:val="Body Text 2"/>
    <w:basedOn w:val="Standard"/>
    <w:link w:val="Textkrper2Zchn"/>
    <w:uiPriority w:val="99"/>
    <w:unhideWhenUsed/>
    <w:rsid w:val="00FC742B"/>
    <w:rPr>
      <w:rFonts w:ascii="Arial" w:hAnsi="Arial" w:cs="Arial"/>
      <w:i/>
    </w:rPr>
  </w:style>
  <w:style w:type="character" w:customStyle="1" w:styleId="Textkrper2Zchn">
    <w:name w:val="Textkörper 2 Zchn"/>
    <w:basedOn w:val="Absatz-Standardschriftart"/>
    <w:link w:val="Textkrper2"/>
    <w:uiPriority w:val="99"/>
    <w:rsid w:val="00FC742B"/>
    <w:rPr>
      <w:rFonts w:ascii="Arial" w:hAnsi="Arial" w:cs="Arial"/>
      <w:i/>
    </w:rPr>
  </w:style>
  <w:style w:type="paragraph" w:customStyle="1" w:styleId="Default">
    <w:name w:val="Default"/>
    <w:rsid w:val="00FC742B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895EBA"/>
    <w:rPr>
      <w:rFonts w:ascii="Arial" w:hAnsi="Arial" w:cs="Arial"/>
      <w:b/>
      <w:bCs/>
      <w:i/>
    </w:rPr>
  </w:style>
  <w:style w:type="character" w:styleId="Hervorhebung">
    <w:name w:val="Emphasis"/>
    <w:basedOn w:val="Absatz-Standardschriftart"/>
    <w:uiPriority w:val="20"/>
    <w:qFormat/>
    <w:rsid w:val="006C1D8E"/>
    <w:rPr>
      <w:i/>
      <w:iCs/>
    </w:rPr>
  </w:style>
  <w:style w:type="paragraph" w:styleId="berarbeitung">
    <w:name w:val="Revision"/>
    <w:hidden/>
    <w:uiPriority w:val="99"/>
    <w:semiHidden/>
    <w:rsid w:val="0080602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ivs>
    <w:div w:id="27375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10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6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27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nzahl xmlns="e19d0b2e-a12b-4fcd-a8ac-cda8ede8cf7f" xsi:nil="true"/>
    <Offsite xmlns="e19d0b2e-a12b-4fcd-a8ac-cda8ede8cf7f" xsi:nil="true"/>
    <TaxCatchAll xmlns="7af290c2-caad-4e0c-b773-366e01dedaf6" xsi:nil="true"/>
    <lcf76f155ced4ddcb4097134ff3c332f xmlns="e19d0b2e-a12b-4fcd-a8ac-cda8ede8cf7f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B167AEEB10C9048BC872EF229060248" ma:contentTypeVersion="21" ma:contentTypeDescription="Ein neues Dokument erstellen." ma:contentTypeScope="" ma:versionID="086487e0e2ce0749cd99bbe432ec5e38">
  <xsd:schema xmlns:xsd="http://www.w3.org/2001/XMLSchema" xmlns:xs="http://www.w3.org/2001/XMLSchema" xmlns:p="http://schemas.microsoft.com/office/2006/metadata/properties" xmlns:ns2="e19d0b2e-a12b-4fcd-a8ac-cda8ede8cf7f" xmlns:ns3="7af290c2-caad-4e0c-b773-366e01dedaf6" targetNamespace="http://schemas.microsoft.com/office/2006/metadata/properties" ma:root="true" ma:fieldsID="5d3d4a9603d30d7eda7f5aa7161e1ae5" ns2:_="" ns3:_="">
    <xsd:import namespace="e19d0b2e-a12b-4fcd-a8ac-cda8ede8cf7f"/>
    <xsd:import namespace="7af290c2-caad-4e0c-b773-366e01dedaf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Anzahl" minOccurs="0"/>
                <xsd:element ref="ns2:MediaServiceLocation" minOccurs="0"/>
                <xsd:element ref="ns2:MediaServiceBillingMetadata" minOccurs="0"/>
                <xsd:element ref="ns2:Offsi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19d0b2e-a12b-4fcd-a8ac-cda8ede8cf7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Bildmarkierungen" ma:readOnly="false" ma:fieldId="{5cf76f15-5ced-4ddc-b409-7134ff3c332f}" ma:taxonomyMulti="true" ma:sspId="d20ada28-9667-464a-aa94-6a12a9beed5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Anzahl" ma:index="21" nillable="true" ma:displayName="Anzahl" ma:format="Dropdown" ma:internalName="Anzahl" ma:percentage="FALSE">
      <xsd:simpleType>
        <xsd:restriction base="dms:Number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  <xsd:element name="Offsite" ma:index="24" nillable="true" ma:displayName="Offsite" ma:format="Dropdown" ma:internalName="Offsit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f290c2-caad-4e0c-b773-366e01dedaf6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79849b7e-a534-4433-93b7-9f9c926dfe26}" ma:internalName="TaxCatchAll" ma:showField="CatchAllData" ma:web="7af290c2-caad-4e0c-b773-366e01dedaf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DDF7F76-AB00-40C8-87CE-547A832CF9F3}">
  <ds:schemaRefs>
    <ds:schemaRef ds:uri="http://schemas.microsoft.com/office/2006/metadata/properties"/>
    <ds:schemaRef ds:uri="http://schemas.microsoft.com/office/infopath/2007/PartnerControls"/>
    <ds:schemaRef ds:uri="e19d0b2e-a12b-4fcd-a8ac-cda8ede8cf7f"/>
    <ds:schemaRef ds:uri="7af290c2-caad-4e0c-b773-366e01dedaf6"/>
  </ds:schemaRefs>
</ds:datastoreItem>
</file>

<file path=customXml/itemProps2.xml><?xml version="1.0" encoding="utf-8"?>
<ds:datastoreItem xmlns:ds="http://schemas.openxmlformats.org/officeDocument/2006/customXml" ds:itemID="{2459D929-6760-4844-BF05-AED06DF86A2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DD1FA26-0B54-41A9-B060-90D6B125F6E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21E1673-9589-44AD-95D6-7C9FE7AD5E1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19d0b2e-a12b-4fcd-a8ac-cda8ede8cf7f"/>
    <ds:schemaRef ds:uri="7af290c2-caad-4e0c-b773-366e01dedaf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a71f9a6d-f34f-4483-81d2-68a5af631b60}" enabled="1" method="Standard" siteId="{8ccd2b24-2b70-401a-a933-bf4010009e5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153</Words>
  <Characters>1095</Characters>
  <Application>Microsoft Office Word</Application>
  <DocSecurity>0</DocSecurity>
  <Lines>34</Lines>
  <Paragraphs>19</Paragraphs>
  <ScaleCrop>false</ScaleCrop>
  <Company>Stadtwerke Hannover AG</Company>
  <LinksUpToDate>false</LinksUpToDate>
  <CharactersWithSpaces>1229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Bernd Weise</dc:creator>
  <cp:keywords/>
  <dc:description/>
  <cp:lastModifiedBy>oliver Adelmann</cp:lastModifiedBy>
  <cp:revision>3</cp:revision>
  <cp:lastPrinted>2024-08-16T06:46:00Z</cp:lastPrinted>
  <dcterms:created xsi:type="dcterms:W3CDTF">2026-07-02T09:23:00Z</dcterms:created>
  <dcterms:modified xsi:type="dcterms:W3CDTF">2026-07-02T12:31:00Z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0x0101009B167AEEB10C9048BC872EF229060248</vt:lpwstr>
  </property>
  <property fmtid="{D5CDD505-2E9C-101B-9397-08002B2CF9AE}" pid="3" name="MediaServiceImageTags">
    <vt:lpwstr/>
  </property>
  <property fmtid="{D5CDD505-2E9C-101B-9397-08002B2CF9AE}" pid="4" name="docLang">
    <vt:lpwstr>de</vt:lpwstr>
  </property>
</Properties>
</file>