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Look w:val="04A0" w:firstRow="1" w:lastRow="0" w:firstColumn="1" w:lastColumn="0" w:noHBand="0" w:noVBand="1"/>
      </w:tblPr>
      <w:tblGrid>
        <w:gridCol w:w="9060"/>
      </w:tblGrid>
      <w:tr w:rsidR="00DF7EA8" w14:paraId="2AAFD1A0" w14:textId="77777777" w:rsidTr="00DF7EA8">
        <w:tc>
          <w:tcPr>
            <w:tcW w:w="9060" w:type="dxa"/>
          </w:tcPr>
          <w:p w14:paraId="61815473" w14:textId="77777777" w:rsidR="00DF7EA8" w:rsidRPr="00DF7EA8" w:rsidRDefault="00DF7EA8" w:rsidP="00DF7EA8">
            <w:pPr>
              <w:tabs>
                <w:tab w:val="center" w:pos="4536"/>
                <w:tab w:val="right" w:pos="9072"/>
              </w:tabs>
              <w:spacing w:line="312" w:lineRule="auto"/>
              <w:rPr>
                <w:rFonts w:ascii="Arial" w:hAnsi="Arial" w:cs="Arial"/>
                <w:b/>
                <w:i/>
                <w:sz w:val="20"/>
                <w:szCs w:val="20"/>
              </w:rPr>
            </w:pPr>
            <w:bookmarkStart w:id="0" w:name="_Hlk504061018"/>
            <w:bookmarkStart w:id="1" w:name="_Hlk504584404"/>
            <w:r w:rsidRPr="00DF7EA8">
              <w:rPr>
                <w:rFonts w:ascii="Arial" w:hAnsi="Arial" w:cs="Arial"/>
                <w:b/>
                <w:i/>
                <w:sz w:val="20"/>
                <w:szCs w:val="20"/>
              </w:rPr>
              <w:t>Verbindliche Hinweise zur Bearbeitung des Formblatts</w:t>
            </w:r>
          </w:p>
          <w:p w14:paraId="3991ABD3" w14:textId="77777777" w:rsidR="00DF7EA8" w:rsidRPr="00DF7EA8" w:rsidRDefault="00DF7EA8" w:rsidP="00DF7EA8">
            <w:pPr>
              <w:tabs>
                <w:tab w:val="center" w:pos="4536"/>
                <w:tab w:val="right" w:pos="9072"/>
              </w:tabs>
              <w:spacing w:line="312" w:lineRule="auto"/>
              <w:rPr>
                <w:rFonts w:ascii="Arial" w:hAnsi="Arial" w:cs="Arial"/>
                <w:b/>
                <w:i/>
                <w:sz w:val="20"/>
                <w:szCs w:val="20"/>
              </w:rPr>
            </w:pPr>
          </w:p>
          <w:p w14:paraId="07788371" w14:textId="163BF63D" w:rsidR="00DF7EA8" w:rsidRPr="00DF7EA8" w:rsidRDefault="000C22FA" w:rsidP="000C22FA">
            <w:pPr>
              <w:ind w:left="502"/>
              <w:rPr>
                <w:rFonts w:ascii="Arial" w:hAnsi="Arial" w:cs="Arial"/>
                <w:i/>
                <w:sz w:val="20"/>
                <w:szCs w:val="20"/>
              </w:rPr>
            </w:pPr>
            <w:r w:rsidRPr="000C22FA">
              <w:rPr>
                <w:rFonts w:ascii="Arial" w:hAnsi="Arial" w:cs="Arial"/>
                <w:i/>
                <w:sz w:val="20"/>
                <w:szCs w:val="20"/>
              </w:rPr>
              <w:t>Den Vergabeunterlagen ist</w:t>
            </w:r>
            <w:r>
              <w:rPr>
                <w:rFonts w:ascii="Arial" w:hAnsi="Arial" w:cs="Arial"/>
                <w:i/>
                <w:sz w:val="20"/>
                <w:szCs w:val="20"/>
              </w:rPr>
              <w:t xml:space="preserve"> diese Auftragsverarbeitungsvereinbarung </w:t>
            </w:r>
            <w:r w:rsidRPr="000C22FA">
              <w:rPr>
                <w:rFonts w:ascii="Arial" w:hAnsi="Arial" w:cs="Arial"/>
                <w:i/>
                <w:sz w:val="20"/>
                <w:szCs w:val="20"/>
              </w:rPr>
              <w:t xml:space="preserve">zur Information beigefügt. </w:t>
            </w:r>
            <w:r>
              <w:rPr>
                <w:rFonts w:ascii="Arial" w:hAnsi="Arial" w:cs="Arial"/>
                <w:i/>
                <w:sz w:val="20"/>
                <w:szCs w:val="20"/>
              </w:rPr>
              <w:t>Er wird</w:t>
            </w:r>
            <w:r w:rsidRPr="000C22FA">
              <w:rPr>
                <w:rFonts w:ascii="Arial" w:hAnsi="Arial" w:cs="Arial"/>
                <w:i/>
                <w:sz w:val="20"/>
                <w:szCs w:val="20"/>
              </w:rPr>
              <w:t xml:space="preserve"> erst nach Zuschlag ausgefüllt, der Bieter hat mit Angebotsabgabe hier keine Angaben zu machen.</w:t>
            </w:r>
            <w:r>
              <w:rPr>
                <w:rFonts w:ascii="Arial" w:hAnsi="Arial" w:cs="Arial"/>
                <w:i/>
                <w:sz w:val="20"/>
                <w:szCs w:val="20"/>
              </w:rPr>
              <w:t xml:space="preserve"> Die Inhalte dieses Vertrages</w:t>
            </w:r>
            <w:r w:rsidRPr="000C22FA">
              <w:rPr>
                <w:rFonts w:ascii="Arial" w:hAnsi="Arial" w:cs="Arial"/>
                <w:i/>
                <w:sz w:val="20"/>
                <w:szCs w:val="20"/>
              </w:rPr>
              <w:t xml:space="preserve"> sind allerdings, wie auch die anderen Vergabeunterlagen, Vertragsbestandteile bei Zuschlag.</w:t>
            </w:r>
          </w:p>
          <w:p w14:paraId="6B580474" w14:textId="7FEEFAF9" w:rsidR="00DF7EA8" w:rsidRDefault="00DF7EA8" w:rsidP="00DF7EA8">
            <w:pPr>
              <w:tabs>
                <w:tab w:val="left" w:pos="0"/>
              </w:tabs>
              <w:spacing w:line="312" w:lineRule="auto"/>
              <w:ind w:right="108"/>
              <w:textAlignment w:val="baseline"/>
              <w:rPr>
                <w:rFonts w:ascii="Arial" w:eastAsia="Verdana" w:hAnsi="Arial" w:cs="Arial"/>
                <w:b/>
                <w:color w:val="000000"/>
                <w:lang w:eastAsia="de-DE"/>
              </w:rPr>
            </w:pPr>
          </w:p>
        </w:tc>
      </w:tr>
    </w:tbl>
    <w:p w14:paraId="2BE4C1C2" w14:textId="77777777" w:rsidR="00DF7EA8" w:rsidRDefault="00DF7EA8" w:rsidP="002E63EC">
      <w:pPr>
        <w:tabs>
          <w:tab w:val="left" w:pos="0"/>
        </w:tabs>
        <w:spacing w:after="0" w:line="312" w:lineRule="auto"/>
        <w:ind w:right="108"/>
        <w:jc w:val="center"/>
        <w:textAlignment w:val="baseline"/>
        <w:rPr>
          <w:rFonts w:ascii="Arial" w:eastAsia="Verdana" w:hAnsi="Arial" w:cs="Arial"/>
          <w:b/>
          <w:color w:val="000000"/>
          <w:lang w:eastAsia="de-DE"/>
        </w:rPr>
      </w:pPr>
    </w:p>
    <w:p w14:paraId="70F43FAE" w14:textId="77777777" w:rsidR="00DF7EA8" w:rsidRDefault="00DF7EA8" w:rsidP="002E63EC">
      <w:pPr>
        <w:tabs>
          <w:tab w:val="left" w:pos="0"/>
        </w:tabs>
        <w:spacing w:after="0" w:line="312" w:lineRule="auto"/>
        <w:ind w:right="108"/>
        <w:jc w:val="center"/>
        <w:textAlignment w:val="baseline"/>
        <w:rPr>
          <w:rFonts w:ascii="Arial" w:eastAsia="Verdana" w:hAnsi="Arial" w:cs="Arial"/>
          <w:b/>
          <w:color w:val="000000"/>
          <w:lang w:eastAsia="de-DE"/>
        </w:rPr>
      </w:pPr>
    </w:p>
    <w:p w14:paraId="09AD2DE4" w14:textId="40E01E39" w:rsidR="002E63EC" w:rsidRPr="00780E99" w:rsidRDefault="00780E99" w:rsidP="002E63EC">
      <w:pPr>
        <w:tabs>
          <w:tab w:val="left" w:pos="0"/>
        </w:tabs>
        <w:spacing w:after="0" w:line="312" w:lineRule="auto"/>
        <w:ind w:right="108"/>
        <w:jc w:val="center"/>
        <w:textAlignment w:val="baseline"/>
        <w:rPr>
          <w:rFonts w:ascii="Arial" w:eastAsia="Verdana" w:hAnsi="Arial" w:cs="Arial"/>
          <w:b/>
          <w:color w:val="000000"/>
          <w:lang w:eastAsia="de-DE"/>
        </w:rPr>
      </w:pPr>
      <w:r w:rsidRPr="00780E99">
        <w:rPr>
          <w:rFonts w:ascii="Arial" w:eastAsia="Verdana" w:hAnsi="Arial" w:cs="Arial"/>
          <w:b/>
          <w:color w:val="000000"/>
          <w:lang w:eastAsia="de-DE"/>
        </w:rPr>
        <w:t>Auftragsverarbeitung</w:t>
      </w:r>
      <w:r w:rsidR="00037E1D">
        <w:rPr>
          <w:rFonts w:ascii="Arial" w:eastAsia="Verdana" w:hAnsi="Arial" w:cs="Arial"/>
          <w:b/>
          <w:color w:val="000000"/>
          <w:lang w:eastAsia="de-DE"/>
        </w:rPr>
        <w:t>svereinbarung</w:t>
      </w:r>
    </w:p>
    <w:bookmarkEnd w:id="0"/>
    <w:p w14:paraId="2E360C08" w14:textId="77777777" w:rsidR="00780E99" w:rsidRPr="006F4D4D" w:rsidRDefault="00780E99" w:rsidP="00780E99">
      <w:pPr>
        <w:tabs>
          <w:tab w:val="left" w:pos="0"/>
        </w:tabs>
        <w:spacing w:after="0" w:line="312" w:lineRule="auto"/>
        <w:ind w:right="108"/>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gemäß Art. 28 DS-GVO</w:t>
      </w:r>
    </w:p>
    <w:bookmarkEnd w:id="1"/>
    <w:p w14:paraId="6A7847ED" w14:textId="77777777" w:rsidR="00780E99" w:rsidRPr="006F4D4D" w:rsidRDefault="00780E99" w:rsidP="00780E99">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zwischen</w:t>
      </w:r>
    </w:p>
    <w:p w14:paraId="236C31B5" w14:textId="77777777" w:rsidR="00C26AD6" w:rsidRPr="006F4D4D" w:rsidRDefault="00C26AD6" w:rsidP="00780E99">
      <w:pPr>
        <w:spacing w:after="0" w:line="312" w:lineRule="auto"/>
        <w:jc w:val="center"/>
        <w:textAlignment w:val="baseline"/>
        <w:rPr>
          <w:rFonts w:ascii="Arial" w:eastAsia="Verdana" w:hAnsi="Arial" w:cs="Arial"/>
          <w:b/>
          <w:color w:val="000000"/>
          <w:sz w:val="20"/>
          <w:szCs w:val="20"/>
          <w:lang w:eastAsia="de-DE"/>
        </w:rPr>
      </w:pPr>
    </w:p>
    <w:p w14:paraId="578C9EDF" w14:textId="04607D18" w:rsidR="00347638" w:rsidRPr="006F4D4D" w:rsidRDefault="00347638" w:rsidP="00347638">
      <w:pPr>
        <w:spacing w:after="0" w:line="312" w:lineRule="auto"/>
        <w:jc w:val="center"/>
        <w:textAlignment w:val="baseline"/>
        <w:rPr>
          <w:rFonts w:ascii="Arial" w:eastAsia="Verdana" w:hAnsi="Arial" w:cs="Arial"/>
          <w:b/>
          <w:color w:val="000000"/>
          <w:sz w:val="20"/>
          <w:szCs w:val="20"/>
          <w:lang w:eastAsia="de-DE"/>
        </w:rPr>
      </w:pPr>
      <w:bookmarkStart w:id="2" w:name="_Hlk502685413"/>
      <w:r w:rsidRPr="006F4D4D">
        <w:rPr>
          <w:rFonts w:ascii="Arial" w:eastAsia="Verdana" w:hAnsi="Arial" w:cs="Arial"/>
          <w:b/>
          <w:color w:val="000000"/>
          <w:sz w:val="20"/>
          <w:szCs w:val="20"/>
          <w:lang w:eastAsia="de-DE"/>
        </w:rPr>
        <w:t>Technische Universität München</w:t>
      </w:r>
      <w:r w:rsidR="00046AEA" w:rsidRPr="006F4D4D">
        <w:rPr>
          <w:rFonts w:ascii="Arial" w:eastAsia="Verdana" w:hAnsi="Arial" w:cs="Arial"/>
          <w:b/>
          <w:color w:val="000000"/>
          <w:sz w:val="20"/>
          <w:szCs w:val="20"/>
          <w:lang w:eastAsia="de-DE"/>
        </w:rPr>
        <w:t xml:space="preserve"> (TUM)</w:t>
      </w:r>
    </w:p>
    <w:p w14:paraId="48B7BCAF" w14:textId="4450AB23" w:rsidR="00347638" w:rsidRPr="00536392" w:rsidRDefault="00347638" w:rsidP="00347638">
      <w:pPr>
        <w:spacing w:after="0" w:line="312" w:lineRule="auto"/>
        <w:jc w:val="center"/>
        <w:textAlignment w:val="baseline"/>
        <w:rPr>
          <w:rFonts w:ascii="Arial" w:eastAsia="Verdana" w:hAnsi="Arial" w:cs="Arial"/>
          <w:b/>
          <w:color w:val="FF0000"/>
          <w:sz w:val="20"/>
          <w:szCs w:val="20"/>
          <w:lang w:eastAsia="de-DE"/>
        </w:rPr>
      </w:pPr>
      <w:r w:rsidRPr="006F4D4D">
        <w:rPr>
          <w:rFonts w:ascii="Arial" w:eastAsia="Verdana" w:hAnsi="Arial" w:cs="Arial"/>
          <w:b/>
          <w:color w:val="000000"/>
          <w:sz w:val="20"/>
          <w:szCs w:val="20"/>
          <w:lang w:eastAsia="de-DE"/>
        </w:rPr>
        <w:t xml:space="preserve">vertreten durch den </w:t>
      </w:r>
      <w:r w:rsidRPr="00935F18">
        <w:rPr>
          <w:rFonts w:ascii="Arial" w:eastAsia="Verdana" w:hAnsi="Arial" w:cs="Arial"/>
          <w:b/>
          <w:sz w:val="20"/>
          <w:szCs w:val="20"/>
          <w:lang w:eastAsia="de-DE"/>
        </w:rPr>
        <w:t xml:space="preserve">Präsidenten Prof. Dr. </w:t>
      </w:r>
      <w:r w:rsidR="00B40E8A" w:rsidRPr="00935F18">
        <w:rPr>
          <w:rFonts w:ascii="Arial" w:eastAsia="Verdana" w:hAnsi="Arial" w:cs="Arial"/>
          <w:b/>
          <w:sz w:val="20"/>
          <w:szCs w:val="20"/>
          <w:lang w:eastAsia="de-DE"/>
        </w:rPr>
        <w:t>Thomas F. Hofmann</w:t>
      </w:r>
    </w:p>
    <w:p w14:paraId="4BCE6016" w14:textId="1FABE369" w:rsidR="00347638" w:rsidRPr="006F4D4D" w:rsidRDefault="00347638" w:rsidP="00347638">
      <w:pPr>
        <w:spacing w:after="0" w:line="312" w:lineRule="auto"/>
        <w:jc w:val="center"/>
        <w:textAlignment w:val="baseline"/>
        <w:rPr>
          <w:rFonts w:ascii="Arial" w:eastAsia="Verdana" w:hAnsi="Arial" w:cs="Arial"/>
          <w:b/>
          <w:color w:val="000000"/>
          <w:sz w:val="20"/>
          <w:szCs w:val="20"/>
          <w:lang w:eastAsia="de-DE"/>
        </w:rPr>
      </w:pPr>
      <w:proofErr w:type="spellStart"/>
      <w:r w:rsidRPr="006F4D4D">
        <w:rPr>
          <w:rFonts w:ascii="Arial" w:eastAsia="Verdana" w:hAnsi="Arial" w:cs="Arial"/>
          <w:b/>
          <w:color w:val="000000"/>
          <w:sz w:val="20"/>
          <w:szCs w:val="20"/>
          <w:lang w:eastAsia="de-DE"/>
        </w:rPr>
        <w:t>Arcisstraße</w:t>
      </w:r>
      <w:proofErr w:type="spellEnd"/>
      <w:r w:rsidRPr="006F4D4D">
        <w:rPr>
          <w:rFonts w:ascii="Arial" w:eastAsia="Verdana" w:hAnsi="Arial" w:cs="Arial"/>
          <w:b/>
          <w:color w:val="000000"/>
          <w:sz w:val="20"/>
          <w:szCs w:val="20"/>
          <w:lang w:eastAsia="de-DE"/>
        </w:rPr>
        <w:t xml:space="preserve"> 21</w:t>
      </w:r>
    </w:p>
    <w:p w14:paraId="47491604" w14:textId="77777777" w:rsidR="00347638" w:rsidRPr="006F4D4D" w:rsidRDefault="00347638" w:rsidP="00347638">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80333 München</w:t>
      </w:r>
    </w:p>
    <w:p w14:paraId="47D1D9C1" w14:textId="61A3D7D5" w:rsidR="00C72E80" w:rsidRPr="006F4D4D" w:rsidRDefault="00780E99" w:rsidP="007439A2">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 xml:space="preserve">(im Folgenden </w:t>
      </w:r>
      <w:r w:rsidRPr="006F4D4D">
        <w:rPr>
          <w:rFonts w:ascii="Arial" w:eastAsia="Verdana" w:hAnsi="Arial" w:cs="Arial"/>
          <w:b/>
          <w:i/>
          <w:color w:val="000000"/>
          <w:sz w:val="20"/>
          <w:szCs w:val="20"/>
          <w:lang w:eastAsia="de-DE"/>
        </w:rPr>
        <w:t>„Auftraggeber“</w:t>
      </w:r>
      <w:r w:rsidRPr="006F4D4D">
        <w:rPr>
          <w:rFonts w:ascii="Arial" w:eastAsia="Verdana" w:hAnsi="Arial" w:cs="Arial"/>
          <w:b/>
          <w:color w:val="000000"/>
          <w:sz w:val="20"/>
          <w:szCs w:val="20"/>
          <w:lang w:eastAsia="de-DE"/>
        </w:rPr>
        <w:t>)</w:t>
      </w:r>
      <w:bookmarkEnd w:id="2"/>
    </w:p>
    <w:p w14:paraId="589BA13F" w14:textId="1DEB2980" w:rsidR="00F651C0" w:rsidRPr="006F4D4D" w:rsidRDefault="00780E99" w:rsidP="007439A2">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br/>
        <w:t>und</w:t>
      </w:r>
    </w:p>
    <w:p w14:paraId="6585C972" w14:textId="6EE97D57" w:rsidR="00AE32CA" w:rsidRPr="006F4D4D" w:rsidRDefault="00780E99" w:rsidP="00AE32CA">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br/>
      </w:r>
      <w:r w:rsidR="006F4D4D" w:rsidRPr="006F4D4D">
        <w:rPr>
          <w:rFonts w:ascii="Arial" w:hAnsi="Arial" w:cs="Arial"/>
          <w:b/>
          <w:i/>
          <w:sz w:val="20"/>
          <w:szCs w:val="20"/>
          <w:highlight w:val="darkGray"/>
        </w:rPr>
        <w:t>Name des Auftrag</w:t>
      </w:r>
      <w:r w:rsidR="006E3709">
        <w:rPr>
          <w:rFonts w:ascii="Arial" w:hAnsi="Arial" w:cs="Arial"/>
          <w:b/>
          <w:i/>
          <w:sz w:val="20"/>
          <w:szCs w:val="20"/>
          <w:highlight w:val="darkGray"/>
        </w:rPr>
        <w:t>nehmers</w:t>
      </w:r>
      <w:bookmarkStart w:id="3" w:name="_GoBack"/>
      <w:bookmarkEnd w:id="3"/>
      <w:r w:rsidR="00AE32CA" w:rsidRPr="006F4D4D">
        <w:rPr>
          <w:rFonts w:ascii="Arial" w:eastAsia="Verdana" w:hAnsi="Arial" w:cs="Arial"/>
          <w:b/>
          <w:color w:val="000000"/>
          <w:sz w:val="20"/>
          <w:szCs w:val="20"/>
          <w:lang w:eastAsia="de-DE"/>
        </w:rPr>
        <w:t>,</w:t>
      </w:r>
    </w:p>
    <w:p w14:paraId="588E1944" w14:textId="47D65578" w:rsidR="00AE32CA" w:rsidRPr="006F4D4D" w:rsidRDefault="006F4D4D" w:rsidP="00AE32CA">
      <w:pPr>
        <w:spacing w:after="0" w:line="312" w:lineRule="auto"/>
        <w:jc w:val="center"/>
        <w:textAlignment w:val="baseline"/>
        <w:rPr>
          <w:rFonts w:ascii="Arial" w:eastAsia="Verdana" w:hAnsi="Arial" w:cs="Arial"/>
          <w:b/>
          <w:color w:val="000000"/>
          <w:sz w:val="20"/>
          <w:szCs w:val="20"/>
          <w:lang w:eastAsia="de-DE"/>
        </w:rPr>
      </w:pPr>
      <w:r w:rsidRPr="006F4D4D">
        <w:rPr>
          <w:rFonts w:ascii="Arial" w:hAnsi="Arial" w:cs="Arial"/>
          <w:b/>
          <w:i/>
          <w:sz w:val="20"/>
          <w:szCs w:val="20"/>
          <w:highlight w:val="darkGray"/>
        </w:rPr>
        <w:t>Adresse</w:t>
      </w:r>
      <w:r w:rsidR="00AE32CA" w:rsidRPr="006F4D4D">
        <w:rPr>
          <w:rFonts w:ascii="Arial" w:eastAsia="Verdana" w:hAnsi="Arial" w:cs="Arial"/>
          <w:b/>
          <w:color w:val="000000"/>
          <w:sz w:val="20"/>
          <w:szCs w:val="20"/>
          <w:lang w:eastAsia="de-DE"/>
        </w:rPr>
        <w:t>,</w:t>
      </w:r>
    </w:p>
    <w:p w14:paraId="5E6C3366" w14:textId="6811BAB8" w:rsidR="00780E99" w:rsidRPr="006F4D4D" w:rsidRDefault="006F4D4D" w:rsidP="00AE32CA">
      <w:pPr>
        <w:spacing w:after="0" w:line="312" w:lineRule="auto"/>
        <w:jc w:val="center"/>
        <w:textAlignment w:val="baseline"/>
        <w:rPr>
          <w:rFonts w:ascii="Arial" w:eastAsia="Verdana" w:hAnsi="Arial" w:cs="Arial"/>
          <w:b/>
          <w:color w:val="000000"/>
          <w:sz w:val="20"/>
          <w:szCs w:val="20"/>
          <w:lang w:eastAsia="de-DE"/>
        </w:rPr>
      </w:pPr>
      <w:r>
        <w:rPr>
          <w:rFonts w:ascii="Arial" w:eastAsia="Verdana" w:hAnsi="Arial" w:cs="Arial"/>
          <w:b/>
          <w:color w:val="000000"/>
          <w:sz w:val="20"/>
          <w:szCs w:val="20"/>
          <w:lang w:eastAsia="de-DE"/>
        </w:rPr>
        <w:t xml:space="preserve">vertreten durch </w:t>
      </w:r>
      <w:r w:rsidRPr="006F4D4D">
        <w:rPr>
          <w:rFonts w:ascii="Arial" w:hAnsi="Arial" w:cs="Arial"/>
          <w:b/>
          <w:i/>
          <w:sz w:val="20"/>
          <w:szCs w:val="20"/>
          <w:highlight w:val="darkGray"/>
        </w:rPr>
        <w:t>Name</w:t>
      </w:r>
    </w:p>
    <w:p w14:paraId="77FCA6E5" w14:textId="77777777" w:rsidR="00780E99" w:rsidRPr="006F4D4D" w:rsidRDefault="00780E99" w:rsidP="00A02657">
      <w:pPr>
        <w:spacing w:after="0" w:line="312" w:lineRule="auto"/>
        <w:jc w:val="center"/>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 xml:space="preserve">(im Folgenden </w:t>
      </w:r>
      <w:r w:rsidRPr="006F4D4D">
        <w:rPr>
          <w:rFonts w:ascii="Arial" w:eastAsia="Verdana" w:hAnsi="Arial" w:cs="Arial"/>
          <w:b/>
          <w:i/>
          <w:color w:val="000000"/>
          <w:sz w:val="20"/>
          <w:szCs w:val="20"/>
          <w:lang w:eastAsia="de-DE"/>
        </w:rPr>
        <w:t>„Auftragnehmer“</w:t>
      </w:r>
      <w:r w:rsidRPr="006F4D4D">
        <w:rPr>
          <w:rFonts w:ascii="Arial" w:eastAsia="Verdana" w:hAnsi="Arial" w:cs="Arial"/>
          <w:b/>
          <w:color w:val="000000"/>
          <w:sz w:val="20"/>
          <w:szCs w:val="20"/>
          <w:lang w:eastAsia="de-DE"/>
        </w:rPr>
        <w:t>)</w:t>
      </w:r>
    </w:p>
    <w:p w14:paraId="329B8D0A" w14:textId="77777777" w:rsidR="00A02657" w:rsidRPr="006F4D4D" w:rsidRDefault="00A02657" w:rsidP="00A02657">
      <w:pPr>
        <w:spacing w:after="0" w:line="312" w:lineRule="auto"/>
        <w:jc w:val="center"/>
        <w:textAlignment w:val="baseline"/>
        <w:rPr>
          <w:rFonts w:ascii="Arial" w:eastAsia="Verdana" w:hAnsi="Arial" w:cs="Arial"/>
          <w:b/>
          <w:color w:val="000000"/>
          <w:sz w:val="20"/>
          <w:szCs w:val="20"/>
          <w:lang w:eastAsia="de-DE"/>
        </w:rPr>
      </w:pPr>
    </w:p>
    <w:p w14:paraId="147E7733" w14:textId="77777777" w:rsidR="00B440BF" w:rsidRPr="006F4D4D" w:rsidRDefault="00B440BF" w:rsidP="00B440BF">
      <w:pPr>
        <w:numPr>
          <w:ilvl w:val="0"/>
          <w:numId w:val="1"/>
        </w:numPr>
        <w:spacing w:after="0" w:line="312" w:lineRule="auto"/>
        <w:ind w:left="567"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Gegenstand und Dauer des Auftrags</w:t>
      </w:r>
    </w:p>
    <w:p w14:paraId="52AFACB4" w14:textId="77777777" w:rsidR="00B440BF" w:rsidRPr="006F4D4D" w:rsidRDefault="00B440BF" w:rsidP="00B440BF">
      <w:pPr>
        <w:spacing w:after="0" w:line="312" w:lineRule="auto"/>
        <w:ind w:left="567"/>
        <w:contextualSpacing/>
        <w:jc w:val="both"/>
        <w:textAlignment w:val="baseline"/>
        <w:rPr>
          <w:rFonts w:ascii="Arial" w:eastAsia="Verdana" w:hAnsi="Arial" w:cs="Arial"/>
          <w:b/>
          <w:color w:val="000000"/>
          <w:sz w:val="20"/>
          <w:szCs w:val="20"/>
          <w:lang w:eastAsia="de-DE"/>
        </w:rPr>
      </w:pPr>
    </w:p>
    <w:p w14:paraId="478B4F3D" w14:textId="012428C7" w:rsidR="00290788" w:rsidRPr="006F4D4D" w:rsidRDefault="00B440BF" w:rsidP="00290788">
      <w:pPr>
        <w:numPr>
          <w:ilvl w:val="0"/>
          <w:numId w:val="3"/>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Auftraggeber </w:t>
      </w:r>
      <w:r w:rsidR="00290788" w:rsidRPr="006F4D4D">
        <w:rPr>
          <w:rFonts w:ascii="Arial" w:eastAsia="Verdana" w:hAnsi="Arial" w:cs="Arial"/>
          <w:color w:val="000000"/>
          <w:sz w:val="20"/>
          <w:szCs w:val="20"/>
          <w:lang w:eastAsia="de-DE"/>
        </w:rPr>
        <w:t xml:space="preserve">ist die Technische Universität München. Der Gegenstand des Auftrags ergibt sich im Einzelnen aus dem zwischen den Parteien abgeschlossenen </w:t>
      </w:r>
      <w:r w:rsidR="00715BE1" w:rsidRPr="006F4D4D">
        <w:rPr>
          <w:rFonts w:ascii="Arial" w:eastAsia="Verdana" w:hAnsi="Arial" w:cs="Arial"/>
          <w:color w:val="000000"/>
          <w:sz w:val="20"/>
          <w:szCs w:val="20"/>
          <w:lang w:eastAsia="de-DE"/>
        </w:rPr>
        <w:t xml:space="preserve">Vertrag </w:t>
      </w:r>
      <w:r w:rsidR="00B957AC" w:rsidRPr="006F4D4D">
        <w:rPr>
          <w:rFonts w:ascii="Arial" w:eastAsia="Verdana" w:hAnsi="Arial" w:cs="Arial"/>
          <w:color w:val="000000"/>
          <w:sz w:val="20"/>
          <w:szCs w:val="20"/>
          <w:lang w:eastAsia="de-DE"/>
        </w:rPr>
        <w:t>über [</w:t>
      </w:r>
      <w:r w:rsidR="00B957AC" w:rsidRPr="006F4D4D">
        <w:rPr>
          <w:rFonts w:ascii="Arial" w:eastAsia="Verdana" w:hAnsi="Arial" w:cs="Arial"/>
          <w:color w:val="000000"/>
          <w:sz w:val="20"/>
          <w:szCs w:val="20"/>
          <w:highlight w:val="yellow"/>
          <w:lang w:eastAsia="de-DE"/>
        </w:rPr>
        <w:t>Vertragsgegenstand benennen</w:t>
      </w:r>
      <w:r w:rsidR="00B957AC" w:rsidRPr="006F4D4D">
        <w:rPr>
          <w:rFonts w:ascii="Arial" w:eastAsia="Verdana" w:hAnsi="Arial" w:cs="Arial"/>
          <w:color w:val="000000"/>
          <w:sz w:val="20"/>
          <w:szCs w:val="20"/>
          <w:lang w:eastAsia="de-DE"/>
        </w:rPr>
        <w:t xml:space="preserve">] </w:t>
      </w:r>
      <w:r w:rsidR="00290788" w:rsidRPr="006F4D4D">
        <w:rPr>
          <w:rFonts w:ascii="Arial" w:eastAsia="Verdana" w:hAnsi="Arial" w:cs="Arial"/>
          <w:color w:val="000000"/>
          <w:sz w:val="20"/>
          <w:szCs w:val="20"/>
          <w:lang w:eastAsia="de-DE"/>
        </w:rPr>
        <w:t>(nachfolgend „</w:t>
      </w:r>
      <w:r w:rsidR="00290788" w:rsidRPr="006F4D4D">
        <w:rPr>
          <w:rFonts w:ascii="Arial" w:eastAsia="Verdana" w:hAnsi="Arial" w:cs="Arial"/>
          <w:b/>
          <w:color w:val="000000"/>
          <w:sz w:val="20"/>
          <w:szCs w:val="20"/>
          <w:lang w:eastAsia="de-DE"/>
        </w:rPr>
        <w:t>Vertrag</w:t>
      </w:r>
      <w:r w:rsidR="00290788" w:rsidRPr="006F4D4D">
        <w:rPr>
          <w:rFonts w:ascii="Arial" w:eastAsia="Verdana" w:hAnsi="Arial" w:cs="Arial"/>
          <w:color w:val="000000"/>
          <w:sz w:val="20"/>
          <w:szCs w:val="20"/>
          <w:lang w:eastAsia="de-DE"/>
        </w:rPr>
        <w:t>“).</w:t>
      </w:r>
    </w:p>
    <w:p w14:paraId="544D9628" w14:textId="77777777" w:rsidR="00B440BF" w:rsidRPr="006F4D4D" w:rsidRDefault="00B440BF" w:rsidP="00B440BF">
      <w:pPr>
        <w:spacing w:after="0" w:line="312" w:lineRule="auto"/>
        <w:ind w:left="1134" w:right="72" w:hanging="567"/>
        <w:contextualSpacing/>
        <w:jc w:val="both"/>
        <w:textAlignment w:val="baseline"/>
        <w:rPr>
          <w:rFonts w:ascii="Arial" w:eastAsia="Verdana" w:hAnsi="Arial" w:cs="Arial"/>
          <w:color w:val="000000"/>
          <w:sz w:val="20"/>
          <w:szCs w:val="20"/>
          <w:lang w:eastAsia="de-DE"/>
        </w:rPr>
      </w:pPr>
    </w:p>
    <w:p w14:paraId="3F86582B" w14:textId="77777777" w:rsidR="00B440BF" w:rsidRPr="006F4D4D" w:rsidRDefault="00B440BF" w:rsidP="00B440BF">
      <w:pPr>
        <w:numPr>
          <w:ilvl w:val="0"/>
          <w:numId w:val="3"/>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Dauer dieser Vereinbarung (Laufzeit) entspricht der Laufzeit des Vertrages.</w:t>
      </w:r>
    </w:p>
    <w:p w14:paraId="1FF14915" w14:textId="77777777" w:rsidR="00B440BF" w:rsidRPr="006F4D4D" w:rsidRDefault="00B440BF" w:rsidP="00B440BF">
      <w:pPr>
        <w:spacing w:after="0" w:line="312" w:lineRule="auto"/>
        <w:ind w:right="72"/>
        <w:jc w:val="both"/>
        <w:textAlignment w:val="baseline"/>
        <w:rPr>
          <w:rFonts w:ascii="Arial" w:eastAsia="Verdana" w:hAnsi="Arial" w:cs="Arial"/>
          <w:color w:val="000000"/>
          <w:sz w:val="20"/>
          <w:szCs w:val="20"/>
          <w:lang w:eastAsia="de-DE"/>
        </w:rPr>
      </w:pPr>
    </w:p>
    <w:p w14:paraId="068D6DD8" w14:textId="77777777" w:rsidR="00B440BF" w:rsidRPr="006F4D4D" w:rsidRDefault="00B440BF" w:rsidP="00F110F6">
      <w:pPr>
        <w:keepNext/>
        <w:numPr>
          <w:ilvl w:val="0"/>
          <w:numId w:val="1"/>
        </w:numPr>
        <w:tabs>
          <w:tab w:val="left" w:pos="1368"/>
        </w:tabs>
        <w:spacing w:after="0" w:line="312" w:lineRule="auto"/>
        <w:ind w:left="567" w:hanging="567"/>
        <w:contextualSpacing/>
        <w:jc w:val="both"/>
        <w:textAlignment w:val="baseline"/>
        <w:rPr>
          <w:rFonts w:ascii="Arial" w:eastAsia="Verdana" w:hAnsi="Arial" w:cs="Arial"/>
          <w:b/>
          <w:color w:val="000000"/>
          <w:spacing w:val="1"/>
          <w:sz w:val="20"/>
          <w:szCs w:val="20"/>
          <w:lang w:eastAsia="de-DE"/>
        </w:rPr>
      </w:pPr>
      <w:r w:rsidRPr="006F4D4D">
        <w:rPr>
          <w:rFonts w:ascii="Arial" w:eastAsia="Verdana" w:hAnsi="Arial" w:cs="Arial"/>
          <w:b/>
          <w:color w:val="000000"/>
          <w:spacing w:val="1"/>
          <w:sz w:val="20"/>
          <w:szCs w:val="20"/>
          <w:lang w:eastAsia="de-DE"/>
        </w:rPr>
        <w:t>Konkretisierung des Auftragsinhalts</w:t>
      </w:r>
    </w:p>
    <w:p w14:paraId="7ABBA852" w14:textId="77777777" w:rsidR="00B440BF" w:rsidRPr="006F4D4D" w:rsidRDefault="00B440BF" w:rsidP="00F110F6">
      <w:pPr>
        <w:keepNext/>
        <w:tabs>
          <w:tab w:val="left" w:pos="1368"/>
        </w:tabs>
        <w:spacing w:after="0" w:line="312" w:lineRule="auto"/>
        <w:ind w:left="567"/>
        <w:contextualSpacing/>
        <w:jc w:val="both"/>
        <w:textAlignment w:val="baseline"/>
        <w:rPr>
          <w:rFonts w:ascii="Arial" w:eastAsia="Verdana" w:hAnsi="Arial" w:cs="Arial"/>
          <w:b/>
          <w:color w:val="000000"/>
          <w:spacing w:val="1"/>
          <w:sz w:val="20"/>
          <w:szCs w:val="20"/>
          <w:lang w:eastAsia="de-DE"/>
        </w:rPr>
      </w:pPr>
    </w:p>
    <w:p w14:paraId="7AFE15FB" w14:textId="543DBC16" w:rsidR="00B42548" w:rsidRPr="006F4D4D" w:rsidRDefault="00B440BF" w:rsidP="00F110F6">
      <w:pPr>
        <w:keepNext/>
        <w:numPr>
          <w:ilvl w:val="0"/>
          <w:numId w:val="4"/>
        </w:numPr>
        <w:spacing w:after="0" w:line="312" w:lineRule="auto"/>
        <w:ind w:left="1134" w:right="72" w:hanging="567"/>
        <w:contextualSpacing/>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t>Art und Zweck der vorgesehenen Verarbeitung von personenbezogenen oder personenbeziehbaren Daten (nachfolgend „</w:t>
      </w:r>
      <w:r w:rsidRPr="006F4D4D">
        <w:rPr>
          <w:rFonts w:ascii="Arial" w:eastAsia="Verdana" w:hAnsi="Arial" w:cs="Arial"/>
          <w:b/>
          <w:bCs/>
          <w:color w:val="000000"/>
          <w:sz w:val="20"/>
          <w:szCs w:val="20"/>
          <w:lang w:eastAsia="de-DE"/>
        </w:rPr>
        <w:t>Daten</w:t>
      </w:r>
      <w:r w:rsidRPr="006F4D4D">
        <w:rPr>
          <w:rFonts w:ascii="Arial" w:eastAsia="Verdana" w:hAnsi="Arial" w:cs="Arial"/>
          <w:bCs/>
          <w:color w:val="000000"/>
          <w:sz w:val="20"/>
          <w:szCs w:val="20"/>
          <w:lang w:eastAsia="de-DE"/>
        </w:rPr>
        <w:t>“):</w:t>
      </w:r>
    </w:p>
    <w:p w14:paraId="5F657367" w14:textId="77777777" w:rsidR="00E56F3C" w:rsidRPr="006F4D4D" w:rsidRDefault="00E56F3C" w:rsidP="00E56F3C">
      <w:pPr>
        <w:spacing w:after="0" w:line="312" w:lineRule="auto"/>
        <w:ind w:left="1134" w:right="72"/>
        <w:contextualSpacing/>
        <w:jc w:val="both"/>
        <w:textAlignment w:val="baseline"/>
        <w:rPr>
          <w:rFonts w:ascii="Arial" w:eastAsia="Verdana" w:hAnsi="Arial" w:cs="Arial"/>
          <w:bCs/>
          <w:color w:val="000000"/>
          <w:sz w:val="20"/>
          <w:szCs w:val="20"/>
          <w:lang w:eastAsia="de-DE"/>
        </w:rPr>
      </w:pPr>
    </w:p>
    <w:p w14:paraId="3F483B27" w14:textId="46AD1721" w:rsidR="00B42548" w:rsidRPr="006F4D4D" w:rsidRDefault="00B42548" w:rsidP="00E56F3C">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Eine Verarbeitung von Daten erfolgt ausschließlich zum </w:t>
      </w:r>
      <w:r w:rsidR="00B374EC" w:rsidRPr="006F4D4D">
        <w:rPr>
          <w:rFonts w:ascii="Arial" w:eastAsia="Verdana" w:hAnsi="Arial" w:cs="Arial"/>
          <w:color w:val="000000"/>
          <w:sz w:val="20"/>
          <w:szCs w:val="20"/>
          <w:lang w:eastAsia="de-DE"/>
        </w:rPr>
        <w:t>[</w:t>
      </w:r>
      <w:r w:rsidR="00B374EC" w:rsidRPr="006F4D4D">
        <w:rPr>
          <w:rFonts w:ascii="Arial" w:eastAsia="Verdana" w:hAnsi="Arial" w:cs="Arial"/>
          <w:color w:val="000000"/>
          <w:sz w:val="20"/>
          <w:szCs w:val="20"/>
          <w:highlight w:val="yellow"/>
          <w:lang w:eastAsia="de-DE"/>
        </w:rPr>
        <w:t>Vertragsbestandteile benennen, hinsichtlich derer eine Datenverarbeitung erfolgt</w:t>
      </w:r>
      <w:r w:rsidR="00B374EC" w:rsidRPr="006F4D4D">
        <w:rPr>
          <w:rFonts w:ascii="Arial" w:eastAsia="Verdana" w:hAnsi="Arial" w:cs="Arial"/>
          <w:color w:val="000000"/>
          <w:sz w:val="20"/>
          <w:szCs w:val="20"/>
          <w:lang w:eastAsia="de-DE"/>
        </w:rPr>
        <w:t>]</w:t>
      </w:r>
      <w:r w:rsidRPr="006F4D4D">
        <w:rPr>
          <w:rFonts w:ascii="Arial" w:eastAsia="Verdana" w:hAnsi="Arial" w:cs="Arial"/>
          <w:color w:val="000000"/>
          <w:sz w:val="20"/>
          <w:szCs w:val="20"/>
          <w:lang w:eastAsia="de-DE"/>
        </w:rPr>
        <w:t xml:space="preserve">. </w:t>
      </w:r>
      <w:r w:rsidR="00E56F3C" w:rsidRPr="006F4D4D">
        <w:rPr>
          <w:rFonts w:ascii="Arial" w:eastAsia="Verdana" w:hAnsi="Arial" w:cs="Arial"/>
          <w:color w:val="000000"/>
          <w:sz w:val="20"/>
          <w:szCs w:val="20"/>
          <w:lang w:eastAsia="de-DE"/>
        </w:rPr>
        <w:t xml:space="preserve">Die Datenverarbeitung dient mithin der Abwicklung und Durchführung des Vertrags. </w:t>
      </w:r>
      <w:r w:rsidRPr="006F4D4D">
        <w:rPr>
          <w:rFonts w:ascii="Arial" w:eastAsia="Verdana" w:hAnsi="Arial" w:cs="Arial"/>
          <w:color w:val="000000"/>
          <w:sz w:val="20"/>
          <w:szCs w:val="20"/>
          <w:lang w:eastAsia="de-DE"/>
        </w:rPr>
        <w:t>Der Auftragnehmer erhält unter Umständen Zugang zu personenbezogenen Daten, während er seine Leistungen erbringt.</w:t>
      </w:r>
    </w:p>
    <w:p w14:paraId="62DB3464" w14:textId="77777777" w:rsidR="00B440BF" w:rsidRPr="006F4D4D" w:rsidRDefault="00B440BF" w:rsidP="00E56F3C">
      <w:pPr>
        <w:spacing w:after="0" w:line="312" w:lineRule="auto"/>
        <w:ind w:right="72"/>
        <w:jc w:val="both"/>
        <w:textAlignment w:val="baseline"/>
        <w:rPr>
          <w:rFonts w:ascii="Arial" w:eastAsia="Verdana" w:hAnsi="Arial" w:cs="Arial"/>
          <w:color w:val="000000"/>
          <w:sz w:val="20"/>
          <w:szCs w:val="20"/>
          <w:lang w:eastAsia="de-DE"/>
        </w:rPr>
      </w:pPr>
    </w:p>
    <w:p w14:paraId="0E75D944" w14:textId="50BA1141"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verpflichtet sich, die ihm im Verlauf </w:t>
      </w:r>
      <w:r w:rsidR="009A3AB8" w:rsidRPr="006F4D4D">
        <w:rPr>
          <w:rFonts w:ascii="Arial" w:eastAsia="Verdana" w:hAnsi="Arial" w:cs="Arial"/>
          <w:color w:val="000000"/>
          <w:sz w:val="20"/>
          <w:szCs w:val="20"/>
          <w:lang w:eastAsia="de-DE"/>
        </w:rPr>
        <w:t xml:space="preserve">der Vertragsanbahnung und -abwicklung </w:t>
      </w:r>
      <w:r w:rsidRPr="006F4D4D">
        <w:rPr>
          <w:rFonts w:ascii="Arial" w:eastAsia="Verdana" w:hAnsi="Arial" w:cs="Arial"/>
          <w:color w:val="000000"/>
          <w:sz w:val="20"/>
          <w:szCs w:val="20"/>
          <w:lang w:eastAsia="de-DE"/>
        </w:rPr>
        <w:t>oder anlässlich der Zusammenarbeit erhobenen Daten, bekannt gewordenen Geheimnisse oder</w:t>
      </w:r>
      <w:r w:rsidR="009A3AB8" w:rsidRPr="006F4D4D">
        <w:rPr>
          <w:rFonts w:ascii="Arial" w:eastAsia="Verdana" w:hAnsi="Arial" w:cs="Arial"/>
          <w:color w:val="000000"/>
          <w:sz w:val="20"/>
          <w:szCs w:val="20"/>
          <w:lang w:eastAsia="de-DE"/>
        </w:rPr>
        <w:t xml:space="preserve"> </w:t>
      </w:r>
      <w:r w:rsidRPr="006F4D4D">
        <w:rPr>
          <w:rFonts w:ascii="Arial" w:eastAsia="Verdana" w:hAnsi="Arial" w:cs="Arial"/>
          <w:color w:val="000000"/>
          <w:sz w:val="20"/>
          <w:szCs w:val="20"/>
          <w:lang w:eastAsia="de-DE"/>
        </w:rPr>
        <w:t>sonstige ihrer Natur nach schutzwürdigen Angelegenheiten</w:t>
      </w:r>
      <w:r w:rsidR="00CE4DBB" w:rsidRPr="006F4D4D">
        <w:rPr>
          <w:rFonts w:ascii="Arial" w:eastAsia="Verdana" w:hAnsi="Arial" w:cs="Arial"/>
          <w:color w:val="000000"/>
          <w:sz w:val="20"/>
          <w:szCs w:val="20"/>
          <w:lang w:eastAsia="de-DE"/>
        </w:rPr>
        <w:t xml:space="preserve"> </w:t>
      </w:r>
      <w:r w:rsidRPr="006F4D4D">
        <w:rPr>
          <w:rFonts w:ascii="Arial" w:eastAsia="Verdana" w:hAnsi="Arial" w:cs="Arial"/>
          <w:color w:val="000000"/>
          <w:sz w:val="20"/>
          <w:szCs w:val="20"/>
          <w:lang w:eastAsia="de-DE"/>
        </w:rPr>
        <w:t xml:space="preserve">nur zur rechtmäßigen Aufgabenerfüllung im Sinn der vorgesehenen Erhebung, Verarbeitung oder </w:t>
      </w:r>
      <w:r w:rsidRPr="006F4D4D">
        <w:rPr>
          <w:rFonts w:ascii="Arial" w:eastAsia="Verdana" w:hAnsi="Arial" w:cs="Arial"/>
          <w:color w:val="000000"/>
          <w:sz w:val="20"/>
          <w:szCs w:val="20"/>
          <w:lang w:eastAsia="de-DE"/>
        </w:rPr>
        <w:lastRenderedPageBreak/>
        <w:t xml:space="preserve">Nutzung von Daten sowie die Art der Daten und den Kreis der betroffenen Personen nur für vertragliche Zwecke zu verwenden und im Übrigen geheim zu halten. </w:t>
      </w:r>
      <w:r w:rsidR="00CE4DBB" w:rsidRPr="006F4D4D">
        <w:rPr>
          <w:rFonts w:ascii="Arial" w:eastAsia="Verdana" w:hAnsi="Arial" w:cs="Arial"/>
          <w:color w:val="000000"/>
          <w:sz w:val="20"/>
          <w:szCs w:val="20"/>
          <w:lang w:eastAsia="de-DE"/>
        </w:rPr>
        <w:t>Die Geheimhaltungspflicht</w:t>
      </w:r>
      <w:r w:rsidRPr="006F4D4D">
        <w:rPr>
          <w:rFonts w:ascii="Arial" w:eastAsia="Verdana" w:hAnsi="Arial" w:cs="Arial"/>
          <w:color w:val="000000"/>
          <w:sz w:val="20"/>
          <w:szCs w:val="20"/>
          <w:lang w:eastAsia="de-DE"/>
        </w:rPr>
        <w:t xml:space="preserve"> gilt über das Vertragsende hinaus.</w:t>
      </w:r>
    </w:p>
    <w:p w14:paraId="5A1CBF9F"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p>
    <w:p w14:paraId="1BF02043" w14:textId="057AD3AB"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verwendet Daten, die ihm im Rahmen der vertraglichen Erfüllung bekannt geworden sind, nur für die </w:t>
      </w:r>
      <w:r w:rsidR="00CE4DBB" w:rsidRPr="006F4D4D">
        <w:rPr>
          <w:rFonts w:ascii="Arial" w:eastAsia="Verdana" w:hAnsi="Arial" w:cs="Arial"/>
          <w:color w:val="000000"/>
          <w:sz w:val="20"/>
          <w:szCs w:val="20"/>
          <w:lang w:eastAsia="de-DE"/>
        </w:rPr>
        <w:t xml:space="preserve">in dem Vertrag und dieser Vereinbarung </w:t>
      </w:r>
      <w:r w:rsidRPr="006F4D4D">
        <w:rPr>
          <w:rFonts w:ascii="Arial" w:eastAsia="Verdana" w:hAnsi="Arial" w:cs="Arial"/>
          <w:color w:val="000000"/>
          <w:sz w:val="20"/>
          <w:szCs w:val="20"/>
          <w:lang w:eastAsia="de-DE"/>
        </w:rPr>
        <w:t>vorgesehenen Zwecke.</w:t>
      </w:r>
      <w:r w:rsidR="00CE4DBB" w:rsidRPr="006F4D4D">
        <w:rPr>
          <w:rFonts w:ascii="Arial" w:eastAsia="Verdana" w:hAnsi="Arial" w:cs="Arial"/>
          <w:color w:val="000000"/>
          <w:sz w:val="20"/>
          <w:szCs w:val="20"/>
          <w:lang w:eastAsia="de-DE"/>
        </w:rPr>
        <w:t xml:space="preserve"> </w:t>
      </w:r>
      <w:r w:rsidRPr="006F4D4D">
        <w:rPr>
          <w:rFonts w:ascii="Arial" w:eastAsia="Verdana" w:hAnsi="Arial" w:cs="Arial"/>
          <w:color w:val="000000"/>
          <w:sz w:val="20"/>
          <w:szCs w:val="20"/>
          <w:lang w:eastAsia="de-DE"/>
        </w:rPr>
        <w:t>Kopien oder Duplikate dürfen ohne Wissen und Zustimmung des Auftraggebers nicht erstellt werden.</w:t>
      </w:r>
    </w:p>
    <w:p w14:paraId="66127A96"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p>
    <w:p w14:paraId="6DF5BAEF"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Auskünfte an Dritte darf der Auftragnehmer, außer in gesetzlich zwingend vorgesehenen Fällen, nicht erteilen.</w:t>
      </w:r>
    </w:p>
    <w:p w14:paraId="071158FD" w14:textId="77777777" w:rsidR="00B440BF" w:rsidRPr="006F4D4D" w:rsidRDefault="00B440BF" w:rsidP="00B440BF">
      <w:pPr>
        <w:spacing w:after="0" w:line="312" w:lineRule="auto"/>
        <w:ind w:right="72"/>
        <w:jc w:val="both"/>
        <w:textAlignment w:val="baseline"/>
        <w:rPr>
          <w:rFonts w:ascii="Arial" w:eastAsia="Verdana" w:hAnsi="Arial" w:cs="Arial"/>
          <w:color w:val="000000"/>
          <w:sz w:val="20"/>
          <w:szCs w:val="20"/>
          <w:lang w:eastAsia="de-DE"/>
        </w:rPr>
      </w:pPr>
    </w:p>
    <w:p w14:paraId="3F8FA69F" w14:textId="77777777" w:rsidR="00B440BF" w:rsidRPr="006F4D4D" w:rsidRDefault="00B440BF" w:rsidP="00B440BF">
      <w:pPr>
        <w:spacing w:after="0" w:line="312" w:lineRule="auto"/>
        <w:ind w:left="1128" w:right="72"/>
        <w:jc w:val="both"/>
        <w:textAlignment w:val="baseline"/>
        <w:rPr>
          <w:rFonts w:ascii="Arial" w:eastAsia="Verdana" w:hAnsi="Arial" w:cs="Arial"/>
          <w:color w:val="000000"/>
          <w:sz w:val="20"/>
          <w:szCs w:val="20"/>
          <w:highlight w:val="yellow"/>
          <w:lang w:eastAsia="de-DE"/>
        </w:rPr>
      </w:pPr>
      <w:bookmarkStart w:id="4" w:name="_Hlk503187187"/>
      <w:r w:rsidRPr="006F4D4D">
        <w:rPr>
          <w:rFonts w:ascii="Arial" w:eastAsia="Verdana" w:hAnsi="Arial" w:cs="Arial"/>
          <w:color w:val="000000"/>
          <w:sz w:val="20"/>
          <w:szCs w:val="20"/>
          <w:lang w:eastAsia="de-DE"/>
        </w:rPr>
        <w:t>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des Auftraggebers und darf nur erfolgen, wenn die besonderen Voraussetzungen der Art. 44 ff. DS-GVO erfüllt sind.</w:t>
      </w:r>
    </w:p>
    <w:bookmarkEnd w:id="4"/>
    <w:p w14:paraId="04F7EAE5" w14:textId="77777777" w:rsidR="00B440BF" w:rsidRPr="006F4D4D" w:rsidRDefault="00B440BF" w:rsidP="00B440BF">
      <w:pPr>
        <w:spacing w:after="0" w:line="312" w:lineRule="auto"/>
        <w:ind w:left="1128" w:right="72"/>
        <w:jc w:val="both"/>
        <w:textAlignment w:val="baseline"/>
        <w:rPr>
          <w:rFonts w:ascii="Arial" w:eastAsia="Verdana" w:hAnsi="Arial" w:cs="Arial"/>
          <w:color w:val="000000"/>
          <w:sz w:val="20"/>
          <w:szCs w:val="20"/>
          <w:lang w:eastAsia="de-DE"/>
        </w:rPr>
      </w:pPr>
    </w:p>
    <w:p w14:paraId="7BD98D2B" w14:textId="6ADC9431" w:rsidR="00B440BF" w:rsidRPr="006F4D4D" w:rsidRDefault="00B440BF" w:rsidP="00B440BF">
      <w:pPr>
        <w:numPr>
          <w:ilvl w:val="0"/>
          <w:numId w:val="4"/>
        </w:numPr>
        <w:spacing w:after="0" w:line="312" w:lineRule="auto"/>
        <w:ind w:left="1134" w:right="72" w:hanging="567"/>
        <w:contextualSpacing/>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t>Art der Daten</w:t>
      </w:r>
    </w:p>
    <w:p w14:paraId="64099864"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bCs/>
          <w:color w:val="000000"/>
          <w:sz w:val="20"/>
          <w:szCs w:val="20"/>
          <w:lang w:eastAsia="de-DE"/>
        </w:rPr>
      </w:pPr>
    </w:p>
    <w:p w14:paraId="5F281236" w14:textId="09BFC635" w:rsidR="00B440BF" w:rsidRPr="006F4D4D" w:rsidRDefault="00B440BF" w:rsidP="00B440BF">
      <w:pPr>
        <w:tabs>
          <w:tab w:val="num" w:pos="1134"/>
        </w:tabs>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Gegenstand der Verarbeitung personenbezogener Daten sind folgende Datenarten/-kategorien:</w:t>
      </w:r>
    </w:p>
    <w:p w14:paraId="1D239F2C" w14:textId="7A9E0C22" w:rsidR="00046AEA" w:rsidRPr="006F4D4D" w:rsidRDefault="00046AEA" w:rsidP="00B440BF">
      <w:pPr>
        <w:tabs>
          <w:tab w:val="num" w:pos="1134"/>
        </w:tabs>
        <w:spacing w:after="0" w:line="312" w:lineRule="auto"/>
        <w:ind w:left="1134" w:right="72"/>
        <w:jc w:val="both"/>
        <w:textAlignment w:val="baseline"/>
        <w:rPr>
          <w:rFonts w:ascii="Arial" w:eastAsia="Verdana" w:hAnsi="Arial" w:cs="Arial"/>
          <w:color w:val="000000"/>
          <w:sz w:val="20"/>
          <w:szCs w:val="20"/>
          <w:lang w:eastAsia="de-DE"/>
        </w:rPr>
      </w:pPr>
    </w:p>
    <w:p w14:paraId="3B6DE45A" w14:textId="1FB2FCED" w:rsidR="00046AEA" w:rsidRPr="006F4D4D" w:rsidRDefault="00046AEA" w:rsidP="00046AEA">
      <w:pPr>
        <w:numPr>
          <w:ilvl w:val="0"/>
          <w:numId w:val="2"/>
        </w:numPr>
        <w:tabs>
          <w:tab w:val="num" w:pos="851"/>
          <w:tab w:val="left" w:pos="1701"/>
        </w:tabs>
        <w:spacing w:after="0" w:line="312" w:lineRule="auto"/>
        <w:ind w:left="1701"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Personenstammdaten: Vor- und Nachname</w:t>
      </w:r>
      <w:r w:rsidR="00697E89" w:rsidRPr="006F4D4D">
        <w:rPr>
          <w:rFonts w:ascii="Arial" w:eastAsia="Verdana" w:hAnsi="Arial" w:cs="Arial"/>
          <w:color w:val="000000"/>
          <w:sz w:val="20"/>
          <w:szCs w:val="20"/>
          <w:lang w:eastAsia="de-DE"/>
        </w:rPr>
        <w:t>/Titel</w:t>
      </w:r>
      <w:r w:rsidRPr="006F4D4D">
        <w:rPr>
          <w:rFonts w:ascii="Arial" w:eastAsia="Verdana" w:hAnsi="Arial" w:cs="Arial"/>
          <w:color w:val="000000"/>
          <w:sz w:val="20"/>
          <w:szCs w:val="20"/>
          <w:lang w:eastAsia="de-DE"/>
        </w:rPr>
        <w:t xml:space="preserve">, ggf. Funktion </w:t>
      </w:r>
      <w:r w:rsidR="00B83DB0" w:rsidRPr="006F4D4D">
        <w:rPr>
          <w:rFonts w:ascii="Arial" w:eastAsia="Verdana" w:hAnsi="Arial" w:cs="Arial"/>
          <w:color w:val="000000"/>
          <w:sz w:val="20"/>
          <w:szCs w:val="20"/>
          <w:lang w:eastAsia="de-DE"/>
        </w:rPr>
        <w:t>beim Auftraggeber</w:t>
      </w:r>
    </w:p>
    <w:p w14:paraId="01DE1974" w14:textId="04ABA504" w:rsidR="00046AEA" w:rsidRPr="006F4D4D" w:rsidRDefault="00046AEA" w:rsidP="00046AEA">
      <w:pPr>
        <w:numPr>
          <w:ilvl w:val="0"/>
          <w:numId w:val="2"/>
        </w:numPr>
        <w:tabs>
          <w:tab w:val="num" w:pos="851"/>
          <w:tab w:val="left" w:pos="1701"/>
          <w:tab w:val="left" w:pos="1872"/>
        </w:tabs>
        <w:spacing w:after="0" w:line="312" w:lineRule="auto"/>
        <w:ind w:left="1701"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Kommunikationsdaten: Telefonnummern; E-Mail-Adressen</w:t>
      </w:r>
    </w:p>
    <w:p w14:paraId="408338EE" w14:textId="49A262E2" w:rsidR="00046AEA" w:rsidRPr="006F4D4D" w:rsidRDefault="00046AEA" w:rsidP="00046AEA">
      <w:pPr>
        <w:numPr>
          <w:ilvl w:val="0"/>
          <w:numId w:val="2"/>
        </w:numPr>
        <w:tabs>
          <w:tab w:val="left" w:pos="1701"/>
          <w:tab w:val="left" w:pos="1872"/>
        </w:tabs>
        <w:spacing w:after="0" w:line="312" w:lineRule="auto"/>
        <w:ind w:left="1701"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Nutzungsdaten </w:t>
      </w:r>
    </w:p>
    <w:p w14:paraId="4396DD7D" w14:textId="71E3C250" w:rsidR="00046AEA" w:rsidRPr="006F4D4D" w:rsidRDefault="00046AEA" w:rsidP="00BF6F93">
      <w:pPr>
        <w:numPr>
          <w:ilvl w:val="0"/>
          <w:numId w:val="2"/>
        </w:numPr>
        <w:tabs>
          <w:tab w:val="left" w:pos="1701"/>
          <w:tab w:val="left" w:pos="1872"/>
        </w:tabs>
        <w:spacing w:after="0" w:line="312" w:lineRule="auto"/>
        <w:ind w:left="1701"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Systemdaten</w:t>
      </w:r>
      <w:r w:rsidR="00CC2B7F" w:rsidRPr="006F4D4D">
        <w:rPr>
          <w:rStyle w:val="Funotenzeichen"/>
          <w:rFonts w:ascii="Arial" w:eastAsia="Verdana" w:hAnsi="Arial" w:cs="Arial"/>
          <w:color w:val="000000"/>
          <w:sz w:val="20"/>
          <w:szCs w:val="20"/>
          <w:lang w:eastAsia="de-DE"/>
        </w:rPr>
        <w:footnoteReference w:id="1"/>
      </w:r>
      <w:r w:rsidR="00BF6F93" w:rsidRPr="006F4D4D">
        <w:rPr>
          <w:rFonts w:ascii="Arial" w:eastAsia="Verdana" w:hAnsi="Arial" w:cs="Arial"/>
          <w:color w:val="000000"/>
          <w:sz w:val="20"/>
          <w:szCs w:val="20"/>
          <w:lang w:eastAsia="de-DE"/>
        </w:rPr>
        <w:t>.</w:t>
      </w:r>
    </w:p>
    <w:p w14:paraId="3E1B5020" w14:textId="77777777" w:rsidR="00B440BF" w:rsidRPr="006F4D4D" w:rsidRDefault="00B440BF" w:rsidP="00B440BF">
      <w:pPr>
        <w:tabs>
          <w:tab w:val="num" w:pos="1134"/>
        </w:tabs>
        <w:spacing w:after="0" w:line="312" w:lineRule="auto"/>
        <w:ind w:right="72"/>
        <w:jc w:val="both"/>
        <w:textAlignment w:val="baseline"/>
        <w:rPr>
          <w:rFonts w:ascii="Arial" w:eastAsia="Verdana" w:hAnsi="Arial" w:cs="Arial"/>
          <w:color w:val="000000"/>
          <w:sz w:val="20"/>
          <w:szCs w:val="20"/>
          <w:lang w:eastAsia="de-DE"/>
        </w:rPr>
      </w:pPr>
    </w:p>
    <w:p w14:paraId="38DDA7AE" w14:textId="77777777" w:rsidR="00B440BF" w:rsidRPr="006F4D4D" w:rsidRDefault="00B440BF" w:rsidP="00BF6F93">
      <w:pPr>
        <w:keepNext/>
        <w:numPr>
          <w:ilvl w:val="0"/>
          <w:numId w:val="4"/>
        </w:numPr>
        <w:spacing w:after="0" w:line="312" w:lineRule="auto"/>
        <w:ind w:left="1134" w:right="7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Kategorien betroffener Personen</w:t>
      </w:r>
    </w:p>
    <w:p w14:paraId="2A767FB3"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1F0DC66E"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Kategorien der durch die Verarbeitung betroffenen Personen umfassen:</w:t>
      </w:r>
    </w:p>
    <w:p w14:paraId="18A61DD1" w14:textId="37D2AA47" w:rsidR="00B83DB0" w:rsidRPr="006F4D4D" w:rsidRDefault="00B83DB0" w:rsidP="00B83DB0">
      <w:pPr>
        <w:spacing w:after="0" w:line="312" w:lineRule="auto"/>
        <w:ind w:right="72"/>
        <w:contextualSpacing/>
        <w:jc w:val="both"/>
        <w:textAlignment w:val="baseline"/>
        <w:rPr>
          <w:rFonts w:ascii="Arial" w:eastAsia="Verdana" w:hAnsi="Arial" w:cs="Arial"/>
          <w:color w:val="000000"/>
          <w:sz w:val="20"/>
          <w:szCs w:val="20"/>
          <w:lang w:eastAsia="de-DE"/>
        </w:rPr>
      </w:pPr>
    </w:p>
    <w:p w14:paraId="7FE60A85" w14:textId="6FF6261F"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Angestellte des Auftraggebers;</w:t>
      </w:r>
    </w:p>
    <w:p w14:paraId="372E7DA3" w14:textId="3F88D18B"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Professoren der TUM;</w:t>
      </w:r>
    </w:p>
    <w:p w14:paraId="0D96B0A8" w14:textId="180BAB9D"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Studenten der TUM;</w:t>
      </w:r>
    </w:p>
    <w:p w14:paraId="6903D9B9" w14:textId="77777777"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Beschäftigte und Erfüllungsgehilfen des Auftraggebers;</w:t>
      </w:r>
    </w:p>
    <w:p w14:paraId="53C46CFE" w14:textId="69E3D72E"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Ansprechpartner des Auftraggebers;</w:t>
      </w:r>
    </w:p>
    <w:p w14:paraId="31961D7F" w14:textId="77777777" w:rsidR="00B83DB0" w:rsidRPr="006F4D4D" w:rsidRDefault="00B83DB0" w:rsidP="00B83DB0">
      <w:pPr>
        <w:numPr>
          <w:ilvl w:val="0"/>
          <w:numId w:val="5"/>
        </w:numPr>
        <w:spacing w:after="0" w:line="312" w:lineRule="auto"/>
        <w:ind w:left="1701"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sonstige Vertragspartner des Auftraggebers</w:t>
      </w:r>
    </w:p>
    <w:p w14:paraId="66F66714" w14:textId="1989041F" w:rsidR="00B83DB0" w:rsidRPr="006F4D4D" w:rsidRDefault="00B83DB0" w:rsidP="00B83DB0">
      <w:pPr>
        <w:pStyle w:val="Listenabsatz"/>
        <w:numPr>
          <w:ilvl w:val="0"/>
          <w:numId w:val="5"/>
        </w:numPr>
        <w:ind w:left="1701" w:hanging="567"/>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w:t>
      </w:r>
      <w:r w:rsidRPr="006F4D4D">
        <w:rPr>
          <w:rFonts w:ascii="Arial" w:eastAsia="Verdana" w:hAnsi="Arial" w:cs="Arial"/>
          <w:color w:val="000000"/>
          <w:sz w:val="20"/>
          <w:szCs w:val="20"/>
          <w:highlight w:val="yellow"/>
          <w:lang w:eastAsia="de-DE"/>
        </w:rPr>
        <w:t>…</w:t>
      </w:r>
      <w:r w:rsidRPr="006F4D4D">
        <w:rPr>
          <w:rFonts w:ascii="Arial" w:eastAsia="Verdana" w:hAnsi="Arial" w:cs="Arial"/>
          <w:color w:val="000000"/>
          <w:sz w:val="20"/>
          <w:szCs w:val="20"/>
          <w:lang w:eastAsia="de-DE"/>
        </w:rPr>
        <w:t>].</w:t>
      </w:r>
    </w:p>
    <w:p w14:paraId="4272AE7B" w14:textId="77777777" w:rsidR="00B440BF" w:rsidRPr="006F4D4D" w:rsidRDefault="00B440BF" w:rsidP="00B440BF">
      <w:pPr>
        <w:spacing w:after="0" w:line="312" w:lineRule="auto"/>
        <w:jc w:val="both"/>
        <w:rPr>
          <w:rFonts w:ascii="Arial" w:eastAsia="Calibri" w:hAnsi="Arial" w:cs="Arial"/>
          <w:sz w:val="20"/>
          <w:szCs w:val="20"/>
          <w:lang w:eastAsia="de-DE"/>
        </w:rPr>
      </w:pPr>
    </w:p>
    <w:p w14:paraId="449C711C" w14:textId="77777777" w:rsidR="00B440BF" w:rsidRPr="006F4D4D" w:rsidRDefault="00B440BF" w:rsidP="00B440BF">
      <w:pPr>
        <w:keepNext/>
        <w:numPr>
          <w:ilvl w:val="0"/>
          <w:numId w:val="1"/>
        </w:numPr>
        <w:spacing w:after="0" w:line="312" w:lineRule="auto"/>
        <w:ind w:left="567"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lastRenderedPageBreak/>
        <w:t>Technische und organisatorische Maßnahmen</w:t>
      </w:r>
    </w:p>
    <w:p w14:paraId="40AC2380" w14:textId="77777777" w:rsidR="00B440BF" w:rsidRPr="006F4D4D" w:rsidRDefault="00B440BF" w:rsidP="00B440BF">
      <w:pPr>
        <w:keepNext/>
        <w:spacing w:after="0" w:line="312" w:lineRule="auto"/>
        <w:ind w:left="567"/>
        <w:contextualSpacing/>
        <w:jc w:val="both"/>
        <w:textAlignment w:val="baseline"/>
        <w:rPr>
          <w:rFonts w:ascii="Arial" w:eastAsia="Verdana" w:hAnsi="Arial" w:cs="Arial"/>
          <w:b/>
          <w:color w:val="000000"/>
          <w:sz w:val="20"/>
          <w:szCs w:val="20"/>
          <w:lang w:eastAsia="de-DE"/>
        </w:rPr>
      </w:pPr>
    </w:p>
    <w:p w14:paraId="26DAC7A8" w14:textId="77777777" w:rsidR="00B440BF" w:rsidRPr="006F4D4D" w:rsidRDefault="00B440BF" w:rsidP="00B440BF">
      <w:pPr>
        <w:numPr>
          <w:ilvl w:val="0"/>
          <w:numId w:val="6"/>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hat die Umsetzung der im Vorfeld der Auftragsvergabe dargelegten und erforderlichen technischen und organisatorischen Maßnahmen vor Beginn der Verarbeitung, insbesondere hinsichtlich der konkreten Auftragsdurchführung zu dokumentieren und dem Auftraggeber zur Prüfung zu übergeben. Bei Akzeptanz durch den Auftraggeber werden die dokumentierten Maßnahmen Grundlage des Auftrags. Soweit die Prüfung/ein Audit des Auftraggebers einen Anpassungsbedarf ergibt, ist dieser einvernehmlich umzusetzen.</w:t>
      </w:r>
    </w:p>
    <w:p w14:paraId="322A4FEC" w14:textId="77777777" w:rsidR="00B440BF" w:rsidRPr="006F4D4D" w:rsidRDefault="00B440BF" w:rsidP="00B440BF">
      <w:pPr>
        <w:spacing w:after="0" w:line="312" w:lineRule="auto"/>
        <w:ind w:left="1134"/>
        <w:contextualSpacing/>
        <w:jc w:val="both"/>
        <w:textAlignment w:val="baseline"/>
        <w:rPr>
          <w:rFonts w:ascii="Arial" w:eastAsia="Verdana" w:hAnsi="Arial" w:cs="Arial"/>
          <w:color w:val="000000"/>
          <w:sz w:val="20"/>
          <w:szCs w:val="20"/>
          <w:lang w:eastAsia="de-DE"/>
        </w:rPr>
      </w:pPr>
    </w:p>
    <w:p w14:paraId="1C48ED0C" w14:textId="72734C97" w:rsidR="00B440BF" w:rsidRPr="006F4D4D" w:rsidRDefault="00B440BF" w:rsidP="00B440BF">
      <w:pPr>
        <w:numPr>
          <w:ilvl w:val="0"/>
          <w:numId w:val="6"/>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hat die Sicherheit gem. Art. 28 Abs. 3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c, 32 DS-GVO</w:t>
      </w:r>
      <w:r w:rsidR="00607425" w:rsidRPr="006F4D4D">
        <w:rPr>
          <w:rFonts w:ascii="Arial" w:eastAsia="Verdana" w:hAnsi="Arial" w:cs="Arial"/>
          <w:color w:val="000000"/>
          <w:sz w:val="20"/>
          <w:szCs w:val="20"/>
          <w:lang w:eastAsia="de-DE"/>
        </w:rPr>
        <w:t xml:space="preserve"> und </w:t>
      </w:r>
      <w:r w:rsidR="00143567" w:rsidRPr="006F4D4D">
        <w:rPr>
          <w:rFonts w:ascii="Arial" w:eastAsia="Verdana" w:hAnsi="Arial" w:cs="Arial"/>
          <w:color w:val="000000"/>
          <w:sz w:val="20"/>
          <w:szCs w:val="20"/>
          <w:lang w:eastAsia="de-DE"/>
        </w:rPr>
        <w:t>Art. 32 </w:t>
      </w:r>
      <w:proofErr w:type="spellStart"/>
      <w:r w:rsidR="00143567" w:rsidRPr="006F4D4D">
        <w:rPr>
          <w:rFonts w:ascii="Arial" w:eastAsia="Verdana" w:hAnsi="Arial" w:cs="Arial"/>
          <w:color w:val="000000"/>
          <w:sz w:val="20"/>
          <w:szCs w:val="20"/>
          <w:lang w:eastAsia="de-DE"/>
        </w:rPr>
        <w:t>BayDSG</w:t>
      </w:r>
      <w:proofErr w:type="spellEnd"/>
      <w:r w:rsidRPr="006F4D4D">
        <w:rPr>
          <w:rFonts w:ascii="Arial" w:eastAsia="Verdana" w:hAnsi="Arial" w:cs="Arial"/>
          <w:color w:val="000000"/>
          <w:sz w:val="20"/>
          <w:szCs w:val="20"/>
          <w:lang w:eastAsia="de-DE"/>
        </w:rPr>
        <w:t xml:space="preserve"> insbesondere in Verbindung mit Art. 5 Abs. 1, Abs. 2 DS-GVO herzustellen.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zu berücksichtigen. Einzelheiten ergeben sich aus de</w:t>
      </w:r>
      <w:r w:rsidR="007763D3" w:rsidRPr="006F4D4D">
        <w:rPr>
          <w:rFonts w:ascii="Arial" w:eastAsia="Verdana" w:hAnsi="Arial" w:cs="Arial"/>
          <w:color w:val="000000"/>
          <w:sz w:val="20"/>
          <w:szCs w:val="20"/>
          <w:lang w:eastAsia="de-DE"/>
        </w:rPr>
        <w:t>m</w:t>
      </w:r>
      <w:r w:rsidRPr="006F4D4D">
        <w:rPr>
          <w:rFonts w:ascii="Arial" w:eastAsia="Verdana" w:hAnsi="Arial" w:cs="Arial"/>
          <w:color w:val="000000"/>
          <w:sz w:val="20"/>
          <w:szCs w:val="20"/>
          <w:lang w:eastAsia="de-DE"/>
        </w:rPr>
        <w:t xml:space="preserve"> </w:t>
      </w:r>
      <w:r w:rsidRPr="006F4D4D">
        <w:rPr>
          <w:rFonts w:ascii="Arial" w:eastAsia="Verdana" w:hAnsi="Arial" w:cs="Arial"/>
          <w:b/>
          <w:color w:val="000000"/>
          <w:sz w:val="20"/>
          <w:szCs w:val="20"/>
          <w:lang w:eastAsia="de-DE"/>
        </w:rPr>
        <w:t>Anhang 1</w:t>
      </w:r>
      <w:r w:rsidRPr="006F4D4D">
        <w:rPr>
          <w:rFonts w:ascii="Arial" w:eastAsia="Verdana" w:hAnsi="Arial" w:cs="Arial"/>
          <w:color w:val="000000"/>
          <w:sz w:val="20"/>
          <w:szCs w:val="20"/>
          <w:lang w:eastAsia="de-DE"/>
        </w:rPr>
        <w:t xml:space="preserve"> „Technische und organisatorische Maßnahmen“ zu dieser Auftragsverarbeitung</w:t>
      </w:r>
      <w:r w:rsidR="00004F61" w:rsidRPr="006F4D4D">
        <w:rPr>
          <w:rFonts w:ascii="Arial" w:eastAsia="Verdana" w:hAnsi="Arial" w:cs="Arial"/>
          <w:color w:val="000000"/>
          <w:sz w:val="20"/>
          <w:szCs w:val="20"/>
          <w:lang w:eastAsia="de-DE"/>
        </w:rPr>
        <w:t>svereinbarung</w:t>
      </w:r>
      <w:r w:rsidRPr="006F4D4D">
        <w:rPr>
          <w:rFonts w:ascii="Arial" w:eastAsia="Verdana" w:hAnsi="Arial" w:cs="Arial"/>
          <w:color w:val="000000"/>
          <w:sz w:val="20"/>
          <w:szCs w:val="20"/>
          <w:lang w:eastAsia="de-DE"/>
        </w:rPr>
        <w:t>.</w:t>
      </w:r>
    </w:p>
    <w:p w14:paraId="34BAB6CF" w14:textId="77777777" w:rsidR="00B440BF" w:rsidRPr="006F4D4D" w:rsidRDefault="00B440BF" w:rsidP="00B440BF">
      <w:pPr>
        <w:spacing w:after="0" w:line="240" w:lineRule="auto"/>
        <w:rPr>
          <w:rFonts w:ascii="Arial" w:eastAsia="Verdana" w:hAnsi="Arial" w:cs="Arial"/>
          <w:color w:val="000000"/>
          <w:sz w:val="20"/>
          <w:szCs w:val="20"/>
          <w:lang w:eastAsia="de-DE"/>
        </w:rPr>
      </w:pPr>
    </w:p>
    <w:p w14:paraId="7A03E7AE" w14:textId="1209005F" w:rsidR="00B440BF" w:rsidRPr="006F4D4D" w:rsidRDefault="00B440BF" w:rsidP="002A72B2">
      <w:pPr>
        <w:numPr>
          <w:ilvl w:val="0"/>
          <w:numId w:val="6"/>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Die in </w:t>
      </w:r>
      <w:r w:rsidRPr="006F4D4D">
        <w:rPr>
          <w:rFonts w:ascii="Arial" w:eastAsia="Verdana" w:hAnsi="Arial" w:cs="Arial"/>
          <w:b/>
          <w:color w:val="000000"/>
          <w:sz w:val="20"/>
          <w:szCs w:val="20"/>
          <w:lang w:eastAsia="de-DE"/>
        </w:rPr>
        <w:t>Anhang 1</w:t>
      </w:r>
      <w:r w:rsidRPr="006F4D4D">
        <w:rPr>
          <w:rFonts w:ascii="Arial" w:eastAsia="Verdana" w:hAnsi="Arial" w:cs="Arial"/>
          <w:color w:val="000000"/>
          <w:sz w:val="20"/>
          <w:szCs w:val="20"/>
          <w:lang w:eastAsia="de-DE"/>
        </w:rPr>
        <w:t xml:space="preserve"> zu dieser Auftragsverarbeitung</w:t>
      </w:r>
      <w:r w:rsidR="00004F61" w:rsidRPr="006F4D4D">
        <w:rPr>
          <w:rFonts w:ascii="Arial" w:eastAsia="Verdana" w:hAnsi="Arial" w:cs="Arial"/>
          <w:color w:val="000000"/>
          <w:sz w:val="20"/>
          <w:szCs w:val="20"/>
          <w:lang w:eastAsia="de-DE"/>
        </w:rPr>
        <w:t>svereinbarung</w:t>
      </w:r>
      <w:r w:rsidRPr="006F4D4D">
        <w:rPr>
          <w:rFonts w:ascii="Arial" w:eastAsia="Verdana" w:hAnsi="Arial" w:cs="Arial"/>
          <w:color w:val="000000"/>
          <w:sz w:val="20"/>
          <w:szCs w:val="20"/>
          <w:lang w:eastAsia="de-DE"/>
        </w:rPr>
        <w:t xml:space="preserve"> festgehaltenen vereinbarten technischen und organisatorische</w:t>
      </w:r>
      <w:r w:rsidR="00004F61" w:rsidRPr="006F4D4D">
        <w:rPr>
          <w:rFonts w:ascii="Arial" w:eastAsia="Verdana" w:hAnsi="Arial" w:cs="Arial"/>
          <w:color w:val="000000"/>
          <w:sz w:val="20"/>
          <w:szCs w:val="20"/>
          <w:lang w:eastAsia="de-DE"/>
        </w:rPr>
        <w:t>n</w:t>
      </w:r>
      <w:r w:rsidRPr="006F4D4D">
        <w:rPr>
          <w:rFonts w:ascii="Arial" w:eastAsia="Verdana" w:hAnsi="Arial" w:cs="Arial"/>
          <w:color w:val="000000"/>
          <w:sz w:val="20"/>
          <w:szCs w:val="20"/>
          <w:lang w:eastAsia="de-DE"/>
        </w:rPr>
        <w:t xml:space="preserve"> Maßnahmen berücksichtigen zum Zeitpunkt des Abschlusses dieser Vereinbarung den Stand der Technik und unterliegen während der Laufzeit der Vereinbarung dem technischen Fortschritt und der Weiterentwicklung. Insoweit ist es dem Auftragnehmer gestattet, alternative adäquate Maßnahmen umzusetzen. Dabei darf das Sicherheitsniveau der in </w:t>
      </w:r>
      <w:r w:rsidRPr="006F4D4D">
        <w:rPr>
          <w:rFonts w:ascii="Arial" w:eastAsia="Verdana" w:hAnsi="Arial" w:cs="Arial"/>
          <w:b/>
          <w:color w:val="000000"/>
          <w:sz w:val="20"/>
          <w:szCs w:val="20"/>
          <w:lang w:eastAsia="de-DE"/>
        </w:rPr>
        <w:t>Anhang</w:t>
      </w:r>
      <w:r w:rsidR="00A01482" w:rsidRPr="006F4D4D">
        <w:rPr>
          <w:rFonts w:ascii="Arial" w:eastAsia="Verdana" w:hAnsi="Arial" w:cs="Arial"/>
          <w:b/>
          <w:color w:val="000000"/>
          <w:sz w:val="20"/>
          <w:szCs w:val="20"/>
          <w:lang w:eastAsia="de-DE"/>
        </w:rPr>
        <w:t> </w:t>
      </w:r>
      <w:r w:rsidRPr="006F4D4D">
        <w:rPr>
          <w:rFonts w:ascii="Arial" w:eastAsia="Verdana" w:hAnsi="Arial" w:cs="Arial"/>
          <w:b/>
          <w:color w:val="000000"/>
          <w:sz w:val="20"/>
          <w:szCs w:val="20"/>
          <w:lang w:eastAsia="de-DE"/>
        </w:rPr>
        <w:t>1</w:t>
      </w:r>
      <w:r w:rsidRPr="006F4D4D">
        <w:rPr>
          <w:rFonts w:ascii="Arial" w:eastAsia="Verdana" w:hAnsi="Arial" w:cs="Arial"/>
          <w:color w:val="000000"/>
          <w:sz w:val="20"/>
          <w:szCs w:val="20"/>
          <w:lang w:eastAsia="de-DE"/>
        </w:rPr>
        <w:t xml:space="preserve"> festgelegten Maßnahmen nicht unterschritten werden. Wesentliche Änderungen sind von dem Auftraggeber zu genehmigen und im Anschluss zu dokumentieren.</w:t>
      </w:r>
    </w:p>
    <w:p w14:paraId="37441A5B" w14:textId="77777777" w:rsidR="000409D2" w:rsidRPr="006F4D4D" w:rsidRDefault="000409D2" w:rsidP="000409D2">
      <w:pPr>
        <w:spacing w:after="0" w:line="312" w:lineRule="auto"/>
        <w:contextualSpacing/>
        <w:jc w:val="both"/>
        <w:textAlignment w:val="baseline"/>
        <w:rPr>
          <w:rFonts w:ascii="Arial" w:eastAsia="Verdana" w:hAnsi="Arial" w:cs="Arial"/>
          <w:color w:val="000000"/>
          <w:sz w:val="20"/>
          <w:szCs w:val="20"/>
          <w:lang w:eastAsia="de-DE"/>
        </w:rPr>
      </w:pPr>
    </w:p>
    <w:p w14:paraId="02DBFF2B" w14:textId="58C200F3" w:rsidR="00B440BF" w:rsidRPr="006F4D4D" w:rsidRDefault="00B440BF" w:rsidP="00B440BF">
      <w:pPr>
        <w:keepNext/>
        <w:numPr>
          <w:ilvl w:val="0"/>
          <w:numId w:val="1"/>
        </w:numPr>
        <w:tabs>
          <w:tab w:val="left" w:pos="1440"/>
        </w:tabs>
        <w:spacing w:after="0" w:line="312" w:lineRule="auto"/>
        <w:ind w:left="567" w:right="74"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Weisungsbefugnis des Auftraggebers</w:t>
      </w:r>
    </w:p>
    <w:p w14:paraId="4CD8B8F6" w14:textId="77777777" w:rsidR="00B440BF" w:rsidRPr="006F4D4D" w:rsidRDefault="00B440BF" w:rsidP="00B440BF">
      <w:pPr>
        <w:spacing w:after="0" w:line="312" w:lineRule="auto"/>
        <w:ind w:right="72"/>
        <w:contextualSpacing/>
        <w:jc w:val="both"/>
        <w:textAlignment w:val="baseline"/>
        <w:rPr>
          <w:rFonts w:ascii="Arial" w:eastAsia="Verdana" w:hAnsi="Arial" w:cs="Arial"/>
          <w:color w:val="000000"/>
          <w:sz w:val="20"/>
          <w:szCs w:val="20"/>
          <w:lang w:eastAsia="de-DE"/>
        </w:rPr>
      </w:pPr>
    </w:p>
    <w:p w14:paraId="313C92E2" w14:textId="77777777" w:rsidR="00B440BF" w:rsidRPr="006F4D4D" w:rsidRDefault="00B440BF" w:rsidP="00B440BF">
      <w:pPr>
        <w:numPr>
          <w:ilvl w:val="0"/>
          <w:numId w:val="1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darf die personenbezogenen Daten nur auf dokumentierte Weisung des Auftraggebers verarbeiten (vergl. Art. 28 Abs. 3 S. 2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xml:space="preserve">. a DS-GVO), sofern er nicht durch das Recht der Union oder der Mitgliedstaaten, dem der Auftragnehmer unterliegt, zu einer anderweitigen Verarbeitung verpflichtet ist. In einem solchen Fall teilt der Auftragnehmer dem Auftraggeber diese rechtlichen Anforderungen vor der Verarbeitung mit, sofern das betreffende Recht eine solche Mitteilung nicht wegen eines wichtigen öffentlichen Interesses verbietet. </w:t>
      </w:r>
    </w:p>
    <w:p w14:paraId="7BDBA697"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3492DB6D" w14:textId="77777777" w:rsidR="00B440BF" w:rsidRPr="006F4D4D" w:rsidRDefault="00B440BF" w:rsidP="00B440BF">
      <w:pPr>
        <w:numPr>
          <w:ilvl w:val="0"/>
          <w:numId w:val="1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Eine „</w:t>
      </w:r>
      <w:r w:rsidRPr="006F4D4D">
        <w:rPr>
          <w:rFonts w:ascii="Arial" w:eastAsia="Verdana" w:hAnsi="Arial" w:cs="Arial"/>
          <w:b/>
          <w:color w:val="000000"/>
          <w:sz w:val="20"/>
          <w:szCs w:val="20"/>
          <w:lang w:eastAsia="de-DE"/>
        </w:rPr>
        <w:t>Weisung</w:t>
      </w:r>
      <w:r w:rsidRPr="006F4D4D">
        <w:rPr>
          <w:rFonts w:ascii="Arial" w:eastAsia="Verdana" w:hAnsi="Arial" w:cs="Arial"/>
          <w:color w:val="000000"/>
          <w:sz w:val="20"/>
          <w:szCs w:val="20"/>
          <w:lang w:eastAsia="de-DE"/>
        </w:rPr>
        <w:t>“ ist jede an den Normadressaten gerichtete Anordnung, die sich auf den Gegenstand und die Art des Umgangs mit Daten und der darauf bezogenen technischen und organisatorischen Maßnahmen bezieht.</w:t>
      </w:r>
    </w:p>
    <w:p w14:paraId="00F8C615"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62D3D32B" w14:textId="77777777" w:rsidR="00B440BF" w:rsidRPr="006F4D4D" w:rsidRDefault="00B440BF" w:rsidP="00B440BF">
      <w:pPr>
        <w:numPr>
          <w:ilvl w:val="0"/>
          <w:numId w:val="1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Mündlich erteilte Weisungen bestätigt der Auftraggeber schriftlich (mind. Textform).</w:t>
      </w:r>
    </w:p>
    <w:p w14:paraId="7358F3A8"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368873EF" w14:textId="77777777" w:rsidR="00B440BF" w:rsidRPr="006F4D4D" w:rsidRDefault="00B440BF" w:rsidP="00B440BF">
      <w:pPr>
        <w:numPr>
          <w:ilvl w:val="0"/>
          <w:numId w:val="1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lastRenderedPageBreak/>
        <w:t>Der Auftragnehmer hat den Auftraggeber unverzüglich zu informieren, wenn er der Auffassung ist, eine Weisung verstoße gegen Datenschutzvorschriften. Der Auftragnehmer ist berechtigt, die Durchführung der entsprechenden Weisung solange auszusetzen, bis sie durch den Auftraggeber bestätigt oder geändert wird.</w:t>
      </w:r>
    </w:p>
    <w:p w14:paraId="2BD47410" w14:textId="77777777" w:rsidR="00B440BF" w:rsidRPr="006F4D4D" w:rsidRDefault="00B440BF" w:rsidP="00B440BF">
      <w:pPr>
        <w:keepNext/>
        <w:spacing w:after="0" w:line="312" w:lineRule="auto"/>
        <w:contextualSpacing/>
        <w:jc w:val="both"/>
        <w:textAlignment w:val="baseline"/>
        <w:rPr>
          <w:rFonts w:ascii="Arial" w:eastAsia="Verdana" w:hAnsi="Arial" w:cs="Arial"/>
          <w:b/>
          <w:color w:val="000000"/>
          <w:sz w:val="20"/>
          <w:szCs w:val="20"/>
          <w:lang w:eastAsia="de-DE"/>
        </w:rPr>
      </w:pPr>
    </w:p>
    <w:p w14:paraId="1075544B" w14:textId="77777777" w:rsidR="00B440BF" w:rsidRPr="006F4D4D" w:rsidRDefault="00B440BF" w:rsidP="00B440BF">
      <w:pPr>
        <w:keepNext/>
        <w:numPr>
          <w:ilvl w:val="0"/>
          <w:numId w:val="1"/>
        </w:numPr>
        <w:spacing w:after="0" w:line="312" w:lineRule="auto"/>
        <w:ind w:left="567"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Berichtigung, Löschung und Einschränkung der Verarbeitung</w:t>
      </w:r>
    </w:p>
    <w:p w14:paraId="002F89DB" w14:textId="77777777" w:rsidR="00B440BF" w:rsidRPr="006F4D4D" w:rsidRDefault="00B440BF" w:rsidP="00B440BF">
      <w:pPr>
        <w:keepNext/>
        <w:spacing w:after="0" w:line="312" w:lineRule="auto"/>
        <w:ind w:right="72"/>
        <w:contextualSpacing/>
        <w:jc w:val="both"/>
        <w:textAlignment w:val="baseline"/>
        <w:rPr>
          <w:rFonts w:ascii="Arial" w:eastAsia="Verdana" w:hAnsi="Arial" w:cs="Arial"/>
          <w:color w:val="000000"/>
          <w:sz w:val="20"/>
          <w:szCs w:val="20"/>
          <w:lang w:eastAsia="de-DE"/>
        </w:rPr>
      </w:pPr>
    </w:p>
    <w:p w14:paraId="3AC84A69" w14:textId="77777777" w:rsidR="00B440BF" w:rsidRPr="006F4D4D" w:rsidRDefault="00B440BF" w:rsidP="00B440BF">
      <w:pPr>
        <w:numPr>
          <w:ilvl w:val="0"/>
          <w:numId w:val="8"/>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darf die Daten, die im Auftrag verarbeitet werden, nicht eigenmächtig, sondern nur nach dokumentierter Weisung des Auftraggebers berichtigen, löschen oder deren Verarbeitung einschränken. Soweit eine betroffene Person sich diesbezüglich unmittelbar an den Auftragnehmer wendet, wird der Auftragnehmer dieses Ersuchen unverzüglich an den Auftraggeber weiterleiten.</w:t>
      </w:r>
    </w:p>
    <w:p w14:paraId="30DB6C4C" w14:textId="77777777" w:rsidR="00B440BF" w:rsidRPr="006F4D4D" w:rsidRDefault="00B440BF" w:rsidP="00B440BF">
      <w:pPr>
        <w:spacing w:after="0" w:line="312" w:lineRule="auto"/>
        <w:ind w:left="1134" w:right="72" w:hanging="567"/>
        <w:contextualSpacing/>
        <w:jc w:val="both"/>
        <w:textAlignment w:val="baseline"/>
        <w:rPr>
          <w:rFonts w:ascii="Arial" w:eastAsia="Verdana" w:hAnsi="Arial" w:cs="Arial"/>
          <w:color w:val="000000"/>
          <w:sz w:val="20"/>
          <w:szCs w:val="20"/>
          <w:lang w:eastAsia="de-DE"/>
        </w:rPr>
      </w:pPr>
    </w:p>
    <w:p w14:paraId="6CD672C7" w14:textId="77777777" w:rsidR="00B440BF" w:rsidRPr="006F4D4D" w:rsidRDefault="00B440BF" w:rsidP="00B440BF">
      <w:pPr>
        <w:numPr>
          <w:ilvl w:val="0"/>
          <w:numId w:val="8"/>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Soweit vom Leistungsumfang umfasst, sind Löschkonzept, Recht auf </w:t>
      </w:r>
      <w:proofErr w:type="spellStart"/>
      <w:r w:rsidRPr="006F4D4D">
        <w:rPr>
          <w:rFonts w:ascii="Arial" w:eastAsia="Verdana" w:hAnsi="Arial" w:cs="Arial"/>
          <w:color w:val="000000"/>
          <w:sz w:val="20"/>
          <w:szCs w:val="20"/>
          <w:lang w:eastAsia="de-DE"/>
        </w:rPr>
        <w:t>Vergessenwerden</w:t>
      </w:r>
      <w:proofErr w:type="spellEnd"/>
      <w:r w:rsidRPr="006F4D4D">
        <w:rPr>
          <w:rFonts w:ascii="Arial" w:eastAsia="Verdana" w:hAnsi="Arial" w:cs="Arial"/>
          <w:color w:val="000000"/>
          <w:sz w:val="20"/>
          <w:szCs w:val="20"/>
          <w:lang w:eastAsia="de-DE"/>
        </w:rPr>
        <w:t xml:space="preserve">, Berichtigung, </w:t>
      </w:r>
      <w:proofErr w:type="spellStart"/>
      <w:r w:rsidRPr="006F4D4D">
        <w:rPr>
          <w:rFonts w:ascii="Arial" w:eastAsia="Verdana" w:hAnsi="Arial" w:cs="Arial"/>
          <w:color w:val="000000"/>
          <w:sz w:val="20"/>
          <w:szCs w:val="20"/>
          <w:lang w:eastAsia="de-DE"/>
        </w:rPr>
        <w:t>Datenportabilität</w:t>
      </w:r>
      <w:proofErr w:type="spellEnd"/>
      <w:r w:rsidRPr="006F4D4D">
        <w:rPr>
          <w:rFonts w:ascii="Arial" w:eastAsia="Verdana" w:hAnsi="Arial" w:cs="Arial"/>
          <w:color w:val="000000"/>
          <w:sz w:val="20"/>
          <w:szCs w:val="20"/>
          <w:lang w:eastAsia="de-DE"/>
        </w:rPr>
        <w:t xml:space="preserve"> und Auskunft nach dokumentierter Weisung des Auftraggebers unmittelbar durch den Auftragnehmer sicherzustellen.</w:t>
      </w:r>
    </w:p>
    <w:p w14:paraId="79FE2DF5" w14:textId="77777777" w:rsidR="00B440BF" w:rsidRPr="006F4D4D" w:rsidRDefault="00B440BF" w:rsidP="00B440BF">
      <w:pPr>
        <w:spacing w:after="0" w:line="312" w:lineRule="auto"/>
        <w:ind w:left="567" w:right="72"/>
        <w:jc w:val="both"/>
        <w:textAlignment w:val="baseline"/>
        <w:rPr>
          <w:rFonts w:ascii="Arial" w:eastAsia="Verdana" w:hAnsi="Arial" w:cs="Arial"/>
          <w:color w:val="000000"/>
          <w:sz w:val="20"/>
          <w:szCs w:val="20"/>
          <w:lang w:eastAsia="de-DE"/>
        </w:rPr>
      </w:pPr>
    </w:p>
    <w:p w14:paraId="2735FEF9" w14:textId="77777777" w:rsidR="00B440BF" w:rsidRPr="006F4D4D" w:rsidRDefault="00B440BF" w:rsidP="00B440BF">
      <w:pPr>
        <w:keepNext/>
        <w:numPr>
          <w:ilvl w:val="0"/>
          <w:numId w:val="1"/>
        </w:numPr>
        <w:tabs>
          <w:tab w:val="left" w:pos="1440"/>
        </w:tabs>
        <w:spacing w:after="0" w:line="312" w:lineRule="auto"/>
        <w:ind w:left="567"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Qualitätssicherung und sonstige Pflichten des Auftragnehmers</w:t>
      </w:r>
    </w:p>
    <w:p w14:paraId="5D8370BF" w14:textId="77777777" w:rsidR="00B440BF" w:rsidRPr="006F4D4D" w:rsidRDefault="00B440BF" w:rsidP="00B440BF">
      <w:pPr>
        <w:keepNext/>
        <w:tabs>
          <w:tab w:val="left" w:pos="1440"/>
        </w:tabs>
        <w:spacing w:after="0" w:line="312" w:lineRule="auto"/>
        <w:ind w:left="567"/>
        <w:contextualSpacing/>
        <w:jc w:val="both"/>
        <w:textAlignment w:val="baseline"/>
        <w:rPr>
          <w:rFonts w:ascii="Arial" w:eastAsia="Verdana" w:hAnsi="Arial" w:cs="Arial"/>
          <w:b/>
          <w:color w:val="000000"/>
          <w:sz w:val="20"/>
          <w:szCs w:val="20"/>
          <w:lang w:eastAsia="de-DE"/>
        </w:rPr>
      </w:pPr>
    </w:p>
    <w:p w14:paraId="16892482" w14:textId="77777777" w:rsidR="00B440BF" w:rsidRPr="006F4D4D" w:rsidRDefault="00484BA9" w:rsidP="00484BA9">
      <w:pPr>
        <w:numPr>
          <w:ilvl w:val="0"/>
          <w:numId w:val="3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fldChar w:fldCharType="begin">
          <w:ffData>
            <w:name w:val="Kontrollkästchen1"/>
            <w:enabled/>
            <w:calcOnExit w:val="0"/>
            <w:checkBox>
              <w:sizeAuto/>
              <w:default w:val="0"/>
            </w:checkBox>
          </w:ffData>
        </w:fldChar>
      </w:r>
      <w:bookmarkStart w:id="5" w:name="Kontrollkästchen1"/>
      <w:r w:rsidRPr="006F4D4D">
        <w:rPr>
          <w:rFonts w:ascii="Arial" w:eastAsia="Verdana" w:hAnsi="Arial" w:cs="Arial"/>
          <w:color w:val="000000"/>
          <w:sz w:val="20"/>
          <w:szCs w:val="20"/>
          <w:lang w:eastAsia="de-DE"/>
        </w:rPr>
        <w:instrText xml:space="preserve"> FORMCHECKBOX </w:instrText>
      </w:r>
      <w:r w:rsidR="006E3709">
        <w:rPr>
          <w:rFonts w:ascii="Arial" w:eastAsia="Verdana" w:hAnsi="Arial" w:cs="Arial"/>
          <w:color w:val="000000"/>
          <w:sz w:val="20"/>
          <w:szCs w:val="20"/>
          <w:lang w:eastAsia="de-DE"/>
        </w:rPr>
      </w:r>
      <w:r w:rsidR="006E3709">
        <w:rPr>
          <w:rFonts w:ascii="Arial" w:eastAsia="Verdana" w:hAnsi="Arial" w:cs="Arial"/>
          <w:color w:val="000000"/>
          <w:sz w:val="20"/>
          <w:szCs w:val="20"/>
          <w:lang w:eastAsia="de-DE"/>
        </w:rPr>
        <w:fldChar w:fldCharType="separate"/>
      </w:r>
      <w:r w:rsidRPr="006F4D4D">
        <w:rPr>
          <w:rFonts w:ascii="Arial" w:eastAsia="Verdana" w:hAnsi="Arial" w:cs="Arial"/>
          <w:color w:val="000000"/>
          <w:sz w:val="20"/>
          <w:szCs w:val="20"/>
          <w:lang w:eastAsia="de-DE"/>
        </w:rPr>
        <w:fldChar w:fldCharType="end"/>
      </w:r>
      <w:bookmarkEnd w:id="5"/>
      <w:r w:rsidR="00B440BF" w:rsidRPr="006F4D4D">
        <w:rPr>
          <w:rFonts w:ascii="Arial" w:eastAsia="Verdana" w:hAnsi="Arial" w:cs="Arial"/>
          <w:color w:val="000000"/>
          <w:sz w:val="20"/>
          <w:szCs w:val="20"/>
          <w:lang w:eastAsia="de-DE"/>
        </w:rPr>
        <w:t xml:space="preserve"> Der Auftragnehmer hat einen Datenschutzbeauftragten schriftlich bestellt, der seine Tätigkeit gemäß Art. 38 und 39 DS-GVO ausübt. </w:t>
      </w:r>
    </w:p>
    <w:p w14:paraId="264A4FE4" w14:textId="543D6364" w:rsidR="00B440BF" w:rsidRPr="006F4D4D" w:rsidRDefault="00A01482" w:rsidP="00A01482">
      <w:pPr>
        <w:spacing w:after="0" w:line="312" w:lineRule="auto"/>
        <w:ind w:left="2136" w:right="72"/>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fldChar w:fldCharType="begin">
          <w:ffData>
            <w:name w:val="Kontrollkästchen1"/>
            <w:enabled/>
            <w:calcOnExit w:val="0"/>
            <w:checkBox>
              <w:sizeAuto/>
              <w:default w:val="0"/>
              <w:checked w:val="0"/>
            </w:checkBox>
          </w:ffData>
        </w:fldChar>
      </w:r>
      <w:r w:rsidRPr="006F4D4D">
        <w:rPr>
          <w:rFonts w:ascii="Arial" w:eastAsia="Verdana" w:hAnsi="Arial" w:cs="Arial"/>
          <w:bCs/>
          <w:color w:val="000000"/>
          <w:sz w:val="20"/>
          <w:szCs w:val="20"/>
          <w:lang w:eastAsia="de-DE"/>
        </w:rPr>
        <w:instrText xml:space="preserve"> FORMCHECKBOX </w:instrText>
      </w:r>
      <w:r w:rsidR="006E3709">
        <w:rPr>
          <w:rFonts w:ascii="Arial" w:eastAsia="Verdana" w:hAnsi="Arial" w:cs="Arial"/>
          <w:bCs/>
          <w:color w:val="000000"/>
          <w:sz w:val="20"/>
          <w:szCs w:val="20"/>
          <w:lang w:eastAsia="de-DE"/>
        </w:rPr>
      </w:r>
      <w:r w:rsidR="006E3709">
        <w:rPr>
          <w:rFonts w:ascii="Arial" w:eastAsia="Verdana" w:hAnsi="Arial" w:cs="Arial"/>
          <w:bCs/>
          <w:color w:val="000000"/>
          <w:sz w:val="20"/>
          <w:szCs w:val="20"/>
          <w:lang w:eastAsia="de-DE"/>
        </w:rPr>
        <w:fldChar w:fldCharType="separate"/>
      </w:r>
      <w:r w:rsidRPr="006F4D4D">
        <w:rPr>
          <w:rFonts w:ascii="Arial" w:eastAsia="Verdana" w:hAnsi="Arial" w:cs="Arial"/>
          <w:bCs/>
          <w:color w:val="000000"/>
          <w:sz w:val="20"/>
          <w:szCs w:val="20"/>
          <w:lang w:eastAsia="de-DE"/>
        </w:rPr>
        <w:fldChar w:fldCharType="end"/>
      </w:r>
      <w:r w:rsidRPr="006F4D4D">
        <w:rPr>
          <w:rFonts w:ascii="Arial" w:eastAsia="Verdana" w:hAnsi="Arial" w:cs="Arial"/>
          <w:bCs/>
          <w:color w:val="000000"/>
          <w:sz w:val="20"/>
          <w:szCs w:val="20"/>
          <w:lang w:eastAsia="de-DE"/>
        </w:rPr>
        <w:t xml:space="preserve"> </w:t>
      </w:r>
      <w:r w:rsidR="00B440BF" w:rsidRPr="006F4D4D">
        <w:rPr>
          <w:rFonts w:ascii="Arial" w:eastAsia="Verdana" w:hAnsi="Arial" w:cs="Arial"/>
          <w:bCs/>
          <w:color w:val="000000"/>
          <w:sz w:val="20"/>
          <w:szCs w:val="20"/>
          <w:lang w:eastAsia="de-DE"/>
        </w:rPr>
        <w:t xml:space="preserve">Dessen Kontaktdaten werden dem Auftraggeber zum Zweck der direkten Kontaktaufnahme mitgeteilt. Ein Wechsel des Datenschutzbeauftragten wird dem Auftraggeber unverzüglich mitgeteilt. </w:t>
      </w:r>
    </w:p>
    <w:p w14:paraId="0BE7AE4E" w14:textId="487FD0EE" w:rsidR="00B440BF" w:rsidRPr="006F4D4D" w:rsidRDefault="00A01482" w:rsidP="00A01482">
      <w:pPr>
        <w:spacing w:after="0" w:line="312" w:lineRule="auto"/>
        <w:ind w:left="2136" w:right="72"/>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fldChar w:fldCharType="begin">
          <w:ffData>
            <w:name w:val="Kontrollkästchen1"/>
            <w:enabled/>
            <w:calcOnExit w:val="0"/>
            <w:checkBox>
              <w:sizeAuto/>
              <w:default w:val="0"/>
              <w:checked w:val="0"/>
            </w:checkBox>
          </w:ffData>
        </w:fldChar>
      </w:r>
      <w:r w:rsidRPr="006F4D4D">
        <w:rPr>
          <w:rFonts w:ascii="Arial" w:eastAsia="Verdana" w:hAnsi="Arial" w:cs="Arial"/>
          <w:bCs/>
          <w:color w:val="000000"/>
          <w:sz w:val="20"/>
          <w:szCs w:val="20"/>
          <w:lang w:eastAsia="de-DE"/>
        </w:rPr>
        <w:instrText xml:space="preserve"> FORMCHECKBOX </w:instrText>
      </w:r>
      <w:r w:rsidR="006E3709">
        <w:rPr>
          <w:rFonts w:ascii="Arial" w:eastAsia="Verdana" w:hAnsi="Arial" w:cs="Arial"/>
          <w:bCs/>
          <w:color w:val="000000"/>
          <w:sz w:val="20"/>
          <w:szCs w:val="20"/>
          <w:lang w:eastAsia="de-DE"/>
        </w:rPr>
      </w:r>
      <w:r w:rsidR="006E3709">
        <w:rPr>
          <w:rFonts w:ascii="Arial" w:eastAsia="Verdana" w:hAnsi="Arial" w:cs="Arial"/>
          <w:bCs/>
          <w:color w:val="000000"/>
          <w:sz w:val="20"/>
          <w:szCs w:val="20"/>
          <w:lang w:eastAsia="de-DE"/>
        </w:rPr>
        <w:fldChar w:fldCharType="separate"/>
      </w:r>
      <w:r w:rsidRPr="006F4D4D">
        <w:rPr>
          <w:rFonts w:ascii="Arial" w:eastAsia="Verdana" w:hAnsi="Arial" w:cs="Arial"/>
          <w:bCs/>
          <w:color w:val="000000"/>
          <w:sz w:val="20"/>
          <w:szCs w:val="20"/>
          <w:lang w:eastAsia="de-DE"/>
        </w:rPr>
        <w:fldChar w:fldCharType="end"/>
      </w:r>
      <w:r w:rsidRPr="006F4D4D">
        <w:rPr>
          <w:rFonts w:ascii="Arial" w:eastAsia="Verdana" w:hAnsi="Arial" w:cs="Arial"/>
          <w:bCs/>
          <w:color w:val="000000"/>
          <w:sz w:val="20"/>
          <w:szCs w:val="20"/>
          <w:lang w:eastAsia="de-DE"/>
        </w:rPr>
        <w:t xml:space="preserve"> </w:t>
      </w:r>
      <w:r w:rsidR="00B440BF" w:rsidRPr="006F4D4D">
        <w:rPr>
          <w:rFonts w:ascii="Arial" w:eastAsia="Verdana" w:hAnsi="Arial" w:cs="Arial"/>
          <w:bCs/>
          <w:color w:val="000000"/>
          <w:sz w:val="20"/>
          <w:szCs w:val="20"/>
          <w:lang w:eastAsia="de-DE"/>
        </w:rPr>
        <w:t xml:space="preserve">Als Datenschutzbeauftragte(r) ist beim Auftragnehmer Herr/Frau </w:t>
      </w:r>
      <w:r w:rsidR="00536392" w:rsidRPr="00536392">
        <w:rPr>
          <w:rFonts w:ascii="Arial" w:hAnsi="Arial" w:cs="Arial"/>
          <w:i/>
          <w:sz w:val="20"/>
          <w:szCs w:val="20"/>
          <w:highlight w:val="darkGray"/>
        </w:rPr>
        <w:t>Vorname, Name, Organisationseinheit, Telefon, E-Mail</w:t>
      </w:r>
      <w:r w:rsidR="00536392">
        <w:rPr>
          <w:rFonts w:ascii="Arial" w:eastAsia="Verdana" w:hAnsi="Arial" w:cs="Arial"/>
          <w:bCs/>
          <w:color w:val="000000"/>
          <w:sz w:val="20"/>
          <w:szCs w:val="20"/>
          <w:lang w:eastAsia="de-DE"/>
        </w:rPr>
        <w:t xml:space="preserve"> bestellt.</w:t>
      </w:r>
      <w:r w:rsidR="00B440BF" w:rsidRPr="006F4D4D">
        <w:rPr>
          <w:rFonts w:ascii="Arial" w:eastAsia="Verdana" w:hAnsi="Arial" w:cs="Arial"/>
          <w:bCs/>
          <w:color w:val="000000"/>
          <w:sz w:val="20"/>
          <w:szCs w:val="20"/>
          <w:lang w:eastAsia="de-DE"/>
        </w:rPr>
        <w:t xml:space="preserve"> Ein Wechsel des Datenschutzbeauftragten ist dem Auftraggeber unverzüglich mitzuteilen.</w:t>
      </w:r>
    </w:p>
    <w:p w14:paraId="52169CF5" w14:textId="395CBA7A" w:rsidR="00B440BF" w:rsidRPr="006F4D4D" w:rsidRDefault="00A01482" w:rsidP="00A01482">
      <w:pPr>
        <w:spacing w:after="0" w:line="312" w:lineRule="auto"/>
        <w:ind w:left="2136" w:right="72"/>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fldChar w:fldCharType="begin">
          <w:ffData>
            <w:name w:val="Kontrollkästchen1"/>
            <w:enabled/>
            <w:calcOnExit w:val="0"/>
            <w:checkBox>
              <w:sizeAuto/>
              <w:default w:val="0"/>
              <w:checked w:val="0"/>
            </w:checkBox>
          </w:ffData>
        </w:fldChar>
      </w:r>
      <w:r w:rsidRPr="006F4D4D">
        <w:rPr>
          <w:rFonts w:ascii="Arial" w:eastAsia="Verdana" w:hAnsi="Arial" w:cs="Arial"/>
          <w:bCs/>
          <w:color w:val="000000"/>
          <w:sz w:val="20"/>
          <w:szCs w:val="20"/>
          <w:lang w:eastAsia="de-DE"/>
        </w:rPr>
        <w:instrText xml:space="preserve"> FORMCHECKBOX </w:instrText>
      </w:r>
      <w:r w:rsidR="006E3709">
        <w:rPr>
          <w:rFonts w:ascii="Arial" w:eastAsia="Verdana" w:hAnsi="Arial" w:cs="Arial"/>
          <w:bCs/>
          <w:color w:val="000000"/>
          <w:sz w:val="20"/>
          <w:szCs w:val="20"/>
          <w:lang w:eastAsia="de-DE"/>
        </w:rPr>
      </w:r>
      <w:r w:rsidR="006E3709">
        <w:rPr>
          <w:rFonts w:ascii="Arial" w:eastAsia="Verdana" w:hAnsi="Arial" w:cs="Arial"/>
          <w:bCs/>
          <w:color w:val="000000"/>
          <w:sz w:val="20"/>
          <w:szCs w:val="20"/>
          <w:lang w:eastAsia="de-DE"/>
        </w:rPr>
        <w:fldChar w:fldCharType="separate"/>
      </w:r>
      <w:r w:rsidRPr="006F4D4D">
        <w:rPr>
          <w:rFonts w:ascii="Arial" w:eastAsia="Verdana" w:hAnsi="Arial" w:cs="Arial"/>
          <w:bCs/>
          <w:color w:val="000000"/>
          <w:sz w:val="20"/>
          <w:szCs w:val="20"/>
          <w:lang w:eastAsia="de-DE"/>
        </w:rPr>
        <w:fldChar w:fldCharType="end"/>
      </w:r>
      <w:r w:rsidRPr="006F4D4D">
        <w:rPr>
          <w:rFonts w:ascii="Arial" w:eastAsia="Verdana" w:hAnsi="Arial" w:cs="Arial"/>
          <w:bCs/>
          <w:color w:val="000000"/>
          <w:sz w:val="20"/>
          <w:szCs w:val="20"/>
          <w:lang w:eastAsia="de-DE"/>
        </w:rPr>
        <w:t xml:space="preserve"> </w:t>
      </w:r>
      <w:r w:rsidR="00B440BF" w:rsidRPr="006F4D4D">
        <w:rPr>
          <w:rFonts w:ascii="Arial" w:eastAsia="Verdana" w:hAnsi="Arial" w:cs="Arial"/>
          <w:bCs/>
          <w:color w:val="000000"/>
          <w:sz w:val="20"/>
          <w:szCs w:val="20"/>
          <w:lang w:eastAsia="de-DE"/>
        </w:rPr>
        <w:t>Dessen jeweils aktuelle Kontaktdaten sind auf der Homepage des Auftragnehmers leicht zugänglich hinterlegt.</w:t>
      </w:r>
    </w:p>
    <w:bookmarkStart w:id="6" w:name="_Hlk11157102"/>
    <w:p w14:paraId="48904CCD" w14:textId="669FD4F0" w:rsidR="00B440BF" w:rsidRPr="006F4D4D" w:rsidRDefault="00B440BF" w:rsidP="00B440BF">
      <w:pPr>
        <w:spacing w:after="0" w:line="312" w:lineRule="auto"/>
        <w:ind w:left="1134" w:right="72"/>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fldChar w:fldCharType="begin">
          <w:ffData>
            <w:name w:val="Kontrollkästchen1"/>
            <w:enabled/>
            <w:calcOnExit w:val="0"/>
            <w:checkBox>
              <w:sizeAuto/>
              <w:default w:val="0"/>
              <w:checked w:val="0"/>
            </w:checkBox>
          </w:ffData>
        </w:fldChar>
      </w:r>
      <w:r w:rsidRPr="006F4D4D">
        <w:rPr>
          <w:rFonts w:ascii="Arial" w:eastAsia="Verdana" w:hAnsi="Arial" w:cs="Arial"/>
          <w:bCs/>
          <w:color w:val="000000"/>
          <w:sz w:val="20"/>
          <w:szCs w:val="20"/>
          <w:lang w:eastAsia="de-DE"/>
        </w:rPr>
        <w:instrText xml:space="preserve"> FORMCHECKBOX </w:instrText>
      </w:r>
      <w:r w:rsidR="006E3709">
        <w:rPr>
          <w:rFonts w:ascii="Arial" w:eastAsia="Verdana" w:hAnsi="Arial" w:cs="Arial"/>
          <w:bCs/>
          <w:color w:val="000000"/>
          <w:sz w:val="20"/>
          <w:szCs w:val="20"/>
          <w:lang w:eastAsia="de-DE"/>
        </w:rPr>
      </w:r>
      <w:r w:rsidR="006E3709">
        <w:rPr>
          <w:rFonts w:ascii="Arial" w:eastAsia="Verdana" w:hAnsi="Arial" w:cs="Arial"/>
          <w:bCs/>
          <w:color w:val="000000"/>
          <w:sz w:val="20"/>
          <w:szCs w:val="20"/>
          <w:lang w:eastAsia="de-DE"/>
        </w:rPr>
        <w:fldChar w:fldCharType="separate"/>
      </w:r>
      <w:r w:rsidRPr="006F4D4D">
        <w:rPr>
          <w:rFonts w:ascii="Arial" w:eastAsia="Verdana" w:hAnsi="Arial" w:cs="Arial"/>
          <w:bCs/>
          <w:color w:val="000000"/>
          <w:sz w:val="20"/>
          <w:szCs w:val="20"/>
          <w:lang w:eastAsia="de-DE"/>
        </w:rPr>
        <w:fldChar w:fldCharType="end"/>
      </w:r>
      <w:r w:rsidRPr="006F4D4D">
        <w:rPr>
          <w:rFonts w:ascii="Arial" w:eastAsia="Verdana" w:hAnsi="Arial" w:cs="Arial"/>
          <w:bCs/>
          <w:color w:val="000000"/>
          <w:sz w:val="20"/>
          <w:szCs w:val="20"/>
          <w:lang w:eastAsia="de-DE"/>
        </w:rPr>
        <w:t xml:space="preserve"> </w:t>
      </w:r>
      <w:bookmarkEnd w:id="6"/>
      <w:r w:rsidRPr="006F4D4D">
        <w:rPr>
          <w:rFonts w:ascii="Arial" w:eastAsia="Verdana" w:hAnsi="Arial" w:cs="Arial"/>
          <w:bCs/>
          <w:color w:val="000000"/>
          <w:sz w:val="20"/>
          <w:szCs w:val="20"/>
          <w:lang w:eastAsia="de-DE"/>
        </w:rPr>
        <w:t xml:space="preserve">Der Auftragnehmer ist nicht zur Bestellung eines Datenschutzbeauftragten verpflichtet. Als Ansprechpartner beim Auftragnehmer wird Herr/Frau </w:t>
      </w:r>
      <w:r w:rsidR="00536392" w:rsidRPr="00536392">
        <w:rPr>
          <w:rFonts w:ascii="Arial" w:hAnsi="Arial" w:cs="Arial"/>
          <w:i/>
          <w:sz w:val="20"/>
          <w:szCs w:val="20"/>
          <w:highlight w:val="darkGray"/>
        </w:rPr>
        <w:t>Vorname, Name, Organisationseinheit, Telefon, E-Mail</w:t>
      </w:r>
      <w:r w:rsidR="00A01482" w:rsidRPr="006F4D4D">
        <w:rPr>
          <w:rFonts w:ascii="Arial" w:hAnsi="Arial" w:cs="Arial"/>
          <w:i/>
          <w:sz w:val="20"/>
          <w:szCs w:val="20"/>
        </w:rPr>
        <w:t xml:space="preserve"> </w:t>
      </w:r>
      <w:r w:rsidRPr="006F4D4D">
        <w:rPr>
          <w:rFonts w:ascii="Arial" w:eastAsia="Verdana" w:hAnsi="Arial" w:cs="Arial"/>
          <w:bCs/>
          <w:color w:val="000000"/>
          <w:sz w:val="20"/>
          <w:szCs w:val="20"/>
          <w:lang w:eastAsia="de-DE"/>
        </w:rPr>
        <w:t>benannt.</w:t>
      </w:r>
    </w:p>
    <w:p w14:paraId="62DF4098" w14:textId="77777777" w:rsidR="00B440BF" w:rsidRPr="006F4D4D" w:rsidRDefault="00B440BF" w:rsidP="00B440BF">
      <w:pPr>
        <w:spacing w:after="0" w:line="312" w:lineRule="auto"/>
        <w:ind w:left="1134" w:right="72"/>
        <w:jc w:val="both"/>
        <w:textAlignment w:val="baseline"/>
        <w:rPr>
          <w:rFonts w:ascii="Arial" w:eastAsia="Verdana" w:hAnsi="Arial" w:cs="Arial"/>
          <w:bCs/>
          <w:color w:val="000000"/>
          <w:sz w:val="20"/>
          <w:szCs w:val="20"/>
          <w:lang w:eastAsia="de-DE"/>
        </w:rPr>
      </w:pPr>
    </w:p>
    <w:p w14:paraId="29BDE52E" w14:textId="77777777" w:rsidR="00B440BF" w:rsidRPr="006F4D4D" w:rsidRDefault="00B440BF" w:rsidP="00484BA9">
      <w:pPr>
        <w:numPr>
          <w:ilvl w:val="0"/>
          <w:numId w:val="3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hat zusätzlich zu der Einhaltung der Regelungen dieses Auftrags gesetzliche Pflichten gemäß Art. 28 bis 33 DS-GVO; insofern gewährleistet er insbesondere die Einhaltung folgender Vorgaben:</w:t>
      </w:r>
    </w:p>
    <w:p w14:paraId="750DE701" w14:textId="77777777" w:rsidR="00B440BF" w:rsidRPr="006F4D4D" w:rsidRDefault="00B440BF" w:rsidP="00B440BF">
      <w:pPr>
        <w:spacing w:after="0" w:line="312" w:lineRule="auto"/>
        <w:ind w:left="1134" w:right="72" w:hanging="567"/>
        <w:jc w:val="both"/>
        <w:textAlignment w:val="baseline"/>
        <w:rPr>
          <w:rFonts w:ascii="Arial" w:eastAsia="Verdana" w:hAnsi="Arial" w:cs="Arial"/>
          <w:bCs/>
          <w:color w:val="000000"/>
          <w:sz w:val="20"/>
          <w:szCs w:val="20"/>
          <w:lang w:eastAsia="de-DE"/>
        </w:rPr>
      </w:pPr>
    </w:p>
    <w:p w14:paraId="316414A4" w14:textId="686DCAC0"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bCs/>
          <w:color w:val="000000"/>
          <w:sz w:val="20"/>
          <w:szCs w:val="20"/>
          <w:lang w:eastAsia="de-DE"/>
        </w:rPr>
        <w:t>Die Wahrung der Vertraulichkeit bzw. der angemessenen Verschwiegenheitspflicht gemäß Art. 28 Abs. 3 S. 2 </w:t>
      </w:r>
      <w:proofErr w:type="spellStart"/>
      <w:r w:rsidRPr="006F4D4D">
        <w:rPr>
          <w:rFonts w:ascii="Arial" w:eastAsia="Verdana" w:hAnsi="Arial" w:cs="Arial"/>
          <w:bCs/>
          <w:color w:val="000000"/>
          <w:sz w:val="20"/>
          <w:szCs w:val="20"/>
          <w:lang w:eastAsia="de-DE"/>
        </w:rPr>
        <w:t>lit</w:t>
      </w:r>
      <w:proofErr w:type="spellEnd"/>
      <w:r w:rsidRPr="006F4D4D">
        <w:rPr>
          <w:rFonts w:ascii="Arial" w:eastAsia="Verdana" w:hAnsi="Arial" w:cs="Arial"/>
          <w:bCs/>
          <w:color w:val="000000"/>
          <w:sz w:val="20"/>
          <w:szCs w:val="20"/>
          <w:lang w:eastAsia="de-DE"/>
        </w:rPr>
        <w:t>. b), 29</w:t>
      </w:r>
      <w:r w:rsidR="002A72B2" w:rsidRPr="006F4D4D">
        <w:rPr>
          <w:rFonts w:ascii="Arial" w:eastAsia="Verdana" w:hAnsi="Arial" w:cs="Arial"/>
          <w:bCs/>
          <w:color w:val="000000"/>
          <w:sz w:val="20"/>
          <w:szCs w:val="20"/>
          <w:lang w:eastAsia="de-DE"/>
        </w:rPr>
        <w:t> </w:t>
      </w:r>
      <w:r w:rsidRPr="006F4D4D">
        <w:rPr>
          <w:rFonts w:ascii="Arial" w:eastAsia="Verdana" w:hAnsi="Arial" w:cs="Arial"/>
          <w:bCs/>
          <w:color w:val="000000"/>
          <w:sz w:val="20"/>
          <w:szCs w:val="20"/>
          <w:lang w:eastAsia="de-DE"/>
        </w:rPr>
        <w:t>DS</w:t>
      </w:r>
      <w:r w:rsidRPr="006F4D4D">
        <w:rPr>
          <w:rFonts w:ascii="Arial" w:eastAsia="Verdana" w:hAnsi="Arial" w:cs="Arial"/>
          <w:bCs/>
          <w:color w:val="000000"/>
          <w:sz w:val="20"/>
          <w:szCs w:val="20"/>
          <w:lang w:eastAsia="de-DE"/>
        </w:rPr>
        <w:noBreakHyphen/>
        <w:t>GVO</w:t>
      </w:r>
      <w:r w:rsidR="002A72B2" w:rsidRPr="006F4D4D">
        <w:rPr>
          <w:rFonts w:ascii="Arial" w:eastAsia="Verdana" w:hAnsi="Arial" w:cs="Arial"/>
          <w:bCs/>
          <w:color w:val="000000"/>
          <w:sz w:val="20"/>
          <w:szCs w:val="20"/>
          <w:lang w:eastAsia="de-DE"/>
        </w:rPr>
        <w:t>, Art. 32 Abs. 1 </w:t>
      </w:r>
      <w:proofErr w:type="spellStart"/>
      <w:r w:rsidR="002A72B2" w:rsidRPr="006F4D4D">
        <w:rPr>
          <w:rFonts w:ascii="Arial" w:eastAsia="Verdana" w:hAnsi="Arial" w:cs="Arial"/>
          <w:bCs/>
          <w:color w:val="000000"/>
          <w:sz w:val="20"/>
          <w:szCs w:val="20"/>
          <w:lang w:eastAsia="de-DE"/>
        </w:rPr>
        <w:t>BayDSG</w:t>
      </w:r>
      <w:proofErr w:type="spellEnd"/>
      <w:r w:rsidRPr="006F4D4D">
        <w:rPr>
          <w:rFonts w:ascii="Arial" w:eastAsia="Verdana" w:hAnsi="Arial" w:cs="Arial"/>
          <w:bCs/>
          <w:color w:val="000000"/>
          <w:sz w:val="20"/>
          <w:szCs w:val="20"/>
          <w:lang w:eastAsia="de-DE"/>
        </w:rPr>
        <w:t xml:space="preserve"> </w:t>
      </w:r>
      <w:r w:rsidR="008A1F3D" w:rsidRPr="006F4D4D">
        <w:rPr>
          <w:rFonts w:ascii="Arial" w:eastAsia="Verdana" w:hAnsi="Arial" w:cs="Arial"/>
          <w:bCs/>
          <w:color w:val="000000"/>
          <w:sz w:val="20"/>
          <w:szCs w:val="20"/>
          <w:lang w:eastAsia="de-DE"/>
        </w:rPr>
        <w:t xml:space="preserve">ist </w:t>
      </w:r>
      <w:r w:rsidRPr="006F4D4D">
        <w:rPr>
          <w:rFonts w:ascii="Arial" w:eastAsia="Verdana" w:hAnsi="Arial" w:cs="Arial"/>
          <w:bCs/>
          <w:color w:val="000000"/>
          <w:sz w:val="20"/>
          <w:szCs w:val="20"/>
          <w:lang w:eastAsia="de-DE"/>
        </w:rPr>
        <w:t>herzustellen. Der Auftragnehmer wird darauf hingewiesen, dass die Verletzung personenbezogene</w:t>
      </w:r>
      <w:r w:rsidR="00A05A43" w:rsidRPr="006F4D4D">
        <w:rPr>
          <w:rFonts w:ascii="Arial" w:eastAsia="Verdana" w:hAnsi="Arial" w:cs="Arial"/>
          <w:bCs/>
          <w:color w:val="000000"/>
          <w:sz w:val="20"/>
          <w:szCs w:val="20"/>
          <w:lang w:eastAsia="de-DE"/>
        </w:rPr>
        <w:t>r</w:t>
      </w:r>
      <w:r w:rsidRPr="006F4D4D">
        <w:rPr>
          <w:rFonts w:ascii="Arial" w:eastAsia="Verdana" w:hAnsi="Arial" w:cs="Arial"/>
          <w:bCs/>
          <w:color w:val="000000"/>
          <w:sz w:val="20"/>
          <w:szCs w:val="20"/>
          <w:lang w:eastAsia="de-DE"/>
        </w:rPr>
        <w:t xml:space="preserve"> Daten eine Ordnungswidrigkeit oder Straftat nach §§ 41, 42 des Bundesdatenschutzgesetzes (BDSG) bedeuten</w:t>
      </w:r>
      <w:r w:rsidR="00A05A43" w:rsidRPr="006F4D4D">
        <w:rPr>
          <w:rFonts w:ascii="Arial" w:eastAsia="Verdana" w:hAnsi="Arial" w:cs="Arial"/>
          <w:bCs/>
          <w:color w:val="000000"/>
          <w:sz w:val="20"/>
          <w:szCs w:val="20"/>
          <w:lang w:eastAsia="de-DE"/>
        </w:rPr>
        <w:t xml:space="preserve"> kann</w:t>
      </w:r>
      <w:r w:rsidRPr="006F4D4D">
        <w:rPr>
          <w:rFonts w:ascii="Arial" w:eastAsia="Verdana" w:hAnsi="Arial" w:cs="Arial"/>
          <w:bCs/>
          <w:color w:val="000000"/>
          <w:sz w:val="20"/>
          <w:szCs w:val="20"/>
          <w:lang w:eastAsia="de-DE"/>
        </w:rPr>
        <w:t>. Er ist verpflichtet</w:t>
      </w:r>
      <w:r w:rsidR="00391667" w:rsidRPr="006F4D4D">
        <w:rPr>
          <w:rFonts w:ascii="Arial" w:eastAsia="Verdana" w:hAnsi="Arial" w:cs="Arial"/>
          <w:bCs/>
          <w:color w:val="000000"/>
          <w:sz w:val="20"/>
          <w:szCs w:val="20"/>
          <w:lang w:eastAsia="de-DE"/>
        </w:rPr>
        <w:t>,</w:t>
      </w:r>
      <w:r w:rsidRPr="006F4D4D">
        <w:rPr>
          <w:rFonts w:ascii="Arial" w:eastAsia="Verdana" w:hAnsi="Arial" w:cs="Arial"/>
          <w:bCs/>
          <w:color w:val="000000"/>
          <w:sz w:val="20"/>
          <w:szCs w:val="20"/>
          <w:lang w:eastAsia="de-DE"/>
        </w:rPr>
        <w:t xml:space="preserve"> hierüber ebenfalls die von ihm Beschäftigten oder sonst vertraglich Verpflichteten zu belehren. Der Auftragnehmer setzt bei der Durchführung des Auftrags nur Beschäftigte ein, die auf die Vertraulichkeit bzw. Verschwiegenheit verpflichtet und zuvor mit den für sie relevanten Bestimmungen zum Datenschutz betraut gemacht wurden. Sie sind über die sich aus dieser Vereinbarung ergebenden besonderen Datenschutzpflichten zu </w:t>
      </w:r>
      <w:r w:rsidRPr="006F4D4D">
        <w:rPr>
          <w:rFonts w:ascii="Arial" w:eastAsia="Verdana" w:hAnsi="Arial" w:cs="Arial"/>
          <w:bCs/>
          <w:color w:val="000000"/>
          <w:sz w:val="20"/>
          <w:szCs w:val="20"/>
          <w:lang w:eastAsia="de-DE"/>
        </w:rPr>
        <w:lastRenderedPageBreak/>
        <w:t>informieren sowie über die bestehende Weisungs- bzw. Zweckbindung zu belehren. Dies ist schriftlich zu dokumentieren und dem Auftraggeber auf Verlangen durch Vorlage der unterzeichneten Vertraulichkeitsverpflichtungserklärungen nachzuweisen.</w:t>
      </w:r>
    </w:p>
    <w:p w14:paraId="6778940B"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Umsetzung und Einhaltung aller für diesen Auftrag erforderlichen technischen und organisatorischen Maßnahmen gemäß Art. 28 Abs. 3 S. 2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xml:space="preserve"> c), 32 DS-GVO und </w:t>
      </w:r>
      <w:r w:rsidR="00143567" w:rsidRPr="006F4D4D">
        <w:rPr>
          <w:rFonts w:ascii="Arial" w:eastAsia="Verdana" w:hAnsi="Arial" w:cs="Arial"/>
          <w:color w:val="000000"/>
          <w:sz w:val="20"/>
          <w:szCs w:val="20"/>
          <w:lang w:eastAsia="de-DE"/>
        </w:rPr>
        <w:t>Art</w:t>
      </w:r>
      <w:r w:rsidR="00A05A43" w:rsidRPr="006F4D4D">
        <w:rPr>
          <w:rFonts w:ascii="Arial" w:eastAsia="Verdana" w:hAnsi="Arial" w:cs="Arial"/>
          <w:color w:val="000000"/>
          <w:sz w:val="20"/>
          <w:szCs w:val="20"/>
          <w:lang w:eastAsia="de-DE"/>
        </w:rPr>
        <w:t>.</w:t>
      </w:r>
      <w:r w:rsidR="00143567" w:rsidRPr="006F4D4D">
        <w:rPr>
          <w:rFonts w:ascii="Arial" w:eastAsia="Verdana" w:hAnsi="Arial" w:cs="Arial"/>
          <w:color w:val="000000"/>
          <w:sz w:val="20"/>
          <w:szCs w:val="20"/>
          <w:lang w:eastAsia="de-DE"/>
        </w:rPr>
        <w:t> 32 </w:t>
      </w:r>
      <w:proofErr w:type="spellStart"/>
      <w:r w:rsidR="00143567" w:rsidRPr="006F4D4D">
        <w:rPr>
          <w:rFonts w:ascii="Arial" w:eastAsia="Verdana" w:hAnsi="Arial" w:cs="Arial"/>
          <w:color w:val="000000"/>
          <w:sz w:val="20"/>
          <w:szCs w:val="20"/>
          <w:lang w:eastAsia="de-DE"/>
        </w:rPr>
        <w:t>BayDSG</w:t>
      </w:r>
      <w:proofErr w:type="spellEnd"/>
      <w:r w:rsidRPr="006F4D4D">
        <w:rPr>
          <w:rFonts w:ascii="Arial" w:eastAsia="Verdana" w:hAnsi="Arial" w:cs="Arial"/>
          <w:color w:val="000000"/>
          <w:sz w:val="20"/>
          <w:szCs w:val="20"/>
          <w:lang w:eastAsia="de-DE"/>
        </w:rPr>
        <w:t xml:space="preserve"> ist zu gewährleisten. Dies insbesondere, damit der Auftraggeber die Rechte der betroffenen Personen nach Kapitel III der DS-GVO innerhalb der gesetzlichen Fristen jederzeit erfüllen kann (vergl.</w:t>
      </w:r>
      <w:r w:rsidR="00143567" w:rsidRPr="006F4D4D">
        <w:rPr>
          <w:rFonts w:ascii="Arial" w:eastAsia="Verdana" w:hAnsi="Arial" w:cs="Arial"/>
          <w:color w:val="000000"/>
          <w:sz w:val="20"/>
          <w:szCs w:val="20"/>
          <w:lang w:eastAsia="de-DE"/>
        </w:rPr>
        <w:t> </w:t>
      </w:r>
      <w:r w:rsidRPr="006F4D4D">
        <w:rPr>
          <w:rFonts w:ascii="Arial" w:eastAsia="Verdana" w:hAnsi="Arial" w:cs="Arial"/>
          <w:color w:val="000000"/>
          <w:sz w:val="20"/>
          <w:szCs w:val="20"/>
          <w:lang w:eastAsia="de-DE"/>
        </w:rPr>
        <w:t>Art. 28 Abs. 3 S. 2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e DS-GVO).</w:t>
      </w:r>
    </w:p>
    <w:p w14:paraId="17D45A3E"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Auftraggeber und der Auftragnehmer arbeiten auf Anfrage mit der Aufsichtsbehörde bei der Erfüllung ihrer Aufgaben zusammen.</w:t>
      </w:r>
    </w:p>
    <w:p w14:paraId="4896B3BF" w14:textId="7BB8239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hat die Pflicht</w:t>
      </w:r>
      <w:r w:rsidR="00B33FE8" w:rsidRPr="006F4D4D">
        <w:rPr>
          <w:rFonts w:ascii="Arial" w:eastAsia="Verdana" w:hAnsi="Arial" w:cs="Arial"/>
          <w:color w:val="000000"/>
          <w:sz w:val="20"/>
          <w:szCs w:val="20"/>
          <w:lang w:eastAsia="de-DE"/>
        </w:rPr>
        <w:t>,</w:t>
      </w:r>
      <w:r w:rsidRPr="006F4D4D">
        <w:rPr>
          <w:rFonts w:ascii="Arial" w:eastAsia="Verdana" w:hAnsi="Arial" w:cs="Arial"/>
          <w:color w:val="000000"/>
          <w:sz w:val="20"/>
          <w:szCs w:val="20"/>
          <w:lang w:eastAsia="de-DE"/>
        </w:rPr>
        <w:t xml:space="preserve"> den Auftraggeber unverzüglich über Kontrollhandlungen und Maßnahmen der Aufsichtsbehörde zu informieren, soweit sie sich auf diesen Auftrag beziehen (vergl. Art. 31, 51 ff. DS-GVO). Dies gilt auch, soweit eine zuständige Behörde im Rahmen eines Ordnungswidrigkeits- oder Strafverfahrens in Bezug auf die Verarbeitung personenbezogener Daten bei der Auftragsverarbeitung beim Auftragnehmer ermittelt (vergl. Art. 83, 84 DS-GVO).</w:t>
      </w:r>
    </w:p>
    <w:p w14:paraId="587A7B34"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b/>
          <w:bCs/>
          <w:color w:val="000000"/>
          <w:sz w:val="20"/>
          <w:szCs w:val="20"/>
          <w:lang w:eastAsia="de-DE"/>
        </w:rPr>
      </w:pPr>
      <w:r w:rsidRPr="006F4D4D">
        <w:rPr>
          <w:rFonts w:ascii="Arial" w:eastAsia="Verdana" w:hAnsi="Arial" w:cs="Arial"/>
          <w:color w:val="000000"/>
          <w:sz w:val="20"/>
          <w:szCs w:val="20"/>
          <w:lang w:eastAsia="de-DE"/>
        </w:rPr>
        <w:t xml:space="preserve">Soweit der Auftraggeber seinerseits einer Kontrolle der Aufsichtsbehörde, einem Ordnungswidrigkeits- oder Strafverfahren, dem Haftungsanspruch einer betroffenen Person oder eines Dritten oder einem anderen Anspruch im Zusammenhang mit der Auftragsverarbeitung beim Auftragnehmer ausgesetzt ist, hat ihn der Auftragnehmer nach besten Kräften zu unterstützen (vergl. Art. 28 Abs. 3 S. 2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xml:space="preserve"> f DS-GVO).</w:t>
      </w:r>
    </w:p>
    <w:p w14:paraId="6DD56B68"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bCs/>
          <w:color w:val="000000"/>
          <w:sz w:val="20"/>
          <w:szCs w:val="20"/>
          <w:lang w:eastAsia="de-DE"/>
        </w:rPr>
      </w:pPr>
      <w:r w:rsidRPr="006F4D4D">
        <w:rPr>
          <w:rFonts w:ascii="Arial" w:eastAsia="Verdana" w:hAnsi="Arial" w:cs="Arial"/>
          <w:bCs/>
          <w:color w:val="000000"/>
          <w:sz w:val="20"/>
          <w:szCs w:val="20"/>
          <w:lang w:eastAsia="de-DE"/>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2F8655BD"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b/>
          <w:bCs/>
          <w:color w:val="000000"/>
          <w:sz w:val="20"/>
          <w:szCs w:val="20"/>
          <w:lang w:eastAsia="de-DE"/>
        </w:rPr>
      </w:pPr>
      <w:r w:rsidRPr="006F4D4D">
        <w:rPr>
          <w:rFonts w:ascii="Arial" w:eastAsia="Verdana" w:hAnsi="Arial" w:cs="Arial"/>
          <w:color w:val="000000"/>
          <w:sz w:val="20"/>
          <w:szCs w:val="20"/>
          <w:lang w:eastAsia="de-DE"/>
        </w:rPr>
        <w:t>Nachweisbarkeit der getroffenen technischen und organisatorischen Maßnahmen gegenüber dem Auftraggeber im Rahmen seiner Kontrollbefugnisse nach Ziffer 3 und 8 dieser Vereinbarung.</w:t>
      </w:r>
    </w:p>
    <w:p w14:paraId="4F940F4C" w14:textId="77777777" w:rsidR="00B440BF" w:rsidRPr="006F4D4D" w:rsidRDefault="00B440BF" w:rsidP="00B440BF">
      <w:pPr>
        <w:numPr>
          <w:ilvl w:val="0"/>
          <w:numId w:val="33"/>
        </w:numPr>
        <w:spacing w:after="0" w:line="312" w:lineRule="auto"/>
        <w:ind w:left="1701" w:right="72" w:hanging="567"/>
        <w:jc w:val="both"/>
        <w:textAlignment w:val="baseline"/>
        <w:rPr>
          <w:rFonts w:ascii="Arial" w:eastAsia="Verdana" w:hAnsi="Arial" w:cs="Arial"/>
          <w:b/>
          <w:bCs/>
          <w:color w:val="000000"/>
          <w:sz w:val="20"/>
          <w:szCs w:val="20"/>
          <w:lang w:eastAsia="de-DE"/>
        </w:rPr>
      </w:pPr>
      <w:r w:rsidRPr="006F4D4D">
        <w:rPr>
          <w:rFonts w:ascii="Arial" w:eastAsia="Verdana" w:hAnsi="Arial" w:cs="Arial"/>
          <w:color w:val="000000"/>
          <w:sz w:val="20"/>
          <w:szCs w:val="20"/>
          <w:lang w:eastAsia="de-DE"/>
        </w:rPr>
        <w:t xml:space="preserve">Der Auftragnehmer hat den bzw. die für die Nutzung der Daten des Auftraggebers im Rahmen dieser Vereinbarung vorgesehenen Standort/Standorte seiner Geschäftsräume bzw. der genutzten Rechenzentren, dem Auftraggeber vor Vertragsschluss schriftlich zu benennen, angefügt als </w:t>
      </w:r>
      <w:r w:rsidRPr="006F4D4D">
        <w:rPr>
          <w:rFonts w:ascii="Arial" w:eastAsia="Verdana" w:hAnsi="Arial" w:cs="Arial"/>
          <w:b/>
          <w:color w:val="000000"/>
          <w:sz w:val="20"/>
          <w:szCs w:val="20"/>
          <w:lang w:eastAsia="de-DE"/>
        </w:rPr>
        <w:t>Anhang 2</w:t>
      </w:r>
      <w:r w:rsidRPr="006F4D4D">
        <w:rPr>
          <w:rFonts w:ascii="Arial" w:eastAsia="Verdana" w:hAnsi="Arial" w:cs="Arial"/>
          <w:color w:val="000000"/>
          <w:sz w:val="20"/>
          <w:szCs w:val="20"/>
          <w:lang w:eastAsia="de-DE"/>
        </w:rPr>
        <w:t xml:space="preserve"> zu dieser Vereinbarung. Eine Änderung des Standortes/der Standorte, in dem/ in denen Daten des Auftraggebers verarbeitet und/oder genutzt werden, bedarf der schriftlichen Zustimmung des Auftraggebers. Der Auftragnehmer stellt sicher, dass ein Zugriff auf die Daten des Auftraggebers, die an dem/ den in </w:t>
      </w:r>
      <w:r w:rsidRPr="006F4D4D">
        <w:rPr>
          <w:rFonts w:ascii="Arial" w:eastAsia="Verdana" w:hAnsi="Arial" w:cs="Arial"/>
          <w:b/>
          <w:color w:val="000000"/>
          <w:sz w:val="20"/>
          <w:szCs w:val="20"/>
          <w:lang w:eastAsia="de-DE"/>
        </w:rPr>
        <w:t xml:space="preserve">Anhang 2 </w:t>
      </w:r>
      <w:r w:rsidRPr="006F4D4D">
        <w:rPr>
          <w:rFonts w:ascii="Arial" w:eastAsia="Verdana" w:hAnsi="Arial" w:cs="Arial"/>
          <w:color w:val="000000"/>
          <w:sz w:val="20"/>
          <w:szCs w:val="20"/>
          <w:lang w:eastAsia="de-DE"/>
        </w:rPr>
        <w:t>zur Vereinbarung genannten Standort/Standorten des Auftragnehmers verarbeitet werden, durch Dritte ausgeschlossen ist.</w:t>
      </w:r>
    </w:p>
    <w:p w14:paraId="7E1BB611" w14:textId="77777777" w:rsidR="00B440BF" w:rsidRPr="006F4D4D" w:rsidRDefault="00B440BF" w:rsidP="00B440BF">
      <w:pPr>
        <w:spacing w:after="0" w:line="312" w:lineRule="auto"/>
        <w:ind w:left="1134" w:right="72"/>
        <w:jc w:val="both"/>
        <w:textAlignment w:val="baseline"/>
        <w:rPr>
          <w:rFonts w:ascii="Arial" w:eastAsia="Verdana" w:hAnsi="Arial" w:cs="Arial"/>
          <w:b/>
          <w:bCs/>
          <w:color w:val="000000"/>
          <w:sz w:val="20"/>
          <w:szCs w:val="20"/>
          <w:lang w:eastAsia="de-DE"/>
        </w:rPr>
      </w:pPr>
    </w:p>
    <w:p w14:paraId="082493C1" w14:textId="77777777" w:rsidR="00B440BF" w:rsidRPr="006F4D4D" w:rsidRDefault="00B440BF" w:rsidP="00484BA9">
      <w:pPr>
        <w:numPr>
          <w:ilvl w:val="0"/>
          <w:numId w:val="3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unterstützt den Auftraggeber bei der Einhaltung der in den Artikeln 32 bis 36 der DS-GVO sowie </w:t>
      </w:r>
      <w:r w:rsidR="00143567" w:rsidRPr="006F4D4D">
        <w:rPr>
          <w:rFonts w:ascii="Arial" w:eastAsia="Verdana" w:hAnsi="Arial" w:cs="Arial"/>
          <w:color w:val="000000"/>
          <w:sz w:val="20"/>
          <w:szCs w:val="20"/>
          <w:lang w:eastAsia="de-DE"/>
        </w:rPr>
        <w:t>Art. 13, 14, 32, 33, 36 </w:t>
      </w:r>
      <w:proofErr w:type="spellStart"/>
      <w:r w:rsidR="00143567" w:rsidRPr="006F4D4D">
        <w:rPr>
          <w:rFonts w:ascii="Arial" w:eastAsia="Verdana" w:hAnsi="Arial" w:cs="Arial"/>
          <w:color w:val="000000"/>
          <w:sz w:val="20"/>
          <w:szCs w:val="20"/>
          <w:lang w:eastAsia="de-DE"/>
        </w:rPr>
        <w:t>BayDSG</w:t>
      </w:r>
      <w:proofErr w:type="spellEnd"/>
      <w:r w:rsidRPr="006F4D4D">
        <w:rPr>
          <w:rFonts w:ascii="Arial" w:eastAsia="Verdana" w:hAnsi="Arial" w:cs="Arial"/>
          <w:color w:val="000000"/>
          <w:sz w:val="20"/>
          <w:szCs w:val="20"/>
          <w:lang w:eastAsia="de-DE"/>
        </w:rPr>
        <w:t xml:space="preserve"> Pflichten zur Sicherheit personenbezogener Daten, Meldepflichten bei Datenpannen, Datenschutz-Folgeabschätzungen und vorherigen Konsultationen. Hierzu gehören u.a.</w:t>
      </w:r>
    </w:p>
    <w:p w14:paraId="7E45040A" w14:textId="77777777" w:rsidR="00B440BF" w:rsidRPr="006F4D4D" w:rsidRDefault="00B440BF" w:rsidP="00B440BF">
      <w:pPr>
        <w:spacing w:after="0" w:line="312" w:lineRule="auto"/>
        <w:ind w:left="567" w:right="72"/>
        <w:jc w:val="both"/>
        <w:textAlignment w:val="baseline"/>
        <w:rPr>
          <w:rFonts w:ascii="Arial" w:eastAsia="Verdana" w:hAnsi="Arial" w:cs="Arial"/>
          <w:color w:val="000000"/>
          <w:sz w:val="20"/>
          <w:szCs w:val="20"/>
          <w:lang w:eastAsia="de-DE"/>
        </w:rPr>
      </w:pPr>
    </w:p>
    <w:p w14:paraId="38B8E4ED"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Verletzungsereignissen ermöglichen,</w:t>
      </w:r>
    </w:p>
    <w:p w14:paraId="28332427"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Verpflichtung, Verletzungen von Vorschriften zum Schutz personenbezogener Daten unverzüglich an den Auftraggeber zu melden,</w:t>
      </w:r>
    </w:p>
    <w:p w14:paraId="6158D66D"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Verpflichtung, dem Auftraggeber im Rahmen seiner Informationspflicht gegenüber dem Betroffenen zu unterstützen und ihm in diesem Zusammenhang sämtliche relevante Informationen unverzüglich zur Verfügung zu stellen,</w:t>
      </w:r>
    </w:p>
    <w:p w14:paraId="28270FFB"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Unterstützung des Auftraggebers für dessen Datenschutz-Folgenabschätzung sowie</w:t>
      </w:r>
    </w:p>
    <w:p w14:paraId="7D9CD7BD"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die Unterstützung des Auftraggebers bei seiner Pflicht zur Beantwortung von Anträgen auf Wahrnehmung der Rechte der betroffenen Personen, </w:t>
      </w:r>
    </w:p>
    <w:p w14:paraId="050D5969" w14:textId="77777777" w:rsidR="00B440BF" w:rsidRPr="006F4D4D" w:rsidRDefault="00B440BF" w:rsidP="00B440BF">
      <w:pPr>
        <w:numPr>
          <w:ilvl w:val="0"/>
          <w:numId w:val="32"/>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Unterstützung des Auftraggebers im Rahmen vorheriger Konsultationen mit der Aufsichtsbehörde.</w:t>
      </w:r>
    </w:p>
    <w:p w14:paraId="6C2BCC69" w14:textId="77777777" w:rsidR="00B440BF" w:rsidRPr="006F4D4D" w:rsidRDefault="00B440BF" w:rsidP="00B440BF">
      <w:pPr>
        <w:spacing w:after="0" w:line="312" w:lineRule="auto"/>
        <w:ind w:left="567" w:right="72"/>
        <w:jc w:val="both"/>
        <w:textAlignment w:val="baseline"/>
        <w:rPr>
          <w:rFonts w:ascii="Arial" w:eastAsia="Verdana" w:hAnsi="Arial" w:cs="Arial"/>
          <w:color w:val="000000"/>
          <w:sz w:val="20"/>
          <w:szCs w:val="20"/>
          <w:lang w:eastAsia="de-DE"/>
        </w:rPr>
      </w:pPr>
    </w:p>
    <w:p w14:paraId="674DCBFB" w14:textId="77777777" w:rsidR="00B440BF" w:rsidRPr="006F4D4D" w:rsidRDefault="00B440BF" w:rsidP="00B440BF">
      <w:pPr>
        <w:keepNext/>
        <w:numPr>
          <w:ilvl w:val="0"/>
          <w:numId w:val="1"/>
        </w:numPr>
        <w:tabs>
          <w:tab w:val="left" w:pos="1440"/>
        </w:tabs>
        <w:spacing w:after="0" w:line="312" w:lineRule="auto"/>
        <w:ind w:left="567"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Unterauftragsverhältnisse</w:t>
      </w:r>
    </w:p>
    <w:p w14:paraId="2E97557E" w14:textId="77777777" w:rsidR="00B440BF" w:rsidRPr="006F4D4D" w:rsidRDefault="00B440BF" w:rsidP="00B440BF">
      <w:pPr>
        <w:keepNext/>
        <w:tabs>
          <w:tab w:val="left" w:pos="1440"/>
        </w:tabs>
        <w:spacing w:after="0" w:line="312" w:lineRule="auto"/>
        <w:ind w:left="567"/>
        <w:contextualSpacing/>
        <w:jc w:val="both"/>
        <w:textAlignment w:val="baseline"/>
        <w:rPr>
          <w:rFonts w:ascii="Arial" w:eastAsia="Verdana" w:hAnsi="Arial" w:cs="Arial"/>
          <w:b/>
          <w:color w:val="000000"/>
          <w:sz w:val="20"/>
          <w:szCs w:val="20"/>
          <w:lang w:eastAsia="de-DE"/>
        </w:rPr>
      </w:pPr>
    </w:p>
    <w:p w14:paraId="27DA6568" w14:textId="1464964B" w:rsidR="00A63693" w:rsidRPr="006F4D4D" w:rsidRDefault="00B440BF" w:rsidP="00A63693">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w:t>
      </w:r>
      <w:r w:rsidR="00A63693" w:rsidRPr="006F4D4D">
        <w:rPr>
          <w:rFonts w:ascii="Arial" w:eastAsia="Verdana" w:hAnsi="Arial" w:cs="Arial"/>
          <w:color w:val="000000"/>
          <w:sz w:val="20"/>
          <w:szCs w:val="20"/>
          <w:lang w:eastAsia="de-DE"/>
        </w:rPr>
        <w:t>ie Einschaltung von Unterauftragnehmern, die für den Auftragnehmer unmittelbar Daten des Auftraggebers nutzen, ist dem Auftragnehmer nur nach schriftlicher Zustimmung des Auftraggebers gestattet. Für die im Angebot des Auftragnehmers benannten Unterauftragnehmer gilt die Zustimmung des Auftraggebers als erteilt.</w:t>
      </w:r>
    </w:p>
    <w:p w14:paraId="65701FA9" w14:textId="77777777" w:rsidR="00B440BF" w:rsidRPr="006F4D4D" w:rsidRDefault="00B440BF" w:rsidP="00A63693">
      <w:pPr>
        <w:spacing w:after="0" w:line="312" w:lineRule="auto"/>
        <w:contextualSpacing/>
        <w:jc w:val="both"/>
        <w:textAlignment w:val="baseline"/>
        <w:rPr>
          <w:rFonts w:ascii="Arial" w:eastAsia="Verdana" w:hAnsi="Arial" w:cs="Arial"/>
          <w:color w:val="000000"/>
          <w:sz w:val="20"/>
          <w:szCs w:val="20"/>
          <w:lang w:eastAsia="de-DE"/>
        </w:rPr>
      </w:pPr>
    </w:p>
    <w:p w14:paraId="43C14F77" w14:textId="7C941103" w:rsidR="008E0740" w:rsidRPr="006F4D4D" w:rsidRDefault="008E0740" w:rsidP="008E0740">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ist verpflichtet, eine Liste mit allen Unterauftragnehmern zu führen, deren Einschaltung der Auftraggeber zugestimmt hat. Der Auftragnehmer hat diese Liste fortlaufend zu aktualisieren.</w:t>
      </w:r>
    </w:p>
    <w:p w14:paraId="54C3635F" w14:textId="77777777" w:rsidR="008E0740" w:rsidRPr="006F4D4D" w:rsidRDefault="008E0740" w:rsidP="008E0740">
      <w:pPr>
        <w:rPr>
          <w:rFonts w:ascii="Arial" w:eastAsia="Verdana" w:hAnsi="Arial" w:cs="Arial"/>
          <w:color w:val="000000"/>
          <w:sz w:val="20"/>
          <w:szCs w:val="20"/>
          <w:lang w:eastAsia="de-DE"/>
        </w:rPr>
      </w:pPr>
    </w:p>
    <w:p w14:paraId="197B8EF5" w14:textId="0BB54C8F" w:rsidR="00B440BF" w:rsidRPr="006F4D4D" w:rsidRDefault="00B440BF" w:rsidP="00B440BF">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Auslagerung auf Unterauftragnehmer oder der Wechsel eines bestehenden Unterauftragnehmers sind zulässig, soweit:</w:t>
      </w:r>
    </w:p>
    <w:p w14:paraId="34280A72" w14:textId="77777777" w:rsidR="00B440BF" w:rsidRPr="006F4D4D" w:rsidRDefault="00B440BF" w:rsidP="00B440BF">
      <w:pPr>
        <w:numPr>
          <w:ilvl w:val="0"/>
          <w:numId w:val="34"/>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die Auslagerung bzw. den Wechsel auf den Unterauftragnehmer dem Auftraggeber eine angemessene Zeit vorab schriftlich oder in Textform anzeigt und</w:t>
      </w:r>
    </w:p>
    <w:p w14:paraId="7F258F27" w14:textId="77777777" w:rsidR="00B440BF" w:rsidRPr="006F4D4D" w:rsidRDefault="00B440BF" w:rsidP="00B440BF">
      <w:pPr>
        <w:numPr>
          <w:ilvl w:val="0"/>
          <w:numId w:val="34"/>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Auftraggeber nicht bis zum Zeitpunkt der Übergabe der Daten gegenüber dem Auftragnehmer schriftlich oder in Textform Einspruch gegen die geplante Auslagerung erhebt und</w:t>
      </w:r>
    </w:p>
    <w:p w14:paraId="5EF1BFE8" w14:textId="77777777" w:rsidR="00B440BF" w:rsidRPr="006F4D4D" w:rsidRDefault="00B440BF" w:rsidP="00B440BF">
      <w:pPr>
        <w:numPr>
          <w:ilvl w:val="0"/>
          <w:numId w:val="34"/>
        </w:numPr>
        <w:spacing w:after="0" w:line="312" w:lineRule="auto"/>
        <w:ind w:left="1701"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eine vertragliche Vereinbarung nach Maßgabe des Art. 28 Abs. 2-4 DSGVO zugrunde gelegt wird.</w:t>
      </w:r>
    </w:p>
    <w:p w14:paraId="7B5C011E"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p>
    <w:p w14:paraId="13A3D3F0" w14:textId="6344ABBE" w:rsidR="00B440BF" w:rsidRPr="006F4D4D" w:rsidRDefault="00B440BF" w:rsidP="00B440BF">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Weitergabe von personenbezogenen Daten des Auftraggebers an den Unterauftragnehmer und dessen erstmaliges Tätigwerden sind erst mit Vorliegen aller Voraussetzungen für eine Unterbeauftragung gestattet. Die Einhaltung der Voraussetzungen durch den Unterauftragnehmer wird vo</w:t>
      </w:r>
      <w:r w:rsidR="00A42099" w:rsidRPr="006F4D4D">
        <w:rPr>
          <w:rFonts w:ascii="Arial" w:eastAsia="Verdana" w:hAnsi="Arial" w:cs="Arial"/>
          <w:color w:val="000000"/>
          <w:sz w:val="20"/>
          <w:szCs w:val="20"/>
          <w:lang w:eastAsia="de-DE"/>
        </w:rPr>
        <w:t>m</w:t>
      </w:r>
      <w:r w:rsidRPr="006F4D4D">
        <w:rPr>
          <w:rFonts w:ascii="Arial" w:eastAsia="Verdana" w:hAnsi="Arial" w:cs="Arial"/>
          <w:color w:val="000000"/>
          <w:sz w:val="20"/>
          <w:szCs w:val="20"/>
          <w:lang w:eastAsia="de-DE"/>
        </w:rPr>
        <w:t xml:space="preserve"> Auftragnehmer regelmäßig überprüft. </w:t>
      </w:r>
    </w:p>
    <w:p w14:paraId="0F06515E" w14:textId="77777777" w:rsidR="00B440BF" w:rsidRPr="006F4D4D" w:rsidRDefault="00B440BF" w:rsidP="00B440BF">
      <w:pPr>
        <w:spacing w:after="0" w:line="312" w:lineRule="auto"/>
        <w:ind w:left="1134"/>
        <w:contextualSpacing/>
        <w:jc w:val="both"/>
        <w:textAlignment w:val="baseline"/>
        <w:rPr>
          <w:rFonts w:ascii="Arial" w:eastAsia="Verdana" w:hAnsi="Arial" w:cs="Arial"/>
          <w:color w:val="000000"/>
          <w:sz w:val="20"/>
          <w:szCs w:val="20"/>
          <w:lang w:eastAsia="de-DE"/>
        </w:rPr>
      </w:pPr>
    </w:p>
    <w:p w14:paraId="78D64ABA" w14:textId="055360C6" w:rsidR="006B13C9" w:rsidRPr="006F4D4D" w:rsidRDefault="00AC1E03" w:rsidP="006B13C9">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lastRenderedPageBreak/>
        <w:t>E</w:t>
      </w:r>
      <w:r w:rsidR="006B13C9" w:rsidRPr="006F4D4D">
        <w:rPr>
          <w:rFonts w:ascii="Arial" w:eastAsia="Verdana" w:hAnsi="Arial" w:cs="Arial"/>
          <w:color w:val="000000"/>
          <w:sz w:val="20"/>
          <w:szCs w:val="20"/>
          <w:lang w:eastAsia="de-DE"/>
        </w:rPr>
        <w:t>rbringt der Unterauftragnehmer die vereinbarte Leistung außerhalb der EU/des EWR, stellt der Auftragnehmer die datenschutzrechtliche Zulässigkeit durch entsprechende Maßnahmen sicher und weist dies dem Auftraggeber auf dessen Aufforderung hin nach.</w:t>
      </w:r>
    </w:p>
    <w:p w14:paraId="52D185C9" w14:textId="77777777" w:rsidR="00B440BF" w:rsidRPr="006F4D4D" w:rsidRDefault="00B440BF" w:rsidP="00B440BF">
      <w:pPr>
        <w:spacing w:after="0" w:line="240" w:lineRule="auto"/>
        <w:ind w:left="720"/>
        <w:contextualSpacing/>
        <w:rPr>
          <w:rFonts w:ascii="Arial" w:eastAsia="Verdana" w:hAnsi="Arial" w:cs="Arial"/>
          <w:color w:val="000000"/>
          <w:sz w:val="20"/>
          <w:szCs w:val="20"/>
          <w:lang w:eastAsia="de-DE"/>
        </w:rPr>
      </w:pPr>
    </w:p>
    <w:p w14:paraId="4B06631C" w14:textId="77777777" w:rsidR="00B440BF" w:rsidRPr="006F4D4D" w:rsidRDefault="00B440BF" w:rsidP="00B440BF">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Eine weitere Auslagerung durch den Unterauftragnehmer bedarf der ausdrücklichen Zustimmung des Auftraggebers (mind. Textform); sämtliche vertraglichen Regelungen in der Vertragskette sind auch dem weiteren Unterauftragnehmer aufzuerlegen. </w:t>
      </w:r>
    </w:p>
    <w:p w14:paraId="4F150E79" w14:textId="77777777" w:rsidR="00B440BF" w:rsidRPr="006F4D4D" w:rsidRDefault="00B440BF" w:rsidP="00B440BF">
      <w:pPr>
        <w:spacing w:after="0" w:line="312" w:lineRule="auto"/>
        <w:ind w:left="1134"/>
        <w:contextualSpacing/>
        <w:jc w:val="both"/>
        <w:textAlignment w:val="baseline"/>
        <w:rPr>
          <w:rFonts w:ascii="Arial" w:eastAsia="Verdana" w:hAnsi="Arial" w:cs="Arial"/>
          <w:color w:val="000000"/>
          <w:sz w:val="20"/>
          <w:szCs w:val="20"/>
          <w:lang w:eastAsia="de-DE"/>
        </w:rPr>
      </w:pPr>
    </w:p>
    <w:p w14:paraId="75D927F9" w14:textId="77777777" w:rsidR="00B440BF" w:rsidRPr="006F4D4D" w:rsidRDefault="00B440BF" w:rsidP="00B440BF">
      <w:pPr>
        <w:numPr>
          <w:ilvl w:val="0"/>
          <w:numId w:val="10"/>
        </w:numPr>
        <w:spacing w:after="0" w:line="312" w:lineRule="auto"/>
        <w:ind w:left="1134"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Bezüglich der Unterauftragnehmer sind dem Auftraggeber erforderliche Kontroll- und Überprüfungsrechte entsprechend Ziffer 8 dieser Vereinbarung einzuräumen.</w:t>
      </w:r>
    </w:p>
    <w:p w14:paraId="26DF6A81" w14:textId="77777777" w:rsidR="00B440BF" w:rsidRPr="006F4D4D" w:rsidRDefault="00B440BF" w:rsidP="00B440BF">
      <w:pPr>
        <w:spacing w:after="0" w:line="312" w:lineRule="auto"/>
        <w:ind w:left="1134"/>
        <w:contextualSpacing/>
        <w:jc w:val="both"/>
        <w:textAlignment w:val="baseline"/>
        <w:rPr>
          <w:rFonts w:ascii="Arial" w:eastAsia="Verdana" w:hAnsi="Arial" w:cs="Arial"/>
          <w:color w:val="000000"/>
          <w:sz w:val="20"/>
          <w:szCs w:val="20"/>
          <w:lang w:eastAsia="de-DE"/>
        </w:rPr>
      </w:pPr>
    </w:p>
    <w:p w14:paraId="640591D4" w14:textId="77777777" w:rsidR="00B440BF" w:rsidRPr="006F4D4D" w:rsidRDefault="00B440BF" w:rsidP="00B440BF">
      <w:pPr>
        <w:keepNext/>
        <w:numPr>
          <w:ilvl w:val="0"/>
          <w:numId w:val="1"/>
        </w:numPr>
        <w:tabs>
          <w:tab w:val="left" w:pos="1440"/>
        </w:tabs>
        <w:spacing w:after="0" w:line="312" w:lineRule="auto"/>
        <w:ind w:left="567" w:hanging="567"/>
        <w:contextualSpacing/>
        <w:jc w:val="both"/>
        <w:textAlignment w:val="baseline"/>
        <w:rPr>
          <w:rFonts w:ascii="Arial" w:eastAsia="Verdana" w:hAnsi="Arial" w:cs="Arial"/>
          <w:b/>
          <w:color w:val="000000"/>
          <w:spacing w:val="-1"/>
          <w:sz w:val="20"/>
          <w:szCs w:val="20"/>
          <w:lang w:eastAsia="de-DE"/>
        </w:rPr>
      </w:pPr>
      <w:r w:rsidRPr="006F4D4D">
        <w:rPr>
          <w:rFonts w:ascii="Arial" w:eastAsia="Verdana" w:hAnsi="Arial" w:cs="Arial"/>
          <w:b/>
          <w:color w:val="000000"/>
          <w:spacing w:val="-1"/>
          <w:sz w:val="20"/>
          <w:szCs w:val="20"/>
          <w:lang w:eastAsia="de-DE"/>
        </w:rPr>
        <w:t>Kontrollrechte des Auftraggebers</w:t>
      </w:r>
    </w:p>
    <w:p w14:paraId="44B87058" w14:textId="77777777" w:rsidR="00B440BF" w:rsidRPr="006F4D4D" w:rsidRDefault="00B440BF" w:rsidP="00B440BF">
      <w:pPr>
        <w:keepNext/>
        <w:tabs>
          <w:tab w:val="left" w:pos="1440"/>
        </w:tabs>
        <w:spacing w:after="0" w:line="312" w:lineRule="auto"/>
        <w:ind w:left="567"/>
        <w:contextualSpacing/>
        <w:jc w:val="both"/>
        <w:textAlignment w:val="baseline"/>
        <w:rPr>
          <w:rFonts w:ascii="Arial" w:eastAsia="Verdana" w:hAnsi="Arial" w:cs="Arial"/>
          <w:b/>
          <w:color w:val="000000"/>
          <w:spacing w:val="-1"/>
          <w:sz w:val="20"/>
          <w:szCs w:val="20"/>
          <w:lang w:eastAsia="de-DE"/>
        </w:rPr>
      </w:pPr>
    </w:p>
    <w:p w14:paraId="72BAC33F" w14:textId="77777777"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räumt dem Auftraggeber Kontrollrechte nach Art. 28 Abs. 3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xml:space="preserve">. S. 2 h DS-GVO nach Maßgabe dieser Ziffer 8 ein. </w:t>
      </w:r>
    </w:p>
    <w:p w14:paraId="01E13B95" w14:textId="77777777" w:rsidR="00B440BF" w:rsidRPr="006F4D4D" w:rsidRDefault="00B440BF" w:rsidP="00B440BF">
      <w:pPr>
        <w:spacing w:after="0" w:line="312" w:lineRule="auto"/>
        <w:ind w:left="1017"/>
        <w:contextualSpacing/>
        <w:jc w:val="both"/>
        <w:textAlignment w:val="baseline"/>
        <w:rPr>
          <w:rFonts w:ascii="Arial" w:eastAsia="Verdana" w:hAnsi="Arial" w:cs="Arial"/>
          <w:color w:val="000000"/>
          <w:sz w:val="20"/>
          <w:szCs w:val="20"/>
          <w:lang w:eastAsia="de-DE"/>
        </w:rPr>
      </w:pPr>
    </w:p>
    <w:p w14:paraId="38B761A0" w14:textId="21A25505"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Auftragnehmer ermöglicht dem Auftraggeber, dessen Rechts- oder Fachaufsicht oder einem vom Auftraggeber beauftragten Prüfer, Kontrollen zu den üblichen Geschäftszeiten nach Anmeldung unter Berücksichtigung einer angemessenen Vorlaufzeit gemeinsam mit dem Auftragnehmer durchzuführen. Der Auftragnehmer darf diese von der vorherigen Anmeldung mit angemessener Vorlaufzeit von ca. 5 Werktagen abhängig machen. Sollte der durch den Auftraggeber beauftragte Prüfer in einem Wettbewerbsverhältnis zu dem Auftragnehmer oder dem Unterauftragnehmer stehen, hat der Auftragnehmer gegen diesen ein Einspruchsrecht</w:t>
      </w:r>
      <w:r w:rsidR="004E7A9D" w:rsidRPr="006F4D4D">
        <w:rPr>
          <w:rFonts w:ascii="Arial" w:eastAsia="Verdana" w:hAnsi="Arial" w:cs="Arial"/>
          <w:color w:val="000000"/>
          <w:sz w:val="20"/>
          <w:szCs w:val="20"/>
          <w:lang w:eastAsia="de-DE"/>
        </w:rPr>
        <w:t>.</w:t>
      </w:r>
    </w:p>
    <w:p w14:paraId="6E290E31" w14:textId="77777777" w:rsidR="00B440BF" w:rsidRPr="006F4D4D" w:rsidRDefault="00B440BF" w:rsidP="00B440BF">
      <w:pPr>
        <w:spacing w:after="0" w:line="312" w:lineRule="auto"/>
        <w:ind w:left="1017"/>
        <w:contextualSpacing/>
        <w:jc w:val="both"/>
        <w:textAlignment w:val="baseline"/>
        <w:rPr>
          <w:rFonts w:ascii="Arial" w:eastAsia="Verdana" w:hAnsi="Arial" w:cs="Arial"/>
          <w:color w:val="000000"/>
          <w:sz w:val="20"/>
          <w:szCs w:val="20"/>
          <w:lang w:eastAsia="de-DE"/>
        </w:rPr>
      </w:pPr>
    </w:p>
    <w:p w14:paraId="38126131" w14:textId="6BA46F44"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wird dem Auftraggeber auf </w:t>
      </w:r>
      <w:r w:rsidR="00484BA9" w:rsidRPr="006F4D4D">
        <w:rPr>
          <w:rFonts w:ascii="Arial" w:eastAsia="Verdana" w:hAnsi="Arial" w:cs="Arial"/>
          <w:color w:val="000000"/>
          <w:sz w:val="20"/>
          <w:szCs w:val="20"/>
          <w:lang w:eastAsia="de-DE"/>
        </w:rPr>
        <w:t>Anforderung</w:t>
      </w:r>
      <w:r w:rsidRPr="006F4D4D">
        <w:rPr>
          <w:rFonts w:ascii="Arial" w:eastAsia="Verdana" w:hAnsi="Arial" w:cs="Arial"/>
          <w:color w:val="000000"/>
          <w:sz w:val="20"/>
          <w:szCs w:val="20"/>
          <w:lang w:eastAsia="de-DE"/>
        </w:rPr>
        <w:t xml:space="preserve"> die zur Wahrung seiner Verpflichtung zur Auftragskontrolle erforderlichen Auskünfte geben und die entsprechenden Nachweise verfügbar machen. Hierzu wird der Auftragnehmer dem Auftraggeber alle erforderlichen Informationen, insbesondere gegebenenfalls erstellte Protokolle, zum Nachweis der Einhaltung der Pflichten zur Verfügung stellen.</w:t>
      </w:r>
    </w:p>
    <w:p w14:paraId="34276427" w14:textId="77777777" w:rsidR="00B440BF" w:rsidRPr="006F4D4D" w:rsidRDefault="00B440BF" w:rsidP="00B440BF">
      <w:pPr>
        <w:spacing w:after="0" w:line="312" w:lineRule="auto"/>
        <w:ind w:left="1017"/>
        <w:contextualSpacing/>
        <w:jc w:val="both"/>
        <w:textAlignment w:val="baseline"/>
        <w:rPr>
          <w:rFonts w:ascii="Arial" w:eastAsia="Verdana" w:hAnsi="Arial" w:cs="Arial"/>
          <w:color w:val="000000"/>
          <w:sz w:val="20"/>
          <w:szCs w:val="20"/>
          <w:lang w:eastAsia="de-DE"/>
        </w:rPr>
      </w:pPr>
    </w:p>
    <w:p w14:paraId="6639ED5B" w14:textId="77777777"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Aufgrund der Kontrollverpflichtung des Auftraggebers vor Beginn der Datenverarbeitung und während der Laufzeit des Auftrags stellt der Auftragnehmer sicher, dass sich der Auftraggeber von der Einhaltung der getroffenen technischen und organisatorischen Maßnahmen überzeugen kann. </w:t>
      </w:r>
    </w:p>
    <w:p w14:paraId="575396F2" w14:textId="77777777" w:rsidR="00B440BF" w:rsidRPr="006F4D4D" w:rsidRDefault="00B440BF" w:rsidP="00B440BF">
      <w:pPr>
        <w:spacing w:after="0" w:line="312" w:lineRule="auto"/>
        <w:contextualSpacing/>
        <w:jc w:val="both"/>
        <w:textAlignment w:val="baseline"/>
        <w:rPr>
          <w:rFonts w:ascii="Arial" w:eastAsia="Verdana" w:hAnsi="Arial" w:cs="Arial"/>
          <w:color w:val="000000"/>
          <w:sz w:val="20"/>
          <w:szCs w:val="20"/>
          <w:lang w:eastAsia="de-DE"/>
        </w:rPr>
      </w:pPr>
    </w:p>
    <w:p w14:paraId="3CD2A86B" w14:textId="77777777"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Auftraggeber kann sich zu Prüfzwecken in den Betriebsstätten des Auftragnehmers zu den üblichen Geschäftszeiten ohne Störung des Betriebsablaufs von der Angemessenheit der Maßnahmen zur Einhaltung der technischen und organisatorischen Erfordernisse der für die Auftragsdatenverarbeitung einschlägigen Datenschutzgesetze überzeugen. </w:t>
      </w:r>
    </w:p>
    <w:p w14:paraId="7893D6ED" w14:textId="77777777" w:rsidR="00B440BF" w:rsidRPr="006F4D4D" w:rsidRDefault="00B440BF" w:rsidP="00B440BF">
      <w:pPr>
        <w:spacing w:after="0" w:line="312" w:lineRule="auto"/>
        <w:ind w:left="1017"/>
        <w:contextualSpacing/>
        <w:jc w:val="both"/>
        <w:textAlignment w:val="baseline"/>
        <w:rPr>
          <w:rFonts w:ascii="Arial" w:eastAsia="Verdana" w:hAnsi="Arial" w:cs="Arial"/>
          <w:color w:val="000000"/>
          <w:sz w:val="20"/>
          <w:szCs w:val="20"/>
          <w:lang w:eastAsia="de-DE"/>
        </w:rPr>
      </w:pPr>
    </w:p>
    <w:p w14:paraId="5AA93BEE" w14:textId="3CB00D6F"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Der Auftraggeber ist berechtigt, die vorgenannten Kontrollen auch unter Hinzuziehung Dritter durchzuführen (insbesondere solcher, die gegenüber dem Auftraggeber zur Kontrolle berechtigt sind, wie z.B. Auftraggeber des Auftraggebers und Aufsichtsbehörden)</w:t>
      </w:r>
      <w:r w:rsidR="000759AC" w:rsidRPr="006F4D4D">
        <w:rPr>
          <w:rFonts w:ascii="Arial" w:eastAsia="Verdana" w:hAnsi="Arial" w:cs="Arial"/>
          <w:color w:val="000000"/>
          <w:sz w:val="20"/>
          <w:szCs w:val="20"/>
          <w:lang w:eastAsia="de-DE"/>
        </w:rPr>
        <w:t>.</w:t>
      </w:r>
    </w:p>
    <w:p w14:paraId="296D00CA" w14:textId="77777777" w:rsidR="00B440BF" w:rsidRPr="006F4D4D" w:rsidRDefault="00B440BF" w:rsidP="00B440BF">
      <w:pPr>
        <w:spacing w:after="0" w:line="312" w:lineRule="auto"/>
        <w:ind w:left="1017"/>
        <w:contextualSpacing/>
        <w:jc w:val="both"/>
        <w:textAlignment w:val="baseline"/>
        <w:rPr>
          <w:rFonts w:ascii="Arial" w:eastAsia="Verdana" w:hAnsi="Arial" w:cs="Arial"/>
          <w:color w:val="000000"/>
          <w:sz w:val="20"/>
          <w:szCs w:val="20"/>
          <w:lang w:eastAsia="de-DE"/>
        </w:rPr>
      </w:pPr>
    </w:p>
    <w:p w14:paraId="55C40B5D" w14:textId="77777777" w:rsidR="00B440BF" w:rsidRPr="006F4D4D" w:rsidRDefault="00B440BF" w:rsidP="00B440BF">
      <w:pPr>
        <w:numPr>
          <w:ilvl w:val="0"/>
          <w:numId w:val="11"/>
        </w:numPr>
        <w:spacing w:after="0" w:line="312" w:lineRule="auto"/>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Der Auftragnehmer ist verpflichtet, die Umsetzung der technischen und organisatorischen Maßnahmen gemäß Art. 32 DSGVO und </w:t>
      </w:r>
      <w:r w:rsidR="00FA5F67" w:rsidRPr="006F4D4D">
        <w:rPr>
          <w:rFonts w:ascii="Arial" w:eastAsia="Verdana" w:hAnsi="Arial" w:cs="Arial"/>
          <w:color w:val="000000"/>
          <w:sz w:val="20"/>
          <w:szCs w:val="20"/>
          <w:lang w:eastAsia="de-DE"/>
        </w:rPr>
        <w:t>Art. 32 </w:t>
      </w:r>
      <w:proofErr w:type="spellStart"/>
      <w:r w:rsidR="00FA5F67" w:rsidRPr="006F4D4D">
        <w:rPr>
          <w:rFonts w:ascii="Arial" w:eastAsia="Verdana" w:hAnsi="Arial" w:cs="Arial"/>
          <w:color w:val="000000"/>
          <w:sz w:val="20"/>
          <w:szCs w:val="20"/>
          <w:lang w:eastAsia="de-DE"/>
        </w:rPr>
        <w:t>BayDSG</w:t>
      </w:r>
      <w:proofErr w:type="spellEnd"/>
      <w:r w:rsidRPr="006F4D4D">
        <w:rPr>
          <w:rFonts w:ascii="Arial" w:eastAsia="Verdana" w:hAnsi="Arial" w:cs="Arial"/>
          <w:color w:val="000000"/>
          <w:sz w:val="20"/>
          <w:szCs w:val="20"/>
          <w:lang w:eastAsia="de-DE"/>
        </w:rPr>
        <w:t xml:space="preserve"> sowie die Durchführung der regelmäßig durchgeführten Risikobewertung nachzuweisen. Der Nachweis der Umsetzung </w:t>
      </w:r>
      <w:r w:rsidRPr="006F4D4D">
        <w:rPr>
          <w:rFonts w:ascii="Arial" w:eastAsia="Verdana" w:hAnsi="Arial" w:cs="Arial"/>
          <w:color w:val="000000"/>
          <w:sz w:val="20"/>
          <w:szCs w:val="20"/>
          <w:lang w:eastAsia="de-DE"/>
        </w:rPr>
        <w:lastRenderedPageBreak/>
        <w:t>solcher Maßnahmen, die nicht nur den konkreten Auftrag betreffen, kann dabei auch durch Vorlage eines aktuellen Testats oder von Berichten unabhängiger Instanzen (z.B. Wirtschaftsprüfer, Revision, Datenschutzbeauftragter, IT-Sicherheitsabteilung, Datenschutzauditoren) oder einer geeigneten Zertifizierung gemäß Art. 42 DSGVO durch IT-Sicherheits- oder Datenschutzaudit erbracht werden.</w:t>
      </w:r>
    </w:p>
    <w:p w14:paraId="5CF4E1A6" w14:textId="77777777" w:rsidR="00B440BF" w:rsidRPr="006F4D4D" w:rsidRDefault="00B440BF" w:rsidP="00B440BF">
      <w:pPr>
        <w:spacing w:after="0" w:line="312" w:lineRule="auto"/>
        <w:ind w:left="1134" w:right="72"/>
        <w:jc w:val="both"/>
        <w:textAlignment w:val="baseline"/>
        <w:rPr>
          <w:rFonts w:ascii="Arial" w:eastAsia="Verdana" w:hAnsi="Arial" w:cs="Arial"/>
          <w:color w:val="000000"/>
          <w:sz w:val="20"/>
          <w:szCs w:val="20"/>
          <w:lang w:eastAsia="de-DE"/>
        </w:rPr>
      </w:pPr>
    </w:p>
    <w:p w14:paraId="3981889A" w14:textId="77777777" w:rsidR="00B440BF" w:rsidRPr="006F4D4D" w:rsidRDefault="00B440BF" w:rsidP="00B440BF">
      <w:pPr>
        <w:numPr>
          <w:ilvl w:val="0"/>
          <w:numId w:val="1"/>
        </w:numPr>
        <w:tabs>
          <w:tab w:val="left" w:pos="1584"/>
        </w:tabs>
        <w:spacing w:after="0" w:line="312" w:lineRule="auto"/>
        <w:ind w:left="567" w:right="72"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Löschung oder Rückgabe von personenbezogenen Daten</w:t>
      </w:r>
    </w:p>
    <w:p w14:paraId="396259FB" w14:textId="77777777" w:rsidR="00B440BF" w:rsidRPr="006F4D4D" w:rsidRDefault="00B440BF" w:rsidP="00B440BF">
      <w:pPr>
        <w:tabs>
          <w:tab w:val="left" w:pos="1584"/>
        </w:tabs>
        <w:spacing w:after="0" w:line="312" w:lineRule="auto"/>
        <w:ind w:left="567" w:right="72"/>
        <w:contextualSpacing/>
        <w:jc w:val="both"/>
        <w:textAlignment w:val="baseline"/>
        <w:rPr>
          <w:rFonts w:ascii="Arial" w:eastAsia="Verdana" w:hAnsi="Arial" w:cs="Arial"/>
          <w:b/>
          <w:color w:val="000000"/>
          <w:sz w:val="20"/>
          <w:szCs w:val="20"/>
          <w:lang w:eastAsia="de-DE"/>
        </w:rPr>
      </w:pPr>
    </w:p>
    <w:p w14:paraId="0D22CA74" w14:textId="77777777" w:rsidR="00B440BF" w:rsidRPr="006F4D4D" w:rsidRDefault="00B440BF" w:rsidP="00B440BF">
      <w:pPr>
        <w:numPr>
          <w:ilvl w:val="0"/>
          <w:numId w:val="1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erforderlich sind.</w:t>
      </w:r>
    </w:p>
    <w:p w14:paraId="0ABD7692" w14:textId="77777777" w:rsidR="00B440BF" w:rsidRPr="006F4D4D" w:rsidRDefault="00B440BF" w:rsidP="00B440BF">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217A7BE2" w14:textId="77777777" w:rsidR="00B440BF" w:rsidRPr="006F4D4D" w:rsidRDefault="00B440BF" w:rsidP="00B440BF">
      <w:pPr>
        <w:numPr>
          <w:ilvl w:val="0"/>
          <w:numId w:val="1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Nach Abschluss der vertraglich vereinbarten Arbeiten oder früher nach Aufforderung durch den Auftraggeber – spätestens mit Beendigung des Vertrages – hat der Auftragnehmer sämtliche in seinen Besitz gelangten Unterlagen, erstellte Verarbeitungs- und Nutzungsergebnisse sowie Datenbestände, die im Zusammenhang mit dem Auftragsverhältnis stehen, dem Auftraggeber auszuhändigen oder nach vorheriger Zustimmung datenschutzgerecht zu vernichten, sofern keine gesetzlichen Speicherfristen vorliegen. Gleiches gilt für Test- und Ausschussmaterial. Das Protokoll der Löschung ist auf Anforderung vorzulegen.</w:t>
      </w:r>
    </w:p>
    <w:p w14:paraId="72EF5375" w14:textId="77777777" w:rsidR="00B440BF" w:rsidRPr="006F4D4D" w:rsidRDefault="00B440BF" w:rsidP="00B440BF">
      <w:pPr>
        <w:spacing w:after="0" w:line="240" w:lineRule="auto"/>
        <w:ind w:left="720"/>
        <w:contextualSpacing/>
        <w:rPr>
          <w:rFonts w:ascii="Arial" w:eastAsia="Verdana" w:hAnsi="Arial" w:cs="Arial"/>
          <w:color w:val="000000"/>
          <w:sz w:val="20"/>
          <w:szCs w:val="20"/>
          <w:lang w:eastAsia="de-DE"/>
        </w:rPr>
      </w:pPr>
    </w:p>
    <w:p w14:paraId="62619ED8" w14:textId="77777777" w:rsidR="00B440BF" w:rsidRPr="006F4D4D" w:rsidRDefault="00B440BF" w:rsidP="00B440BF">
      <w:pPr>
        <w:numPr>
          <w:ilvl w:val="0"/>
          <w:numId w:val="16"/>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Dokumentationen, die dem Nachweis der auftrags- und ordnungsgemäßen Datenverarbeitung dienen, sind durch den Auftragnehmer entsprechend der jeweiligen Aufbewahrungsfristen über das Vertragsende hinaus aufzubewahren. Er kann sie zu seiner Entlastung bei Vertragsende dem Auftraggeber übergeben.</w:t>
      </w:r>
    </w:p>
    <w:p w14:paraId="5617C1AC" w14:textId="77777777" w:rsidR="00B440BF" w:rsidRPr="006F4D4D" w:rsidRDefault="00B440BF" w:rsidP="00B440BF">
      <w:pPr>
        <w:spacing w:after="0" w:line="240" w:lineRule="auto"/>
        <w:contextualSpacing/>
        <w:rPr>
          <w:rFonts w:ascii="Arial" w:eastAsia="Verdana" w:hAnsi="Arial" w:cs="Arial"/>
          <w:color w:val="000000"/>
          <w:sz w:val="20"/>
          <w:szCs w:val="20"/>
          <w:lang w:eastAsia="de-DE"/>
        </w:rPr>
      </w:pPr>
    </w:p>
    <w:p w14:paraId="686DD154" w14:textId="77777777" w:rsidR="00B440BF" w:rsidRPr="006F4D4D" w:rsidRDefault="00B440BF" w:rsidP="00A01482">
      <w:pPr>
        <w:keepNext/>
        <w:numPr>
          <w:ilvl w:val="0"/>
          <w:numId w:val="1"/>
        </w:numPr>
        <w:tabs>
          <w:tab w:val="left" w:pos="1584"/>
        </w:tabs>
        <w:spacing w:after="0" w:line="312" w:lineRule="auto"/>
        <w:ind w:left="567" w:right="74"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Kündigung</w:t>
      </w:r>
    </w:p>
    <w:p w14:paraId="5804684B" w14:textId="77777777" w:rsidR="00B440BF" w:rsidRPr="006F4D4D" w:rsidRDefault="00B440BF" w:rsidP="00A01482">
      <w:pPr>
        <w:keepNext/>
        <w:tabs>
          <w:tab w:val="left" w:pos="1584"/>
        </w:tabs>
        <w:spacing w:after="0" w:line="312" w:lineRule="auto"/>
        <w:ind w:left="567" w:right="74"/>
        <w:contextualSpacing/>
        <w:jc w:val="both"/>
        <w:textAlignment w:val="baseline"/>
        <w:rPr>
          <w:rFonts w:ascii="Arial" w:eastAsia="Verdana" w:hAnsi="Arial" w:cs="Arial"/>
          <w:b/>
          <w:color w:val="000000"/>
          <w:sz w:val="20"/>
          <w:szCs w:val="20"/>
          <w:lang w:eastAsia="de-DE"/>
        </w:rPr>
      </w:pPr>
    </w:p>
    <w:p w14:paraId="3C21EAD9" w14:textId="77777777" w:rsidR="00B440BF" w:rsidRPr="006F4D4D" w:rsidRDefault="00B440BF" w:rsidP="00B440BF">
      <w:pPr>
        <w:tabs>
          <w:tab w:val="left" w:pos="1584"/>
        </w:tabs>
        <w:spacing w:after="0" w:line="312" w:lineRule="auto"/>
        <w:ind w:left="567" w:right="72"/>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Ergänzend zum </w:t>
      </w:r>
      <w:r w:rsidR="00D3676D" w:rsidRPr="006F4D4D">
        <w:rPr>
          <w:rFonts w:ascii="Arial" w:eastAsia="Verdana" w:hAnsi="Arial" w:cs="Arial"/>
          <w:color w:val="000000"/>
          <w:sz w:val="20"/>
          <w:szCs w:val="20"/>
          <w:lang w:eastAsia="de-DE"/>
        </w:rPr>
        <w:t>Vertrag</w:t>
      </w:r>
      <w:r w:rsidRPr="006F4D4D">
        <w:rPr>
          <w:rFonts w:ascii="Arial" w:eastAsia="Verdana" w:hAnsi="Arial" w:cs="Arial"/>
          <w:color w:val="000000"/>
          <w:sz w:val="20"/>
          <w:szCs w:val="20"/>
          <w:lang w:eastAsia="de-DE"/>
        </w:rPr>
        <w:t xml:space="preserve"> wird geregelt, dass die Verletzung von gesetzlichen oder vertraglichen Datenschutzbestimmungen durch den Auftragnehmer stets ein wichtiger Grund für den Auftraggeber ist, das im Vertrag vorbehaltene Recht zur außerordentlichen Kündigung auszuüben. In diesem Zusammenhang kann der Auftraggeber den Vertrag aus wichtigem Grunde ohne Einhaltung einer Frist kündigen.</w:t>
      </w:r>
    </w:p>
    <w:p w14:paraId="7C3B6C5B" w14:textId="77777777" w:rsidR="00B440BF" w:rsidRPr="006F4D4D" w:rsidRDefault="00B440BF" w:rsidP="00B440BF">
      <w:pPr>
        <w:tabs>
          <w:tab w:val="left" w:pos="1584"/>
        </w:tabs>
        <w:spacing w:after="0" w:line="312" w:lineRule="auto"/>
        <w:ind w:left="567" w:right="72"/>
        <w:contextualSpacing/>
        <w:jc w:val="both"/>
        <w:textAlignment w:val="baseline"/>
        <w:rPr>
          <w:rFonts w:ascii="Arial" w:eastAsia="Verdana" w:hAnsi="Arial" w:cs="Arial"/>
          <w:color w:val="000000"/>
          <w:sz w:val="20"/>
          <w:szCs w:val="20"/>
          <w:lang w:eastAsia="de-DE"/>
        </w:rPr>
      </w:pPr>
    </w:p>
    <w:p w14:paraId="0EB8E3FC" w14:textId="77777777" w:rsidR="00B440BF" w:rsidRPr="006F4D4D" w:rsidRDefault="00B440BF" w:rsidP="00B440BF">
      <w:pPr>
        <w:keepNext/>
        <w:numPr>
          <w:ilvl w:val="0"/>
          <w:numId w:val="1"/>
        </w:numPr>
        <w:tabs>
          <w:tab w:val="left" w:pos="1584"/>
        </w:tabs>
        <w:spacing w:after="0" w:line="312" w:lineRule="auto"/>
        <w:ind w:left="567" w:right="74" w:hanging="567"/>
        <w:contextualSpacing/>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t>Schlussbestimmungen</w:t>
      </w:r>
    </w:p>
    <w:p w14:paraId="660EF703" w14:textId="77777777" w:rsidR="00B440BF" w:rsidRPr="006F4D4D" w:rsidRDefault="00B440BF" w:rsidP="00B440BF">
      <w:pPr>
        <w:keepNext/>
        <w:tabs>
          <w:tab w:val="left" w:pos="1584"/>
        </w:tabs>
        <w:spacing w:after="0" w:line="312" w:lineRule="auto"/>
        <w:ind w:left="567" w:right="74"/>
        <w:contextualSpacing/>
        <w:jc w:val="both"/>
        <w:textAlignment w:val="baseline"/>
        <w:rPr>
          <w:rFonts w:ascii="Arial" w:eastAsia="Verdana" w:hAnsi="Arial" w:cs="Arial"/>
          <w:color w:val="000000"/>
          <w:sz w:val="20"/>
          <w:szCs w:val="20"/>
          <w:lang w:eastAsia="de-DE"/>
        </w:rPr>
      </w:pPr>
    </w:p>
    <w:p w14:paraId="67271E55" w14:textId="77777777"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Wenn eine Bestimmung dieser Vereinbarung unwirksam sein oder werden sollte, wird dadurch die Geltung der Vereinbarung im Übrigen nicht berührt. Es gilt dann eine der unwirksamen Bestimmung dem Sinn und der wirtschaftlichen Bedeutung nach möglichst nahekommende andere Bestimmung zwischen den Parteien als vereinbart.</w:t>
      </w:r>
    </w:p>
    <w:p w14:paraId="62C38076"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01242A0E" w14:textId="77777777"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Änderungen und Ergänzungen dieser Vereinbarung bedürfen der Schriftform. Dies gilt auch für den Verzicht auf dieses Formerfordernis.</w:t>
      </w:r>
    </w:p>
    <w:p w14:paraId="636DFFE0"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0DFE1556" w14:textId="77777777"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Einrede des Zurückbehaltungsrechts i.S.v. § 273 BGB wird hinsichtlich der verarbeiteten Daten und der zugehörigen Datenträger ausgeschlossen.</w:t>
      </w:r>
    </w:p>
    <w:p w14:paraId="678544D4"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7EAE68E1" w14:textId="77777777"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lastRenderedPageBreak/>
        <w:t>Die Rechtsbeziehungen der Partner unterliegen dem Recht der Bundesrepublik Deutschland unter Ausschluss des UN-Kaufrechts und unter Ausschluss derjenigen Regeln des deutschen Rechtes, die auf eine andere als die deutsche Rechtsordnung verweisen.</w:t>
      </w:r>
    </w:p>
    <w:p w14:paraId="03FA8736"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0DD267AA" w14:textId="69F72521" w:rsidR="009F4AED" w:rsidRPr="006F4D4D" w:rsidRDefault="009F4AED" w:rsidP="009F4AED">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Als ausschließlicher Gerichtsstand wird </w:t>
      </w:r>
      <w:r w:rsidR="00C2470C" w:rsidRPr="006F4D4D">
        <w:rPr>
          <w:rFonts w:ascii="Arial" w:eastAsia="Verdana" w:hAnsi="Arial" w:cs="Arial"/>
          <w:color w:val="000000"/>
          <w:sz w:val="20"/>
          <w:szCs w:val="20"/>
          <w:lang w:eastAsia="de-DE"/>
        </w:rPr>
        <w:t>München</w:t>
      </w:r>
      <w:r w:rsidRPr="006F4D4D">
        <w:rPr>
          <w:rFonts w:ascii="Arial" w:eastAsia="Verdana" w:hAnsi="Arial" w:cs="Arial"/>
          <w:color w:val="000000"/>
          <w:sz w:val="20"/>
          <w:szCs w:val="20"/>
          <w:lang w:eastAsia="de-DE"/>
        </w:rPr>
        <w:t xml:space="preserve"> vereinbart.</w:t>
      </w:r>
    </w:p>
    <w:p w14:paraId="58750D7D"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1D9366FA" w14:textId="77777777"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Reicht der Regelungsgehalt einzelner Vorschriften dieser Vereinbarung über die Vertragslaufzeit hinaus, bleiben diese Vorschriften insoweit auch nach Ende der Vertragslaufzeit wirksam.</w:t>
      </w:r>
    </w:p>
    <w:p w14:paraId="3AE2543F" w14:textId="77777777" w:rsidR="00B440BF" w:rsidRPr="006F4D4D" w:rsidRDefault="00B440BF" w:rsidP="00484BA9">
      <w:pPr>
        <w:spacing w:after="0" w:line="312" w:lineRule="auto"/>
        <w:ind w:left="1134" w:right="72"/>
        <w:contextualSpacing/>
        <w:jc w:val="both"/>
        <w:textAlignment w:val="baseline"/>
        <w:rPr>
          <w:rFonts w:ascii="Arial" w:eastAsia="Verdana" w:hAnsi="Arial" w:cs="Arial"/>
          <w:color w:val="000000"/>
          <w:sz w:val="20"/>
          <w:szCs w:val="20"/>
          <w:lang w:eastAsia="de-DE"/>
        </w:rPr>
      </w:pPr>
    </w:p>
    <w:p w14:paraId="17C6BD0C" w14:textId="49002248" w:rsidR="00B440BF" w:rsidRPr="006F4D4D" w:rsidRDefault="00B440BF" w:rsidP="00484BA9">
      <w:pPr>
        <w:numPr>
          <w:ilvl w:val="0"/>
          <w:numId w:val="35"/>
        </w:numPr>
        <w:spacing w:after="0" w:line="312" w:lineRule="auto"/>
        <w:ind w:left="1134"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Die dieser Vereinbarung angefügten An</w:t>
      </w:r>
      <w:r w:rsidR="0004711D" w:rsidRPr="006F4D4D">
        <w:rPr>
          <w:rFonts w:ascii="Arial" w:eastAsia="Verdana" w:hAnsi="Arial" w:cs="Arial"/>
          <w:color w:val="000000"/>
          <w:sz w:val="20"/>
          <w:szCs w:val="20"/>
          <w:lang w:eastAsia="de-DE"/>
        </w:rPr>
        <w:t>hänge</w:t>
      </w:r>
      <w:r w:rsidRPr="006F4D4D">
        <w:rPr>
          <w:rFonts w:ascii="Arial" w:eastAsia="Verdana" w:hAnsi="Arial" w:cs="Arial"/>
          <w:color w:val="000000"/>
          <w:sz w:val="20"/>
          <w:szCs w:val="20"/>
          <w:lang w:eastAsia="de-DE"/>
        </w:rPr>
        <w:t xml:space="preserve"> sind wesentlicher Bestandteil derselben.</w:t>
      </w:r>
    </w:p>
    <w:p w14:paraId="25A30233" w14:textId="217A288B" w:rsidR="00D44A13" w:rsidRPr="006F4D4D" w:rsidRDefault="000759AC" w:rsidP="000759AC">
      <w:pPr>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br w:type="page"/>
      </w:r>
    </w:p>
    <w:p w14:paraId="00B4EB5D" w14:textId="5E94CA48" w:rsidR="00B440BF" w:rsidRPr="006F4D4D" w:rsidRDefault="00B440BF" w:rsidP="00B440BF">
      <w:pPr>
        <w:spacing w:after="0" w:line="312" w:lineRule="auto"/>
        <w:ind w:right="72"/>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lastRenderedPageBreak/>
        <w:t>Anhang 1 zur Auftragsverarbeitung</w:t>
      </w:r>
      <w:r w:rsidR="00D44A13" w:rsidRPr="006F4D4D">
        <w:rPr>
          <w:rFonts w:ascii="Arial" w:eastAsia="Verdana" w:hAnsi="Arial" w:cs="Arial"/>
          <w:b/>
          <w:color w:val="000000"/>
          <w:sz w:val="20"/>
          <w:szCs w:val="20"/>
          <w:lang w:eastAsia="de-DE"/>
        </w:rPr>
        <w:t>svereinbarung</w:t>
      </w:r>
      <w:r w:rsidRPr="006F4D4D">
        <w:rPr>
          <w:rFonts w:ascii="Arial" w:eastAsia="Verdana" w:hAnsi="Arial" w:cs="Arial"/>
          <w:b/>
          <w:color w:val="000000"/>
          <w:sz w:val="20"/>
          <w:szCs w:val="20"/>
          <w:lang w:eastAsia="de-DE"/>
        </w:rPr>
        <w:t xml:space="preserve"> – „Technische und organisatorische Maßnahmen“ gemäß Art. 32 DS-GVO </w:t>
      </w:r>
      <w:r w:rsidR="00FA5F67" w:rsidRPr="006F4D4D">
        <w:rPr>
          <w:rFonts w:ascii="Arial" w:eastAsia="Verdana" w:hAnsi="Arial" w:cs="Arial"/>
          <w:b/>
          <w:color w:val="000000"/>
          <w:sz w:val="20"/>
          <w:szCs w:val="20"/>
          <w:lang w:eastAsia="de-DE"/>
        </w:rPr>
        <w:t>und Art. 32 </w:t>
      </w:r>
      <w:proofErr w:type="spellStart"/>
      <w:r w:rsidR="00FA5F67" w:rsidRPr="006F4D4D">
        <w:rPr>
          <w:rFonts w:ascii="Arial" w:eastAsia="Verdana" w:hAnsi="Arial" w:cs="Arial"/>
          <w:b/>
          <w:color w:val="000000"/>
          <w:sz w:val="20"/>
          <w:szCs w:val="20"/>
          <w:lang w:eastAsia="de-DE"/>
        </w:rPr>
        <w:t>BayDSG</w:t>
      </w:r>
      <w:proofErr w:type="spellEnd"/>
    </w:p>
    <w:p w14:paraId="3038DF1B" w14:textId="77777777" w:rsidR="0084533C" w:rsidRPr="006F4D4D" w:rsidRDefault="0084533C" w:rsidP="0084533C">
      <w:pPr>
        <w:spacing w:after="0" w:line="312" w:lineRule="auto"/>
        <w:ind w:right="72"/>
        <w:jc w:val="both"/>
        <w:textAlignment w:val="baseline"/>
        <w:rPr>
          <w:rFonts w:ascii="Arial" w:eastAsia="Verdana" w:hAnsi="Arial" w:cs="Arial"/>
          <w:color w:val="000000"/>
          <w:sz w:val="20"/>
          <w:szCs w:val="20"/>
          <w:lang w:eastAsia="de-DE"/>
        </w:rPr>
      </w:pPr>
    </w:p>
    <w:p w14:paraId="10D3E0DC" w14:textId="77777777" w:rsidR="0084533C" w:rsidRPr="006F4D4D" w:rsidRDefault="0084533C" w:rsidP="0084533C">
      <w:pPr>
        <w:numPr>
          <w:ilvl w:val="0"/>
          <w:numId w:val="17"/>
        </w:numPr>
        <w:spacing w:after="0" w:line="312" w:lineRule="auto"/>
        <w:ind w:left="567"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Vertraulichkeit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b DS-GVO)</w:t>
      </w:r>
    </w:p>
    <w:p w14:paraId="2B66076E" w14:textId="77777777" w:rsidR="0084533C" w:rsidRPr="006F4D4D" w:rsidRDefault="0084533C" w:rsidP="0084533C">
      <w:pPr>
        <w:spacing w:after="0" w:line="312" w:lineRule="auto"/>
        <w:ind w:left="567" w:right="72"/>
        <w:contextualSpacing/>
        <w:jc w:val="both"/>
        <w:textAlignment w:val="baseline"/>
        <w:rPr>
          <w:rFonts w:ascii="Arial" w:eastAsia="Verdana" w:hAnsi="Arial" w:cs="Arial"/>
          <w:color w:val="000000"/>
          <w:sz w:val="20"/>
          <w:szCs w:val="20"/>
          <w:lang w:eastAsia="de-DE"/>
        </w:rPr>
      </w:pPr>
    </w:p>
    <w:p w14:paraId="0437C096"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Zutrittskontrolle</w:t>
      </w:r>
      <w:r w:rsidRPr="006F4D4D">
        <w:rPr>
          <w:rFonts w:ascii="Arial" w:eastAsia="Verdana" w:hAnsi="Arial" w:cs="Arial"/>
          <w:color w:val="000000"/>
          <w:sz w:val="20"/>
          <w:szCs w:val="20"/>
          <w:lang w:eastAsia="de-DE"/>
        </w:rPr>
        <w:br/>
        <w:t>Kein unbefugter Zutritt zu Datenverarbeitungsanlagen, sichergestellt durch</w:t>
      </w:r>
    </w:p>
    <w:p w14:paraId="69E3E1C1" w14:textId="3789F7D2" w:rsidR="0084533C" w:rsidRPr="006F4D4D" w:rsidRDefault="00536392" w:rsidP="0084533C">
      <w:pPr>
        <w:spacing w:after="0" w:line="312" w:lineRule="auto"/>
        <w:ind w:left="1134" w:right="72"/>
        <w:jc w:val="both"/>
        <w:textAlignment w:val="baseline"/>
        <w:rPr>
          <w:rFonts w:ascii="Arial" w:hAnsi="Arial" w:cs="Arial"/>
          <w:b/>
          <w:i/>
          <w:sz w:val="20"/>
          <w:szCs w:val="20"/>
        </w:rPr>
      </w:pPr>
      <w:r w:rsidRPr="00536392">
        <w:rPr>
          <w:rFonts w:ascii="Arial" w:eastAsia="Verdana" w:hAnsi="Arial" w:cs="Arial"/>
          <w:i/>
          <w:color w:val="000000"/>
          <w:sz w:val="20"/>
          <w:szCs w:val="20"/>
          <w:highlight w:val="darkGray"/>
          <w:lang w:eastAsia="de-DE"/>
        </w:rPr>
        <w:t>Beschreibung, wie sichergestellt ist, dass es zu keinem unbefugten Zutritt zu Datenverarbeitungsanlagen kommt</w:t>
      </w:r>
    </w:p>
    <w:p w14:paraId="665889D8" w14:textId="77777777" w:rsidR="0084533C" w:rsidRPr="006F4D4D" w:rsidRDefault="0084533C" w:rsidP="0084533C">
      <w:pPr>
        <w:spacing w:after="0" w:line="312" w:lineRule="auto"/>
        <w:ind w:left="1134" w:right="72" w:hanging="567"/>
        <w:jc w:val="both"/>
        <w:textAlignment w:val="baseline"/>
        <w:rPr>
          <w:rFonts w:ascii="Arial" w:eastAsia="Verdana" w:hAnsi="Arial" w:cs="Arial"/>
          <w:color w:val="000000"/>
          <w:sz w:val="20"/>
          <w:szCs w:val="20"/>
          <w:lang w:eastAsia="de-DE"/>
        </w:rPr>
      </w:pPr>
    </w:p>
    <w:p w14:paraId="6DAD1069"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Zugangskontrolle</w:t>
      </w:r>
      <w:r w:rsidRPr="006F4D4D">
        <w:rPr>
          <w:rFonts w:ascii="Arial" w:eastAsia="Verdana" w:hAnsi="Arial" w:cs="Arial"/>
          <w:color w:val="000000"/>
          <w:sz w:val="20"/>
          <w:szCs w:val="20"/>
          <w:lang w:eastAsia="de-DE"/>
        </w:rPr>
        <w:br/>
        <w:t xml:space="preserve">Keine unbefugte Systembenutzung, sichergestellt durch </w:t>
      </w:r>
    </w:p>
    <w:p w14:paraId="235B9065" w14:textId="431F04F4" w:rsidR="0084533C" w:rsidRPr="006F4D4D" w:rsidRDefault="00536392" w:rsidP="0084533C">
      <w:pPr>
        <w:spacing w:after="0" w:line="312" w:lineRule="auto"/>
        <w:ind w:left="1134" w:right="72"/>
        <w:jc w:val="both"/>
        <w:textAlignment w:val="baseline"/>
        <w:rPr>
          <w:rFonts w:ascii="Arial" w:eastAsia="Verdana" w:hAnsi="Arial" w:cs="Arial"/>
          <w:i/>
          <w:noProof/>
          <w:color w:val="000000"/>
          <w:sz w:val="20"/>
          <w:szCs w:val="20"/>
          <w:lang w:eastAsia="de-DE"/>
        </w:rPr>
      </w:pPr>
      <w:r w:rsidRPr="00536392">
        <w:rPr>
          <w:rFonts w:ascii="Arial" w:eastAsia="Verdana" w:hAnsi="Arial" w:cs="Arial"/>
          <w:i/>
          <w:noProof/>
          <w:color w:val="000000"/>
          <w:sz w:val="20"/>
          <w:szCs w:val="20"/>
          <w:highlight w:val="darkGray"/>
          <w:lang w:eastAsia="de-DE"/>
        </w:rPr>
        <w:t>Beschreibung, wie sichergestellt ist, dass es zu keiner unbefugten Systembenutzung kommt</w:t>
      </w:r>
    </w:p>
    <w:p w14:paraId="0ABF3D19" w14:textId="77777777" w:rsidR="0084533C" w:rsidRPr="006F4D4D" w:rsidRDefault="0084533C" w:rsidP="0084533C">
      <w:pPr>
        <w:spacing w:after="0" w:line="312" w:lineRule="auto"/>
        <w:ind w:left="1134" w:right="72"/>
        <w:jc w:val="both"/>
        <w:textAlignment w:val="baseline"/>
        <w:rPr>
          <w:rFonts w:ascii="Arial" w:eastAsia="Verdana" w:hAnsi="Arial" w:cs="Arial"/>
          <w:color w:val="000000"/>
          <w:sz w:val="20"/>
          <w:szCs w:val="20"/>
          <w:lang w:eastAsia="de-DE"/>
        </w:rPr>
      </w:pPr>
    </w:p>
    <w:p w14:paraId="6597A9B8"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Zugriffskontrolle</w:t>
      </w:r>
      <w:r w:rsidRPr="006F4D4D">
        <w:rPr>
          <w:rFonts w:ascii="Arial" w:eastAsia="Verdana" w:hAnsi="Arial" w:cs="Arial"/>
          <w:color w:val="000000"/>
          <w:sz w:val="20"/>
          <w:szCs w:val="20"/>
          <w:lang w:eastAsia="de-DE"/>
        </w:rPr>
        <w:br/>
        <w:t xml:space="preserve">Kein unbefugtes Lesen, Kopieren, Verändern oder Entfernen innerhalb des Systems, sichergestellt durch </w:t>
      </w:r>
    </w:p>
    <w:p w14:paraId="0656D62F" w14:textId="7EE6E116" w:rsidR="0084533C" w:rsidRPr="006F4D4D" w:rsidRDefault="00536392" w:rsidP="0084533C">
      <w:pPr>
        <w:spacing w:after="0" w:line="312" w:lineRule="auto"/>
        <w:ind w:left="1134" w:right="72"/>
        <w:jc w:val="both"/>
        <w:textAlignment w:val="baseline"/>
        <w:rPr>
          <w:rFonts w:ascii="Arial" w:eastAsia="Verdana" w:hAnsi="Arial" w:cs="Arial"/>
          <w:i/>
          <w:noProof/>
          <w:color w:val="000000"/>
          <w:sz w:val="20"/>
          <w:szCs w:val="20"/>
          <w:lang w:eastAsia="de-DE"/>
        </w:rPr>
      </w:pPr>
      <w:bookmarkStart w:id="7" w:name="_Hlk504067429"/>
      <w:r w:rsidRPr="00536392">
        <w:rPr>
          <w:rFonts w:ascii="Arial" w:eastAsia="Verdana" w:hAnsi="Arial" w:cs="Arial"/>
          <w:i/>
          <w:noProof/>
          <w:color w:val="000000"/>
          <w:sz w:val="20"/>
          <w:szCs w:val="20"/>
          <w:highlight w:val="darkGray"/>
          <w:lang w:eastAsia="de-DE"/>
        </w:rPr>
        <w:t>Beschreibung, wie sichergestellt ist, dass es zu keinem unbefugten Lesen, Kopieren, Verändern oder Entfernen innerhalb des Systems kommt</w:t>
      </w:r>
    </w:p>
    <w:p w14:paraId="4C63707C" w14:textId="77777777" w:rsidR="0084533C" w:rsidRPr="006F4D4D" w:rsidRDefault="0084533C" w:rsidP="0084533C">
      <w:pPr>
        <w:spacing w:after="0" w:line="312" w:lineRule="auto"/>
        <w:ind w:left="1134" w:right="72" w:hanging="567"/>
        <w:jc w:val="both"/>
        <w:textAlignment w:val="baseline"/>
        <w:rPr>
          <w:rFonts w:ascii="Arial" w:eastAsia="Verdana" w:hAnsi="Arial" w:cs="Arial"/>
          <w:color w:val="000000"/>
          <w:sz w:val="20"/>
          <w:szCs w:val="20"/>
          <w:lang w:eastAsia="de-DE"/>
        </w:rPr>
      </w:pPr>
    </w:p>
    <w:bookmarkEnd w:id="7"/>
    <w:p w14:paraId="1DDF33B8"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Trennungskontrolle</w:t>
      </w:r>
      <w:r w:rsidRPr="006F4D4D">
        <w:rPr>
          <w:rFonts w:ascii="Arial" w:eastAsia="Verdana" w:hAnsi="Arial" w:cs="Arial"/>
          <w:color w:val="000000"/>
          <w:sz w:val="20"/>
          <w:szCs w:val="20"/>
          <w:lang w:eastAsia="de-DE"/>
        </w:rPr>
        <w:br/>
        <w:t>Getrennte Verarbeitung von Daten, die zu unterschiedlichen Zwecken erhoben wurden, sichergestellt durch</w:t>
      </w:r>
    </w:p>
    <w:p w14:paraId="16CFD830" w14:textId="3283E6EA" w:rsidR="0084533C" w:rsidRPr="006F4D4D" w:rsidRDefault="00536392" w:rsidP="0084533C">
      <w:pPr>
        <w:spacing w:after="0" w:line="312" w:lineRule="auto"/>
        <w:ind w:left="1134" w:right="72"/>
        <w:jc w:val="both"/>
        <w:textAlignment w:val="baseline"/>
        <w:rPr>
          <w:rFonts w:ascii="Arial" w:eastAsia="Verdana" w:hAnsi="Arial" w:cs="Arial"/>
          <w:i/>
          <w:noProof/>
          <w:color w:val="000000"/>
          <w:sz w:val="20"/>
          <w:szCs w:val="20"/>
          <w:lang w:eastAsia="de-DE"/>
        </w:rPr>
      </w:pPr>
      <w:r w:rsidRPr="00536392">
        <w:rPr>
          <w:rFonts w:ascii="Arial" w:eastAsia="Verdana" w:hAnsi="Arial" w:cs="Arial"/>
          <w:i/>
          <w:noProof/>
          <w:color w:val="000000"/>
          <w:sz w:val="20"/>
          <w:szCs w:val="20"/>
          <w:highlight w:val="darkGray"/>
          <w:lang w:eastAsia="de-DE"/>
        </w:rPr>
        <w:t>Beschreibung, wie eine getrennte Verarbeitung von Daten, die zu unterschiedlichen Zwecken erhoben wurden, sichergestellt ist</w:t>
      </w:r>
    </w:p>
    <w:p w14:paraId="3EA561B6" w14:textId="77777777" w:rsidR="0084533C" w:rsidRPr="006F4D4D" w:rsidRDefault="0084533C" w:rsidP="0084533C">
      <w:pPr>
        <w:spacing w:after="0" w:line="312" w:lineRule="auto"/>
        <w:ind w:left="1134" w:right="72"/>
        <w:jc w:val="both"/>
        <w:textAlignment w:val="baseline"/>
        <w:rPr>
          <w:rFonts w:ascii="Arial" w:eastAsia="Verdana" w:hAnsi="Arial" w:cs="Arial"/>
          <w:color w:val="000000"/>
          <w:sz w:val="20"/>
          <w:szCs w:val="20"/>
          <w:lang w:eastAsia="de-DE"/>
        </w:rPr>
      </w:pPr>
    </w:p>
    <w:p w14:paraId="69A24667"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proofErr w:type="spellStart"/>
      <w:r w:rsidRPr="006F4D4D">
        <w:rPr>
          <w:rFonts w:ascii="Arial" w:eastAsia="Verdana" w:hAnsi="Arial" w:cs="Arial"/>
          <w:color w:val="000000"/>
          <w:sz w:val="20"/>
          <w:szCs w:val="20"/>
          <w:lang w:eastAsia="de-DE"/>
        </w:rPr>
        <w:t>Pseudonymisierung</w:t>
      </w:r>
      <w:proofErr w:type="spellEnd"/>
      <w:r w:rsidRPr="006F4D4D">
        <w:rPr>
          <w:rFonts w:ascii="Arial" w:eastAsia="Verdana" w:hAnsi="Arial" w:cs="Arial"/>
          <w:color w:val="000000"/>
          <w:sz w:val="20"/>
          <w:szCs w:val="20"/>
          <w:lang w:eastAsia="de-DE"/>
        </w:rPr>
        <w:t xml:space="preserve">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a DS-GVO; Art. 25 Abs. 1 DS-GVO)</w:t>
      </w:r>
      <w:r w:rsidRPr="006F4D4D">
        <w:rPr>
          <w:rFonts w:ascii="Arial" w:eastAsia="Verdana" w:hAnsi="Arial" w:cs="Arial"/>
          <w:color w:val="000000"/>
          <w:sz w:val="20"/>
          <w:szCs w:val="20"/>
          <w:lang w:eastAsia="de-DE"/>
        </w:rPr>
        <w:br/>
        <w:t>Die Verarbeitung personenbezogener Daten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1173BB9B" w14:textId="77777777" w:rsidR="0084533C" w:rsidRPr="006F4D4D" w:rsidRDefault="0084533C" w:rsidP="0084533C">
      <w:pPr>
        <w:spacing w:after="0" w:line="312" w:lineRule="auto"/>
        <w:ind w:right="72"/>
        <w:jc w:val="both"/>
        <w:textAlignment w:val="baseline"/>
        <w:rPr>
          <w:rFonts w:ascii="Arial" w:eastAsia="Verdana" w:hAnsi="Arial" w:cs="Arial"/>
          <w:color w:val="000000"/>
          <w:sz w:val="20"/>
          <w:szCs w:val="20"/>
          <w:lang w:eastAsia="de-DE"/>
        </w:rPr>
      </w:pPr>
    </w:p>
    <w:p w14:paraId="1FF0E926" w14:textId="77777777" w:rsidR="0084533C" w:rsidRPr="006F4D4D" w:rsidRDefault="0084533C" w:rsidP="0084533C">
      <w:pPr>
        <w:numPr>
          <w:ilvl w:val="0"/>
          <w:numId w:val="17"/>
        </w:numPr>
        <w:spacing w:after="0" w:line="312" w:lineRule="auto"/>
        <w:ind w:left="567"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Integrität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b DS-GVO)</w:t>
      </w:r>
    </w:p>
    <w:p w14:paraId="782D2759" w14:textId="77777777" w:rsidR="0084533C" w:rsidRPr="006F4D4D" w:rsidRDefault="0084533C" w:rsidP="0084533C">
      <w:pPr>
        <w:spacing w:after="0" w:line="312" w:lineRule="auto"/>
        <w:ind w:left="567" w:right="72"/>
        <w:contextualSpacing/>
        <w:jc w:val="both"/>
        <w:textAlignment w:val="baseline"/>
        <w:rPr>
          <w:rFonts w:ascii="Arial" w:eastAsia="Verdana" w:hAnsi="Arial" w:cs="Arial"/>
          <w:color w:val="000000"/>
          <w:sz w:val="20"/>
          <w:szCs w:val="20"/>
          <w:lang w:eastAsia="de-DE"/>
        </w:rPr>
      </w:pPr>
    </w:p>
    <w:p w14:paraId="774B8BA6"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proofErr w:type="spellStart"/>
      <w:r w:rsidRPr="006F4D4D">
        <w:rPr>
          <w:rFonts w:ascii="Arial" w:eastAsia="Verdana" w:hAnsi="Arial" w:cs="Arial"/>
          <w:color w:val="000000"/>
          <w:sz w:val="20"/>
          <w:szCs w:val="20"/>
          <w:lang w:eastAsia="de-DE"/>
        </w:rPr>
        <w:t>Weitergabekontrolle</w:t>
      </w:r>
      <w:proofErr w:type="spellEnd"/>
      <w:r w:rsidRPr="006F4D4D">
        <w:rPr>
          <w:rFonts w:ascii="Arial" w:eastAsia="Verdana" w:hAnsi="Arial" w:cs="Arial"/>
          <w:color w:val="000000"/>
          <w:sz w:val="20"/>
          <w:szCs w:val="20"/>
          <w:lang w:eastAsia="de-DE"/>
        </w:rPr>
        <w:br/>
        <w:t>Kein unbefugtes Lesen, Kopieren, Verändern oder Entfernen bei elektronischer Übertragung oder Transport, sichergestellt durch</w:t>
      </w:r>
    </w:p>
    <w:p w14:paraId="28394522" w14:textId="14C92BA8" w:rsidR="0084533C" w:rsidRPr="006F4D4D" w:rsidRDefault="00536392" w:rsidP="0084533C">
      <w:pPr>
        <w:spacing w:after="0" w:line="312" w:lineRule="auto"/>
        <w:ind w:left="1134" w:right="72"/>
        <w:jc w:val="both"/>
        <w:textAlignment w:val="baseline"/>
        <w:rPr>
          <w:rFonts w:ascii="Arial" w:eastAsia="Verdana" w:hAnsi="Arial" w:cs="Arial"/>
          <w:color w:val="000000"/>
          <w:sz w:val="20"/>
          <w:szCs w:val="20"/>
          <w:lang w:eastAsia="de-DE"/>
        </w:rPr>
      </w:pPr>
      <w:r w:rsidRPr="00536392">
        <w:rPr>
          <w:rFonts w:ascii="Arial" w:eastAsia="Verdana" w:hAnsi="Arial" w:cs="Arial"/>
          <w:i/>
          <w:noProof/>
          <w:color w:val="000000"/>
          <w:sz w:val="20"/>
          <w:szCs w:val="20"/>
          <w:highlight w:val="darkGray"/>
          <w:lang w:eastAsia="de-DE"/>
        </w:rPr>
        <w:t>Beschreibung, wie sichergestellt ist, dass eszu keinem unbefugten Lesen, Kopieren, Verändern oder Entfernen bei elektronischer Übertragung oder Transport kommt</w:t>
      </w:r>
    </w:p>
    <w:p w14:paraId="381DFD7F" w14:textId="77777777" w:rsidR="0084533C" w:rsidRPr="006F4D4D" w:rsidRDefault="0084533C" w:rsidP="0084533C">
      <w:pPr>
        <w:spacing w:after="0" w:line="312" w:lineRule="auto"/>
        <w:ind w:right="72"/>
        <w:jc w:val="both"/>
        <w:textAlignment w:val="baseline"/>
        <w:rPr>
          <w:rFonts w:ascii="Arial" w:eastAsia="Verdana" w:hAnsi="Arial" w:cs="Arial"/>
          <w:color w:val="000000"/>
          <w:sz w:val="20"/>
          <w:szCs w:val="20"/>
          <w:lang w:eastAsia="de-DE"/>
        </w:rPr>
      </w:pPr>
    </w:p>
    <w:p w14:paraId="7192CA4C"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Eingabekontrolle</w:t>
      </w:r>
      <w:r w:rsidRPr="006F4D4D">
        <w:rPr>
          <w:rFonts w:ascii="Arial" w:eastAsia="Verdana" w:hAnsi="Arial" w:cs="Arial"/>
          <w:color w:val="000000"/>
          <w:sz w:val="20"/>
          <w:szCs w:val="20"/>
          <w:lang w:eastAsia="de-DE"/>
        </w:rPr>
        <w:br/>
        <w:t>Feststellung, ob und von wem personenbezogene Daten in Datenverarbeitungssysteme eingegeben, verändert oder entfernt worden sind, sichergestellt durch</w:t>
      </w:r>
    </w:p>
    <w:p w14:paraId="2767CBA8" w14:textId="31A38F2D" w:rsidR="0084533C" w:rsidRPr="006F4D4D" w:rsidRDefault="00536392" w:rsidP="0084533C">
      <w:pPr>
        <w:spacing w:after="0" w:line="312" w:lineRule="auto"/>
        <w:ind w:left="1134" w:right="72"/>
        <w:jc w:val="both"/>
        <w:textAlignment w:val="baseline"/>
        <w:rPr>
          <w:rFonts w:ascii="Arial" w:eastAsia="Verdana" w:hAnsi="Arial" w:cs="Arial"/>
          <w:i/>
          <w:noProof/>
          <w:color w:val="000000"/>
          <w:sz w:val="20"/>
          <w:szCs w:val="20"/>
          <w:lang w:eastAsia="de-DE"/>
        </w:rPr>
      </w:pPr>
      <w:r w:rsidRPr="00536392">
        <w:rPr>
          <w:rFonts w:ascii="Arial" w:eastAsia="Verdana" w:hAnsi="Arial" w:cs="Arial"/>
          <w:i/>
          <w:noProof/>
          <w:color w:val="000000"/>
          <w:sz w:val="20"/>
          <w:szCs w:val="20"/>
          <w:highlight w:val="darkGray"/>
          <w:lang w:eastAsia="de-DE"/>
        </w:rPr>
        <w:t>Beschreibung, wie sichergestellt ist, dass festgestellt werden kann, ob und von wem personenbezogene Daten in Datenverarbeitungssystemen eingegeben, verändert oder entfernt worden sind</w:t>
      </w:r>
    </w:p>
    <w:p w14:paraId="53FCC439" w14:textId="77777777" w:rsidR="0084533C" w:rsidRPr="006F4D4D" w:rsidRDefault="0084533C" w:rsidP="0084533C">
      <w:pPr>
        <w:spacing w:after="0" w:line="312" w:lineRule="auto"/>
        <w:ind w:left="1134" w:right="72"/>
        <w:jc w:val="both"/>
        <w:textAlignment w:val="baseline"/>
        <w:rPr>
          <w:rFonts w:ascii="Arial" w:eastAsia="Verdana" w:hAnsi="Arial" w:cs="Arial"/>
          <w:i/>
          <w:noProof/>
          <w:color w:val="000000"/>
          <w:sz w:val="20"/>
          <w:szCs w:val="20"/>
          <w:lang w:eastAsia="de-DE"/>
        </w:rPr>
      </w:pPr>
    </w:p>
    <w:p w14:paraId="23009088" w14:textId="77777777" w:rsidR="0084533C" w:rsidRPr="006F4D4D" w:rsidRDefault="0084533C" w:rsidP="0084533C">
      <w:pPr>
        <w:numPr>
          <w:ilvl w:val="0"/>
          <w:numId w:val="17"/>
        </w:numPr>
        <w:spacing w:after="0" w:line="312" w:lineRule="auto"/>
        <w:ind w:left="567"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Verfügbarkeit und Belastbarkeit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b DS-GVO)</w:t>
      </w:r>
    </w:p>
    <w:p w14:paraId="67B5725E" w14:textId="77777777" w:rsidR="0084533C" w:rsidRPr="006F4D4D" w:rsidRDefault="0084533C" w:rsidP="0084533C">
      <w:pPr>
        <w:spacing w:after="0" w:line="312" w:lineRule="auto"/>
        <w:ind w:left="567" w:right="72"/>
        <w:contextualSpacing/>
        <w:jc w:val="both"/>
        <w:textAlignment w:val="baseline"/>
        <w:rPr>
          <w:rFonts w:ascii="Arial" w:eastAsia="Verdana" w:hAnsi="Arial" w:cs="Arial"/>
          <w:color w:val="000000"/>
          <w:sz w:val="20"/>
          <w:szCs w:val="20"/>
          <w:lang w:eastAsia="de-DE"/>
        </w:rPr>
      </w:pPr>
    </w:p>
    <w:p w14:paraId="36F16C7F"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Verfügbarkeitskontrolle</w:t>
      </w:r>
    </w:p>
    <w:p w14:paraId="66DC10A3" w14:textId="77777777" w:rsidR="0084533C" w:rsidRPr="006F4D4D" w:rsidRDefault="0084533C" w:rsidP="0084533C">
      <w:pPr>
        <w:spacing w:after="0" w:line="312" w:lineRule="auto"/>
        <w:ind w:left="1134" w:right="72"/>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Schutz gegen zufällige oder mutwillige Zerstörung bzw. Verlust, sichergestellt durch: </w:t>
      </w:r>
    </w:p>
    <w:p w14:paraId="23772884" w14:textId="5F9127CA" w:rsidR="0084533C" w:rsidRPr="006F4D4D" w:rsidRDefault="007E231A" w:rsidP="0084533C">
      <w:pPr>
        <w:spacing w:after="0" w:line="312" w:lineRule="auto"/>
        <w:ind w:left="1134" w:right="72"/>
        <w:jc w:val="both"/>
        <w:textAlignment w:val="baseline"/>
        <w:rPr>
          <w:rFonts w:ascii="Arial" w:eastAsia="Verdana" w:hAnsi="Arial" w:cs="Arial"/>
          <w:color w:val="000000"/>
          <w:sz w:val="20"/>
          <w:szCs w:val="20"/>
          <w:lang w:eastAsia="de-DE"/>
        </w:rPr>
      </w:pPr>
      <w:r w:rsidRPr="007E231A">
        <w:rPr>
          <w:rFonts w:ascii="Arial" w:eastAsia="Verdana" w:hAnsi="Arial" w:cs="Arial"/>
          <w:i/>
          <w:noProof/>
          <w:color w:val="000000"/>
          <w:sz w:val="20"/>
          <w:szCs w:val="20"/>
          <w:highlight w:val="darkGray"/>
          <w:lang w:eastAsia="de-DE"/>
        </w:rPr>
        <w:t>Beschreibung, wie ein Schutz gegen zufällige oder mutwillige Zerstörung bzw. Verlust sichergestellt ist</w:t>
      </w:r>
    </w:p>
    <w:p w14:paraId="2D5A07A0" w14:textId="77777777" w:rsidR="0084533C" w:rsidRPr="006F4D4D" w:rsidRDefault="0084533C" w:rsidP="0084533C">
      <w:pPr>
        <w:spacing w:after="0" w:line="312" w:lineRule="auto"/>
        <w:ind w:left="1134" w:right="72"/>
        <w:jc w:val="both"/>
        <w:textAlignment w:val="baseline"/>
        <w:rPr>
          <w:rFonts w:ascii="Arial" w:eastAsia="Verdana" w:hAnsi="Arial" w:cs="Arial"/>
          <w:color w:val="000000"/>
          <w:sz w:val="20"/>
          <w:szCs w:val="20"/>
          <w:lang w:eastAsia="de-DE"/>
        </w:rPr>
      </w:pPr>
    </w:p>
    <w:p w14:paraId="71E35D63" w14:textId="77777777" w:rsidR="0084533C" w:rsidRPr="006F4D4D" w:rsidRDefault="0084533C" w:rsidP="0084533C">
      <w:pPr>
        <w:numPr>
          <w:ilvl w:val="0"/>
          <w:numId w:val="7"/>
        </w:numPr>
        <w:spacing w:after="0" w:line="312" w:lineRule="auto"/>
        <w:ind w:left="1134" w:right="72" w:hanging="567"/>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Rasche Wiederherstellbarkeit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c DS-GVO).</w:t>
      </w:r>
    </w:p>
    <w:p w14:paraId="3A829E1E" w14:textId="77777777" w:rsidR="0084533C" w:rsidRPr="006F4D4D" w:rsidRDefault="0084533C" w:rsidP="0084533C">
      <w:pPr>
        <w:spacing w:after="0" w:line="312" w:lineRule="auto"/>
        <w:ind w:left="1134" w:right="72"/>
        <w:jc w:val="both"/>
        <w:textAlignment w:val="baseline"/>
        <w:rPr>
          <w:rFonts w:ascii="Arial" w:eastAsia="Verdana" w:hAnsi="Arial" w:cs="Arial"/>
          <w:color w:val="000000"/>
          <w:sz w:val="20"/>
          <w:szCs w:val="20"/>
          <w:lang w:eastAsia="de-DE"/>
        </w:rPr>
      </w:pPr>
    </w:p>
    <w:p w14:paraId="3FF8C82E" w14:textId="77777777" w:rsidR="0084533C" w:rsidRPr="006F4D4D" w:rsidRDefault="0084533C" w:rsidP="0084533C">
      <w:pPr>
        <w:numPr>
          <w:ilvl w:val="0"/>
          <w:numId w:val="17"/>
        </w:numPr>
        <w:spacing w:after="0" w:line="312" w:lineRule="auto"/>
        <w:ind w:left="567" w:right="72" w:hanging="567"/>
        <w:contextualSpacing/>
        <w:jc w:val="both"/>
        <w:textAlignment w:val="baseline"/>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t xml:space="preserve">Verfahren zur regelmäßigen Überprüfung, Bewertung und Evaluierung (Art. 32 Abs. 1 </w:t>
      </w:r>
      <w:proofErr w:type="spellStart"/>
      <w:r w:rsidRPr="006F4D4D">
        <w:rPr>
          <w:rFonts w:ascii="Arial" w:eastAsia="Verdana" w:hAnsi="Arial" w:cs="Arial"/>
          <w:color w:val="000000"/>
          <w:sz w:val="20"/>
          <w:szCs w:val="20"/>
          <w:lang w:eastAsia="de-DE"/>
        </w:rPr>
        <w:t>lit</w:t>
      </w:r>
      <w:proofErr w:type="spellEnd"/>
      <w:r w:rsidRPr="006F4D4D">
        <w:rPr>
          <w:rFonts w:ascii="Arial" w:eastAsia="Verdana" w:hAnsi="Arial" w:cs="Arial"/>
          <w:color w:val="000000"/>
          <w:sz w:val="20"/>
          <w:szCs w:val="20"/>
          <w:lang w:eastAsia="de-DE"/>
        </w:rPr>
        <w:t>. d DS-GVO; Art. 25 Abs. 1 DS-GVO)</w:t>
      </w:r>
    </w:p>
    <w:p w14:paraId="46245A09" w14:textId="77777777" w:rsidR="0084533C" w:rsidRPr="006F4D4D" w:rsidRDefault="0084533C" w:rsidP="0084533C">
      <w:pPr>
        <w:spacing w:after="0" w:line="312" w:lineRule="auto"/>
        <w:ind w:left="567" w:right="72"/>
        <w:contextualSpacing/>
        <w:jc w:val="both"/>
        <w:textAlignment w:val="baseline"/>
        <w:rPr>
          <w:rFonts w:ascii="Arial" w:eastAsia="Verdana" w:hAnsi="Arial" w:cs="Arial"/>
          <w:color w:val="000000"/>
          <w:sz w:val="20"/>
          <w:szCs w:val="20"/>
          <w:lang w:eastAsia="de-DE"/>
        </w:rPr>
      </w:pPr>
    </w:p>
    <w:p w14:paraId="7B9EF67D" w14:textId="4F56CD81" w:rsidR="0084533C" w:rsidRPr="006F4D4D" w:rsidRDefault="007E231A" w:rsidP="0084533C">
      <w:pPr>
        <w:spacing w:after="0" w:line="312" w:lineRule="auto"/>
        <w:ind w:left="567" w:right="72"/>
        <w:jc w:val="both"/>
        <w:textAlignment w:val="baseline"/>
        <w:rPr>
          <w:rFonts w:ascii="Arial" w:eastAsia="Verdana" w:hAnsi="Arial" w:cs="Arial"/>
          <w:color w:val="000000"/>
          <w:sz w:val="20"/>
          <w:szCs w:val="20"/>
          <w:lang w:eastAsia="de-DE"/>
        </w:rPr>
      </w:pPr>
      <w:r w:rsidRPr="007E231A">
        <w:rPr>
          <w:rFonts w:ascii="Arial" w:eastAsia="Verdana" w:hAnsi="Arial" w:cs="Arial"/>
          <w:i/>
          <w:noProof/>
          <w:color w:val="000000"/>
          <w:sz w:val="20"/>
          <w:szCs w:val="20"/>
          <w:highlight w:val="darkGray"/>
          <w:lang w:eastAsia="de-DE"/>
        </w:rPr>
        <w:t>Beschreibung des Verfahrens zur regelmäßigen Überprüfung, Bewertung und Evaluierung</w:t>
      </w:r>
    </w:p>
    <w:p w14:paraId="2B95F630" w14:textId="77777777" w:rsidR="0084533C" w:rsidRPr="006F4D4D" w:rsidRDefault="0084533C" w:rsidP="00636718">
      <w:pPr>
        <w:spacing w:after="0" w:line="312" w:lineRule="auto"/>
        <w:ind w:right="72"/>
        <w:jc w:val="both"/>
        <w:textAlignment w:val="baseline"/>
        <w:rPr>
          <w:rFonts w:ascii="Arial" w:eastAsia="Verdana" w:hAnsi="Arial" w:cs="Arial"/>
          <w:color w:val="000000"/>
          <w:sz w:val="20"/>
          <w:szCs w:val="20"/>
          <w:lang w:eastAsia="de-DE"/>
        </w:rPr>
      </w:pPr>
    </w:p>
    <w:p w14:paraId="55AC764C" w14:textId="4EC11F56" w:rsidR="00636718" w:rsidRPr="006F4D4D" w:rsidRDefault="00636718">
      <w:pPr>
        <w:rPr>
          <w:rFonts w:ascii="Arial" w:eastAsia="Verdana" w:hAnsi="Arial" w:cs="Arial"/>
          <w:color w:val="000000"/>
          <w:sz w:val="20"/>
          <w:szCs w:val="20"/>
          <w:lang w:eastAsia="de-DE"/>
        </w:rPr>
      </w:pPr>
      <w:r w:rsidRPr="006F4D4D">
        <w:rPr>
          <w:rFonts w:ascii="Arial" w:eastAsia="Verdana" w:hAnsi="Arial" w:cs="Arial"/>
          <w:color w:val="000000"/>
          <w:sz w:val="20"/>
          <w:szCs w:val="20"/>
          <w:lang w:eastAsia="de-DE"/>
        </w:rPr>
        <w:br w:type="page"/>
      </w:r>
    </w:p>
    <w:p w14:paraId="6F0AB2F2" w14:textId="1924C1D0" w:rsidR="00B440BF" w:rsidRPr="006F4D4D" w:rsidRDefault="00B440BF" w:rsidP="00B440BF">
      <w:pPr>
        <w:spacing w:after="0" w:line="312" w:lineRule="auto"/>
        <w:ind w:right="72"/>
        <w:jc w:val="both"/>
        <w:textAlignment w:val="baseline"/>
        <w:rPr>
          <w:rFonts w:ascii="Arial" w:eastAsia="Verdana" w:hAnsi="Arial" w:cs="Arial"/>
          <w:b/>
          <w:color w:val="000000"/>
          <w:sz w:val="20"/>
          <w:szCs w:val="20"/>
          <w:lang w:eastAsia="de-DE"/>
        </w:rPr>
      </w:pPr>
      <w:r w:rsidRPr="006F4D4D">
        <w:rPr>
          <w:rFonts w:ascii="Arial" w:eastAsia="Verdana" w:hAnsi="Arial" w:cs="Arial"/>
          <w:b/>
          <w:color w:val="000000"/>
          <w:sz w:val="20"/>
          <w:szCs w:val="20"/>
          <w:lang w:eastAsia="de-DE"/>
        </w:rPr>
        <w:lastRenderedPageBreak/>
        <w:t>Anhang 2 zur Auftragsverarbeitung</w:t>
      </w:r>
      <w:r w:rsidR="00D44A13" w:rsidRPr="006F4D4D">
        <w:rPr>
          <w:rFonts w:ascii="Arial" w:eastAsia="Verdana" w:hAnsi="Arial" w:cs="Arial"/>
          <w:b/>
          <w:color w:val="000000"/>
          <w:sz w:val="20"/>
          <w:szCs w:val="20"/>
          <w:lang w:eastAsia="de-DE"/>
        </w:rPr>
        <w:t>svereinbarung</w:t>
      </w:r>
      <w:r w:rsidRPr="006F4D4D">
        <w:rPr>
          <w:rFonts w:ascii="Arial" w:eastAsia="Verdana" w:hAnsi="Arial" w:cs="Arial"/>
          <w:b/>
          <w:color w:val="000000"/>
          <w:sz w:val="20"/>
          <w:szCs w:val="20"/>
          <w:lang w:eastAsia="de-DE"/>
        </w:rPr>
        <w:t xml:space="preserve"> – „Orte der Datenverarbeitung durch den Auftragnehmer“</w:t>
      </w:r>
    </w:p>
    <w:p w14:paraId="087FEE32" w14:textId="77777777" w:rsidR="00B440BF" w:rsidRPr="006F4D4D" w:rsidRDefault="00B440BF" w:rsidP="00B440BF">
      <w:pPr>
        <w:spacing w:after="0" w:line="312" w:lineRule="auto"/>
        <w:ind w:right="72"/>
        <w:jc w:val="both"/>
        <w:textAlignment w:val="baseline"/>
        <w:rPr>
          <w:rFonts w:ascii="Arial" w:eastAsia="Verdana" w:hAnsi="Arial" w:cs="Arial"/>
          <w:b/>
          <w:color w:val="000000"/>
          <w:sz w:val="20"/>
          <w:szCs w:val="20"/>
          <w:lang w:eastAsia="de-DE"/>
        </w:rPr>
      </w:pPr>
    </w:p>
    <w:p w14:paraId="1BA6393D" w14:textId="37115251" w:rsidR="00A01482" w:rsidRPr="006F4D4D" w:rsidRDefault="007E231A" w:rsidP="00932E2F">
      <w:pPr>
        <w:spacing w:after="0" w:line="312" w:lineRule="auto"/>
        <w:ind w:right="72"/>
        <w:jc w:val="both"/>
        <w:textAlignment w:val="baseline"/>
        <w:rPr>
          <w:rFonts w:ascii="Arial" w:hAnsi="Arial" w:cs="Arial"/>
          <w:i/>
          <w:sz w:val="20"/>
          <w:szCs w:val="20"/>
        </w:rPr>
      </w:pPr>
      <w:r w:rsidRPr="007E231A">
        <w:rPr>
          <w:rFonts w:ascii="Arial" w:hAnsi="Arial" w:cs="Arial"/>
          <w:i/>
          <w:sz w:val="20"/>
          <w:szCs w:val="20"/>
          <w:highlight w:val="darkGray"/>
        </w:rPr>
        <w:t>Beschreibung der Orte der Datenverarbeitung durch den Auftragnehmer</w:t>
      </w:r>
    </w:p>
    <w:sectPr w:rsidR="00A01482" w:rsidRPr="006F4D4D" w:rsidSect="00B440BF">
      <w:headerReference w:type="default" r:id="rId8"/>
      <w:footerReference w:type="default" r:id="rId9"/>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CD08FD" w16cid:durableId="20EA9AB4"/>
  <w16cid:commentId w16cid:paraId="57997DA8" w16cid:durableId="20EA9AFB"/>
  <w16cid:commentId w16cid:paraId="33228AF0" w16cid:durableId="20CB6CF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5C760" w14:textId="77777777" w:rsidR="001A6130" w:rsidRDefault="001A6130">
      <w:pPr>
        <w:spacing w:after="0" w:line="240" w:lineRule="auto"/>
      </w:pPr>
      <w:r>
        <w:separator/>
      </w:r>
    </w:p>
  </w:endnote>
  <w:endnote w:type="continuationSeparator" w:id="0">
    <w:p w14:paraId="431CD52A" w14:textId="77777777" w:rsidR="001A6130" w:rsidRDefault="001A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F9B0" w14:textId="494FDFAA" w:rsidR="00B440BF" w:rsidRPr="006F4D4D" w:rsidRDefault="006F4D4D" w:rsidP="006F4D4D">
    <w:pPr>
      <w:pStyle w:val="Fuzeile"/>
      <w:rPr>
        <w:rFonts w:ascii="Arial" w:hAnsi="Arial" w:cs="Arial"/>
        <w:bCs/>
        <w:sz w:val="16"/>
        <w:szCs w:val="16"/>
      </w:rPr>
    </w:pPr>
    <w:r w:rsidRPr="006F4D4D">
      <w:rPr>
        <w:rFonts w:ascii="Arial" w:hAnsi="Arial" w:cs="Arial"/>
        <w:bCs/>
        <w:sz w:val="16"/>
        <w:szCs w:val="16"/>
      </w:rPr>
      <w:t>Zentralabteilung 5 – Stand 01.01.2020</w:t>
    </w:r>
    <w:r>
      <w:rPr>
        <w:rFonts w:ascii="Arial" w:hAnsi="Arial" w:cs="Arial"/>
        <w:bCs/>
        <w:sz w:val="16"/>
        <w:szCs w:val="16"/>
      </w:rPr>
      <w:tab/>
    </w:r>
    <w:r>
      <w:rPr>
        <w:rFonts w:ascii="Arial" w:hAnsi="Arial" w:cs="Arial"/>
        <w:b/>
        <w:bCs/>
        <w:sz w:val="16"/>
        <w:szCs w:val="16"/>
      </w:rPr>
      <w:tab/>
    </w:r>
    <w:r w:rsidR="007A0061" w:rsidRPr="007A0061">
      <w:rPr>
        <w:rFonts w:ascii="Arial" w:hAnsi="Arial" w:cs="Arial"/>
        <w:b/>
        <w:bCs/>
        <w:sz w:val="16"/>
        <w:szCs w:val="16"/>
      </w:rPr>
      <w:fldChar w:fldCharType="begin"/>
    </w:r>
    <w:r w:rsidR="007A0061" w:rsidRPr="007A0061">
      <w:rPr>
        <w:rFonts w:ascii="Arial" w:hAnsi="Arial" w:cs="Arial"/>
        <w:b/>
        <w:bCs/>
        <w:sz w:val="16"/>
        <w:szCs w:val="16"/>
      </w:rPr>
      <w:instrText>PAGE</w:instrText>
    </w:r>
    <w:r w:rsidR="007A0061" w:rsidRPr="007A0061">
      <w:rPr>
        <w:rFonts w:ascii="Arial" w:hAnsi="Arial" w:cs="Arial"/>
        <w:b/>
        <w:bCs/>
        <w:sz w:val="16"/>
        <w:szCs w:val="16"/>
      </w:rPr>
      <w:fldChar w:fldCharType="separate"/>
    </w:r>
    <w:r w:rsidR="006E3709">
      <w:rPr>
        <w:rFonts w:ascii="Arial" w:hAnsi="Arial" w:cs="Arial"/>
        <w:b/>
        <w:bCs/>
        <w:noProof/>
        <w:sz w:val="16"/>
        <w:szCs w:val="16"/>
      </w:rPr>
      <w:t>12</w:t>
    </w:r>
    <w:r w:rsidR="007A0061" w:rsidRPr="007A0061">
      <w:rPr>
        <w:rFonts w:ascii="Arial" w:hAnsi="Arial" w:cs="Arial"/>
        <w:sz w:val="16"/>
        <w:szCs w:val="16"/>
      </w:rPr>
      <w:fldChar w:fldCharType="end"/>
    </w:r>
    <w:r w:rsidR="007A0061" w:rsidRPr="007A0061">
      <w:rPr>
        <w:rFonts w:ascii="Arial" w:hAnsi="Arial" w:cs="Arial"/>
        <w:sz w:val="16"/>
        <w:szCs w:val="16"/>
      </w:rPr>
      <w:t xml:space="preserve"> von </w:t>
    </w:r>
    <w:r w:rsidR="007A0061" w:rsidRPr="007A0061">
      <w:rPr>
        <w:rFonts w:ascii="Arial" w:hAnsi="Arial" w:cs="Arial"/>
        <w:b/>
        <w:bCs/>
        <w:sz w:val="16"/>
        <w:szCs w:val="16"/>
      </w:rPr>
      <w:fldChar w:fldCharType="begin"/>
    </w:r>
    <w:r w:rsidR="007A0061" w:rsidRPr="007A0061">
      <w:rPr>
        <w:rFonts w:ascii="Arial" w:hAnsi="Arial" w:cs="Arial"/>
        <w:b/>
        <w:bCs/>
        <w:sz w:val="16"/>
        <w:szCs w:val="16"/>
      </w:rPr>
      <w:instrText>NUMPAGES</w:instrText>
    </w:r>
    <w:r w:rsidR="007A0061" w:rsidRPr="007A0061">
      <w:rPr>
        <w:rFonts w:ascii="Arial" w:hAnsi="Arial" w:cs="Arial"/>
        <w:b/>
        <w:bCs/>
        <w:sz w:val="16"/>
        <w:szCs w:val="16"/>
      </w:rPr>
      <w:fldChar w:fldCharType="separate"/>
    </w:r>
    <w:r w:rsidR="006E3709">
      <w:rPr>
        <w:rFonts w:ascii="Arial" w:hAnsi="Arial" w:cs="Arial"/>
        <w:b/>
        <w:bCs/>
        <w:noProof/>
        <w:sz w:val="16"/>
        <w:szCs w:val="16"/>
      </w:rPr>
      <w:t>12</w:t>
    </w:r>
    <w:r w:rsidR="007A0061" w:rsidRPr="007A0061">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3963C" w14:textId="77777777" w:rsidR="001A6130" w:rsidRDefault="001A6130">
      <w:pPr>
        <w:spacing w:after="0" w:line="240" w:lineRule="auto"/>
      </w:pPr>
      <w:r>
        <w:separator/>
      </w:r>
    </w:p>
  </w:footnote>
  <w:footnote w:type="continuationSeparator" w:id="0">
    <w:p w14:paraId="2BFD70C2" w14:textId="77777777" w:rsidR="001A6130" w:rsidRDefault="001A6130">
      <w:pPr>
        <w:spacing w:after="0" w:line="240" w:lineRule="auto"/>
      </w:pPr>
      <w:r>
        <w:continuationSeparator/>
      </w:r>
    </w:p>
  </w:footnote>
  <w:footnote w:id="1">
    <w:p w14:paraId="4D09D033" w14:textId="0414E3C4" w:rsidR="00CC2B7F" w:rsidRDefault="00CC2B7F">
      <w:pPr>
        <w:pStyle w:val="Funotentext"/>
      </w:pPr>
      <w:r>
        <w:rPr>
          <w:rStyle w:val="Funotenzeichen"/>
        </w:rPr>
        <w:footnoteRef/>
      </w:r>
      <w:r>
        <w:t xml:space="preserve"> wenn personenbeziehbar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7C4B5" w14:textId="4C3DEF76" w:rsidR="007E231A" w:rsidRPr="005A25F0" w:rsidRDefault="00AC337D" w:rsidP="007E231A">
    <w:pPr>
      <w:tabs>
        <w:tab w:val="center" w:pos="4536"/>
        <w:tab w:val="right" w:pos="9072"/>
      </w:tabs>
      <w:spacing w:after="0" w:line="240" w:lineRule="auto"/>
      <w:rPr>
        <w:rFonts w:ascii="Arial" w:hAnsi="Arial" w:cs="Arial"/>
        <w:sz w:val="16"/>
        <w:szCs w:val="16"/>
        <w:lang w:eastAsia="de-DE"/>
      </w:rPr>
    </w:pPr>
    <w:r>
      <w:rPr>
        <w:b/>
        <w:noProof/>
        <w:sz w:val="16"/>
        <w:szCs w:val="16"/>
        <w:lang w:eastAsia="de-DE"/>
      </w:rPr>
      <w:drawing>
        <wp:anchor distT="0" distB="0" distL="114300" distR="114300" simplePos="0" relativeHeight="251659264" behindDoc="1" locked="0" layoutInCell="1" allowOverlap="1" wp14:anchorId="02D50409" wp14:editId="5BDF14EE">
          <wp:simplePos x="0" y="0"/>
          <wp:positionH relativeFrom="margin">
            <wp:align>right</wp:align>
          </wp:positionH>
          <wp:positionV relativeFrom="paragraph">
            <wp:posOffset>5471</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7E231A" w:rsidRPr="005A25F0">
      <w:rPr>
        <w:rFonts w:ascii="Arial" w:hAnsi="Arial" w:cs="Arial"/>
        <w:sz w:val="16"/>
        <w:szCs w:val="16"/>
        <w:lang w:eastAsia="de-DE"/>
      </w:rPr>
      <w:t xml:space="preserve">Vergabenummer:  </w:t>
    </w:r>
    <w:r w:rsidR="007E231A" w:rsidRPr="005A25F0">
      <w:rPr>
        <w:rFonts w:ascii="Arial" w:hAnsi="Arial" w:cs="Arial"/>
        <w:sz w:val="16"/>
        <w:szCs w:val="16"/>
        <w:highlight w:val="yellow"/>
        <w:lang w:eastAsia="de-DE"/>
      </w:rPr>
      <w:t>…</w:t>
    </w:r>
    <w:r w:rsidR="007E231A" w:rsidRPr="005A25F0">
      <w:rPr>
        <w:rFonts w:ascii="Arial" w:hAnsi="Arial" w:cs="Arial"/>
        <w:sz w:val="16"/>
        <w:szCs w:val="16"/>
        <w:lang w:eastAsia="de-DE"/>
      </w:rPr>
      <w:tab/>
    </w:r>
    <w:r w:rsidR="007E231A" w:rsidRPr="005A25F0">
      <w:rPr>
        <w:rFonts w:ascii="Arial" w:hAnsi="Arial" w:cs="Arial"/>
        <w:sz w:val="16"/>
        <w:szCs w:val="16"/>
        <w:lang w:eastAsia="de-DE"/>
      </w:rPr>
      <w:tab/>
    </w:r>
  </w:p>
  <w:p w14:paraId="74923CE0" w14:textId="40DC3071" w:rsidR="007E231A" w:rsidRPr="005A25F0" w:rsidRDefault="007E231A" w:rsidP="007E231A">
    <w:pPr>
      <w:tabs>
        <w:tab w:val="right" w:pos="9072"/>
      </w:tabs>
      <w:autoSpaceDE w:val="0"/>
      <w:autoSpaceDN w:val="0"/>
      <w:adjustRightInd w:val="0"/>
      <w:spacing w:after="0" w:line="240" w:lineRule="auto"/>
      <w:rPr>
        <w:rFonts w:ascii="Arial" w:hAnsi="Arial" w:cs="Arial"/>
        <w:b/>
        <w:sz w:val="16"/>
        <w:szCs w:val="16"/>
        <w:lang w:eastAsia="de-DE"/>
      </w:rPr>
    </w:pPr>
    <w:r w:rsidRPr="005A25F0">
      <w:rPr>
        <w:rFonts w:ascii="Arial" w:hAnsi="Arial" w:cs="Arial"/>
        <w:b/>
        <w:sz w:val="16"/>
        <w:szCs w:val="16"/>
        <w:lang w:eastAsia="de-DE"/>
      </w:rPr>
      <w:t>Auftragsverarbeitungsvereinbarung</w:t>
    </w:r>
  </w:p>
  <w:p w14:paraId="29365796" w14:textId="7AEC1954" w:rsidR="007E231A" w:rsidRPr="005A25F0" w:rsidRDefault="007E231A" w:rsidP="007E231A">
    <w:pPr>
      <w:tabs>
        <w:tab w:val="center" w:pos="4536"/>
        <w:tab w:val="right" w:pos="9072"/>
      </w:tabs>
      <w:spacing w:after="0" w:line="240" w:lineRule="auto"/>
      <w:rPr>
        <w:rFonts w:ascii="Arial" w:hAnsi="Arial" w:cs="Arial"/>
        <w:sz w:val="24"/>
        <w:szCs w:val="24"/>
        <w:lang w:eastAsia="de-DE"/>
      </w:rPr>
    </w:pPr>
    <w:r w:rsidRPr="005A25F0">
      <w:rPr>
        <w:rFonts w:ascii="Arial" w:hAnsi="Arial" w:cs="Arial"/>
        <w:sz w:val="16"/>
        <w:szCs w:val="16"/>
        <w:lang w:eastAsia="de-DE"/>
      </w:rPr>
      <w:t xml:space="preserve">Anlage </w:t>
    </w:r>
    <w:r w:rsidR="00CD6E25">
      <w:rPr>
        <w:rFonts w:ascii="Arial" w:hAnsi="Arial" w:cs="Arial"/>
        <w:sz w:val="16"/>
        <w:szCs w:val="16"/>
        <w:lang w:eastAsia="de-DE"/>
      </w:rPr>
      <w:t>9</w:t>
    </w:r>
    <w:r w:rsidR="005A25F0" w:rsidRPr="005A25F0">
      <w:rPr>
        <w:rFonts w:ascii="Arial" w:hAnsi="Arial" w:cs="Arial"/>
        <w:sz w:val="16"/>
        <w:szCs w:val="16"/>
        <w:lang w:eastAsia="de-DE"/>
      </w:rPr>
      <w:t xml:space="preserve"> der Aufforderung zur Abgabe eines Angebots</w:t>
    </w:r>
  </w:p>
  <w:p w14:paraId="7357ED21" w14:textId="3D191270" w:rsidR="00B440BF" w:rsidRPr="00037E1D" w:rsidRDefault="00B440BF" w:rsidP="00037E1D">
    <w:pPr>
      <w:tabs>
        <w:tab w:val="center" w:pos="4536"/>
        <w:tab w:val="right" w:pos="9072"/>
      </w:tabs>
      <w:spacing w:after="0" w:line="240" w:lineRule="auto"/>
      <w:rPr>
        <w:rFonts w:ascii="Arial" w:eastAsia="MS Mincho" w:hAnsi="Arial" w:cs="Arial"/>
        <w:sz w:val="20"/>
        <w:szCs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543"/>
    <w:multiLevelType w:val="hybridMultilevel"/>
    <w:tmpl w:val="E480AC12"/>
    <w:lvl w:ilvl="0" w:tplc="52C82AA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064C4FC2"/>
    <w:multiLevelType w:val="hybridMultilevel"/>
    <w:tmpl w:val="19D67D46"/>
    <w:lvl w:ilvl="0" w:tplc="FF32E158">
      <w:start w:val="1"/>
      <w:numFmt w:val="bullet"/>
      <w:lvlText w:val=""/>
      <w:lvlJc w:val="left"/>
      <w:pPr>
        <w:ind w:left="2136" w:hanging="360"/>
      </w:pPr>
      <w:rPr>
        <w:rFonts w:ascii="Wingdings 2" w:hAnsi="Wingdings 2" w:hint="default"/>
        <w:color w:val="auto"/>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 w15:restartNumberingAfterBreak="0">
    <w:nsid w:val="108869D1"/>
    <w:multiLevelType w:val="hybridMultilevel"/>
    <w:tmpl w:val="96CCB554"/>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 w15:restartNumberingAfterBreak="0">
    <w:nsid w:val="10DE43C9"/>
    <w:multiLevelType w:val="hybridMultilevel"/>
    <w:tmpl w:val="3B569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6314"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E97B2D"/>
    <w:multiLevelType w:val="hybridMultilevel"/>
    <w:tmpl w:val="5FD4A400"/>
    <w:lvl w:ilvl="0" w:tplc="066A490A">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11BB70E4"/>
    <w:multiLevelType w:val="hybridMultilevel"/>
    <w:tmpl w:val="792E7E12"/>
    <w:lvl w:ilvl="0" w:tplc="04070005">
      <w:start w:val="1"/>
      <w:numFmt w:val="bullet"/>
      <w:lvlText w:val=""/>
      <w:lvlJc w:val="left"/>
      <w:pPr>
        <w:ind w:left="1854" w:hanging="360"/>
      </w:pPr>
      <w:rPr>
        <w:rFonts w:ascii="Wingdings" w:hAnsi="Wingdings"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15:restartNumberingAfterBreak="0">
    <w:nsid w:val="121B3AEB"/>
    <w:multiLevelType w:val="hybridMultilevel"/>
    <w:tmpl w:val="10A0518E"/>
    <w:lvl w:ilvl="0" w:tplc="04070005">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3392C90"/>
    <w:multiLevelType w:val="hybridMultilevel"/>
    <w:tmpl w:val="1098E6A2"/>
    <w:lvl w:ilvl="0" w:tplc="B71C3C9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 w15:restartNumberingAfterBreak="0">
    <w:nsid w:val="1DAF69A3"/>
    <w:multiLevelType w:val="hybridMultilevel"/>
    <w:tmpl w:val="AA924A06"/>
    <w:lvl w:ilvl="0" w:tplc="89EC98C6">
      <w:start w:val="1"/>
      <w:numFmt w:val="decimal"/>
      <w:lvlText w:val="(%1)"/>
      <w:lvlJc w:val="left"/>
      <w:pPr>
        <w:ind w:left="972" w:hanging="405"/>
      </w:pPr>
    </w:lvl>
    <w:lvl w:ilvl="1" w:tplc="04070019">
      <w:start w:val="1"/>
      <w:numFmt w:val="lowerLetter"/>
      <w:lvlText w:val="%2."/>
      <w:lvlJc w:val="left"/>
      <w:pPr>
        <w:ind w:left="1647" w:hanging="360"/>
      </w:pPr>
    </w:lvl>
    <w:lvl w:ilvl="2" w:tplc="0407001B">
      <w:start w:val="1"/>
      <w:numFmt w:val="lowerRoman"/>
      <w:lvlText w:val="%3."/>
      <w:lvlJc w:val="right"/>
      <w:pPr>
        <w:ind w:left="2367" w:hanging="180"/>
      </w:pPr>
    </w:lvl>
    <w:lvl w:ilvl="3" w:tplc="0407000F">
      <w:start w:val="1"/>
      <w:numFmt w:val="decimal"/>
      <w:lvlText w:val="%4."/>
      <w:lvlJc w:val="left"/>
      <w:pPr>
        <w:ind w:left="3087" w:hanging="360"/>
      </w:pPr>
    </w:lvl>
    <w:lvl w:ilvl="4" w:tplc="04070019">
      <w:start w:val="1"/>
      <w:numFmt w:val="lowerLetter"/>
      <w:lvlText w:val="%5."/>
      <w:lvlJc w:val="left"/>
      <w:pPr>
        <w:ind w:left="3807" w:hanging="360"/>
      </w:pPr>
    </w:lvl>
    <w:lvl w:ilvl="5" w:tplc="0407001B">
      <w:start w:val="1"/>
      <w:numFmt w:val="lowerRoman"/>
      <w:lvlText w:val="%6."/>
      <w:lvlJc w:val="right"/>
      <w:pPr>
        <w:ind w:left="4527" w:hanging="180"/>
      </w:pPr>
    </w:lvl>
    <w:lvl w:ilvl="6" w:tplc="0407000F">
      <w:start w:val="1"/>
      <w:numFmt w:val="decimal"/>
      <w:lvlText w:val="%7."/>
      <w:lvlJc w:val="left"/>
      <w:pPr>
        <w:ind w:left="5247" w:hanging="360"/>
      </w:pPr>
    </w:lvl>
    <w:lvl w:ilvl="7" w:tplc="04070019">
      <w:start w:val="1"/>
      <w:numFmt w:val="lowerLetter"/>
      <w:lvlText w:val="%8."/>
      <w:lvlJc w:val="left"/>
      <w:pPr>
        <w:ind w:left="5967" w:hanging="360"/>
      </w:pPr>
    </w:lvl>
    <w:lvl w:ilvl="8" w:tplc="0407001B">
      <w:start w:val="1"/>
      <w:numFmt w:val="lowerRoman"/>
      <w:lvlText w:val="%9."/>
      <w:lvlJc w:val="right"/>
      <w:pPr>
        <w:ind w:left="6687" w:hanging="180"/>
      </w:pPr>
    </w:lvl>
  </w:abstractNum>
  <w:abstractNum w:abstractNumId="9" w15:restartNumberingAfterBreak="0">
    <w:nsid w:val="1DB8524D"/>
    <w:multiLevelType w:val="hybridMultilevel"/>
    <w:tmpl w:val="25602D8E"/>
    <w:lvl w:ilvl="0" w:tplc="1B9EDC40">
      <w:start w:val="1"/>
      <w:numFmt w:val="decimal"/>
      <w:lvlText w:val="(%1)"/>
      <w:lvlJc w:val="left"/>
      <w:pPr>
        <w:ind w:left="1017" w:hanging="45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0" w15:restartNumberingAfterBreak="0">
    <w:nsid w:val="22A24D53"/>
    <w:multiLevelType w:val="hybridMultilevel"/>
    <w:tmpl w:val="CC2071A6"/>
    <w:lvl w:ilvl="0" w:tplc="0C1CF09A">
      <w:start w:val="1"/>
      <w:numFmt w:val="decimal"/>
      <w:lvlText w:val="(%1)"/>
      <w:lvlJc w:val="left"/>
      <w:pPr>
        <w:ind w:left="942" w:hanging="375"/>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1" w15:restartNumberingAfterBreak="0">
    <w:nsid w:val="255450CF"/>
    <w:multiLevelType w:val="hybridMultilevel"/>
    <w:tmpl w:val="2F6EFDCE"/>
    <w:lvl w:ilvl="0" w:tplc="04070017">
      <w:start w:val="1"/>
      <w:numFmt w:val="lowerLetter"/>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29BB208A"/>
    <w:multiLevelType w:val="hybridMultilevel"/>
    <w:tmpl w:val="051078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5A0558"/>
    <w:multiLevelType w:val="hybridMultilevel"/>
    <w:tmpl w:val="5FD4A400"/>
    <w:lvl w:ilvl="0" w:tplc="066A490A">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4" w15:restartNumberingAfterBreak="0">
    <w:nsid w:val="2D420A07"/>
    <w:multiLevelType w:val="hybridMultilevel"/>
    <w:tmpl w:val="D9065524"/>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15:restartNumberingAfterBreak="0">
    <w:nsid w:val="2F800E92"/>
    <w:multiLevelType w:val="hybridMultilevel"/>
    <w:tmpl w:val="2F6EFDCE"/>
    <w:lvl w:ilvl="0" w:tplc="04070017">
      <w:start w:val="1"/>
      <w:numFmt w:val="lowerLetter"/>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6" w15:restartNumberingAfterBreak="0">
    <w:nsid w:val="32872501"/>
    <w:multiLevelType w:val="hybridMultilevel"/>
    <w:tmpl w:val="DB9439FC"/>
    <w:lvl w:ilvl="0" w:tplc="A20ADE82">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7" w15:restartNumberingAfterBreak="0">
    <w:nsid w:val="3648291C"/>
    <w:multiLevelType w:val="hybridMultilevel"/>
    <w:tmpl w:val="E048A81C"/>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37FA3091"/>
    <w:multiLevelType w:val="hybridMultilevel"/>
    <w:tmpl w:val="CCBE21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557EE5"/>
    <w:multiLevelType w:val="multilevel"/>
    <w:tmpl w:val="BD944B86"/>
    <w:lvl w:ilvl="0">
      <w:numFmt w:val="bullet"/>
      <w:lvlText w:val="·"/>
      <w:lvlJc w:val="left"/>
      <w:pPr>
        <w:tabs>
          <w:tab w:val="left" w:pos="432"/>
        </w:tabs>
      </w:pPr>
      <w:rPr>
        <w:rFonts w:ascii="Symbol" w:eastAsia="Symbol" w:hAnsi="Symbol"/>
        <w:color w:val="000000"/>
        <w:spacing w:val="0"/>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BF6253"/>
    <w:multiLevelType w:val="hybridMultilevel"/>
    <w:tmpl w:val="D0A4CA2A"/>
    <w:lvl w:ilvl="0" w:tplc="04070005">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14342C"/>
    <w:multiLevelType w:val="hybridMultilevel"/>
    <w:tmpl w:val="764A7EE0"/>
    <w:lvl w:ilvl="0" w:tplc="04070005">
      <w:start w:val="1"/>
      <w:numFmt w:val="bullet"/>
      <w:lvlText w:val=""/>
      <w:lvlJc w:val="left"/>
      <w:pPr>
        <w:ind w:left="1854" w:hanging="360"/>
      </w:pPr>
      <w:rPr>
        <w:rFonts w:ascii="Wingdings" w:hAnsi="Wingdings"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2" w15:restartNumberingAfterBreak="0">
    <w:nsid w:val="425F7193"/>
    <w:multiLevelType w:val="hybridMultilevel"/>
    <w:tmpl w:val="D3E480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595156"/>
    <w:multiLevelType w:val="hybridMultilevel"/>
    <w:tmpl w:val="EE3E5ABC"/>
    <w:lvl w:ilvl="0" w:tplc="399223DA">
      <w:start w:val="1"/>
      <w:numFmt w:val="decimal"/>
      <w:lvlText w:val="(%1)"/>
      <w:lvlJc w:val="left"/>
      <w:pPr>
        <w:ind w:left="987" w:hanging="4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4" w15:restartNumberingAfterBreak="0">
    <w:nsid w:val="4BFE0A29"/>
    <w:multiLevelType w:val="hybridMultilevel"/>
    <w:tmpl w:val="5004311C"/>
    <w:lvl w:ilvl="0" w:tplc="5BD6BCE2">
      <w:start w:val="1"/>
      <w:numFmt w:val="lowerLetter"/>
      <w:lvlText w:val="%1)"/>
      <w:lvlJc w:val="left"/>
      <w:pPr>
        <w:ind w:left="1800" w:hanging="360"/>
      </w:pPr>
      <w:rPr>
        <w:rFonts w:ascii="Arial" w:eastAsia="Times New Roman" w:hAnsi="Arial" w:cs="Arial" w:hint="default"/>
      </w:rPr>
    </w:lvl>
    <w:lvl w:ilvl="1" w:tplc="04070003" w:tentative="1">
      <w:start w:val="1"/>
      <w:numFmt w:val="bullet"/>
      <w:lvlText w:val="o"/>
      <w:lvlJc w:val="left"/>
      <w:pPr>
        <w:ind w:left="2520" w:hanging="360"/>
      </w:pPr>
      <w:rPr>
        <w:rFonts w:ascii="Courier New" w:hAnsi="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5" w15:restartNumberingAfterBreak="0">
    <w:nsid w:val="4C301EE9"/>
    <w:multiLevelType w:val="hybridMultilevel"/>
    <w:tmpl w:val="321A8918"/>
    <w:lvl w:ilvl="0" w:tplc="71AAFD8A">
      <w:start w:val="1"/>
      <w:numFmt w:val="decimal"/>
      <w:lvlText w:val="1.%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6" w15:restartNumberingAfterBreak="0">
    <w:nsid w:val="5180529E"/>
    <w:multiLevelType w:val="hybridMultilevel"/>
    <w:tmpl w:val="06460D88"/>
    <w:lvl w:ilvl="0" w:tplc="89EC98C6">
      <w:start w:val="1"/>
      <w:numFmt w:val="decimal"/>
      <w:lvlText w:val="(%1)"/>
      <w:lvlJc w:val="left"/>
      <w:pPr>
        <w:ind w:left="972" w:hanging="405"/>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7" w15:restartNumberingAfterBreak="0">
    <w:nsid w:val="53313DE3"/>
    <w:multiLevelType w:val="hybridMultilevel"/>
    <w:tmpl w:val="36887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4F323A5"/>
    <w:multiLevelType w:val="hybridMultilevel"/>
    <w:tmpl w:val="62F60EF4"/>
    <w:lvl w:ilvl="0" w:tplc="135645D6">
      <w:start w:val="1"/>
      <w:numFmt w:val="decimal"/>
      <w:lvlText w:val="12.%1"/>
      <w:lvlJc w:val="left"/>
      <w:pPr>
        <w:ind w:left="1428" w:hanging="360"/>
      </w:pPr>
      <w:rPr>
        <w:rFonts w:hint="default"/>
      </w:rPr>
    </w:lvl>
    <w:lvl w:ilvl="1" w:tplc="04070019" w:tentative="1">
      <w:start w:val="1"/>
      <w:numFmt w:val="lowerLetter"/>
      <w:lvlText w:val="%2."/>
      <w:lvlJc w:val="left"/>
      <w:pPr>
        <w:ind w:left="1581" w:hanging="360"/>
      </w:pPr>
    </w:lvl>
    <w:lvl w:ilvl="2" w:tplc="0407001B" w:tentative="1">
      <w:start w:val="1"/>
      <w:numFmt w:val="lowerRoman"/>
      <w:lvlText w:val="%3."/>
      <w:lvlJc w:val="right"/>
      <w:pPr>
        <w:ind w:left="2301" w:hanging="180"/>
      </w:pPr>
    </w:lvl>
    <w:lvl w:ilvl="3" w:tplc="0407000F" w:tentative="1">
      <w:start w:val="1"/>
      <w:numFmt w:val="decimal"/>
      <w:lvlText w:val="%4."/>
      <w:lvlJc w:val="left"/>
      <w:pPr>
        <w:ind w:left="3021" w:hanging="360"/>
      </w:pPr>
    </w:lvl>
    <w:lvl w:ilvl="4" w:tplc="04070019" w:tentative="1">
      <w:start w:val="1"/>
      <w:numFmt w:val="lowerLetter"/>
      <w:lvlText w:val="%5."/>
      <w:lvlJc w:val="left"/>
      <w:pPr>
        <w:ind w:left="3741" w:hanging="360"/>
      </w:pPr>
    </w:lvl>
    <w:lvl w:ilvl="5" w:tplc="0407001B" w:tentative="1">
      <w:start w:val="1"/>
      <w:numFmt w:val="lowerRoman"/>
      <w:lvlText w:val="%6."/>
      <w:lvlJc w:val="right"/>
      <w:pPr>
        <w:ind w:left="4461" w:hanging="180"/>
      </w:pPr>
    </w:lvl>
    <w:lvl w:ilvl="6" w:tplc="0407000F" w:tentative="1">
      <w:start w:val="1"/>
      <w:numFmt w:val="decimal"/>
      <w:lvlText w:val="%7."/>
      <w:lvlJc w:val="left"/>
      <w:pPr>
        <w:ind w:left="5181" w:hanging="360"/>
      </w:pPr>
    </w:lvl>
    <w:lvl w:ilvl="7" w:tplc="04070019" w:tentative="1">
      <w:start w:val="1"/>
      <w:numFmt w:val="lowerLetter"/>
      <w:lvlText w:val="%8."/>
      <w:lvlJc w:val="left"/>
      <w:pPr>
        <w:ind w:left="5901" w:hanging="360"/>
      </w:pPr>
    </w:lvl>
    <w:lvl w:ilvl="8" w:tplc="0407001B" w:tentative="1">
      <w:start w:val="1"/>
      <w:numFmt w:val="lowerRoman"/>
      <w:lvlText w:val="%9."/>
      <w:lvlJc w:val="right"/>
      <w:pPr>
        <w:ind w:left="6621" w:hanging="180"/>
      </w:pPr>
    </w:lvl>
  </w:abstractNum>
  <w:abstractNum w:abstractNumId="29" w15:restartNumberingAfterBreak="0">
    <w:nsid w:val="57482BE5"/>
    <w:multiLevelType w:val="hybridMultilevel"/>
    <w:tmpl w:val="61B25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D4A2025"/>
    <w:multiLevelType w:val="hybridMultilevel"/>
    <w:tmpl w:val="E7228C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DE03291"/>
    <w:multiLevelType w:val="hybridMultilevel"/>
    <w:tmpl w:val="DE9EDACC"/>
    <w:lvl w:ilvl="0" w:tplc="DE86365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2" w15:restartNumberingAfterBreak="0">
    <w:nsid w:val="5DF12602"/>
    <w:multiLevelType w:val="hybridMultilevel"/>
    <w:tmpl w:val="A8D8D2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EE24838"/>
    <w:multiLevelType w:val="hybridMultilevel"/>
    <w:tmpl w:val="1B04CC68"/>
    <w:lvl w:ilvl="0" w:tplc="5E74076E">
      <w:start w:val="1"/>
      <w:numFmt w:val="lowerLetter"/>
      <w:lvlText w:val="%1)"/>
      <w:lvlJc w:val="left"/>
      <w:pPr>
        <w:ind w:left="1080" w:hanging="360"/>
      </w:pPr>
      <w:rPr>
        <w:rFonts w:eastAsia="Times New Roman" w:cs="Calibri"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4" w15:restartNumberingAfterBreak="0">
    <w:nsid w:val="631565E1"/>
    <w:multiLevelType w:val="hybridMultilevel"/>
    <w:tmpl w:val="59FA2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32423F0"/>
    <w:multiLevelType w:val="hybridMultilevel"/>
    <w:tmpl w:val="524477EE"/>
    <w:lvl w:ilvl="0" w:tplc="89EC98C6">
      <w:start w:val="1"/>
      <w:numFmt w:val="decimal"/>
      <w:lvlText w:val="(%1)"/>
      <w:lvlJc w:val="left"/>
      <w:pPr>
        <w:ind w:left="972" w:hanging="405"/>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6" w15:restartNumberingAfterBreak="0">
    <w:nsid w:val="64BF37EC"/>
    <w:multiLevelType w:val="hybridMultilevel"/>
    <w:tmpl w:val="FE20B598"/>
    <w:lvl w:ilvl="0" w:tplc="04070015">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7"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8" w15:restartNumberingAfterBreak="0">
    <w:nsid w:val="6BB53B0A"/>
    <w:multiLevelType w:val="hybridMultilevel"/>
    <w:tmpl w:val="5004311C"/>
    <w:lvl w:ilvl="0" w:tplc="5BD6BCE2">
      <w:start w:val="1"/>
      <w:numFmt w:val="lowerLetter"/>
      <w:lvlText w:val="%1)"/>
      <w:lvlJc w:val="left"/>
      <w:pPr>
        <w:ind w:left="1800" w:hanging="360"/>
      </w:pPr>
      <w:rPr>
        <w:rFonts w:ascii="Arial" w:eastAsia="Times New Roman" w:hAnsi="Arial" w:cs="Arial" w:hint="default"/>
      </w:rPr>
    </w:lvl>
    <w:lvl w:ilvl="1" w:tplc="04070003" w:tentative="1">
      <w:start w:val="1"/>
      <w:numFmt w:val="bullet"/>
      <w:lvlText w:val="o"/>
      <w:lvlJc w:val="left"/>
      <w:pPr>
        <w:ind w:left="2520" w:hanging="360"/>
      </w:pPr>
      <w:rPr>
        <w:rFonts w:ascii="Courier New" w:hAnsi="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9" w15:restartNumberingAfterBreak="0">
    <w:nsid w:val="6DD72332"/>
    <w:multiLevelType w:val="hybridMultilevel"/>
    <w:tmpl w:val="DE9EDACC"/>
    <w:lvl w:ilvl="0" w:tplc="DE86365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0" w15:restartNumberingAfterBreak="0">
    <w:nsid w:val="74F94993"/>
    <w:multiLevelType w:val="hybridMultilevel"/>
    <w:tmpl w:val="B5226724"/>
    <w:lvl w:ilvl="0" w:tplc="04070005">
      <w:start w:val="1"/>
      <w:numFmt w:val="bullet"/>
      <w:lvlText w:val=""/>
      <w:lvlJc w:val="left"/>
      <w:pPr>
        <w:ind w:left="1854" w:hanging="360"/>
      </w:pPr>
      <w:rPr>
        <w:rFonts w:ascii="Wingdings" w:hAnsi="Wingdings"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41" w15:restartNumberingAfterBreak="0">
    <w:nsid w:val="755F0E7C"/>
    <w:multiLevelType w:val="hybridMultilevel"/>
    <w:tmpl w:val="A1942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7"/>
  </w:num>
  <w:num w:numId="4">
    <w:abstractNumId w:val="16"/>
  </w:num>
  <w:num w:numId="5">
    <w:abstractNumId w:val="14"/>
  </w:num>
  <w:num w:numId="6">
    <w:abstractNumId w:val="23"/>
  </w:num>
  <w:num w:numId="7">
    <w:abstractNumId w:val="34"/>
  </w:num>
  <w:num w:numId="8">
    <w:abstractNumId w:val="35"/>
  </w:num>
  <w:num w:numId="9">
    <w:abstractNumId w:val="36"/>
  </w:num>
  <w:num w:numId="10">
    <w:abstractNumId w:val="39"/>
  </w:num>
  <w:num w:numId="11">
    <w:abstractNumId w:val="9"/>
  </w:num>
  <w:num w:numId="12">
    <w:abstractNumId w:val="2"/>
  </w:num>
  <w:num w:numId="13">
    <w:abstractNumId w:val="24"/>
  </w:num>
  <w:num w:numId="14">
    <w:abstractNumId w:val="10"/>
  </w:num>
  <w:num w:numId="15">
    <w:abstractNumId w:val="0"/>
  </w:num>
  <w:num w:numId="16">
    <w:abstractNumId w:val="13"/>
  </w:num>
  <w:num w:numId="17">
    <w:abstractNumId w:val="30"/>
  </w:num>
  <w:num w:numId="18">
    <w:abstractNumId w:val="1"/>
  </w:num>
  <w:num w:numId="19">
    <w:abstractNumId w:val="29"/>
  </w:num>
  <w:num w:numId="20">
    <w:abstractNumId w:val="41"/>
  </w:num>
  <w:num w:numId="21">
    <w:abstractNumId w:val="18"/>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3"/>
  </w:num>
  <w:num w:numId="29">
    <w:abstractNumId w:val="17"/>
  </w:num>
  <w:num w:numId="30">
    <w:abstractNumId w:val="25"/>
  </w:num>
  <w:num w:numId="31">
    <w:abstractNumId w:val="28"/>
  </w:num>
  <w:num w:numId="32">
    <w:abstractNumId w:val="38"/>
  </w:num>
  <w:num w:numId="33">
    <w:abstractNumId w:val="15"/>
  </w:num>
  <w:num w:numId="34">
    <w:abstractNumId w:val="11"/>
  </w:num>
  <w:num w:numId="35">
    <w:abstractNumId w:val="4"/>
  </w:num>
  <w:num w:numId="36">
    <w:abstractNumId w:val="26"/>
  </w:num>
  <w:num w:numId="37">
    <w:abstractNumId w:val="22"/>
  </w:num>
  <w:num w:numId="38">
    <w:abstractNumId w:val="3"/>
  </w:num>
  <w:num w:numId="39">
    <w:abstractNumId w:val="20"/>
  </w:num>
  <w:num w:numId="40">
    <w:abstractNumId w:val="32"/>
  </w:num>
  <w:num w:numId="41">
    <w:abstractNumId w:val="21"/>
  </w:num>
  <w:num w:numId="42">
    <w:abstractNumId w:val="5"/>
  </w:num>
  <w:num w:numId="43">
    <w:abstractNumId w:val="12"/>
  </w:num>
  <w:num w:numId="44">
    <w:abstractNumId w:val="6"/>
  </w:num>
  <w:num w:numId="45">
    <w:abstractNumId w:val="40"/>
  </w:num>
  <w:num w:numId="46">
    <w:abstractNumId w:val="37"/>
  </w:num>
  <w:num w:numId="47">
    <w:abstractNumId w:val="37"/>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99"/>
    <w:rsid w:val="00004F61"/>
    <w:rsid w:val="00036B52"/>
    <w:rsid w:val="00037E1D"/>
    <w:rsid w:val="000400B0"/>
    <w:rsid w:val="000409D2"/>
    <w:rsid w:val="00046AEA"/>
    <w:rsid w:val="0004711D"/>
    <w:rsid w:val="00060456"/>
    <w:rsid w:val="000759AC"/>
    <w:rsid w:val="000940A4"/>
    <w:rsid w:val="000B369A"/>
    <w:rsid w:val="000C22FA"/>
    <w:rsid w:val="000F0332"/>
    <w:rsid w:val="001222EA"/>
    <w:rsid w:val="00143567"/>
    <w:rsid w:val="00187114"/>
    <w:rsid w:val="00187479"/>
    <w:rsid w:val="001906BC"/>
    <w:rsid w:val="001A6130"/>
    <w:rsid w:val="001C6344"/>
    <w:rsid w:val="001E133B"/>
    <w:rsid w:val="001E4E5A"/>
    <w:rsid w:val="00202228"/>
    <w:rsid w:val="002102FA"/>
    <w:rsid w:val="00215F90"/>
    <w:rsid w:val="00235688"/>
    <w:rsid w:val="0024678A"/>
    <w:rsid w:val="002528E0"/>
    <w:rsid w:val="00290788"/>
    <w:rsid w:val="002A58A4"/>
    <w:rsid w:val="002A72B2"/>
    <w:rsid w:val="002B1FD0"/>
    <w:rsid w:val="002C0DE7"/>
    <w:rsid w:val="002C0E60"/>
    <w:rsid w:val="002C18B6"/>
    <w:rsid w:val="002C3D35"/>
    <w:rsid w:val="002E0CEB"/>
    <w:rsid w:val="002E63EC"/>
    <w:rsid w:val="002F086A"/>
    <w:rsid w:val="00332124"/>
    <w:rsid w:val="00347638"/>
    <w:rsid w:val="00391667"/>
    <w:rsid w:val="003A0C7A"/>
    <w:rsid w:val="003B3201"/>
    <w:rsid w:val="003F0CF5"/>
    <w:rsid w:val="004250ED"/>
    <w:rsid w:val="00425942"/>
    <w:rsid w:val="00436107"/>
    <w:rsid w:val="004767BF"/>
    <w:rsid w:val="00484BA9"/>
    <w:rsid w:val="004A0FC6"/>
    <w:rsid w:val="004A67B7"/>
    <w:rsid w:val="004B3601"/>
    <w:rsid w:val="004B5B72"/>
    <w:rsid w:val="004B7A14"/>
    <w:rsid w:val="004D3929"/>
    <w:rsid w:val="004E7A9D"/>
    <w:rsid w:val="005052C3"/>
    <w:rsid w:val="00506950"/>
    <w:rsid w:val="005166BB"/>
    <w:rsid w:val="005213B6"/>
    <w:rsid w:val="00536392"/>
    <w:rsid w:val="00554FEB"/>
    <w:rsid w:val="005A1C41"/>
    <w:rsid w:val="005A25F0"/>
    <w:rsid w:val="005C239F"/>
    <w:rsid w:val="00607425"/>
    <w:rsid w:val="00611E03"/>
    <w:rsid w:val="00613234"/>
    <w:rsid w:val="00636718"/>
    <w:rsid w:val="00643481"/>
    <w:rsid w:val="00664D9C"/>
    <w:rsid w:val="006850E3"/>
    <w:rsid w:val="00685323"/>
    <w:rsid w:val="006857F4"/>
    <w:rsid w:val="00696386"/>
    <w:rsid w:val="00697E89"/>
    <w:rsid w:val="006A5E40"/>
    <w:rsid w:val="006B13C9"/>
    <w:rsid w:val="006B3AC4"/>
    <w:rsid w:val="006C5887"/>
    <w:rsid w:val="006E3709"/>
    <w:rsid w:val="006F2938"/>
    <w:rsid w:val="006F4D4D"/>
    <w:rsid w:val="00715BE1"/>
    <w:rsid w:val="00722E79"/>
    <w:rsid w:val="007245C6"/>
    <w:rsid w:val="007439A2"/>
    <w:rsid w:val="0076216E"/>
    <w:rsid w:val="00765867"/>
    <w:rsid w:val="007763D3"/>
    <w:rsid w:val="00780E99"/>
    <w:rsid w:val="007A0061"/>
    <w:rsid w:val="007A20C4"/>
    <w:rsid w:val="007C7A38"/>
    <w:rsid w:val="007E231A"/>
    <w:rsid w:val="0084533C"/>
    <w:rsid w:val="008607B1"/>
    <w:rsid w:val="008A1F3D"/>
    <w:rsid w:val="008B3DC8"/>
    <w:rsid w:val="008E0345"/>
    <w:rsid w:val="008E0740"/>
    <w:rsid w:val="008E17B4"/>
    <w:rsid w:val="00932E2F"/>
    <w:rsid w:val="00935F18"/>
    <w:rsid w:val="00962A1A"/>
    <w:rsid w:val="00982B33"/>
    <w:rsid w:val="00990E82"/>
    <w:rsid w:val="009A3AB8"/>
    <w:rsid w:val="009A71E3"/>
    <w:rsid w:val="009B4A40"/>
    <w:rsid w:val="009C1180"/>
    <w:rsid w:val="009D4E08"/>
    <w:rsid w:val="009F2E01"/>
    <w:rsid w:val="009F4AED"/>
    <w:rsid w:val="00A01482"/>
    <w:rsid w:val="00A02657"/>
    <w:rsid w:val="00A05A43"/>
    <w:rsid w:val="00A14724"/>
    <w:rsid w:val="00A173B0"/>
    <w:rsid w:val="00A42099"/>
    <w:rsid w:val="00A443AD"/>
    <w:rsid w:val="00A4456C"/>
    <w:rsid w:val="00A55B93"/>
    <w:rsid w:val="00A56A2B"/>
    <w:rsid w:val="00A57439"/>
    <w:rsid w:val="00A63693"/>
    <w:rsid w:val="00AC1E03"/>
    <w:rsid w:val="00AC337D"/>
    <w:rsid w:val="00AC42B8"/>
    <w:rsid w:val="00AD30FC"/>
    <w:rsid w:val="00AD5CDA"/>
    <w:rsid w:val="00AE32CA"/>
    <w:rsid w:val="00B1292A"/>
    <w:rsid w:val="00B26B21"/>
    <w:rsid w:val="00B31782"/>
    <w:rsid w:val="00B33FE8"/>
    <w:rsid w:val="00B360C3"/>
    <w:rsid w:val="00B374EC"/>
    <w:rsid w:val="00B40E8A"/>
    <w:rsid w:val="00B42548"/>
    <w:rsid w:val="00B440BF"/>
    <w:rsid w:val="00B57137"/>
    <w:rsid w:val="00B64659"/>
    <w:rsid w:val="00B70FF7"/>
    <w:rsid w:val="00B83DB0"/>
    <w:rsid w:val="00B87E83"/>
    <w:rsid w:val="00B94401"/>
    <w:rsid w:val="00B957AC"/>
    <w:rsid w:val="00BA32A4"/>
    <w:rsid w:val="00BA69D1"/>
    <w:rsid w:val="00BB3DE0"/>
    <w:rsid w:val="00BD3F12"/>
    <w:rsid w:val="00BE5C53"/>
    <w:rsid w:val="00BF064A"/>
    <w:rsid w:val="00BF10F3"/>
    <w:rsid w:val="00BF6F93"/>
    <w:rsid w:val="00C2470C"/>
    <w:rsid w:val="00C26AD6"/>
    <w:rsid w:val="00C67A90"/>
    <w:rsid w:val="00C72E80"/>
    <w:rsid w:val="00CB48E1"/>
    <w:rsid w:val="00CC2B7F"/>
    <w:rsid w:val="00CC431B"/>
    <w:rsid w:val="00CD3163"/>
    <w:rsid w:val="00CD6E25"/>
    <w:rsid w:val="00CE4DBB"/>
    <w:rsid w:val="00D01827"/>
    <w:rsid w:val="00D3676D"/>
    <w:rsid w:val="00D4410E"/>
    <w:rsid w:val="00D44A13"/>
    <w:rsid w:val="00D57D11"/>
    <w:rsid w:val="00D64B7F"/>
    <w:rsid w:val="00D705B3"/>
    <w:rsid w:val="00D746E9"/>
    <w:rsid w:val="00D7494F"/>
    <w:rsid w:val="00D83463"/>
    <w:rsid w:val="00D95729"/>
    <w:rsid w:val="00DA291C"/>
    <w:rsid w:val="00DD3128"/>
    <w:rsid w:val="00DD48FC"/>
    <w:rsid w:val="00DF7EA8"/>
    <w:rsid w:val="00E2271A"/>
    <w:rsid w:val="00E34216"/>
    <w:rsid w:val="00E56F3C"/>
    <w:rsid w:val="00E87629"/>
    <w:rsid w:val="00E950EB"/>
    <w:rsid w:val="00EA1E74"/>
    <w:rsid w:val="00EB41F1"/>
    <w:rsid w:val="00EE1CAD"/>
    <w:rsid w:val="00EF7B03"/>
    <w:rsid w:val="00F110F6"/>
    <w:rsid w:val="00F17823"/>
    <w:rsid w:val="00F246AA"/>
    <w:rsid w:val="00F32DE6"/>
    <w:rsid w:val="00F36E07"/>
    <w:rsid w:val="00F651C0"/>
    <w:rsid w:val="00F91B9E"/>
    <w:rsid w:val="00FA5F67"/>
    <w:rsid w:val="00FB462E"/>
    <w:rsid w:val="00FB77B0"/>
    <w:rsid w:val="00FE04E6"/>
    <w:rsid w:val="00FE53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8C136E7"/>
  <w15:docId w15:val="{3942205D-8FF4-4C6C-A3E2-180554EE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80E99"/>
    <w:pPr>
      <w:tabs>
        <w:tab w:val="center" w:pos="4536"/>
        <w:tab w:val="right" w:pos="9072"/>
      </w:tabs>
      <w:spacing w:after="0" w:line="240" w:lineRule="auto"/>
    </w:pPr>
    <w:rPr>
      <w:rFonts w:ascii="Calibri" w:hAnsi="Calibri" w:cs="Calibri"/>
      <w:lang w:eastAsia="de-DE"/>
    </w:rPr>
  </w:style>
  <w:style w:type="character" w:customStyle="1" w:styleId="KopfzeileZchn">
    <w:name w:val="Kopfzeile Zchn"/>
    <w:basedOn w:val="Absatz-Standardschriftart"/>
    <w:link w:val="Kopfzeile"/>
    <w:uiPriority w:val="99"/>
    <w:rsid w:val="00780E99"/>
    <w:rPr>
      <w:rFonts w:ascii="Calibri" w:hAnsi="Calibri" w:cs="Calibri"/>
      <w:lang w:eastAsia="de-DE"/>
    </w:rPr>
  </w:style>
  <w:style w:type="paragraph" w:styleId="Fuzeile">
    <w:name w:val="footer"/>
    <w:basedOn w:val="Standard"/>
    <w:link w:val="FuzeileZchn"/>
    <w:uiPriority w:val="99"/>
    <w:unhideWhenUsed/>
    <w:rsid w:val="00780E99"/>
    <w:pPr>
      <w:tabs>
        <w:tab w:val="center" w:pos="4536"/>
        <w:tab w:val="right" w:pos="9072"/>
      </w:tabs>
      <w:spacing w:after="0" w:line="240" w:lineRule="auto"/>
    </w:pPr>
    <w:rPr>
      <w:rFonts w:ascii="Calibri" w:hAnsi="Calibri" w:cs="Calibri"/>
      <w:lang w:eastAsia="de-DE"/>
    </w:rPr>
  </w:style>
  <w:style w:type="character" w:customStyle="1" w:styleId="FuzeileZchn">
    <w:name w:val="Fußzeile Zchn"/>
    <w:basedOn w:val="Absatz-Standardschriftart"/>
    <w:link w:val="Fuzeile"/>
    <w:uiPriority w:val="99"/>
    <w:rsid w:val="00780E99"/>
    <w:rPr>
      <w:rFonts w:ascii="Calibri" w:hAnsi="Calibri" w:cs="Calibri"/>
      <w:lang w:eastAsia="de-DE"/>
    </w:rPr>
  </w:style>
  <w:style w:type="table" w:styleId="Tabellenraster">
    <w:name w:val="Table Grid"/>
    <w:basedOn w:val="NormaleTabelle"/>
    <w:uiPriority w:val="59"/>
    <w:rsid w:val="00780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D30FC"/>
    <w:rPr>
      <w:sz w:val="16"/>
      <w:szCs w:val="16"/>
    </w:rPr>
  </w:style>
  <w:style w:type="paragraph" w:styleId="Kommentartext">
    <w:name w:val="annotation text"/>
    <w:basedOn w:val="Standard"/>
    <w:link w:val="KommentartextZchn"/>
    <w:uiPriority w:val="99"/>
    <w:semiHidden/>
    <w:unhideWhenUsed/>
    <w:rsid w:val="00AD30F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D30FC"/>
    <w:rPr>
      <w:sz w:val="20"/>
      <w:szCs w:val="20"/>
    </w:rPr>
  </w:style>
  <w:style w:type="paragraph" w:styleId="Kommentarthema">
    <w:name w:val="annotation subject"/>
    <w:basedOn w:val="Kommentartext"/>
    <w:next w:val="Kommentartext"/>
    <w:link w:val="KommentarthemaZchn"/>
    <w:uiPriority w:val="99"/>
    <w:semiHidden/>
    <w:unhideWhenUsed/>
    <w:rsid w:val="00AD30FC"/>
    <w:rPr>
      <w:b/>
      <w:bCs/>
    </w:rPr>
  </w:style>
  <w:style w:type="character" w:customStyle="1" w:styleId="KommentarthemaZchn">
    <w:name w:val="Kommentarthema Zchn"/>
    <w:basedOn w:val="KommentartextZchn"/>
    <w:link w:val="Kommentarthema"/>
    <w:uiPriority w:val="99"/>
    <w:semiHidden/>
    <w:rsid w:val="00AD30FC"/>
    <w:rPr>
      <w:b/>
      <w:bCs/>
      <w:sz w:val="20"/>
      <w:szCs w:val="20"/>
    </w:rPr>
  </w:style>
  <w:style w:type="paragraph" w:styleId="Sprechblasentext">
    <w:name w:val="Balloon Text"/>
    <w:basedOn w:val="Standard"/>
    <w:link w:val="SprechblasentextZchn"/>
    <w:uiPriority w:val="99"/>
    <w:semiHidden/>
    <w:unhideWhenUsed/>
    <w:rsid w:val="00AD30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30FC"/>
    <w:rPr>
      <w:rFonts w:ascii="Segoe UI" w:hAnsi="Segoe UI" w:cs="Segoe UI"/>
      <w:sz w:val="18"/>
      <w:szCs w:val="18"/>
    </w:rPr>
  </w:style>
  <w:style w:type="paragraph" w:styleId="Listenabsatz">
    <w:name w:val="List Paragraph"/>
    <w:basedOn w:val="Standard"/>
    <w:link w:val="ListenabsatzZchn"/>
    <w:uiPriority w:val="34"/>
    <w:qFormat/>
    <w:rsid w:val="00554FEB"/>
    <w:pPr>
      <w:ind w:left="720"/>
      <w:contextualSpacing/>
    </w:pPr>
  </w:style>
  <w:style w:type="paragraph" w:styleId="Funotentext">
    <w:name w:val="footnote text"/>
    <w:basedOn w:val="Standard"/>
    <w:link w:val="FunotentextZchn"/>
    <w:uiPriority w:val="99"/>
    <w:semiHidden/>
    <w:unhideWhenUsed/>
    <w:rsid w:val="00B440B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440BF"/>
    <w:rPr>
      <w:sz w:val="20"/>
      <w:szCs w:val="20"/>
    </w:rPr>
  </w:style>
  <w:style w:type="character" w:styleId="Funotenzeichen">
    <w:name w:val="footnote reference"/>
    <w:rsid w:val="00B440BF"/>
    <w:rPr>
      <w:vertAlign w:val="superscript"/>
    </w:rPr>
  </w:style>
  <w:style w:type="character" w:customStyle="1" w:styleId="ListenabsatzZchn">
    <w:name w:val="Listenabsatz Zchn"/>
    <w:basedOn w:val="Absatz-Standardschriftart"/>
    <w:link w:val="Listenabsatz"/>
    <w:uiPriority w:val="34"/>
    <w:rsid w:val="00476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10330">
      <w:bodyDiv w:val="1"/>
      <w:marLeft w:val="0"/>
      <w:marRight w:val="0"/>
      <w:marTop w:val="0"/>
      <w:marBottom w:val="0"/>
      <w:divBdr>
        <w:top w:val="none" w:sz="0" w:space="0" w:color="auto"/>
        <w:left w:val="none" w:sz="0" w:space="0" w:color="auto"/>
        <w:bottom w:val="none" w:sz="0" w:space="0" w:color="auto"/>
        <w:right w:val="none" w:sz="0" w:space="0" w:color="auto"/>
      </w:divBdr>
    </w:div>
    <w:div w:id="1554076427">
      <w:bodyDiv w:val="1"/>
      <w:marLeft w:val="0"/>
      <w:marRight w:val="0"/>
      <w:marTop w:val="0"/>
      <w:marBottom w:val="0"/>
      <w:divBdr>
        <w:top w:val="none" w:sz="0" w:space="0" w:color="auto"/>
        <w:left w:val="none" w:sz="0" w:space="0" w:color="auto"/>
        <w:bottom w:val="none" w:sz="0" w:space="0" w:color="auto"/>
        <w:right w:val="none" w:sz="0" w:space="0" w:color="auto"/>
      </w:divBdr>
    </w:div>
    <w:div w:id="204081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3DF938-EFC2-43FB-9141-ECE4A5802CD2}">
  <ds:schemaRefs>
    <ds:schemaRef ds:uri="http://schemas.openxmlformats.org/officeDocument/2006/bibliography"/>
  </ds:schemaRefs>
</ds:datastoreItem>
</file>

<file path=customXml/itemProps2.xml><?xml version="1.0" encoding="utf-8"?>
<ds:datastoreItem xmlns:ds="http://schemas.openxmlformats.org/officeDocument/2006/customXml" ds:itemID="{8E8577E9-E2A0-4AF9-A364-19C50414AB18}"/>
</file>

<file path=customXml/itemProps3.xml><?xml version="1.0" encoding="utf-8"?>
<ds:datastoreItem xmlns:ds="http://schemas.openxmlformats.org/officeDocument/2006/customXml" ds:itemID="{F705A37E-1604-4E53-B829-1A9298EB642C}"/>
</file>

<file path=customXml/itemProps4.xml><?xml version="1.0" encoding="utf-8"?>
<ds:datastoreItem xmlns:ds="http://schemas.openxmlformats.org/officeDocument/2006/customXml" ds:itemID="{2932F26A-0541-4722-9BEC-E07808078B83}"/>
</file>

<file path=docProps/app.xml><?xml version="1.0" encoding="utf-8"?>
<Properties xmlns="http://schemas.openxmlformats.org/officeDocument/2006/extended-properties" xmlns:vt="http://schemas.openxmlformats.org/officeDocument/2006/docPropsVTypes">
  <Template>Normal.dotm</Template>
  <TotalTime>0</TotalTime>
  <Pages>12</Pages>
  <Words>3295</Words>
  <Characters>20764</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LUTZ | ABEL</dc:creator>
  <cp:lastModifiedBy>Vohland, Luis</cp:lastModifiedBy>
  <cp:revision>4</cp:revision>
  <cp:lastPrinted>2019-06-06T16:17:00Z</cp:lastPrinted>
  <dcterms:created xsi:type="dcterms:W3CDTF">2022-11-29T15:23:00Z</dcterms:created>
  <dcterms:modified xsi:type="dcterms:W3CDTF">2023-03-17T09:02:00Z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ies>
</file>