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835"/>
      </w:tblGrid>
      <w:tr w:rsidR="00B34A5A" w:rsidRPr="00B34A5A" w14:paraId="6890083E" w14:textId="77777777">
        <w:tc>
          <w:tcPr>
            <w:tcW w:w="4957" w:type="dxa"/>
            <w:tcBorders>
              <w:top w:val="single" w:sz="4" w:space="0" w:color="auto"/>
              <w:left w:val="single" w:sz="4" w:space="0" w:color="auto"/>
              <w:bottom w:val="single" w:sz="4" w:space="0" w:color="auto"/>
              <w:right w:val="single" w:sz="4" w:space="0" w:color="auto"/>
            </w:tcBorders>
            <w:noWrap/>
            <w:hideMark/>
          </w:tcPr>
          <w:p w14:paraId="2D2494FA" w14:textId="77777777" w:rsidR="00B34A5A" w:rsidRPr="00B34A5A" w:rsidRDefault="00B34A5A" w:rsidP="00B34A5A">
            <w:pPr>
              <w:overflowPunct/>
              <w:spacing w:line="300" w:lineRule="exact"/>
              <w:textAlignment w:val="auto"/>
              <w:rPr>
                <w:rFonts w:cs="Arial"/>
                <w:b/>
                <w:bCs/>
                <w:sz w:val="20"/>
                <w:lang w:eastAsia="en-US"/>
              </w:rPr>
            </w:pPr>
            <w:r w:rsidRPr="00B34A5A">
              <w:rPr>
                <w:rFonts w:cs="Arial"/>
                <w:b/>
                <w:bCs/>
                <w:sz w:val="20"/>
                <w:lang w:eastAsia="en-US"/>
              </w:rPr>
              <w:t>Vergabenummer</w:t>
            </w:r>
          </w:p>
          <w:p w14:paraId="6F73F629" w14:textId="77777777" w:rsidR="00B34A5A" w:rsidRPr="00B34A5A" w:rsidRDefault="00B34A5A" w:rsidP="00B34A5A">
            <w:pPr>
              <w:overflowPunct/>
              <w:spacing w:line="300" w:lineRule="exact"/>
              <w:textAlignment w:val="auto"/>
              <w:rPr>
                <w:rFonts w:cs="Arial"/>
                <w:sz w:val="20"/>
                <w:lang w:eastAsia="en-US"/>
              </w:rPr>
            </w:pPr>
            <w:sdt>
              <w:sdtPr>
                <w:rPr>
                  <w:rFonts w:cs="Arial"/>
                  <w:sz w:val="20"/>
                  <w:lang w:eastAsia="en-US"/>
                </w:rPr>
                <w:id w:val="-741013053"/>
                <w:text/>
              </w:sdtPr>
              <w:sdtContent>
                <w:r w:rsidRPr="00B34A5A">
                  <w:rPr>
                    <w:rFonts w:cs="Arial"/>
                    <w:sz w:val="20"/>
                    <w:lang w:eastAsia="en-US"/>
                  </w:rPr>
                  <w:t>LandBerlin_EWS_Erdgas_2026</w:t>
                </w:r>
              </w:sdtContent>
            </w:sdt>
            <w:r w:rsidRPr="00B34A5A">
              <w:rPr>
                <w:rFonts w:cs="Arial"/>
                <w:sz w:val="20"/>
                <w:lang w:eastAsia="en-US"/>
              </w:rPr>
              <w:t xml:space="preserve">_ </w:t>
            </w:r>
          </w:p>
        </w:tc>
        <w:tc>
          <w:tcPr>
            <w:tcW w:w="2835" w:type="dxa"/>
            <w:tcBorders>
              <w:top w:val="single" w:sz="4" w:space="0" w:color="auto"/>
              <w:left w:val="single" w:sz="4" w:space="0" w:color="auto"/>
              <w:bottom w:val="single" w:sz="4" w:space="0" w:color="auto"/>
              <w:right w:val="single" w:sz="4" w:space="0" w:color="auto"/>
            </w:tcBorders>
            <w:hideMark/>
          </w:tcPr>
          <w:p w14:paraId="4EB77DB4" w14:textId="77777777" w:rsidR="00B34A5A" w:rsidRPr="00B34A5A" w:rsidRDefault="00B34A5A" w:rsidP="00B34A5A">
            <w:pPr>
              <w:overflowPunct/>
              <w:spacing w:line="300" w:lineRule="exact"/>
              <w:textAlignment w:val="auto"/>
              <w:rPr>
                <w:rFonts w:cs="Arial"/>
                <w:b/>
                <w:bCs/>
                <w:sz w:val="20"/>
                <w:lang w:eastAsia="en-US"/>
              </w:rPr>
            </w:pPr>
            <w:r w:rsidRPr="00B34A5A">
              <w:rPr>
                <w:rFonts w:cs="Arial"/>
                <w:b/>
                <w:bCs/>
                <w:sz w:val="20"/>
                <w:lang w:eastAsia="en-US"/>
              </w:rPr>
              <w:t>Maßnahmennummer</w:t>
            </w:r>
          </w:p>
          <w:p w14:paraId="705E3123" w14:textId="77777777" w:rsidR="00B34A5A" w:rsidRPr="00B34A5A" w:rsidRDefault="00B34A5A" w:rsidP="00B34A5A">
            <w:pPr>
              <w:overflowPunct/>
              <w:spacing w:line="300" w:lineRule="exact"/>
              <w:jc w:val="center"/>
              <w:textAlignment w:val="auto"/>
              <w:rPr>
                <w:rFonts w:cs="Arial"/>
                <w:sz w:val="20"/>
                <w:lang w:eastAsia="en-US"/>
              </w:rPr>
            </w:pPr>
            <w:sdt>
              <w:sdtPr>
                <w:rPr>
                  <w:rFonts w:cs="Arial"/>
                  <w:sz w:val="20"/>
                  <w:lang w:eastAsia="en-US"/>
                </w:rPr>
                <w:id w:val="-1108427684"/>
                <w:text/>
              </w:sdtPr>
              <w:sdtContent>
                <w:r w:rsidRPr="00B34A5A">
                  <w:rPr>
                    <w:rFonts w:cs="Arial"/>
                    <w:sz w:val="20"/>
                    <w:lang w:eastAsia="en-US"/>
                  </w:rPr>
                  <w:t>CXP4YJHM3Y8</w:t>
                </w:r>
              </w:sdtContent>
            </w:sdt>
          </w:p>
        </w:tc>
      </w:tr>
      <w:tr w:rsidR="00B34A5A" w:rsidRPr="00B34A5A" w14:paraId="7BEF892F" w14:textId="77777777">
        <w:tc>
          <w:tcPr>
            <w:tcW w:w="7792" w:type="dxa"/>
            <w:gridSpan w:val="2"/>
            <w:tcBorders>
              <w:top w:val="single" w:sz="4" w:space="0" w:color="auto"/>
              <w:left w:val="single" w:sz="4" w:space="0" w:color="auto"/>
              <w:bottom w:val="single" w:sz="4" w:space="0" w:color="auto"/>
              <w:right w:val="single" w:sz="4" w:space="0" w:color="auto"/>
            </w:tcBorders>
            <w:hideMark/>
          </w:tcPr>
          <w:p w14:paraId="78992E87" w14:textId="77777777" w:rsidR="00B34A5A" w:rsidRPr="00B34A5A" w:rsidRDefault="00B34A5A" w:rsidP="00B34A5A">
            <w:pPr>
              <w:overflowPunct/>
              <w:spacing w:line="300" w:lineRule="exact"/>
              <w:textAlignment w:val="auto"/>
              <w:rPr>
                <w:rFonts w:cs="Arial"/>
                <w:b/>
                <w:bCs/>
                <w:sz w:val="20"/>
                <w:lang w:eastAsia="en-US"/>
              </w:rPr>
            </w:pPr>
            <w:r w:rsidRPr="00B34A5A">
              <w:rPr>
                <w:rFonts w:cs="Arial"/>
                <w:b/>
                <w:bCs/>
                <w:sz w:val="20"/>
                <w:lang w:eastAsia="en-US"/>
              </w:rPr>
              <w:t>Maßnahme</w:t>
            </w:r>
          </w:p>
          <w:p w14:paraId="279AE27C" w14:textId="77777777" w:rsidR="00B34A5A" w:rsidRPr="00B34A5A" w:rsidRDefault="00B34A5A" w:rsidP="00B34A5A">
            <w:pPr>
              <w:overflowPunct/>
              <w:spacing w:line="300" w:lineRule="exact"/>
              <w:textAlignment w:val="auto"/>
              <w:rPr>
                <w:rFonts w:cs="Arial"/>
                <w:bCs/>
                <w:sz w:val="20"/>
                <w:lang w:eastAsia="en-US"/>
              </w:rPr>
            </w:pPr>
            <w:sdt>
              <w:sdtPr>
                <w:rPr>
                  <w:rFonts w:cs="Arial"/>
                  <w:sz w:val="20"/>
                  <w:lang w:eastAsia="en-US"/>
                </w:rPr>
                <w:id w:val="-48926173"/>
                <w:text/>
              </w:sdtPr>
              <w:sdtContent>
                <w:r w:rsidRPr="00B34A5A">
                  <w:rPr>
                    <w:rFonts w:cs="Arial"/>
                    <w:sz w:val="20"/>
                    <w:lang w:eastAsia="en-US"/>
                  </w:rPr>
                  <w:t>Vertrag über die Erdgasvolllieferung für alle Entnahmestellen des Landes Berlin sowie sonstiger einbezogener Einrichtungen</w:t>
                </w:r>
              </w:sdtContent>
            </w:sdt>
          </w:p>
        </w:tc>
      </w:tr>
      <w:tr w:rsidR="00B34A5A" w:rsidRPr="00B34A5A" w14:paraId="691C4095" w14:textId="77777777">
        <w:tc>
          <w:tcPr>
            <w:tcW w:w="7792" w:type="dxa"/>
            <w:gridSpan w:val="2"/>
            <w:tcBorders>
              <w:top w:val="single" w:sz="4" w:space="0" w:color="auto"/>
              <w:left w:val="single" w:sz="4" w:space="0" w:color="auto"/>
              <w:bottom w:val="single" w:sz="4" w:space="0" w:color="auto"/>
              <w:right w:val="single" w:sz="4" w:space="0" w:color="auto"/>
            </w:tcBorders>
            <w:hideMark/>
          </w:tcPr>
          <w:p w14:paraId="2F6EBD9F" w14:textId="77777777" w:rsidR="00B34A5A" w:rsidRPr="00B34A5A" w:rsidRDefault="00B34A5A" w:rsidP="00B34A5A">
            <w:pPr>
              <w:overflowPunct/>
              <w:spacing w:line="300" w:lineRule="exact"/>
              <w:textAlignment w:val="auto"/>
              <w:rPr>
                <w:rFonts w:cs="Arial"/>
                <w:b/>
                <w:bCs/>
                <w:sz w:val="20"/>
                <w:lang w:eastAsia="en-US"/>
              </w:rPr>
            </w:pPr>
            <w:r w:rsidRPr="00B34A5A">
              <w:rPr>
                <w:rFonts w:cs="Arial"/>
                <w:b/>
                <w:bCs/>
                <w:sz w:val="20"/>
                <w:lang w:eastAsia="en-US"/>
              </w:rPr>
              <w:t>Leistung/CPV</w:t>
            </w:r>
          </w:p>
          <w:p w14:paraId="466D45D1" w14:textId="77777777" w:rsidR="00B34A5A" w:rsidRPr="00B34A5A" w:rsidRDefault="00B34A5A" w:rsidP="00B34A5A">
            <w:pPr>
              <w:overflowPunct/>
              <w:spacing w:line="300" w:lineRule="exact"/>
              <w:textAlignment w:val="auto"/>
              <w:rPr>
                <w:rFonts w:cs="Arial"/>
                <w:b/>
                <w:bCs/>
                <w:sz w:val="20"/>
                <w:lang w:eastAsia="en-US"/>
              </w:rPr>
            </w:pPr>
            <w:sdt>
              <w:sdtPr>
                <w:rPr>
                  <w:rFonts w:cs="Arial"/>
                  <w:b/>
                  <w:bCs/>
                  <w:sz w:val="20"/>
                  <w:lang w:eastAsia="en-US"/>
                </w:rPr>
                <w:id w:val="-1113669208"/>
                <w:text/>
              </w:sdtPr>
              <w:sdtContent>
                <w:r w:rsidRPr="00B34A5A">
                  <w:rPr>
                    <w:rFonts w:cs="Arial"/>
                    <w:b/>
                    <w:bCs/>
                    <w:sz w:val="20"/>
                    <w:lang w:eastAsia="en-US"/>
                  </w:rPr>
                  <w:t>09123000-7 - Erdgas</w:t>
                </w:r>
              </w:sdtContent>
            </w:sdt>
          </w:p>
        </w:tc>
      </w:tr>
    </w:tbl>
    <w:p w14:paraId="3B8EF0AA" w14:textId="77777777" w:rsidR="00B34A5A" w:rsidRDefault="00B34A5A" w:rsidP="000B63DD">
      <w:pPr>
        <w:spacing w:line="360" w:lineRule="atLeast"/>
        <w:rPr>
          <w:b/>
          <w:sz w:val="28"/>
        </w:rPr>
      </w:pPr>
    </w:p>
    <w:p w14:paraId="5EE9CE0C" w14:textId="62BE59FB" w:rsidR="00052C17" w:rsidRDefault="00833187" w:rsidP="000B63DD">
      <w:pPr>
        <w:spacing w:line="360" w:lineRule="atLeast"/>
      </w:pPr>
      <w:r>
        <w:rPr>
          <w:b/>
          <w:sz w:val="28"/>
        </w:rPr>
        <w:t xml:space="preserve">Vertraulichkeitsvereinbarung </w:t>
      </w:r>
      <w:r w:rsidR="00052C17" w:rsidRPr="00E40FD3">
        <w:rPr>
          <w:b/>
          <w:sz w:val="28"/>
        </w:rPr>
        <w:br/>
      </w:r>
    </w:p>
    <w:p w14:paraId="4A9294A0" w14:textId="77777777" w:rsidR="00833187" w:rsidRDefault="00833187" w:rsidP="00833187">
      <w:pPr>
        <w:spacing w:line="360" w:lineRule="atLeast"/>
      </w:pPr>
      <w:r>
        <w:t>Für alle Mitarbeiter der (Name und Anschrift des Unternehmens):</w:t>
      </w:r>
      <w:r w:rsidRPr="00833187">
        <w:t xml:space="preserve"> </w:t>
      </w:r>
    </w:p>
    <w:p w14:paraId="745C9809" w14:textId="77777777" w:rsidR="00833187" w:rsidRDefault="00833187" w:rsidP="00833187">
      <w:pPr>
        <w:spacing w:line="360" w:lineRule="atLeast"/>
      </w:pPr>
    </w:p>
    <w:p w14:paraId="1F419046" w14:textId="77777777" w:rsidR="00833187" w:rsidRDefault="00833187" w:rsidP="00833187">
      <w:pPr>
        <w:spacing w:line="360" w:lineRule="atLeast"/>
      </w:pPr>
      <w:r w:rsidRPr="00833187">
        <w:t>………</w:t>
      </w:r>
      <w:r>
        <w:t>………………………………………..</w:t>
      </w:r>
    </w:p>
    <w:p w14:paraId="3148A2C6" w14:textId="77777777" w:rsidR="00833187" w:rsidRDefault="00833187" w:rsidP="00833187">
      <w:pPr>
        <w:spacing w:line="360" w:lineRule="atLeast"/>
      </w:pPr>
      <w:r>
        <w:t>…………………………………………….....</w:t>
      </w:r>
    </w:p>
    <w:p w14:paraId="4A995B7F" w14:textId="77777777" w:rsidR="00833187" w:rsidRPr="00833187" w:rsidRDefault="00833187" w:rsidP="00833187">
      <w:pPr>
        <w:spacing w:line="360" w:lineRule="atLeast"/>
      </w:pPr>
      <w:r>
        <w:t>………………………………………………..</w:t>
      </w:r>
    </w:p>
    <w:p w14:paraId="7858019B" w14:textId="77777777" w:rsidR="00833187" w:rsidRDefault="00833187" w:rsidP="00833187">
      <w:pPr>
        <w:spacing w:line="360" w:lineRule="atLeast"/>
      </w:pPr>
    </w:p>
    <w:p w14:paraId="63429BC8" w14:textId="77777777" w:rsidR="00833187" w:rsidRPr="00833187" w:rsidRDefault="00833187" w:rsidP="00833187">
      <w:pPr>
        <w:spacing w:line="360" w:lineRule="atLeast"/>
      </w:pPr>
      <w:r w:rsidRPr="00833187">
        <w:t xml:space="preserve">sowie alle Dritte, die bei der Sichtung der Unterlagen und Angebotserstellung einbezogen werden, erklären wir verbindlich, dass alle abnahmestellenbezogenen Daten und Informationen vertraulich bleiben, nicht extern weitergeleitet und nicht anderweitig ausgewertet oder verwendet werden. </w:t>
      </w:r>
    </w:p>
    <w:p w14:paraId="1663CD80" w14:textId="77777777" w:rsidR="00833187" w:rsidRDefault="00833187" w:rsidP="00833187">
      <w:pPr>
        <w:spacing w:line="360" w:lineRule="atLeast"/>
      </w:pPr>
      <w:r w:rsidRPr="00833187">
        <w:t>Die Vertraulichkeitszusicherung hat ihre Grenze, wenn gesetzliche, verordnungsrechtliche oder sonstige Rechtspflichten bestehen, die eine Weitergabe bestimmter Daten und/oder Informationen zwingend erforderlich machen. In einem solchen Fall ist die ausschreibende Stelle, soweit möglich, vorab, jedenfalls aber unverzüglich zu unterrichten. Die Weitergabe der Daten und Informationen ist auf das Notwendige zu beschränken.</w:t>
      </w:r>
    </w:p>
    <w:p w14:paraId="6857A9AD" w14:textId="77777777" w:rsidR="00833187" w:rsidRDefault="00833187" w:rsidP="00833187">
      <w:pPr>
        <w:spacing w:line="360" w:lineRule="atLeast"/>
      </w:pPr>
      <w:r>
        <w:t>Für folgende Person wird der Zugang zu den abnahmestellenbezogenen Daten und Informationen</w:t>
      </w:r>
      <w:r w:rsidR="00026EE2">
        <w:t xml:space="preserve"> sowie den weiteren Ausschreibungsunterlagen</w:t>
      </w:r>
      <w:r>
        <w:t xml:space="preserve"> erbeten (Name und </w:t>
      </w:r>
      <w:proofErr w:type="gramStart"/>
      <w:r>
        <w:t>Email</w:t>
      </w:r>
      <w:proofErr w:type="gramEnd"/>
      <w:r>
        <w:t>-Adresse):</w:t>
      </w:r>
    </w:p>
    <w:p w14:paraId="061552F4" w14:textId="77777777" w:rsidR="00833187" w:rsidRDefault="00833187" w:rsidP="00833187">
      <w:pPr>
        <w:spacing w:line="360" w:lineRule="atLeast"/>
      </w:pPr>
    </w:p>
    <w:p w14:paraId="7B1C0CD7" w14:textId="77777777" w:rsidR="00833187" w:rsidRDefault="00833187" w:rsidP="00833187">
      <w:pPr>
        <w:spacing w:line="360" w:lineRule="atLeast"/>
      </w:pPr>
      <w:r>
        <w:t>..............................................</w:t>
      </w:r>
      <w:r>
        <w:tab/>
        <w:t>........................................</w:t>
      </w:r>
    </w:p>
    <w:p w14:paraId="2B0902A3" w14:textId="21A4D3C6" w:rsidR="007E0E61" w:rsidRPr="007E0E61" w:rsidRDefault="007E0E61" w:rsidP="007E0E61">
      <w:pPr>
        <w:rPr>
          <w:rFonts w:cs="Arial"/>
          <w:b/>
          <w:bCs/>
          <w:szCs w:val="22"/>
        </w:rPr>
      </w:pPr>
      <w:r w:rsidRPr="007E0E61">
        <w:rPr>
          <w:rFonts w:cs="Arial"/>
          <w:b/>
          <w:szCs w:val="22"/>
        </w:rPr>
        <w:t xml:space="preserve">Die </w:t>
      </w:r>
      <w:r>
        <w:rPr>
          <w:rFonts w:cs="Arial"/>
          <w:b/>
          <w:szCs w:val="22"/>
        </w:rPr>
        <w:t>Vertraulichkeitserklärung</w:t>
      </w:r>
      <w:r w:rsidRPr="007E0E61">
        <w:rPr>
          <w:rFonts w:cs="Arial"/>
          <w:b/>
          <w:szCs w:val="22"/>
        </w:rPr>
        <w:t xml:space="preserve"> wurde unterzeichnet von:</w:t>
      </w:r>
      <w:r w:rsidRPr="007E0E61">
        <w:rPr>
          <w:rFonts w:cs="Arial"/>
          <w:szCs w:val="22"/>
        </w:rPr>
        <w:t xml:space="preserve"> </w:t>
      </w:r>
      <w:r w:rsidRPr="007E0E61">
        <w:rPr>
          <w:rFonts w:cs="Arial"/>
          <w:szCs w:val="22"/>
        </w:rPr>
        <w:br/>
        <w:t>(Vorname, Name der natürlichen Person in Textform)</w:t>
      </w:r>
    </w:p>
    <w:p w14:paraId="4AB4967D" w14:textId="77777777" w:rsidR="007E0E61" w:rsidRDefault="007E0E61" w:rsidP="007E0E61">
      <w:pPr>
        <w:rPr>
          <w:rFonts w:cs="Arial"/>
          <w:b/>
          <w:bCs/>
          <w:szCs w:val="22"/>
        </w:rPr>
      </w:pPr>
    </w:p>
    <w:p w14:paraId="13B6ECAD" w14:textId="4B5D05CE" w:rsidR="007E0E61" w:rsidRPr="007E0E61" w:rsidRDefault="007E0E61" w:rsidP="007E0E61">
      <w:pPr>
        <w:rPr>
          <w:rFonts w:cs="Arial"/>
          <w:b/>
          <w:bCs/>
          <w:sz w:val="18"/>
          <w:szCs w:val="18"/>
        </w:rPr>
      </w:pPr>
      <w:r w:rsidRPr="007E0E61">
        <w:rPr>
          <w:rFonts w:cs="Arial"/>
          <w:b/>
          <w:bCs/>
          <w:sz w:val="18"/>
          <w:szCs w:val="18"/>
        </w:rPr>
        <w:t>Hinweis:</w:t>
      </w:r>
    </w:p>
    <w:p w14:paraId="6BA26AEF" w14:textId="77777777" w:rsidR="007E0E61" w:rsidRPr="007E0E61" w:rsidRDefault="007E0E61" w:rsidP="007E0E61">
      <w:pPr>
        <w:rPr>
          <w:rFonts w:cs="Arial"/>
          <w:sz w:val="18"/>
          <w:szCs w:val="18"/>
        </w:rPr>
      </w:pPr>
      <w:r w:rsidRPr="007E0E61">
        <w:rPr>
          <w:rFonts w:cs="Arial"/>
          <w:b/>
          <w:bCs/>
          <w:sz w:val="18"/>
          <w:szCs w:val="18"/>
        </w:rPr>
        <w:t>Bei einem elektronisch übermittelten Angebot in Textform ist der Name der natürlichen Person, die die Erklärung abgibt, anzugeben.</w:t>
      </w:r>
      <w:r w:rsidRPr="007E0E61">
        <w:rPr>
          <w:rFonts w:cs="Arial"/>
          <w:b/>
          <w:bCs/>
          <w:sz w:val="18"/>
          <w:szCs w:val="18"/>
        </w:rPr>
        <w:br/>
        <w:t>Ein elektronisches Angebot, das signiert werden muss, ist wie vorgegeben zu signieren</w:t>
      </w:r>
      <w:r w:rsidRPr="007E0E61">
        <w:rPr>
          <w:rFonts w:cs="Arial"/>
          <w:sz w:val="18"/>
          <w:szCs w:val="18"/>
        </w:rPr>
        <w:t>.</w:t>
      </w:r>
    </w:p>
    <w:sectPr w:rsidR="007E0E61" w:rsidRPr="007E0E61" w:rsidSect="000B63DD">
      <w:headerReference w:type="default" r:id="rId7"/>
      <w:footerReference w:type="default" r:id="rId8"/>
      <w:headerReference w:type="first" r:id="rId9"/>
      <w:footerReference w:type="first" r:id="rId10"/>
      <w:pgSz w:w="11907" w:h="16840" w:code="9"/>
      <w:pgMar w:top="1418" w:right="2268" w:bottom="1701" w:left="2552" w:header="851" w:footer="851" w:gutter="0"/>
      <w:paperSrc w:first="1" w:other="1"/>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B41D" w14:textId="77777777" w:rsidR="00960250" w:rsidRDefault="00960250">
      <w:r>
        <w:separator/>
      </w:r>
    </w:p>
  </w:endnote>
  <w:endnote w:type="continuationSeparator" w:id="0">
    <w:p w14:paraId="2E435A7E" w14:textId="77777777" w:rsidR="00960250" w:rsidRDefault="0096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 Helvetica Light">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F485" w14:textId="77777777" w:rsidR="000B63DD" w:rsidRDefault="000B63DD">
    <w:pPr>
      <w:pStyle w:val="Fuzeile"/>
      <w:jc w:val="center"/>
      <w:rPr>
        <w:sz w:val="16"/>
      </w:rPr>
    </w:pPr>
    <w:r>
      <w:rPr>
        <w:rStyle w:val="Seitenzahl"/>
        <w:sz w:val="16"/>
      </w:rPr>
      <w:fldChar w:fldCharType="begin"/>
    </w:r>
    <w:r>
      <w:rPr>
        <w:rStyle w:val="Seitenzahl"/>
        <w:sz w:val="16"/>
      </w:rPr>
      <w:instrText xml:space="preserve"> </w:instrText>
    </w:r>
    <w:r w:rsidR="008D67AD">
      <w:rPr>
        <w:rStyle w:val="Seitenzahl"/>
        <w:sz w:val="16"/>
      </w:rPr>
      <w:instrText>PAGE</w:instrText>
    </w:r>
    <w:r>
      <w:rPr>
        <w:rStyle w:val="Seitenzahl"/>
        <w:sz w:val="16"/>
      </w:rPr>
      <w:instrText xml:space="preserve"> </w:instrText>
    </w:r>
    <w:r>
      <w:rPr>
        <w:rStyle w:val="Seitenzahl"/>
        <w:sz w:val="16"/>
      </w:rPr>
      <w:fldChar w:fldCharType="separate"/>
    </w:r>
    <w:r w:rsidR="00241559">
      <w:rPr>
        <w:rStyle w:val="Seitenzahl"/>
        <w:noProof/>
        <w:sz w:val="16"/>
      </w:rPr>
      <w:t>2</w:t>
    </w:r>
    <w:r>
      <w:rPr>
        <w:rStyle w:val="Seitenzahl"/>
        <w:sz w:val="16"/>
      </w:rPr>
      <w:fldChar w:fldCharType="end"/>
    </w:r>
    <w:r>
      <w:rPr>
        <w:rStyle w:val="Seitenzah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7331" w14:textId="7A4B2649" w:rsidR="000B63DD" w:rsidRDefault="00CF32B3" w:rsidP="003577F1">
    <w:pPr>
      <w:pStyle w:val="Fuzeile"/>
      <w:jc w:val="right"/>
      <w:rPr>
        <w:rStyle w:val="Seitenzahl"/>
        <w:sz w:val="16"/>
      </w:rPr>
    </w:pPr>
    <w:r>
      <w:rPr>
        <w:rStyle w:val="Seitenzahl"/>
        <w:sz w:val="16"/>
      </w:rPr>
      <w:t>Juli</w:t>
    </w:r>
    <w:r w:rsidR="00026EE2">
      <w:rPr>
        <w:rStyle w:val="Seitenzahl"/>
        <w:sz w:val="16"/>
      </w:rPr>
      <w:t xml:space="preserve"> 202</w:t>
    </w:r>
    <w:r w:rsidR="00C27E65">
      <w:rPr>
        <w:rStyle w:val="Seitenzahl"/>
        <w:sz w:val="16"/>
      </w:rPr>
      <w:t>6</w:t>
    </w:r>
    <w:r w:rsidR="00026EE2">
      <w:rPr>
        <w:rStyle w:val="Seitenzahl"/>
        <w:sz w:val="16"/>
      </w:rPr>
      <w:t xml:space="preserve"> I </w:t>
    </w:r>
    <w:r w:rsidR="003577F1" w:rsidRPr="00E40FD3">
      <w:rPr>
        <w:rStyle w:val="Seitenzahl"/>
        <w:sz w:val="16"/>
      </w:rPr>
      <w:t xml:space="preserve"> </w:t>
    </w:r>
    <w:r w:rsidR="003577F1" w:rsidRPr="00E40FD3">
      <w:rPr>
        <w:rStyle w:val="Seitenzahl"/>
        <w:sz w:val="16"/>
      </w:rPr>
      <w:fldChar w:fldCharType="begin"/>
    </w:r>
    <w:r w:rsidR="003577F1" w:rsidRPr="00E40FD3">
      <w:rPr>
        <w:rStyle w:val="Seitenzahl"/>
        <w:sz w:val="16"/>
      </w:rPr>
      <w:instrText xml:space="preserve"> </w:instrText>
    </w:r>
    <w:r w:rsidR="008D67AD">
      <w:rPr>
        <w:rStyle w:val="Seitenzahl"/>
        <w:sz w:val="16"/>
      </w:rPr>
      <w:instrText>PAGE</w:instrText>
    </w:r>
    <w:r w:rsidR="003577F1" w:rsidRPr="00E40FD3">
      <w:rPr>
        <w:rStyle w:val="Seitenzahl"/>
        <w:sz w:val="16"/>
      </w:rPr>
      <w:instrText xml:space="preserve"> </w:instrText>
    </w:r>
    <w:r w:rsidR="003577F1" w:rsidRPr="00E40FD3">
      <w:rPr>
        <w:rStyle w:val="Seitenzahl"/>
        <w:sz w:val="16"/>
      </w:rPr>
      <w:fldChar w:fldCharType="separate"/>
    </w:r>
    <w:r w:rsidR="00672F23">
      <w:rPr>
        <w:rStyle w:val="Seitenzahl"/>
        <w:noProof/>
        <w:sz w:val="16"/>
      </w:rPr>
      <w:t>1</w:t>
    </w:r>
    <w:r w:rsidR="003577F1" w:rsidRPr="00E40FD3">
      <w:rPr>
        <w:rStyle w:val="Seitenzahl"/>
        <w:sz w:val="16"/>
      </w:rPr>
      <w:fldChar w:fldCharType="end"/>
    </w:r>
    <w:r w:rsidR="003577F1" w:rsidRPr="00E40FD3">
      <w:rPr>
        <w:rStyle w:val="Seitenzahl"/>
        <w:sz w:val="16"/>
      </w:rPr>
      <w:t>/</w:t>
    </w:r>
    <w:r w:rsidR="003577F1" w:rsidRPr="00E40FD3">
      <w:rPr>
        <w:rStyle w:val="Seitenzahl"/>
        <w:sz w:val="16"/>
      </w:rPr>
      <w:fldChar w:fldCharType="begin"/>
    </w:r>
    <w:r w:rsidR="003577F1" w:rsidRPr="00E40FD3">
      <w:rPr>
        <w:rStyle w:val="Seitenzahl"/>
        <w:sz w:val="16"/>
      </w:rPr>
      <w:instrText xml:space="preserve"> </w:instrText>
    </w:r>
    <w:r w:rsidR="008D67AD">
      <w:rPr>
        <w:rStyle w:val="Seitenzahl"/>
        <w:sz w:val="16"/>
      </w:rPr>
      <w:instrText>NUMPAGES</w:instrText>
    </w:r>
    <w:r w:rsidR="003577F1" w:rsidRPr="00E40FD3">
      <w:rPr>
        <w:rStyle w:val="Seitenzahl"/>
        <w:sz w:val="16"/>
      </w:rPr>
      <w:instrText xml:space="preserve"> </w:instrText>
    </w:r>
    <w:r w:rsidR="003577F1" w:rsidRPr="00E40FD3">
      <w:rPr>
        <w:rStyle w:val="Seitenzahl"/>
        <w:sz w:val="16"/>
      </w:rPr>
      <w:fldChar w:fldCharType="separate"/>
    </w:r>
    <w:r w:rsidR="00672F23">
      <w:rPr>
        <w:rStyle w:val="Seitenzahl"/>
        <w:noProof/>
        <w:sz w:val="16"/>
      </w:rPr>
      <w:t>1</w:t>
    </w:r>
    <w:r w:rsidR="003577F1" w:rsidRPr="00E40FD3">
      <w:rPr>
        <w:rStyle w:val="Seitenzahl"/>
        <w:sz w:val="16"/>
      </w:rPr>
      <w:fldChar w:fldCharType="end"/>
    </w:r>
  </w:p>
  <w:p w14:paraId="6E84D74B" w14:textId="77777777" w:rsidR="003577F1" w:rsidRPr="003577F1" w:rsidRDefault="003577F1" w:rsidP="003577F1">
    <w:pPr>
      <w:pStyle w:val="Fuzeile"/>
      <w:jc w:val="right"/>
      <w:rPr>
        <w:rStyle w:val="Seitenzah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EC08" w14:textId="77777777" w:rsidR="00960250" w:rsidRDefault="00960250">
      <w:r>
        <w:separator/>
      </w:r>
    </w:p>
  </w:footnote>
  <w:footnote w:type="continuationSeparator" w:id="0">
    <w:p w14:paraId="56BD3653" w14:textId="77777777" w:rsidR="00960250" w:rsidRDefault="0096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42AD3" w14:textId="77777777" w:rsidR="000B63DD" w:rsidRDefault="000B63DD">
    <w:pPr>
      <w:pStyle w:val="Kopfzeile"/>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4642" w14:textId="1C2B9C2D" w:rsidR="000B63DD" w:rsidRPr="002E4A47" w:rsidRDefault="00FA30CA" w:rsidP="000B63DD">
    <w:pPr>
      <w:pStyle w:val="Kopfzeile"/>
      <w:tabs>
        <w:tab w:val="clear" w:pos="9072"/>
      </w:tabs>
      <w:rPr>
        <w:rFonts w:cs="Arial"/>
        <w:b/>
        <w:bCs/>
        <w:sz w:val="16"/>
      </w:rPr>
    </w:pPr>
    <w:r>
      <w:rPr>
        <w:rFonts w:cs="Arial"/>
        <w:b/>
        <w:bCs/>
        <w:sz w:val="16"/>
      </w:rPr>
      <w:t xml:space="preserve">Land Berlin und sonstige </w:t>
    </w:r>
    <w:r w:rsidR="00CF32B3">
      <w:rPr>
        <w:rFonts w:cs="Arial"/>
        <w:b/>
        <w:bCs/>
        <w:sz w:val="16"/>
      </w:rPr>
      <w:t xml:space="preserve">einbezogene </w:t>
    </w:r>
    <w:r>
      <w:rPr>
        <w:rFonts w:cs="Arial"/>
        <w:b/>
        <w:bCs/>
        <w:sz w:val="16"/>
      </w:rPr>
      <w:t>Einrichtungen</w:t>
    </w:r>
  </w:p>
  <w:p w14:paraId="77AE073F" w14:textId="08F579D6" w:rsidR="000B63DD" w:rsidRPr="002E4A47" w:rsidRDefault="00833187">
    <w:pPr>
      <w:pStyle w:val="Kopfzeile-Projekt-"/>
      <w:rPr>
        <w:rFonts w:ascii="Arial" w:hAnsi="Arial" w:cs="Arial"/>
      </w:rPr>
    </w:pPr>
    <w:r>
      <w:rPr>
        <w:rFonts w:ascii="Arial" w:hAnsi="Arial" w:cs="Arial"/>
      </w:rPr>
      <w:t>Vertraulichkeitsvereinbarung</w:t>
    </w:r>
    <w:r w:rsidR="000B63DD" w:rsidRPr="002E4A47">
      <w:rPr>
        <w:rFonts w:ascii="Arial" w:hAnsi="Arial" w:cs="Arial"/>
      </w:rPr>
      <w:t xml:space="preserve">: Ausschreibung der </w:t>
    </w:r>
    <w:r w:rsidR="00F32E69">
      <w:rPr>
        <w:rFonts w:ascii="Arial" w:hAnsi="Arial" w:cs="Arial"/>
      </w:rPr>
      <w:t>Erdgas</w:t>
    </w:r>
    <w:r w:rsidR="0079734D">
      <w:rPr>
        <w:rFonts w:ascii="Arial" w:hAnsi="Arial" w:cs="Arial"/>
      </w:rPr>
      <w:t>l</w:t>
    </w:r>
    <w:r w:rsidR="00C12071">
      <w:rPr>
        <w:rFonts w:ascii="Arial" w:hAnsi="Arial" w:cs="Arial"/>
      </w:rPr>
      <w:t>ieferung</w:t>
    </w:r>
    <w:r w:rsidR="00C27E65">
      <w:rPr>
        <w:rFonts w:ascii="Arial" w:hAnsi="Arial" w:cs="Arial"/>
      </w:rPr>
      <w:t xml:space="preserve"> 2027ff.</w:t>
    </w:r>
  </w:p>
  <w:p w14:paraId="6A5901B5" w14:textId="77777777" w:rsidR="000B63DD" w:rsidRDefault="000B63DD">
    <w:pPr>
      <w:pStyle w:val="Kopfzeile"/>
      <w:pBdr>
        <w:bottom w:val="single" w:sz="2" w:space="1" w:color="auto"/>
      </w:pBdr>
      <w:spacing w:line="20" w:lineRule="exact"/>
      <w:rPr>
        <w:rFonts w:cs="Arial"/>
      </w:rPr>
    </w:pPr>
  </w:p>
  <w:p w14:paraId="73A3667A" w14:textId="77777777" w:rsidR="000B63DD" w:rsidRDefault="000B63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06A81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E70D768"/>
    <w:lvl w:ilvl="0">
      <w:start w:val="1"/>
      <w:numFmt w:val="upperRoman"/>
      <w:pStyle w:val="berschrift1"/>
      <w:lvlText w:val="%1."/>
      <w:legacy w:legacy="1" w:legacySpace="0" w:legacyIndent="567"/>
      <w:lvlJc w:val="left"/>
      <w:pPr>
        <w:ind w:left="567" w:hanging="567"/>
      </w:pPr>
      <w:rPr>
        <w:rFonts w:ascii="Arial" w:hAnsi="Arial" w:hint="default"/>
        <w:b/>
        <w:i w:val="0"/>
        <w:sz w:val="22"/>
      </w:rPr>
    </w:lvl>
    <w:lvl w:ilvl="1">
      <w:start w:val="1"/>
      <w:numFmt w:val="decimal"/>
      <w:pStyle w:val="berschrift2"/>
      <w:lvlText w:val="%2."/>
      <w:legacy w:legacy="1" w:legacySpace="0" w:legacyIndent="567"/>
      <w:lvlJc w:val="left"/>
      <w:pPr>
        <w:ind w:left="1134" w:hanging="567"/>
      </w:pPr>
      <w:rPr>
        <w:rFonts w:ascii="Arial" w:hAnsi="Arial" w:hint="default"/>
        <w:b/>
        <w:i w:val="0"/>
        <w:sz w:val="22"/>
      </w:rPr>
    </w:lvl>
    <w:lvl w:ilvl="2">
      <w:start w:val="1"/>
      <w:numFmt w:val="lowerLetter"/>
      <w:pStyle w:val="berschrift3"/>
      <w:lvlText w:val="%3)"/>
      <w:legacy w:legacy="1" w:legacySpace="0" w:legacyIndent="284"/>
      <w:lvlJc w:val="left"/>
      <w:pPr>
        <w:ind w:left="1418" w:hanging="284"/>
      </w:pPr>
      <w:rPr>
        <w:rFonts w:ascii="Arial" w:hAnsi="Arial" w:hint="default"/>
        <w:b w:val="0"/>
        <w:i w:val="0"/>
        <w:sz w:val="22"/>
      </w:rPr>
    </w:lvl>
    <w:lvl w:ilvl="3">
      <w:start w:val="1"/>
      <w:numFmt w:val="lowerLetter"/>
      <w:pStyle w:val="berschrift4"/>
      <w:lvlText w:val="%4)"/>
      <w:legacy w:legacy="1" w:legacySpace="0" w:legacyIndent="708"/>
      <w:lvlJc w:val="left"/>
      <w:pPr>
        <w:ind w:left="2126" w:hanging="708"/>
      </w:pPr>
    </w:lvl>
    <w:lvl w:ilvl="4">
      <w:start w:val="1"/>
      <w:numFmt w:val="decimal"/>
      <w:pStyle w:val="berschrift5"/>
      <w:lvlText w:val="(%5)"/>
      <w:legacy w:legacy="1" w:legacySpace="0" w:legacyIndent="708"/>
      <w:lvlJc w:val="left"/>
      <w:pPr>
        <w:ind w:left="2834" w:hanging="708"/>
      </w:pPr>
    </w:lvl>
    <w:lvl w:ilvl="5">
      <w:start w:val="1"/>
      <w:numFmt w:val="lowerLetter"/>
      <w:pStyle w:val="berschrift6"/>
      <w:lvlText w:val="(%6)"/>
      <w:legacy w:legacy="1" w:legacySpace="0" w:legacyIndent="708"/>
      <w:lvlJc w:val="left"/>
      <w:pPr>
        <w:ind w:left="3542" w:hanging="708"/>
      </w:pPr>
    </w:lvl>
    <w:lvl w:ilvl="6">
      <w:start w:val="1"/>
      <w:numFmt w:val="lowerRoman"/>
      <w:pStyle w:val="berschrift7"/>
      <w:lvlText w:val="(%7)"/>
      <w:legacy w:legacy="1" w:legacySpace="0" w:legacyIndent="708"/>
      <w:lvlJc w:val="left"/>
      <w:pPr>
        <w:ind w:left="4250" w:hanging="708"/>
      </w:pPr>
    </w:lvl>
    <w:lvl w:ilvl="7">
      <w:start w:val="1"/>
      <w:numFmt w:val="lowerLetter"/>
      <w:pStyle w:val="berschrift8"/>
      <w:lvlText w:val="(%8)"/>
      <w:legacy w:legacy="1" w:legacySpace="0" w:legacyIndent="708"/>
      <w:lvlJc w:val="left"/>
      <w:pPr>
        <w:ind w:left="4958" w:hanging="708"/>
      </w:pPr>
    </w:lvl>
    <w:lvl w:ilvl="8">
      <w:start w:val="1"/>
      <w:numFmt w:val="lowerRoman"/>
      <w:pStyle w:val="berschrift9"/>
      <w:lvlText w:val="(%9)"/>
      <w:legacy w:legacy="1" w:legacySpace="0" w:legacyIndent="708"/>
      <w:lvlJc w:val="left"/>
      <w:pPr>
        <w:ind w:left="5666" w:hanging="708"/>
      </w:pPr>
    </w:lvl>
  </w:abstractNum>
  <w:abstractNum w:abstractNumId="2" w15:restartNumberingAfterBreak="0">
    <w:nsid w:val="FFFFFFFE"/>
    <w:multiLevelType w:val="singleLevel"/>
    <w:tmpl w:val="66E62386"/>
    <w:lvl w:ilvl="0">
      <w:numFmt w:val="decimal"/>
      <w:lvlText w:val="*"/>
      <w:lvlJc w:val="left"/>
    </w:lvl>
  </w:abstractNum>
  <w:abstractNum w:abstractNumId="3" w15:restartNumberingAfterBreak="0">
    <w:nsid w:val="2C8400CF"/>
    <w:multiLevelType w:val="hybridMultilevel"/>
    <w:tmpl w:val="5D7840B4"/>
    <w:lvl w:ilvl="0" w:tplc="00010407">
      <w:start w:val="1"/>
      <w:numFmt w:val="bullet"/>
      <w:lvlText w:val=""/>
      <w:lvlJc w:val="left"/>
      <w:pPr>
        <w:tabs>
          <w:tab w:val="num" w:pos="360"/>
        </w:tabs>
        <w:ind w:left="360" w:hanging="360"/>
      </w:pPr>
      <w:rPr>
        <w:rFonts w:ascii="Symbol" w:hAnsi="Symbol" w:hint="default"/>
      </w:rPr>
    </w:lvl>
    <w:lvl w:ilvl="1" w:tplc="00030407" w:tentative="1">
      <w:start w:val="1"/>
      <w:numFmt w:val="bullet"/>
      <w:lvlText w:val="o"/>
      <w:lvlJc w:val="left"/>
      <w:pPr>
        <w:tabs>
          <w:tab w:val="num" w:pos="1080"/>
        </w:tabs>
        <w:ind w:left="1080" w:hanging="360"/>
      </w:pPr>
      <w:rPr>
        <w:rFonts w:ascii="Courier New" w:hAnsi="Courier New" w:hint="default"/>
      </w:rPr>
    </w:lvl>
    <w:lvl w:ilvl="2" w:tplc="00050407" w:tentative="1">
      <w:start w:val="1"/>
      <w:numFmt w:val="bullet"/>
      <w:lvlText w:val=""/>
      <w:lvlJc w:val="left"/>
      <w:pPr>
        <w:tabs>
          <w:tab w:val="num" w:pos="1800"/>
        </w:tabs>
        <w:ind w:left="1800" w:hanging="360"/>
      </w:pPr>
      <w:rPr>
        <w:rFonts w:ascii="Wingdings" w:hAnsi="Wingdings" w:hint="default"/>
      </w:rPr>
    </w:lvl>
    <w:lvl w:ilvl="3" w:tplc="00010407" w:tentative="1">
      <w:start w:val="1"/>
      <w:numFmt w:val="bullet"/>
      <w:lvlText w:val=""/>
      <w:lvlJc w:val="left"/>
      <w:pPr>
        <w:tabs>
          <w:tab w:val="num" w:pos="2520"/>
        </w:tabs>
        <w:ind w:left="2520" w:hanging="360"/>
      </w:pPr>
      <w:rPr>
        <w:rFonts w:ascii="Symbol" w:hAnsi="Symbol" w:hint="default"/>
      </w:rPr>
    </w:lvl>
    <w:lvl w:ilvl="4" w:tplc="00030407" w:tentative="1">
      <w:start w:val="1"/>
      <w:numFmt w:val="bullet"/>
      <w:lvlText w:val="o"/>
      <w:lvlJc w:val="left"/>
      <w:pPr>
        <w:tabs>
          <w:tab w:val="num" w:pos="3240"/>
        </w:tabs>
        <w:ind w:left="3240" w:hanging="360"/>
      </w:pPr>
      <w:rPr>
        <w:rFonts w:ascii="Courier New" w:hAnsi="Courier New" w:hint="default"/>
      </w:rPr>
    </w:lvl>
    <w:lvl w:ilvl="5" w:tplc="00050407" w:tentative="1">
      <w:start w:val="1"/>
      <w:numFmt w:val="bullet"/>
      <w:lvlText w:val=""/>
      <w:lvlJc w:val="left"/>
      <w:pPr>
        <w:tabs>
          <w:tab w:val="num" w:pos="3960"/>
        </w:tabs>
        <w:ind w:left="3960" w:hanging="360"/>
      </w:pPr>
      <w:rPr>
        <w:rFonts w:ascii="Wingdings" w:hAnsi="Wingdings" w:hint="default"/>
      </w:rPr>
    </w:lvl>
    <w:lvl w:ilvl="6" w:tplc="00010407" w:tentative="1">
      <w:start w:val="1"/>
      <w:numFmt w:val="bullet"/>
      <w:lvlText w:val=""/>
      <w:lvlJc w:val="left"/>
      <w:pPr>
        <w:tabs>
          <w:tab w:val="num" w:pos="4680"/>
        </w:tabs>
        <w:ind w:left="4680" w:hanging="360"/>
      </w:pPr>
      <w:rPr>
        <w:rFonts w:ascii="Symbol" w:hAnsi="Symbol" w:hint="default"/>
      </w:rPr>
    </w:lvl>
    <w:lvl w:ilvl="7" w:tplc="00030407" w:tentative="1">
      <w:start w:val="1"/>
      <w:numFmt w:val="bullet"/>
      <w:lvlText w:val="o"/>
      <w:lvlJc w:val="left"/>
      <w:pPr>
        <w:tabs>
          <w:tab w:val="num" w:pos="5400"/>
        </w:tabs>
        <w:ind w:left="5400" w:hanging="360"/>
      </w:pPr>
      <w:rPr>
        <w:rFonts w:ascii="Courier New" w:hAnsi="Courier New" w:hint="default"/>
      </w:rPr>
    </w:lvl>
    <w:lvl w:ilvl="8" w:tplc="00050407"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1AF1226"/>
    <w:multiLevelType w:val="hybridMultilevel"/>
    <w:tmpl w:val="E5EADAAE"/>
    <w:lvl w:ilvl="0" w:tplc="00010407">
      <w:start w:val="1"/>
      <w:numFmt w:val="bullet"/>
      <w:lvlText w:val=""/>
      <w:lvlJc w:val="left"/>
      <w:pPr>
        <w:tabs>
          <w:tab w:val="num" w:pos="360"/>
        </w:tabs>
        <w:ind w:left="360" w:hanging="360"/>
      </w:pPr>
      <w:rPr>
        <w:rFonts w:ascii="Symbol" w:hAnsi="Symbol" w:hint="default"/>
      </w:rPr>
    </w:lvl>
    <w:lvl w:ilvl="1" w:tplc="00030407" w:tentative="1">
      <w:start w:val="1"/>
      <w:numFmt w:val="bullet"/>
      <w:lvlText w:val="o"/>
      <w:lvlJc w:val="left"/>
      <w:pPr>
        <w:tabs>
          <w:tab w:val="num" w:pos="1080"/>
        </w:tabs>
        <w:ind w:left="1080" w:hanging="360"/>
      </w:pPr>
      <w:rPr>
        <w:rFonts w:ascii="Courier New" w:hAnsi="Courier New" w:hint="default"/>
      </w:rPr>
    </w:lvl>
    <w:lvl w:ilvl="2" w:tplc="00050407" w:tentative="1">
      <w:start w:val="1"/>
      <w:numFmt w:val="bullet"/>
      <w:lvlText w:val=""/>
      <w:lvlJc w:val="left"/>
      <w:pPr>
        <w:tabs>
          <w:tab w:val="num" w:pos="1800"/>
        </w:tabs>
        <w:ind w:left="1800" w:hanging="360"/>
      </w:pPr>
      <w:rPr>
        <w:rFonts w:ascii="Wingdings" w:hAnsi="Wingdings" w:hint="default"/>
      </w:rPr>
    </w:lvl>
    <w:lvl w:ilvl="3" w:tplc="00010407" w:tentative="1">
      <w:start w:val="1"/>
      <w:numFmt w:val="bullet"/>
      <w:lvlText w:val=""/>
      <w:lvlJc w:val="left"/>
      <w:pPr>
        <w:tabs>
          <w:tab w:val="num" w:pos="2520"/>
        </w:tabs>
        <w:ind w:left="2520" w:hanging="360"/>
      </w:pPr>
      <w:rPr>
        <w:rFonts w:ascii="Symbol" w:hAnsi="Symbol" w:hint="default"/>
      </w:rPr>
    </w:lvl>
    <w:lvl w:ilvl="4" w:tplc="00030407" w:tentative="1">
      <w:start w:val="1"/>
      <w:numFmt w:val="bullet"/>
      <w:lvlText w:val="o"/>
      <w:lvlJc w:val="left"/>
      <w:pPr>
        <w:tabs>
          <w:tab w:val="num" w:pos="3240"/>
        </w:tabs>
        <w:ind w:left="3240" w:hanging="360"/>
      </w:pPr>
      <w:rPr>
        <w:rFonts w:ascii="Courier New" w:hAnsi="Courier New" w:hint="default"/>
      </w:rPr>
    </w:lvl>
    <w:lvl w:ilvl="5" w:tplc="00050407" w:tentative="1">
      <w:start w:val="1"/>
      <w:numFmt w:val="bullet"/>
      <w:lvlText w:val=""/>
      <w:lvlJc w:val="left"/>
      <w:pPr>
        <w:tabs>
          <w:tab w:val="num" w:pos="3960"/>
        </w:tabs>
        <w:ind w:left="3960" w:hanging="360"/>
      </w:pPr>
      <w:rPr>
        <w:rFonts w:ascii="Wingdings" w:hAnsi="Wingdings" w:hint="default"/>
      </w:rPr>
    </w:lvl>
    <w:lvl w:ilvl="6" w:tplc="00010407" w:tentative="1">
      <w:start w:val="1"/>
      <w:numFmt w:val="bullet"/>
      <w:lvlText w:val=""/>
      <w:lvlJc w:val="left"/>
      <w:pPr>
        <w:tabs>
          <w:tab w:val="num" w:pos="4680"/>
        </w:tabs>
        <w:ind w:left="4680" w:hanging="360"/>
      </w:pPr>
      <w:rPr>
        <w:rFonts w:ascii="Symbol" w:hAnsi="Symbol" w:hint="default"/>
      </w:rPr>
    </w:lvl>
    <w:lvl w:ilvl="7" w:tplc="00030407" w:tentative="1">
      <w:start w:val="1"/>
      <w:numFmt w:val="bullet"/>
      <w:lvlText w:val="o"/>
      <w:lvlJc w:val="left"/>
      <w:pPr>
        <w:tabs>
          <w:tab w:val="num" w:pos="5400"/>
        </w:tabs>
        <w:ind w:left="5400" w:hanging="360"/>
      </w:pPr>
      <w:rPr>
        <w:rFonts w:ascii="Courier New" w:hAnsi="Courier New" w:hint="default"/>
      </w:rPr>
    </w:lvl>
    <w:lvl w:ilvl="8" w:tplc="00050407" w:tentative="1">
      <w:start w:val="1"/>
      <w:numFmt w:val="bullet"/>
      <w:lvlText w:val=""/>
      <w:lvlJc w:val="left"/>
      <w:pPr>
        <w:tabs>
          <w:tab w:val="num" w:pos="6120"/>
        </w:tabs>
        <w:ind w:left="6120" w:hanging="360"/>
      </w:pPr>
      <w:rPr>
        <w:rFonts w:ascii="Wingdings" w:hAnsi="Wingdings" w:hint="default"/>
      </w:rPr>
    </w:lvl>
  </w:abstractNum>
  <w:num w:numId="1" w16cid:durableId="43801163">
    <w:abstractNumId w:val="1"/>
  </w:num>
  <w:num w:numId="2" w16cid:durableId="114022434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048261290">
    <w:abstractNumId w:val="4"/>
  </w:num>
  <w:num w:numId="4" w16cid:durableId="294020812">
    <w:abstractNumId w:val="3"/>
  </w:num>
  <w:num w:numId="5" w16cid:durableId="1801799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ID" w:val="00001340"/>
    <w:docVar w:name="AktivierenDBF" w:val="DO.DBF"/>
    <w:docVar w:name="AnzahlKopienAnMandanten" w:val="-1"/>
    <w:docVar w:name="Bildschirmeinstellung" w:val="Brief"/>
    <w:docVar w:name="DateiTyp" w:val="Dokument"/>
    <w:docVar w:name="DokNummer" w:val="64770"/>
    <w:docVar w:name="DokumentDBF" w:val="DO.DBF"/>
    <w:docVar w:name="DokumentID" w:val="00023306"/>
    <w:docVar w:name="FirstTime" w:val="nein"/>
    <w:docVar w:name="KopieDrucker" w:val="Drucker01"/>
    <w:docVar w:name="KopieExemplare" w:val="1"/>
    <w:docVar w:name="KopieFelderAktualisieren" w:val="ja"/>
    <w:docVar w:name="KopieInFormularNurDaten" w:val="nein"/>
    <w:docVar w:name="KopieSchachtErsteSeite" w:val="Schacht01"/>
    <w:docVar w:name="KopieSchachtÜbrigeSeiten" w:val="Schacht01"/>
    <w:docVar w:name="OriginalDrucker" w:val="Drucker01"/>
    <w:docVar w:name="OriginalExemplare" w:val="1"/>
    <w:docVar w:name="OriginalFelderAktualisieren" w:val="ja"/>
    <w:docVar w:name="OriginalInFormularNurDaten" w:val="nein"/>
    <w:docVar w:name="OriginalSchachtErsteSeite" w:val="Schacht01"/>
    <w:docVar w:name="OriginalSchachtÜbrigeSeiten" w:val="Schacht01"/>
    <w:docVar w:name="VorlagenTyp" w:val="Aktennotiz"/>
  </w:docVars>
  <w:rsids>
    <w:rsidRoot w:val="00E40FD3"/>
    <w:rsid w:val="00026EE2"/>
    <w:rsid w:val="00041D4C"/>
    <w:rsid w:val="00052C17"/>
    <w:rsid w:val="00080587"/>
    <w:rsid w:val="00096EC7"/>
    <w:rsid w:val="000B63DD"/>
    <w:rsid w:val="000E7A72"/>
    <w:rsid w:val="00157B0A"/>
    <w:rsid w:val="001D3B7B"/>
    <w:rsid w:val="001F0A7C"/>
    <w:rsid w:val="001F642C"/>
    <w:rsid w:val="00207527"/>
    <w:rsid w:val="00241559"/>
    <w:rsid w:val="0030452E"/>
    <w:rsid w:val="00344DDE"/>
    <w:rsid w:val="003577F1"/>
    <w:rsid w:val="003A3A40"/>
    <w:rsid w:val="004031A4"/>
    <w:rsid w:val="00443305"/>
    <w:rsid w:val="004865F3"/>
    <w:rsid w:val="004B6F6E"/>
    <w:rsid w:val="004D26A5"/>
    <w:rsid w:val="004F020C"/>
    <w:rsid w:val="00510AEC"/>
    <w:rsid w:val="00545E30"/>
    <w:rsid w:val="00555085"/>
    <w:rsid w:val="005674CD"/>
    <w:rsid w:val="005A5CD0"/>
    <w:rsid w:val="006373FC"/>
    <w:rsid w:val="00672F23"/>
    <w:rsid w:val="00693AC1"/>
    <w:rsid w:val="006A7C00"/>
    <w:rsid w:val="00731141"/>
    <w:rsid w:val="0079734D"/>
    <w:rsid w:val="007A1856"/>
    <w:rsid w:val="007B2447"/>
    <w:rsid w:val="007B357E"/>
    <w:rsid w:val="007E0E61"/>
    <w:rsid w:val="008127FA"/>
    <w:rsid w:val="00833187"/>
    <w:rsid w:val="00886528"/>
    <w:rsid w:val="008D67AD"/>
    <w:rsid w:val="008E5B4B"/>
    <w:rsid w:val="00960250"/>
    <w:rsid w:val="009746EA"/>
    <w:rsid w:val="00983D5D"/>
    <w:rsid w:val="00A24E81"/>
    <w:rsid w:val="00A377F5"/>
    <w:rsid w:val="00AC6BB3"/>
    <w:rsid w:val="00AD3CD0"/>
    <w:rsid w:val="00AF64EE"/>
    <w:rsid w:val="00B31F21"/>
    <w:rsid w:val="00B34A5A"/>
    <w:rsid w:val="00B50CA1"/>
    <w:rsid w:val="00B77B20"/>
    <w:rsid w:val="00BA2A3D"/>
    <w:rsid w:val="00BD73BC"/>
    <w:rsid w:val="00C12071"/>
    <w:rsid w:val="00C27E65"/>
    <w:rsid w:val="00C660F3"/>
    <w:rsid w:val="00C871FE"/>
    <w:rsid w:val="00CB0AA0"/>
    <w:rsid w:val="00CB617C"/>
    <w:rsid w:val="00CF32B3"/>
    <w:rsid w:val="00D334C2"/>
    <w:rsid w:val="00D35F6B"/>
    <w:rsid w:val="00D54094"/>
    <w:rsid w:val="00D5752B"/>
    <w:rsid w:val="00DB4B43"/>
    <w:rsid w:val="00DC68D8"/>
    <w:rsid w:val="00E11123"/>
    <w:rsid w:val="00E367D4"/>
    <w:rsid w:val="00E40FD3"/>
    <w:rsid w:val="00E47408"/>
    <w:rsid w:val="00E636E2"/>
    <w:rsid w:val="00EA21B4"/>
    <w:rsid w:val="00F32E69"/>
    <w:rsid w:val="00F62115"/>
    <w:rsid w:val="00F76FA8"/>
    <w:rsid w:val="00F828C2"/>
    <w:rsid w:val="00F97D8B"/>
    <w:rsid w:val="00FA30CA"/>
    <w:rsid w:val="00FB6D33"/>
    <w:rsid w:val="00FF16D0"/>
    <w:rsid w:val="00FF7AB6"/>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ocId w14:val="0A203326"/>
  <w14:defaultImageDpi w14:val="300"/>
  <w15:chartTrackingRefBased/>
  <w15:docId w15:val="{9B56F266-985A-4AA4-9C56-0ACE36CF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numPr>
        <w:numId w:val="1"/>
      </w:numPr>
      <w:spacing w:before="180" w:after="120" w:line="360" w:lineRule="atLeast"/>
      <w:jc w:val="both"/>
      <w:outlineLvl w:val="0"/>
    </w:pPr>
    <w:rPr>
      <w:b/>
      <w:kern w:val="28"/>
    </w:rPr>
  </w:style>
  <w:style w:type="paragraph" w:styleId="berschrift2">
    <w:name w:val="heading 2"/>
    <w:basedOn w:val="Standard"/>
    <w:next w:val="Standard"/>
    <w:qFormat/>
    <w:pPr>
      <w:keepNext/>
      <w:numPr>
        <w:ilvl w:val="1"/>
        <w:numId w:val="1"/>
      </w:numPr>
      <w:spacing w:before="240" w:after="60"/>
      <w:outlineLvl w:val="1"/>
    </w:pPr>
    <w:rPr>
      <w:b/>
      <w:i/>
      <w:sz w:val="24"/>
    </w:rPr>
  </w:style>
  <w:style w:type="paragraph" w:styleId="berschrift3">
    <w:name w:val="heading 3"/>
    <w:basedOn w:val="Standard"/>
    <w:next w:val="Standard"/>
    <w:qFormat/>
    <w:pPr>
      <w:keepNext/>
      <w:numPr>
        <w:ilvl w:val="2"/>
        <w:numId w:val="1"/>
      </w:numPr>
      <w:spacing w:before="240" w:after="60"/>
      <w:outlineLvl w:val="2"/>
    </w:pPr>
    <w:rPr>
      <w:b/>
      <w:sz w:val="24"/>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i/>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Mandant-"/>
    <w:basedOn w:val="Standard"/>
    <w:pPr>
      <w:keepLines/>
      <w:tabs>
        <w:tab w:val="center" w:pos="4536"/>
        <w:tab w:val="right" w:pos="9072"/>
      </w:tabs>
    </w:pPr>
  </w:style>
  <w:style w:type="paragraph" w:customStyle="1" w:styleId="Brieftext">
    <w:name w:val="Brieftext"/>
    <w:basedOn w:val="Standard"/>
    <w:pPr>
      <w:spacing w:line="360" w:lineRule="atLeast"/>
      <w:jc w:val="both"/>
    </w:pPr>
  </w:style>
  <w:style w:type="paragraph" w:styleId="Fuzeile">
    <w:name w:val="footer"/>
    <w:basedOn w:val="Standard"/>
    <w:pPr>
      <w:keepLines/>
      <w:tabs>
        <w:tab w:val="center" w:pos="4536"/>
        <w:tab w:val="right" w:pos="9072"/>
      </w:tabs>
    </w:pPr>
  </w:style>
  <w:style w:type="character" w:styleId="Seitenzahl">
    <w:name w:val="page number"/>
    <w:basedOn w:val="Absatz-Standardschriftart"/>
  </w:style>
  <w:style w:type="paragraph" w:customStyle="1" w:styleId="Beweis">
    <w:name w:val="Beweis"/>
    <w:basedOn w:val="Standard"/>
    <w:pPr>
      <w:tabs>
        <w:tab w:val="left" w:pos="2906"/>
      </w:tabs>
      <w:spacing w:after="240"/>
      <w:ind w:left="3119" w:hanging="1134"/>
    </w:pPr>
  </w:style>
  <w:style w:type="paragraph" w:customStyle="1" w:styleId="Gerichtstext">
    <w:name w:val="Gerichtstext"/>
    <w:basedOn w:val="Standard"/>
    <w:pPr>
      <w:spacing w:after="240" w:line="312" w:lineRule="auto"/>
      <w:ind w:left="851"/>
    </w:pPr>
  </w:style>
  <w:style w:type="paragraph" w:customStyle="1" w:styleId="Klageantrag">
    <w:name w:val="Klageantrag"/>
    <w:basedOn w:val="Standard"/>
    <w:pPr>
      <w:spacing w:after="240"/>
      <w:ind w:left="1985"/>
    </w:pPr>
  </w:style>
  <w:style w:type="paragraph" w:customStyle="1" w:styleId="Klageantrag1Seite">
    <w:name w:val="Klageantrag 1. Seite"/>
    <w:basedOn w:val="Standard"/>
    <w:pPr>
      <w:spacing w:after="240"/>
      <w:ind w:left="3969"/>
    </w:pPr>
  </w:style>
  <w:style w:type="paragraph" w:customStyle="1" w:styleId="Kurzrubrum">
    <w:name w:val="Kurzrubrum"/>
    <w:basedOn w:val="Standard"/>
    <w:pPr>
      <w:keepLines/>
      <w:spacing w:after="120" w:line="312" w:lineRule="auto"/>
    </w:pPr>
  </w:style>
  <w:style w:type="paragraph" w:customStyle="1" w:styleId="Rubrumtitel">
    <w:name w:val="Rubrumtitel"/>
    <w:basedOn w:val="Standard"/>
    <w:pPr>
      <w:keepLines/>
      <w:spacing w:after="360"/>
    </w:pPr>
    <w:rPr>
      <w:b/>
      <w:sz w:val="26"/>
    </w:rPr>
  </w:style>
  <w:style w:type="paragraph" w:customStyle="1" w:styleId="Schriftsatz1Seite">
    <w:name w:val="Schriftsatz 1. Seite"/>
    <w:basedOn w:val="Standard"/>
    <w:pPr>
      <w:spacing w:after="240" w:line="312" w:lineRule="auto"/>
      <w:ind w:left="3402"/>
    </w:pPr>
  </w:style>
  <w:style w:type="paragraph" w:customStyle="1" w:styleId="Schriftsatztitel">
    <w:name w:val="Schriftsatztitel"/>
    <w:basedOn w:val="Gerichtstext"/>
    <w:next w:val="Gerichtstext"/>
    <w:pPr>
      <w:keepNext/>
      <w:keepLines/>
      <w:jc w:val="center"/>
    </w:pPr>
    <w:rPr>
      <w:b/>
      <w:spacing w:val="80"/>
      <w:sz w:val="26"/>
    </w:rPr>
  </w:style>
  <w:style w:type="paragraph" w:customStyle="1" w:styleId="Beweis1Seite">
    <w:name w:val="Beweis 1. Seite"/>
    <w:basedOn w:val="Standard"/>
    <w:pPr>
      <w:tabs>
        <w:tab w:val="left" w:pos="4820"/>
      </w:tabs>
      <w:spacing w:after="240"/>
      <w:ind w:left="5103" w:hanging="1134"/>
    </w:pPr>
  </w:style>
  <w:style w:type="paragraph" w:customStyle="1" w:styleId="BrieftextZentriert">
    <w:name w:val="BrieftextZentriert"/>
    <w:basedOn w:val="Brieftext"/>
    <w:next w:val="Brieftext"/>
    <w:pPr>
      <w:jc w:val="center"/>
    </w:pPr>
    <w:rPr>
      <w:b/>
    </w:rPr>
  </w:style>
  <w:style w:type="paragraph" w:customStyle="1" w:styleId="Klageantragnummeriert">
    <w:name w:val="Klageantrag (nummeriert)"/>
    <w:basedOn w:val="Klageantrag"/>
    <w:pPr>
      <w:ind w:hanging="567"/>
    </w:pPr>
  </w:style>
  <w:style w:type="paragraph" w:styleId="Makrotext">
    <w:name w:val="macro"/>
    <w:pPr>
      <w:keepLines/>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rPr>
  </w:style>
  <w:style w:type="paragraph" w:customStyle="1" w:styleId="Schriftsatztitel1Seite">
    <w:name w:val="Schriftsatztitel 1. Seite"/>
    <w:basedOn w:val="Schriftsatztitel"/>
    <w:pPr>
      <w:ind w:left="3402"/>
    </w:pPr>
  </w:style>
  <w:style w:type="paragraph" w:customStyle="1" w:styleId="Beweisnummeriert">
    <w:name w:val="Beweis (nummeriert)"/>
    <w:basedOn w:val="Beweis"/>
    <w:pPr>
      <w:tabs>
        <w:tab w:val="clear" w:pos="2906"/>
        <w:tab w:val="left" w:pos="2765"/>
      </w:tabs>
    </w:pPr>
  </w:style>
  <w:style w:type="paragraph" w:customStyle="1" w:styleId="FormularGroZentriert">
    <w:name w:val="FormularGroßZentriert"/>
    <w:basedOn w:val="Standard"/>
    <w:pPr>
      <w:spacing w:after="40"/>
      <w:jc w:val="center"/>
    </w:pPr>
    <w:rPr>
      <w:rFonts w:ascii="Helvetica" w:hAnsi="Helvetica"/>
      <w:b/>
      <w:sz w:val="28"/>
    </w:rPr>
  </w:style>
  <w:style w:type="paragraph" w:customStyle="1" w:styleId="RubrumBezeichnung">
    <w:name w:val="RubrumBezeichnung"/>
    <w:basedOn w:val="Standard"/>
    <w:pPr>
      <w:jc w:val="right"/>
    </w:pPr>
  </w:style>
  <w:style w:type="paragraph" w:customStyle="1" w:styleId="FormularMini">
    <w:name w:val="FormularMini"/>
    <w:basedOn w:val="Standard"/>
    <w:rPr>
      <w:rFonts w:ascii="Helvetica" w:hAnsi="Helvetica"/>
      <w:sz w:val="14"/>
    </w:rPr>
  </w:style>
  <w:style w:type="paragraph" w:customStyle="1" w:styleId="FormularStandard">
    <w:name w:val="FormularStandard"/>
    <w:basedOn w:val="Standard"/>
    <w:pPr>
      <w:spacing w:after="60"/>
    </w:pPr>
    <w:rPr>
      <w:rFonts w:ascii="Helvetica" w:hAnsi="Helvetica"/>
      <w:sz w:val="20"/>
    </w:rPr>
  </w:style>
  <w:style w:type="paragraph" w:customStyle="1" w:styleId="RubrumAufzhlung">
    <w:name w:val="RubrumAufzählung"/>
    <w:basedOn w:val="Standard"/>
    <w:pPr>
      <w:spacing w:after="240"/>
      <w:ind w:left="709" w:hanging="709"/>
    </w:pPr>
  </w:style>
  <w:style w:type="paragraph" w:customStyle="1" w:styleId="FormularKleinMitTrenner">
    <w:name w:val="FormularKleinMitTrenner"/>
    <w:basedOn w:val="Standard"/>
    <w:pPr>
      <w:pBdr>
        <w:bottom w:val="single" w:sz="6" w:space="6" w:color="000000"/>
      </w:pBdr>
      <w:spacing w:after="120"/>
      <w:jc w:val="center"/>
    </w:pPr>
    <w:rPr>
      <w:rFonts w:ascii="Helvetica" w:hAnsi="Helvetica"/>
      <w:b/>
      <w:sz w:val="24"/>
    </w:rPr>
  </w:style>
  <w:style w:type="paragraph" w:customStyle="1" w:styleId="RubrumEinfach">
    <w:name w:val="RubrumEinfach"/>
    <w:basedOn w:val="RubrumAufzhlung"/>
    <w:pPr>
      <w:ind w:left="0" w:firstLine="0"/>
    </w:pPr>
  </w:style>
  <w:style w:type="paragraph" w:customStyle="1" w:styleId="RubrumKurzAufzhlung">
    <w:name w:val="RubrumKurzAufzählung"/>
    <w:basedOn w:val="RubrumAufzhlung"/>
    <w:pPr>
      <w:spacing w:after="120"/>
    </w:pPr>
  </w:style>
  <w:style w:type="paragraph" w:customStyle="1" w:styleId="RubrumKurzEinfach">
    <w:name w:val="RubrumKurzEinfach"/>
    <w:basedOn w:val="RubrumEinfach"/>
    <w:pPr>
      <w:spacing w:after="120"/>
    </w:pPr>
  </w:style>
  <w:style w:type="paragraph" w:customStyle="1" w:styleId="RubrumKurzText">
    <w:name w:val="RubrumKurzText"/>
    <w:basedOn w:val="RubrumKurzEinfach"/>
  </w:style>
  <w:style w:type="paragraph" w:customStyle="1" w:styleId="RubrumText">
    <w:name w:val="RubrumText"/>
    <w:basedOn w:val="RubrumEinfach"/>
    <w:pPr>
      <w:spacing w:before="240"/>
    </w:pPr>
  </w:style>
  <w:style w:type="paragraph" w:customStyle="1" w:styleId="Kopfzeile-Projekt-">
    <w:name w:val="Kopfzeile -Projekt-"/>
    <w:basedOn w:val="Fuzeile"/>
    <w:rsid w:val="00E40FD3"/>
    <w:pPr>
      <w:keepLines w:val="0"/>
      <w:tabs>
        <w:tab w:val="clear" w:pos="4536"/>
        <w:tab w:val="clear" w:pos="9072"/>
        <w:tab w:val="right" w:pos="7088"/>
      </w:tabs>
      <w:overflowPunct/>
      <w:autoSpaceDE/>
      <w:autoSpaceDN/>
      <w:adjustRightInd/>
      <w:spacing w:before="20" w:line="180" w:lineRule="exact"/>
      <w:textAlignment w:val="auto"/>
    </w:pPr>
    <w:rPr>
      <w:rFonts w:ascii="L Helvetica Light" w:hAnsi="L Helvetica Light"/>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079285">
      <w:bodyDiv w:val="1"/>
      <w:marLeft w:val="0"/>
      <w:marRight w:val="0"/>
      <w:marTop w:val="0"/>
      <w:marBottom w:val="0"/>
      <w:divBdr>
        <w:top w:val="none" w:sz="0" w:space="0" w:color="auto"/>
        <w:left w:val="none" w:sz="0" w:space="0" w:color="auto"/>
        <w:bottom w:val="none" w:sz="0" w:space="0" w:color="auto"/>
        <w:right w:val="none" w:sz="0" w:space="0" w:color="auto"/>
      </w:divBdr>
    </w:div>
    <w:div w:id="196380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1530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B-S12/98: Senatsverwaltung Bau, Wohnen und Verkehr ./.  </vt:lpstr>
    </vt:vector>
  </TitlesOfParts>
  <Company>Becker Büttner Held</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B-S12/98: Senatsverwaltung Bau, Wohnen und Verkehr ./.</dc:title>
  <dc:subject>Aktennotiz an: Aktennotiz</dc:subject>
  <dc:creator>Wolf Büttner, Sabine Block</dc:creator>
  <cp:keywords>erstellt am: 29.04.1999</cp:keywords>
  <dc:description>orgAnice /RA: 96.3</dc:description>
  <cp:lastModifiedBy>André Stöcker</cp:lastModifiedBy>
  <cp:revision>4</cp:revision>
  <cp:lastPrinted>2015-08-20T18:19:00Z</cp:lastPrinted>
  <dcterms:created xsi:type="dcterms:W3CDTF">2026-06-08T06:21:00Z</dcterms:created>
  <dcterms:modified xsi:type="dcterms:W3CDTF">2026-07-14T13:11:00Z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139dd5-5437-48fa-b8d8-ae2039d7b302_Enabled">
    <vt:lpwstr>true</vt:lpwstr>
  </property>
  <property fmtid="{D5CDD505-2E9C-101B-9397-08002B2CF9AE}" pid="3" name="MSIP_Label_73139dd5-5437-48fa-b8d8-ae2039d7b302_SetDate">
    <vt:lpwstr>2022-07-14T05:50:56Z</vt:lpwstr>
  </property>
  <property fmtid="{D5CDD505-2E9C-101B-9397-08002B2CF9AE}" pid="4" name="MSIP_Label_73139dd5-5437-48fa-b8d8-ae2039d7b302_Method">
    <vt:lpwstr>Standard</vt:lpwstr>
  </property>
  <property fmtid="{D5CDD505-2E9C-101B-9397-08002B2CF9AE}" pid="5" name="MSIP_Label_73139dd5-5437-48fa-b8d8-ae2039d7b302_Name">
    <vt:lpwstr>Intern</vt:lpwstr>
  </property>
  <property fmtid="{D5CDD505-2E9C-101B-9397-08002B2CF9AE}" pid="6" name="MSIP_Label_73139dd5-5437-48fa-b8d8-ae2039d7b302_SiteId">
    <vt:lpwstr>682f2e1b-bcff-4594-9bad-1dd130bf0ab2</vt:lpwstr>
  </property>
  <property fmtid="{D5CDD505-2E9C-101B-9397-08002B2CF9AE}" pid="7" name="MSIP_Label_73139dd5-5437-48fa-b8d8-ae2039d7b302_ActionId">
    <vt:lpwstr>5d945e6f-ad74-4521-89c2-317cb52fd58a</vt:lpwstr>
  </property>
  <property fmtid="{D5CDD505-2E9C-101B-9397-08002B2CF9AE}" pid="8" name="MSIP_Label_73139dd5-5437-48fa-b8d8-ae2039d7b302_ContentBits">
    <vt:lpwstr>0</vt:lpwstr>
  </property>
</Properties>
</file>