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0FEFBAF5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sdt>
              <w:sdtPr>
                <w:rPr>
                  <w:rFonts w:cs="Arial"/>
                  <w:spacing w:val="-1"/>
                  <w:sz w:val="22"/>
                  <w:szCs w:val="22"/>
                </w:rPr>
                <w:alias w:val="Aktenzeichen"/>
                <w:tag w:val="Aktenzeichen"/>
                <w:id w:val="-1506356539"/>
                <w:placeholder>
                  <w:docPart w:val="CCDA632985D045E2904F8BDA1AD3884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6962EB87-D542-4182-A356-03A254A7355A}"/>
                <w:text/>
              </w:sdtPr>
              <w:sdtEndPr/>
              <w:sdtContent>
                <w:r w:rsidR="000461F8" w:rsidRPr="00A472CD">
                  <w:rPr>
                    <w:rFonts w:cs="Arial"/>
                    <w:spacing w:val="-1"/>
                    <w:sz w:val="22"/>
                    <w:szCs w:val="22"/>
                  </w:rPr>
                  <w:t>Prüfung von medizintechnischen Geräten (MTK, STK, DGUV-V3)</w:t>
                </w:r>
              </w:sdtContent>
            </w:sdt>
          </w:p>
          <w:p w14:paraId="2372518E" w14:textId="28738193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Leistung"/>
                <w:tag w:val="Leistung"/>
                <w:id w:val="482824141"/>
                <w:placeholder>
                  <w:docPart w:val="5D57856CD8C74BAD8B2BEDDD9BA0F37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Leistung[1]" w:storeItemID="{6962EB87-D542-4182-A356-03A254A7355A}"/>
                <w:text w:multiLine="1"/>
              </w:sdtPr>
              <w:sdtEndPr/>
              <w:sdtContent>
                <w:r w:rsidR="000461F8" w:rsidRPr="00A472CD">
                  <w:rPr>
                    <w:rFonts w:cs="Arial"/>
                    <w:sz w:val="22"/>
                    <w:szCs w:val="22"/>
                  </w:rPr>
                  <w:t>25-26 (200) MUR</w:t>
                </w:r>
              </w:sdtContent>
            </w:sdt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3EE3A9FB" w14:textId="77777777" w:rsidR="000461F8" w:rsidRDefault="000461F8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52042CC8" w14:textId="77777777" w:rsidR="000461F8" w:rsidRPr="000461F8" w:rsidRDefault="000461F8" w:rsidP="000461F8">
      <w:pPr>
        <w:rPr>
          <w:rFonts w:cs="Arial"/>
          <w:sz w:val="20"/>
        </w:rPr>
      </w:pPr>
      <w:r w:rsidRPr="000461F8">
        <w:rPr>
          <w:rFonts w:cs="Arial"/>
          <w:sz w:val="20"/>
        </w:rPr>
        <w:t>Mindestanforderungen:</w:t>
      </w:r>
    </w:p>
    <w:p w14:paraId="0536CE33" w14:textId="1D96BF3A" w:rsidR="000461F8" w:rsidRPr="000461F8" w:rsidRDefault="000461F8" w:rsidP="000461F8">
      <w:pPr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Nachweis von mindestens</w:t>
      </w:r>
      <w:r w:rsidRPr="000461F8">
        <w:rPr>
          <w:rFonts w:cs="Arial"/>
          <w:b w:val="0"/>
          <w:bCs/>
          <w:sz w:val="20"/>
        </w:rPr>
        <w:t xml:space="preserve"> 3 Referenzen </w:t>
      </w:r>
      <w:r w:rsidRPr="000461F8">
        <w:rPr>
          <w:rFonts w:eastAsiaTheme="minorHAnsi" w:cs="Arial"/>
          <w:b w:val="0"/>
          <w:bCs/>
          <w:sz w:val="20"/>
          <w:lang w:eastAsia="en-US"/>
        </w:rPr>
        <w:t xml:space="preserve">für die herstellerübergreifende Prüfung der ausgeschriebenen Gerätegruppen </w:t>
      </w:r>
      <w:r w:rsidRPr="000461F8">
        <w:rPr>
          <w:rFonts w:cs="Arial"/>
          <w:b w:val="0"/>
          <w:bCs/>
          <w:sz w:val="20"/>
        </w:rPr>
        <w:t>(MTK, STK, DGUV-V3)</w:t>
      </w:r>
      <w:r w:rsidR="00102E30">
        <w:rPr>
          <w:rFonts w:cs="Arial"/>
          <w:b w:val="0"/>
          <w:bCs/>
          <w:sz w:val="20"/>
        </w:rPr>
        <w:t xml:space="preserve"> in den letzten drei Jahren. Maßgeblich ist das Datum der Angebotsfrist.</w:t>
      </w:r>
    </w:p>
    <w:p w14:paraId="22913054" w14:textId="77777777" w:rsidR="000461F8" w:rsidRPr="000461F8" w:rsidRDefault="000461F8" w:rsidP="000461F8">
      <w:pPr>
        <w:rPr>
          <w:rFonts w:cs="Arial"/>
          <w:sz w:val="20"/>
        </w:rPr>
      </w:pPr>
    </w:p>
    <w:p w14:paraId="36F7CA07" w14:textId="77777777" w:rsidR="000461F8" w:rsidRPr="000461F8" w:rsidRDefault="000461F8" w:rsidP="000461F8">
      <w:pPr>
        <w:pStyle w:val="Listenabsatz"/>
        <w:widowControl/>
        <w:numPr>
          <w:ilvl w:val="0"/>
          <w:numId w:val="3"/>
        </w:numPr>
        <w:contextualSpacing/>
        <w:rPr>
          <w:rFonts w:ascii="Arial" w:hAnsi="Arial" w:cs="Arial"/>
          <w:sz w:val="20"/>
          <w:szCs w:val="20"/>
          <w:lang w:val="de-DE"/>
        </w:rPr>
      </w:pPr>
      <w:r w:rsidRPr="000461F8">
        <w:rPr>
          <w:rFonts w:ascii="Arial" w:hAnsi="Arial" w:cs="Arial"/>
          <w:sz w:val="20"/>
          <w:szCs w:val="20"/>
          <w:lang w:val="de-DE"/>
        </w:rPr>
        <w:t>Die Referenzen müssen insgesamt MTK, STK und DGUV-V3 abdecken.</w:t>
      </w:r>
    </w:p>
    <w:p w14:paraId="5B0E3B45" w14:textId="77777777" w:rsidR="000461F8" w:rsidRPr="000461F8" w:rsidRDefault="000461F8" w:rsidP="000461F8">
      <w:pPr>
        <w:pStyle w:val="Listenabsatz"/>
        <w:widowControl/>
        <w:numPr>
          <w:ilvl w:val="0"/>
          <w:numId w:val="3"/>
        </w:numPr>
        <w:contextualSpacing/>
        <w:rPr>
          <w:rFonts w:ascii="Arial" w:hAnsi="Arial" w:cs="Arial"/>
          <w:sz w:val="20"/>
          <w:szCs w:val="20"/>
          <w:lang w:val="de-DE"/>
        </w:rPr>
      </w:pPr>
      <w:r w:rsidRPr="000461F8">
        <w:rPr>
          <w:rFonts w:ascii="Arial" w:hAnsi="Arial" w:cs="Arial"/>
          <w:sz w:val="20"/>
          <w:szCs w:val="20"/>
          <w:lang w:val="de-DE"/>
        </w:rPr>
        <w:t xml:space="preserve">Für jede Gerätegruppe ist eine Referenz nötig. Eine Referenz kann mehrere Gerätegruppen abdecken. </w:t>
      </w:r>
    </w:p>
    <w:p w14:paraId="4C049FE8" w14:textId="77777777" w:rsidR="000461F8" w:rsidRPr="000461F8" w:rsidRDefault="000461F8" w:rsidP="000461F8">
      <w:pPr>
        <w:pStyle w:val="Listenabsatz"/>
        <w:widowControl/>
        <w:numPr>
          <w:ilvl w:val="0"/>
          <w:numId w:val="3"/>
        </w:numPr>
        <w:contextualSpacing/>
        <w:rPr>
          <w:rFonts w:ascii="Arial" w:hAnsi="Arial" w:cs="Arial"/>
          <w:sz w:val="20"/>
          <w:szCs w:val="20"/>
          <w:lang w:val="de-DE"/>
        </w:rPr>
      </w:pPr>
      <w:r w:rsidRPr="000461F8">
        <w:rPr>
          <w:rFonts w:ascii="Arial" w:hAnsi="Arial" w:cs="Arial"/>
          <w:sz w:val="20"/>
          <w:szCs w:val="20"/>
          <w:lang w:val="de-DE"/>
        </w:rPr>
        <w:t>Prüfungsort von mind. 3 Referenzen muss ein Krankenhaus sein.</w:t>
      </w:r>
    </w:p>
    <w:p w14:paraId="4D335AFA" w14:textId="220BEDC7" w:rsidR="00497E86" w:rsidRDefault="00EF7CA3" w:rsidP="00EF7CA3">
      <w:pPr>
        <w:tabs>
          <w:tab w:val="left" w:pos="0"/>
          <w:tab w:val="left" w:pos="3861"/>
        </w:tabs>
        <w:spacing w:line="288" w:lineRule="auto"/>
        <w:ind w:right="-1"/>
        <w:rPr>
          <w:rFonts w:cs="Arial"/>
          <w:sz w:val="16"/>
        </w:rPr>
      </w:pPr>
      <w:r>
        <w:rPr>
          <w:rFonts w:cs="Arial"/>
          <w:b w:val="0"/>
          <w:color w:val="808080" w:themeColor="background1" w:themeShade="80"/>
          <w:sz w:val="20"/>
        </w:rPr>
        <w:tab/>
      </w: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7A96FE9A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0461F8">
              <w:rPr>
                <w:rFonts w:cs="Arial"/>
                <w:sz w:val="20"/>
              </w:rPr>
              <w:t>25-26 (200) MUR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B73DA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B73DA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B73DA9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417FA">
        <w:trPr>
          <w:trHeight w:val="6373"/>
        </w:trPr>
        <w:tc>
          <w:tcPr>
            <w:tcW w:w="9356" w:type="dxa"/>
          </w:tcPr>
          <w:p w14:paraId="0D72DA74" w14:textId="47315BE1" w:rsidR="000461F8" w:rsidRDefault="00497E86" w:rsidP="000461F8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lastRenderedPageBreak/>
              <w:t>Kurzbeschreibung des Projekts</w:t>
            </w:r>
          </w:p>
          <w:p w14:paraId="03118243" w14:textId="77777777" w:rsidR="000461F8" w:rsidRPr="00FC5A97" w:rsidRDefault="000461F8" w:rsidP="000461F8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  <w:p w14:paraId="41D49833" w14:textId="106DB45A" w:rsidR="00FC5A97" w:rsidRPr="00150F6A" w:rsidRDefault="00C30CBB" w:rsidP="00150F6A">
            <w:pPr>
              <w:pStyle w:val="Listenabsatz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</w:pPr>
            <w:r w:rsidRPr="00150F6A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>Vo</w:t>
            </w:r>
            <w:r w:rsidR="00C837F5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>m</w:t>
            </w:r>
            <w:r w:rsidRPr="00150F6A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 xml:space="preserve"> Referenz</w:t>
            </w:r>
            <w:r w:rsidR="00C837F5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>auftrag</w:t>
            </w:r>
            <w:r w:rsidRPr="00150F6A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 xml:space="preserve"> umfasste Gerätegruppen</w:t>
            </w:r>
          </w:p>
          <w:p w14:paraId="70D4E99D" w14:textId="77777777" w:rsidR="00C30CBB" w:rsidRPr="00FC5A97" w:rsidRDefault="00C30CBB" w:rsidP="00FC5A97">
            <w:pPr>
              <w:autoSpaceDE w:val="0"/>
              <w:autoSpaceDN w:val="0"/>
              <w:adjustRightInd w:val="0"/>
              <w:spacing w:before="120"/>
              <w:ind w:left="772"/>
              <w:jc w:val="both"/>
              <w:rPr>
                <w:rFonts w:cs="Arial"/>
                <w:b w:val="0"/>
                <w:bCs/>
                <w:color w:val="000000"/>
                <w:sz w:val="20"/>
              </w:rPr>
            </w:pPr>
          </w:p>
          <w:p w14:paraId="01BBBC7E" w14:textId="4FE8EC33" w:rsidR="000461F8" w:rsidRPr="00FC5A97" w:rsidRDefault="00B73DA9" w:rsidP="000461F8">
            <w:pPr>
              <w:ind w:left="708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1596016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1F8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0461F8" w:rsidRPr="00FC5A97">
              <w:rPr>
                <w:rFonts w:cs="Arial"/>
                <w:b w:val="0"/>
                <w:bCs/>
                <w:sz w:val="20"/>
              </w:rPr>
              <w:tab/>
              <w:t xml:space="preserve"> Infusionsgeräte und Schmerzmitteltherapiepumpen</w:t>
            </w:r>
          </w:p>
          <w:p w14:paraId="1A3AEB84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182231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Defibrillatoren</w:t>
            </w:r>
          </w:p>
          <w:p w14:paraId="6169F434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26861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Patientenmonitoring samt Zentralüberwachungsanlagen</w:t>
            </w:r>
          </w:p>
          <w:p w14:paraId="38CA6A26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516763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Ext. Herzschrittmacher</w:t>
            </w:r>
          </w:p>
          <w:p w14:paraId="485705ED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57305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Stoßwellentherapiegeräte und </w:t>
            </w:r>
            <w:proofErr w:type="spellStart"/>
            <w:r w:rsidRPr="00FC5A97">
              <w:rPr>
                <w:rFonts w:cs="Arial"/>
                <w:b w:val="0"/>
                <w:bCs/>
                <w:sz w:val="20"/>
              </w:rPr>
              <w:t>Lithotripsiegeräte</w:t>
            </w:r>
            <w:proofErr w:type="spellEnd"/>
          </w:p>
          <w:p w14:paraId="4D8B31EF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8735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Reizstromtherapie- und Stimulationsgeräte</w:t>
            </w:r>
          </w:p>
          <w:p w14:paraId="700779AF" w14:textId="1E4C850B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717321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Ultraschallther</w:t>
            </w:r>
            <w:r w:rsidR="00965710">
              <w:rPr>
                <w:rFonts w:cs="Arial"/>
                <w:b w:val="0"/>
                <w:bCs/>
                <w:sz w:val="20"/>
              </w:rPr>
              <w:t>a</w:t>
            </w:r>
            <w:r w:rsidRPr="00FC5A97">
              <w:rPr>
                <w:rFonts w:cs="Arial"/>
                <w:b w:val="0"/>
                <w:bCs/>
                <w:sz w:val="20"/>
              </w:rPr>
              <w:t xml:space="preserve">pie- und </w:t>
            </w:r>
            <w:proofErr w:type="spellStart"/>
            <w:r w:rsidRPr="00FC5A97">
              <w:rPr>
                <w:rFonts w:cs="Arial"/>
                <w:b w:val="0"/>
                <w:bCs/>
                <w:sz w:val="20"/>
              </w:rPr>
              <w:t>Ultraschall</w:t>
            </w:r>
            <w:r w:rsidR="00965710">
              <w:rPr>
                <w:rFonts w:cs="Arial"/>
                <w:b w:val="0"/>
                <w:bCs/>
                <w:sz w:val="20"/>
              </w:rPr>
              <w:t>c</w:t>
            </w:r>
            <w:r w:rsidR="00965710" w:rsidRPr="00FC5A97">
              <w:rPr>
                <w:rFonts w:cs="Arial"/>
                <w:b w:val="0"/>
                <w:bCs/>
                <w:sz w:val="20"/>
              </w:rPr>
              <w:t>hirurgie</w:t>
            </w:r>
            <w:r w:rsidRPr="00FC5A97">
              <w:rPr>
                <w:rFonts w:cs="Arial"/>
                <w:b w:val="0"/>
                <w:bCs/>
                <w:sz w:val="20"/>
              </w:rPr>
              <w:t>geräte</w:t>
            </w:r>
            <w:proofErr w:type="spellEnd"/>
          </w:p>
          <w:p w14:paraId="69D422F0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17316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Hochfrequenz- und Radiofrequenzgeräte</w:t>
            </w:r>
          </w:p>
          <w:p w14:paraId="0A4D2E7A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979530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Hochdruck-Injektionsspritzen</w:t>
            </w:r>
          </w:p>
          <w:p w14:paraId="4DFCB744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148442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Elektromyographen,</w:t>
            </w:r>
          </w:p>
          <w:p w14:paraId="730F8756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205410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</w:t>
            </w:r>
            <w:proofErr w:type="spellStart"/>
            <w:r w:rsidRPr="00FC5A97">
              <w:rPr>
                <w:rFonts w:cs="Arial"/>
                <w:b w:val="0"/>
                <w:bCs/>
                <w:sz w:val="20"/>
              </w:rPr>
              <w:t>Elektrokardiographiegeräte</w:t>
            </w:r>
            <w:proofErr w:type="spellEnd"/>
          </w:p>
          <w:p w14:paraId="35C7F411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58550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</w:t>
            </w:r>
            <w:proofErr w:type="spellStart"/>
            <w:r w:rsidRPr="00FC5A97">
              <w:rPr>
                <w:rFonts w:cs="Arial"/>
                <w:b w:val="0"/>
                <w:bCs/>
                <w:sz w:val="20"/>
              </w:rPr>
              <w:t>Elektroenzephalographiegeräte</w:t>
            </w:r>
            <w:proofErr w:type="spellEnd"/>
          </w:p>
          <w:p w14:paraId="52EAF389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44277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Reizstrombäder</w:t>
            </w:r>
          </w:p>
          <w:p w14:paraId="1A8DB3ED" w14:textId="77777777" w:rsidR="000461F8" w:rsidRPr="00FC5A97" w:rsidRDefault="000461F8" w:rsidP="000461F8">
            <w:pPr>
              <w:rPr>
                <w:rFonts w:cs="Arial"/>
                <w:b w:val="0"/>
                <w:bCs/>
                <w:sz w:val="20"/>
              </w:rPr>
            </w:pPr>
            <w:r w:rsidRPr="00FC5A97">
              <w:rPr>
                <w:rFonts w:cs="Arial"/>
                <w:b w:val="0"/>
                <w:bCs/>
                <w:sz w:val="20"/>
              </w:rPr>
              <w:tab/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848449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Pr="00FC5A97">
              <w:rPr>
                <w:rFonts w:cs="Arial"/>
                <w:b w:val="0"/>
                <w:bCs/>
                <w:sz w:val="20"/>
              </w:rPr>
              <w:tab/>
              <w:t xml:space="preserve"> Intraoperatives Neuromonitoring</w:t>
            </w:r>
          </w:p>
          <w:p w14:paraId="37FCDD3A" w14:textId="77777777" w:rsidR="00FC5A97" w:rsidRPr="00FC5A97" w:rsidRDefault="00FC5A97" w:rsidP="000461F8">
            <w:pPr>
              <w:rPr>
                <w:rFonts w:cs="Arial"/>
                <w:b w:val="0"/>
                <w:bCs/>
                <w:sz w:val="20"/>
              </w:rPr>
            </w:pPr>
          </w:p>
          <w:p w14:paraId="35A144F9" w14:textId="3B44073F" w:rsidR="005374FF" w:rsidRPr="00150F6A" w:rsidRDefault="00C837F5" w:rsidP="00150F6A">
            <w:pPr>
              <w:pStyle w:val="Listenabsatz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120" w:line="288" w:lineRule="auto"/>
              <w:ind w:right="-1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</w:pPr>
            <w:r w:rsidRPr="00150F6A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>Vom Referenzauftrag umfasste Prüfungen</w:t>
            </w:r>
          </w:p>
          <w:p w14:paraId="3B361A70" w14:textId="25DF2FDF" w:rsidR="005374FF" w:rsidRDefault="00B73DA9" w:rsidP="005374FF">
            <w:pPr>
              <w:ind w:left="772"/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23243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74FF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5374FF" w:rsidRPr="00FC5A97">
              <w:rPr>
                <w:rFonts w:cs="Arial"/>
                <w:b w:val="0"/>
                <w:bCs/>
                <w:sz w:val="20"/>
              </w:rPr>
              <w:tab/>
            </w:r>
            <w:r w:rsidR="005374FF">
              <w:rPr>
                <w:rFonts w:cs="Arial"/>
                <w:b w:val="0"/>
                <w:bCs/>
                <w:sz w:val="20"/>
              </w:rPr>
              <w:t>MTK</w:t>
            </w:r>
          </w:p>
          <w:p w14:paraId="28E166C7" w14:textId="4BE33E54" w:rsidR="005374FF" w:rsidRDefault="00B73DA9" w:rsidP="005374FF">
            <w:pPr>
              <w:ind w:left="772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350841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74FF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5374FF" w:rsidRPr="00FC5A97">
              <w:rPr>
                <w:rFonts w:cs="Arial"/>
                <w:b w:val="0"/>
                <w:bCs/>
                <w:sz w:val="20"/>
              </w:rPr>
              <w:tab/>
            </w:r>
            <w:r w:rsidR="005374FF">
              <w:rPr>
                <w:rFonts w:cs="Arial"/>
                <w:b w:val="0"/>
                <w:bCs/>
                <w:sz w:val="20"/>
              </w:rPr>
              <w:t>STK</w:t>
            </w:r>
          </w:p>
          <w:p w14:paraId="75A20CFC" w14:textId="17144FC3" w:rsidR="005374FF" w:rsidRDefault="00B73DA9" w:rsidP="005374FF">
            <w:pPr>
              <w:ind w:left="772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153685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74FF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5374FF" w:rsidRPr="00FC5A97">
              <w:rPr>
                <w:rFonts w:cs="Arial"/>
                <w:b w:val="0"/>
                <w:bCs/>
                <w:sz w:val="20"/>
              </w:rPr>
              <w:tab/>
            </w:r>
            <w:r w:rsidR="005374FF">
              <w:rPr>
                <w:rFonts w:cs="Arial"/>
                <w:b w:val="0"/>
                <w:bCs/>
                <w:sz w:val="20"/>
              </w:rPr>
              <w:t>DGUV-V3</w:t>
            </w:r>
          </w:p>
          <w:p w14:paraId="7CBF60D7" w14:textId="77777777" w:rsidR="006B0B6B" w:rsidRDefault="006B0B6B" w:rsidP="005374FF">
            <w:pPr>
              <w:ind w:left="772"/>
            </w:pPr>
          </w:p>
          <w:p w14:paraId="0F9DFBC9" w14:textId="2ED845CA" w:rsidR="006B0B6B" w:rsidRPr="00150F6A" w:rsidRDefault="006B0B6B" w:rsidP="00150F6A">
            <w:pPr>
              <w:pStyle w:val="Listenabsatz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120" w:line="288" w:lineRule="auto"/>
              <w:ind w:right="-1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</w:pPr>
            <w:r w:rsidRPr="00150F6A"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>Prüfungsort Krankenhaus</w:t>
            </w:r>
          </w:p>
          <w:p w14:paraId="4BED5C16" w14:textId="46C530D0" w:rsidR="006B0B6B" w:rsidRDefault="00B73DA9" w:rsidP="005374FF">
            <w:pPr>
              <w:ind w:left="772"/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2052300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6B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6B0B6B" w:rsidRPr="00FC5A97">
              <w:rPr>
                <w:rFonts w:cs="Arial"/>
                <w:b w:val="0"/>
                <w:bCs/>
                <w:sz w:val="20"/>
              </w:rPr>
              <w:tab/>
            </w:r>
            <w:r w:rsidR="006B0B6B">
              <w:rPr>
                <w:rFonts w:cs="Arial"/>
                <w:b w:val="0"/>
                <w:bCs/>
                <w:sz w:val="20"/>
              </w:rPr>
              <w:t>Ja</w:t>
            </w:r>
          </w:p>
          <w:p w14:paraId="390B03C7" w14:textId="3B763AF6" w:rsidR="006B0B6B" w:rsidRDefault="00B73DA9" w:rsidP="005374FF">
            <w:pPr>
              <w:ind w:left="772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1343782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B6B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6B0B6B" w:rsidRPr="00FC5A97">
              <w:rPr>
                <w:rFonts w:cs="Arial"/>
                <w:b w:val="0"/>
                <w:bCs/>
                <w:sz w:val="20"/>
              </w:rPr>
              <w:tab/>
            </w:r>
            <w:r w:rsidR="006B0B6B">
              <w:rPr>
                <w:rFonts w:cs="Arial"/>
                <w:b w:val="0"/>
                <w:bCs/>
                <w:sz w:val="20"/>
              </w:rPr>
              <w:t>Nein</w:t>
            </w:r>
          </w:p>
          <w:p w14:paraId="170814EB" w14:textId="77777777" w:rsidR="006B0B6B" w:rsidRDefault="006B0B6B" w:rsidP="005374FF">
            <w:pPr>
              <w:ind w:left="772"/>
            </w:pPr>
          </w:p>
          <w:p w14:paraId="0174D0E1" w14:textId="2DEBEA58" w:rsidR="006B0B6B" w:rsidRDefault="00202368" w:rsidP="006B0B6B">
            <w:pPr>
              <w:pStyle w:val="Listenabsatz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120" w:line="288" w:lineRule="auto"/>
              <w:ind w:right="-1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de-DE" w:eastAsia="de-DE"/>
              </w:rPr>
              <w:t>Zeitpunkt</w:t>
            </w:r>
          </w:p>
          <w:p w14:paraId="472BF4E7" w14:textId="3F5699D7" w:rsidR="00202368" w:rsidRPr="00150F6A" w:rsidRDefault="00202368" w:rsidP="00150F6A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288" w:lineRule="auto"/>
              <w:ind w:left="772" w:right="-1"/>
              <w:jc w:val="both"/>
              <w:rPr>
                <w:rFonts w:cs="Arial"/>
                <w:b w:val="0"/>
                <w:bCs/>
                <w:sz w:val="20"/>
              </w:rPr>
            </w:pPr>
            <w:r w:rsidRPr="00150F6A">
              <w:rPr>
                <w:rFonts w:cs="Arial"/>
                <w:b w:val="0"/>
                <w:bCs/>
                <w:sz w:val="20"/>
              </w:rPr>
              <w:t>Erfolgte</w:t>
            </w:r>
            <w:r>
              <w:rPr>
                <w:rFonts w:cs="Arial"/>
                <w:b w:val="0"/>
                <w:bCs/>
                <w:sz w:val="20"/>
              </w:rPr>
              <w:t xml:space="preserve"> die Prüfung in den letzten drei Jahren? Maßgeblich ist das Datum der Angebotsfrist.</w:t>
            </w:r>
          </w:p>
          <w:p w14:paraId="6BE9F7D0" w14:textId="77777777" w:rsidR="00202368" w:rsidRDefault="00B73DA9" w:rsidP="00202368">
            <w:pPr>
              <w:ind w:left="772"/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185711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2368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202368" w:rsidRPr="00FC5A97">
              <w:rPr>
                <w:rFonts w:cs="Arial"/>
                <w:b w:val="0"/>
                <w:bCs/>
                <w:sz w:val="20"/>
              </w:rPr>
              <w:tab/>
            </w:r>
            <w:r w:rsidR="00202368">
              <w:rPr>
                <w:rFonts w:cs="Arial"/>
                <w:b w:val="0"/>
                <w:bCs/>
                <w:sz w:val="20"/>
              </w:rPr>
              <w:t>Ja</w:t>
            </w:r>
          </w:p>
          <w:p w14:paraId="09D4DE74" w14:textId="77777777" w:rsidR="00202368" w:rsidRDefault="00B73DA9" w:rsidP="00202368">
            <w:pPr>
              <w:ind w:left="772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64748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2368" w:rsidRPr="00FC5A97">
                  <w:rPr>
                    <w:rFonts w:ascii="Segoe UI Symbol" w:eastAsia="MS Gothic" w:hAnsi="Segoe UI Symbol" w:cs="Segoe UI Symbol"/>
                    <w:b w:val="0"/>
                    <w:bCs/>
                    <w:sz w:val="20"/>
                  </w:rPr>
                  <w:t>☐</w:t>
                </w:r>
              </w:sdtContent>
            </w:sdt>
            <w:r w:rsidR="00202368" w:rsidRPr="00FC5A97">
              <w:rPr>
                <w:rFonts w:cs="Arial"/>
                <w:b w:val="0"/>
                <w:bCs/>
                <w:sz w:val="20"/>
              </w:rPr>
              <w:tab/>
            </w:r>
            <w:r w:rsidR="00202368">
              <w:rPr>
                <w:rFonts w:cs="Arial"/>
                <w:b w:val="0"/>
                <w:bCs/>
                <w:sz w:val="20"/>
              </w:rPr>
              <w:t>Nein</w:t>
            </w:r>
          </w:p>
          <w:p w14:paraId="0F0C8B0C" w14:textId="46025C15" w:rsidR="000461F8" w:rsidRPr="00497E86" w:rsidRDefault="000461F8" w:rsidP="00150F6A">
            <w:pPr>
              <w:rPr>
                <w:color w:val="000000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D96E" w14:textId="77777777" w:rsidR="00B73DA9" w:rsidRDefault="00B73DA9" w:rsidP="00447C1F">
      <w:r>
        <w:separator/>
      </w:r>
    </w:p>
  </w:endnote>
  <w:endnote w:type="continuationSeparator" w:id="0">
    <w:p w14:paraId="76EC5205" w14:textId="77777777" w:rsidR="00B73DA9" w:rsidRDefault="00B73DA9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55FD" w14:textId="77777777" w:rsidR="00B73DA9" w:rsidRDefault="00B73DA9" w:rsidP="00447C1F">
      <w:r>
        <w:separator/>
      </w:r>
    </w:p>
  </w:footnote>
  <w:footnote w:type="continuationSeparator" w:id="0">
    <w:p w14:paraId="1462678C" w14:textId="77777777" w:rsidR="00B73DA9" w:rsidRDefault="00B73DA9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259CE525" w:rsidR="00326646" w:rsidRDefault="00965710" w:rsidP="00326646">
    <w:pPr>
      <w:pStyle w:val="Kopfzeile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921D35" wp14:editId="2677591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19300" cy="40237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402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F4078"/>
    <w:multiLevelType w:val="hybridMultilevel"/>
    <w:tmpl w:val="248C66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5F2E"/>
    <w:multiLevelType w:val="hybridMultilevel"/>
    <w:tmpl w:val="A6C8F8BE"/>
    <w:lvl w:ilvl="0" w:tplc="ABDA7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D139F"/>
    <w:multiLevelType w:val="hybridMultilevel"/>
    <w:tmpl w:val="F59ABD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C3F"/>
    <w:multiLevelType w:val="hybridMultilevel"/>
    <w:tmpl w:val="FEBC2E0A"/>
    <w:lvl w:ilvl="0" w:tplc="1E1A2D5E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52" w:hanging="360"/>
      </w:pPr>
    </w:lvl>
    <w:lvl w:ilvl="2" w:tplc="0407001B" w:tentative="1">
      <w:start w:val="1"/>
      <w:numFmt w:val="lowerRoman"/>
      <w:lvlText w:val="%3."/>
      <w:lvlJc w:val="right"/>
      <w:pPr>
        <w:ind w:left="2572" w:hanging="180"/>
      </w:pPr>
    </w:lvl>
    <w:lvl w:ilvl="3" w:tplc="0407000F" w:tentative="1">
      <w:start w:val="1"/>
      <w:numFmt w:val="decimal"/>
      <w:lvlText w:val="%4."/>
      <w:lvlJc w:val="left"/>
      <w:pPr>
        <w:ind w:left="3292" w:hanging="360"/>
      </w:pPr>
    </w:lvl>
    <w:lvl w:ilvl="4" w:tplc="04070019" w:tentative="1">
      <w:start w:val="1"/>
      <w:numFmt w:val="lowerLetter"/>
      <w:lvlText w:val="%5."/>
      <w:lvlJc w:val="left"/>
      <w:pPr>
        <w:ind w:left="4012" w:hanging="360"/>
      </w:pPr>
    </w:lvl>
    <w:lvl w:ilvl="5" w:tplc="0407001B" w:tentative="1">
      <w:start w:val="1"/>
      <w:numFmt w:val="lowerRoman"/>
      <w:lvlText w:val="%6."/>
      <w:lvlJc w:val="right"/>
      <w:pPr>
        <w:ind w:left="4732" w:hanging="180"/>
      </w:pPr>
    </w:lvl>
    <w:lvl w:ilvl="6" w:tplc="0407000F" w:tentative="1">
      <w:start w:val="1"/>
      <w:numFmt w:val="decimal"/>
      <w:lvlText w:val="%7."/>
      <w:lvlJc w:val="left"/>
      <w:pPr>
        <w:ind w:left="5452" w:hanging="360"/>
      </w:pPr>
    </w:lvl>
    <w:lvl w:ilvl="7" w:tplc="04070019" w:tentative="1">
      <w:start w:val="1"/>
      <w:numFmt w:val="lowerLetter"/>
      <w:lvlText w:val="%8."/>
      <w:lvlJc w:val="left"/>
      <w:pPr>
        <w:ind w:left="6172" w:hanging="360"/>
      </w:pPr>
    </w:lvl>
    <w:lvl w:ilvl="8" w:tplc="0407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4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5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670523815">
    <w:abstractNumId w:val="4"/>
  </w:num>
  <w:num w:numId="2" w16cid:durableId="434639773">
    <w:abstractNumId w:val="5"/>
  </w:num>
  <w:num w:numId="3" w16cid:durableId="1080710049">
    <w:abstractNumId w:val="1"/>
  </w:num>
  <w:num w:numId="4" w16cid:durableId="442186693">
    <w:abstractNumId w:val="2"/>
  </w:num>
  <w:num w:numId="5" w16cid:durableId="1995064049">
    <w:abstractNumId w:val="0"/>
  </w:num>
  <w:num w:numId="6" w16cid:durableId="802388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ntACQ6Yw/iFScU5FYX7EkvWmrcbRyUQlZXRX55q626EBVRtfFek3xuVyYyKtYqjhzxCYyVQxFi+I4KXZkIMqg==" w:salt="r7a0RrJ6oC4IfZRl2pGJ0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256B6"/>
    <w:rsid w:val="000461F8"/>
    <w:rsid w:val="00100029"/>
    <w:rsid w:val="00102E30"/>
    <w:rsid w:val="00142CFE"/>
    <w:rsid w:val="00150F6A"/>
    <w:rsid w:val="0016127C"/>
    <w:rsid w:val="00174549"/>
    <w:rsid w:val="001A7497"/>
    <w:rsid w:val="001D1AE6"/>
    <w:rsid w:val="001E3E0E"/>
    <w:rsid w:val="001F441D"/>
    <w:rsid w:val="001F726E"/>
    <w:rsid w:val="00202368"/>
    <w:rsid w:val="00223C58"/>
    <w:rsid w:val="00232A69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A0B09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374FF"/>
    <w:rsid w:val="00571ED9"/>
    <w:rsid w:val="005750A7"/>
    <w:rsid w:val="005A4137"/>
    <w:rsid w:val="005C65CF"/>
    <w:rsid w:val="006A6106"/>
    <w:rsid w:val="006B0B6B"/>
    <w:rsid w:val="006B491E"/>
    <w:rsid w:val="00743D44"/>
    <w:rsid w:val="00772A5B"/>
    <w:rsid w:val="0079266E"/>
    <w:rsid w:val="007B0D0A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65710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73DA9"/>
    <w:rsid w:val="00B75FBC"/>
    <w:rsid w:val="00B800B2"/>
    <w:rsid w:val="00B94703"/>
    <w:rsid w:val="00B953B1"/>
    <w:rsid w:val="00BB2ADB"/>
    <w:rsid w:val="00BB2D18"/>
    <w:rsid w:val="00C30CBB"/>
    <w:rsid w:val="00C54C21"/>
    <w:rsid w:val="00C620C5"/>
    <w:rsid w:val="00C837F5"/>
    <w:rsid w:val="00C934D9"/>
    <w:rsid w:val="00C972B1"/>
    <w:rsid w:val="00CA2818"/>
    <w:rsid w:val="00D63F4B"/>
    <w:rsid w:val="00D90965"/>
    <w:rsid w:val="00DA6C3A"/>
    <w:rsid w:val="00DC0206"/>
    <w:rsid w:val="00E1470C"/>
    <w:rsid w:val="00E427BA"/>
    <w:rsid w:val="00E80A7B"/>
    <w:rsid w:val="00EC2319"/>
    <w:rsid w:val="00EF3B50"/>
    <w:rsid w:val="00EF7CA3"/>
    <w:rsid w:val="00F05B6A"/>
    <w:rsid w:val="00F32A99"/>
    <w:rsid w:val="00F873E7"/>
    <w:rsid w:val="00F97E44"/>
    <w:rsid w:val="00FA7B15"/>
    <w:rsid w:val="00FC451D"/>
    <w:rsid w:val="00FC5A97"/>
    <w:rsid w:val="00FD123B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A4137"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57856CD8C74BAD8B2BEDDD9BA0F3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6078FA-D8CD-4484-82F3-6B44A4BB4C34}"/>
      </w:docPartPr>
      <w:docPartBody>
        <w:p w:rsidR="008F47EC" w:rsidRDefault="001D251D" w:rsidP="001D251D">
          <w:pPr>
            <w:pStyle w:val="5D57856CD8C74BAD8B2BEDDD9BA0F375"/>
          </w:pPr>
          <w:r w:rsidRPr="00B01386">
            <w:rPr>
              <w:rStyle w:val="Platzhaltertext"/>
            </w:rPr>
            <w:t>[Leistung]</w:t>
          </w:r>
        </w:p>
      </w:docPartBody>
    </w:docPart>
    <w:docPart>
      <w:docPartPr>
        <w:name w:val="CCDA632985D045E2904F8BDA1AD388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0DE855-660D-4EE4-BB6C-6F12F39FB206}"/>
      </w:docPartPr>
      <w:docPartBody>
        <w:p w:rsidR="008F47EC" w:rsidRDefault="001D251D" w:rsidP="001D251D">
          <w:pPr>
            <w:pStyle w:val="CCDA632985D045E2904F8BDA1AD38843"/>
          </w:pPr>
          <w:r w:rsidRPr="00B01386">
            <w:rPr>
              <w:rStyle w:val="Platzhaltertext"/>
            </w:rPr>
            <w:t>[Aktenzeichen]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1D251D"/>
    <w:rsid w:val="00223C58"/>
    <w:rsid w:val="003D5991"/>
    <w:rsid w:val="008F47EC"/>
    <w:rsid w:val="00915A4B"/>
    <w:rsid w:val="00944AF7"/>
    <w:rsid w:val="00A120B2"/>
    <w:rsid w:val="00BB2ADB"/>
    <w:rsid w:val="00BB2D18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D251D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5D57856CD8C74BAD8B2BEDDD9BA0F375">
    <w:name w:val="5D57856CD8C74BAD8B2BEDDD9BA0F375"/>
    <w:rsid w:val="001D25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DA632985D045E2904F8BDA1AD38843">
    <w:name w:val="CCDA632985D045E2904F8BDA1AD38843"/>
    <w:rsid w:val="001D251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Poller, Thea</cp:lastModifiedBy>
  <cp:revision>2</cp:revision>
  <cp:lastPrinted>1998-11-09T16:42:00Z</cp:lastPrinted>
  <dcterms:created xsi:type="dcterms:W3CDTF">2026-06-12T10:14:00Z</dcterms:created>
  <dcterms:modified xsi:type="dcterms:W3CDTF">2026-06-12T10:14:00Z</dcterms:modified>
</cp:coreProperties>
</file>