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0A9A" w14:textId="7F4E67AD" w:rsidR="00E56B75" w:rsidRPr="00E56B75" w:rsidRDefault="00BC18C2" w:rsidP="00E56B75">
      <w:pPr>
        <w:autoSpaceDE w:val="0"/>
        <w:autoSpaceDN w:val="0"/>
        <w:adjustRightInd w:val="0"/>
        <w:rPr>
          <w:rFonts w:ascii="SN Rooney" w:hAnsi="SN Rooney" w:cs="Calibri,Bold"/>
          <w:b/>
          <w:bCs/>
          <w:sz w:val="24"/>
          <w:szCs w:val="24"/>
          <w:u w:val="single"/>
        </w:rPr>
      </w:pPr>
      <w:r w:rsidRPr="00BF0692">
        <w:rPr>
          <w:rFonts w:ascii="SN Rooney" w:hAnsi="SN Rooney" w:cs="Calibri,Bold"/>
          <w:b/>
          <w:bCs/>
          <w:sz w:val="24"/>
          <w:szCs w:val="24"/>
          <w:u w:val="single"/>
        </w:rPr>
        <w:t>Vorbemerkungen:</w:t>
      </w:r>
    </w:p>
    <w:p w14:paraId="7C8B7D74" w14:textId="17CE042A" w:rsidR="0023029C" w:rsidRDefault="00E56B75" w:rsidP="00E56B75">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color w:val="000000" w:themeColor="text1"/>
        </w:rPr>
      </w:pPr>
      <w:r w:rsidRPr="0014143C">
        <w:rPr>
          <w:rFonts w:ascii="SN Rooney" w:hAnsi="SN Rooney" w:cs="SN Rooney"/>
          <w:color w:val="000000" w:themeColor="text1"/>
        </w:rPr>
        <w:t xml:space="preserve">In den Projektgebieten ist ein umfangreicher Gehölzrückschnitt durchzuführen incl. der Entsorgung von anfallenden Grünabfällen. </w:t>
      </w:r>
      <w:r w:rsidR="009C387C">
        <w:rPr>
          <w:rFonts w:ascii="SN Rooney" w:hAnsi="SN Rooney" w:cs="SN Rooney"/>
          <w:color w:val="000000" w:themeColor="text1"/>
        </w:rPr>
        <w:t xml:space="preserve">Dickere Äste können geschreddert werden. </w:t>
      </w:r>
      <w:r w:rsidRPr="0014143C">
        <w:rPr>
          <w:rFonts w:ascii="SN Rooney" w:hAnsi="SN Rooney" w:cs="SN Rooney"/>
          <w:color w:val="000000" w:themeColor="text1"/>
        </w:rPr>
        <w:t xml:space="preserve">Darüber hinaus sind in einem Teilgebiet größere Bäume zu ringeln und in einem anderen Teilgebiet </w:t>
      </w:r>
      <w:r w:rsidR="009C387C">
        <w:rPr>
          <w:rFonts w:ascii="SN Rooney" w:hAnsi="SN Rooney" w:cs="SN Rooney"/>
          <w:color w:val="000000" w:themeColor="text1"/>
        </w:rPr>
        <w:t>verunreinigte</w:t>
      </w:r>
      <w:r w:rsidRPr="0014143C">
        <w:rPr>
          <w:rFonts w:ascii="SN Rooney" w:hAnsi="SN Rooney" w:cs="SN Rooney"/>
          <w:color w:val="000000" w:themeColor="text1"/>
        </w:rPr>
        <w:t xml:space="preserve"> Holzhäcksel zu laden und fachgerecht zu entsorgen. Das Laden und der Transport von Buschwerk auf der Fläche </w:t>
      </w:r>
      <w:r w:rsidR="009C387C">
        <w:rPr>
          <w:rFonts w:ascii="SN Rooney" w:hAnsi="SN Rooney" w:cs="SN Rooney"/>
          <w:color w:val="000000" w:themeColor="text1"/>
        </w:rPr>
        <w:t>erfolgt</w:t>
      </w:r>
      <w:r w:rsidRPr="0014143C">
        <w:rPr>
          <w:rFonts w:ascii="SN Rooney" w:hAnsi="SN Rooney" w:cs="SN Rooney"/>
          <w:color w:val="000000" w:themeColor="text1"/>
        </w:rPr>
        <w:t xml:space="preserve"> mit </w:t>
      </w:r>
      <w:r w:rsidR="009C387C">
        <w:rPr>
          <w:rFonts w:ascii="SN Rooney" w:hAnsi="SN Rooney" w:cs="SN Rooney"/>
          <w:color w:val="000000" w:themeColor="text1"/>
        </w:rPr>
        <w:t xml:space="preserve">einem </w:t>
      </w:r>
      <w:r w:rsidRPr="0014143C">
        <w:rPr>
          <w:rFonts w:ascii="SN Rooney" w:hAnsi="SN Rooney" w:cs="SN Rooney"/>
          <w:color w:val="000000" w:themeColor="text1"/>
        </w:rPr>
        <w:t xml:space="preserve">Schlepper mit Anhänger. Die Fahrstrecken werden vorher mit dem Auftraggeber vor Ort abgesprochen. </w:t>
      </w:r>
    </w:p>
    <w:p w14:paraId="7BDB3326" w14:textId="77777777" w:rsidR="006647B1" w:rsidRDefault="00E56B75" w:rsidP="00E56B75">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b/>
          <w:bCs/>
          <w:color w:val="000000" w:themeColor="text1"/>
        </w:rPr>
      </w:pPr>
      <w:r w:rsidRPr="0023029C">
        <w:rPr>
          <w:rFonts w:ascii="SN Rooney" w:hAnsi="SN Rooney" w:cs="SN Rooney"/>
          <w:b/>
          <w:bCs/>
          <w:color w:val="000000" w:themeColor="text1"/>
        </w:rPr>
        <w:t>Eigenständiges Kreuz- und Querfahren ist nicht gestattet, da stellenweise Bestände sehr seltener Pflanzen zu berücksichtigen sind</w:t>
      </w:r>
      <w:r w:rsidR="009C387C" w:rsidRPr="0023029C">
        <w:rPr>
          <w:rFonts w:ascii="SN Rooney" w:hAnsi="SN Rooney" w:cs="SN Rooney"/>
          <w:b/>
          <w:bCs/>
          <w:color w:val="000000" w:themeColor="text1"/>
        </w:rPr>
        <w:t xml:space="preserve"> und teilweise mit anmoorigen Stellen zu rechnen ist</w:t>
      </w:r>
      <w:r w:rsidRPr="0023029C">
        <w:rPr>
          <w:rFonts w:ascii="SN Rooney" w:hAnsi="SN Rooney" w:cs="SN Rooney"/>
          <w:b/>
          <w:bCs/>
          <w:color w:val="000000" w:themeColor="text1"/>
        </w:rPr>
        <w:t xml:space="preserve">. </w:t>
      </w:r>
    </w:p>
    <w:p w14:paraId="0662552C" w14:textId="13493DF9" w:rsidR="00CE5B2C" w:rsidRPr="0023029C" w:rsidRDefault="009C387C" w:rsidP="00E56B75">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b/>
          <w:bCs/>
          <w:color w:val="000000" w:themeColor="text1"/>
        </w:rPr>
      </w:pPr>
      <w:r w:rsidRPr="0023029C">
        <w:rPr>
          <w:rFonts w:ascii="SN Rooney" w:hAnsi="SN Rooney" w:cs="SN Rooney"/>
          <w:b/>
          <w:bCs/>
          <w:color w:val="000000" w:themeColor="text1"/>
        </w:rPr>
        <w:t>Im T</w:t>
      </w:r>
      <w:r w:rsidR="00E66E87" w:rsidRPr="0023029C">
        <w:rPr>
          <w:rFonts w:ascii="SN Rooney" w:hAnsi="SN Rooney" w:cs="SN Rooney"/>
          <w:b/>
          <w:bCs/>
          <w:color w:val="000000" w:themeColor="text1"/>
        </w:rPr>
        <w:t>e</w:t>
      </w:r>
      <w:r w:rsidRPr="0023029C">
        <w:rPr>
          <w:rFonts w:ascii="SN Rooney" w:hAnsi="SN Rooney" w:cs="SN Rooney"/>
          <w:b/>
          <w:bCs/>
          <w:color w:val="000000" w:themeColor="text1"/>
        </w:rPr>
        <w:t>ilgbiet Seelandmoor können noch Reste von alten Metallpfosten in der Erde stecken.</w:t>
      </w:r>
    </w:p>
    <w:p w14:paraId="5B6A06C2" w14:textId="4EC7C4A8" w:rsidR="00E66E87" w:rsidRPr="0014143C" w:rsidRDefault="00E66E87" w:rsidP="00E56B75">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color w:val="000000" w:themeColor="text1"/>
        </w:rPr>
      </w:pPr>
      <w:r>
        <w:rPr>
          <w:rFonts w:ascii="SN Rooney" w:hAnsi="SN Rooney" w:cs="SN Rooney"/>
          <w:color w:val="000000" w:themeColor="text1"/>
        </w:rPr>
        <w:t xml:space="preserve">Es muss seitens des Auftragnehmers zwingend eine Person ganztätgig vor Ort sein, die über gute Deutschkenntnisse verfügt. </w:t>
      </w:r>
    </w:p>
    <w:p w14:paraId="6DB30B36" w14:textId="77777777" w:rsidR="00E56B75" w:rsidRDefault="00E56B75" w:rsidP="00E56B75">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theme="minorHAnsi"/>
          <w:b/>
          <w:bCs/>
        </w:rPr>
      </w:pPr>
    </w:p>
    <w:p w14:paraId="056A1B9B" w14:textId="771EA5B4" w:rsidR="009077F4" w:rsidRDefault="009077F4" w:rsidP="009077F4">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theme="minorHAnsi"/>
        </w:rPr>
      </w:pPr>
      <w:r>
        <w:rPr>
          <w:rFonts w:ascii="SN Rooney" w:hAnsi="SN Rooney" w:cstheme="minorHAnsi"/>
          <w:b/>
          <w:bCs/>
        </w:rPr>
        <w:t xml:space="preserve">Leistungsort: </w:t>
      </w:r>
      <w:r w:rsidR="0014143C" w:rsidRPr="0014143C">
        <w:rPr>
          <w:rFonts w:ascii="SN Rooney" w:hAnsi="SN Rooney" w:cstheme="minorHAnsi"/>
        </w:rPr>
        <w:t>Seelandmo</w:t>
      </w:r>
      <w:r w:rsidR="009C2267">
        <w:rPr>
          <w:rFonts w:ascii="SN Rooney" w:hAnsi="SN Rooney" w:cstheme="minorHAnsi"/>
        </w:rPr>
        <w:t>o</w:t>
      </w:r>
      <w:r w:rsidR="0014143C" w:rsidRPr="0014143C">
        <w:rPr>
          <w:rFonts w:ascii="SN Rooney" w:hAnsi="SN Rooney" w:cstheme="minorHAnsi"/>
        </w:rPr>
        <w:t>r und NSG Löwenstedter Sandberge</w:t>
      </w:r>
      <w:r w:rsidR="0014143C">
        <w:rPr>
          <w:rFonts w:ascii="SN Rooney" w:hAnsi="SN Rooney" w:cstheme="minorHAnsi"/>
        </w:rPr>
        <w:t xml:space="preserve"> (s. LV)</w:t>
      </w:r>
    </w:p>
    <w:p w14:paraId="6E1BF541" w14:textId="77777777" w:rsidR="00BE16B4" w:rsidRDefault="00BE16B4" w:rsidP="009077F4">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theme="minorHAnsi"/>
          <w:b/>
          <w:bCs/>
        </w:rPr>
      </w:pPr>
    </w:p>
    <w:p w14:paraId="52B1B9A3" w14:textId="77777777" w:rsidR="00CE5B2C" w:rsidRDefault="00CE5B2C" w:rsidP="0057087B">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Arial"/>
          <w:b/>
          <w:bCs/>
        </w:rPr>
      </w:pPr>
    </w:p>
    <w:p w14:paraId="7F778F11" w14:textId="77777777" w:rsidR="00B910F9" w:rsidRPr="00331743" w:rsidRDefault="00B910F9" w:rsidP="00B910F9">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Arial"/>
          <w:b/>
          <w:bCs/>
          <w:sz w:val="24"/>
          <w:szCs w:val="24"/>
          <w:u w:val="single"/>
        </w:rPr>
      </w:pPr>
      <w:r w:rsidRPr="00331743">
        <w:rPr>
          <w:rFonts w:ascii="SN Rooney" w:hAnsi="SN Rooney" w:cs="Arial"/>
          <w:b/>
          <w:bCs/>
          <w:sz w:val="24"/>
          <w:szCs w:val="24"/>
          <w:u w:val="single"/>
        </w:rPr>
        <w:t>Informationen zur Abgabe eines Angebotes:</w:t>
      </w:r>
    </w:p>
    <w:p w14:paraId="28B87663" w14:textId="77777777" w:rsidR="00B910F9" w:rsidRPr="00A71E1B" w:rsidRDefault="00B910F9" w:rsidP="00B910F9">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Arial"/>
          <w:bCs/>
        </w:rPr>
      </w:pPr>
    </w:p>
    <w:p w14:paraId="47A28D81" w14:textId="77777777" w:rsidR="00B910F9" w:rsidRPr="00B910F9" w:rsidRDefault="00B910F9" w:rsidP="00B910F9">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Arial"/>
          <w:b/>
          <w:bCs/>
        </w:rPr>
      </w:pPr>
      <w:r w:rsidRPr="00B910F9">
        <w:rPr>
          <w:rFonts w:ascii="SN Rooney" w:hAnsi="SN Rooney" w:cs="Arial"/>
          <w:b/>
          <w:bCs/>
        </w:rPr>
        <w:t>Auskünfte</w:t>
      </w:r>
    </w:p>
    <w:p w14:paraId="421B6A06" w14:textId="77777777" w:rsidR="00B910F9" w:rsidRPr="00B910F9" w:rsidRDefault="00B910F9" w:rsidP="00B910F9">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color w:val="000000" w:themeColor="text1"/>
        </w:rPr>
      </w:pPr>
      <w:r w:rsidRPr="00B910F9">
        <w:rPr>
          <w:rFonts w:ascii="SN Rooney" w:hAnsi="SN Rooney" w:cs="SN Rooney"/>
          <w:color w:val="000000" w:themeColor="text1"/>
        </w:rPr>
        <w:t xml:space="preserve">Sollten sich aus den vorliegenden Unterlagen oder im Zusammenhang mit der </w:t>
      </w:r>
    </w:p>
    <w:p w14:paraId="36891DEE" w14:textId="77777777" w:rsidR="00B910F9" w:rsidRDefault="00B910F9" w:rsidP="00B910F9">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color w:val="000000" w:themeColor="text1"/>
        </w:rPr>
      </w:pPr>
      <w:r w:rsidRPr="00B910F9">
        <w:rPr>
          <w:rFonts w:ascii="SN Rooney" w:hAnsi="SN Rooney" w:cs="SN Rooney"/>
          <w:color w:val="000000" w:themeColor="text1"/>
        </w:rPr>
        <w:t>Erarbeitung des Angebotes Fragen ergeben, so können diese rechtzeitig bis zum</w:t>
      </w:r>
    </w:p>
    <w:p w14:paraId="30BF520E" w14:textId="22AED1E9" w:rsidR="00B910F9" w:rsidRPr="00B910F9" w:rsidRDefault="0082256F" w:rsidP="00B910F9">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color w:val="000000" w:themeColor="text1"/>
        </w:rPr>
      </w:pPr>
      <w:sdt>
        <w:sdtPr>
          <w:rPr>
            <w:rFonts w:ascii="SN Rooney" w:hAnsi="SN Rooney" w:cs="SN Rooney"/>
            <w:color w:val="000000" w:themeColor="text1"/>
          </w:rPr>
          <w:id w:val="-1695376180"/>
          <w:placeholder>
            <w:docPart w:val="FE163A0B158E456FAF99CD95508F76AD"/>
          </w:placeholder>
          <w:date w:fullDate="2026-08-03T00:00:00Z">
            <w:dateFormat w:val="d. MMMM yyyy"/>
            <w:lid w:val="de-DE"/>
            <w:storeMappedDataAs w:val="dateTime"/>
            <w:calendar w:val="gregorian"/>
          </w:date>
        </w:sdtPr>
        <w:sdtEndPr/>
        <w:sdtContent>
          <w:r w:rsidR="00B910F9">
            <w:rPr>
              <w:rFonts w:ascii="SN Rooney" w:hAnsi="SN Rooney" w:cs="SN Rooney"/>
              <w:color w:val="000000" w:themeColor="text1"/>
            </w:rPr>
            <w:t>3. August 2026</w:t>
          </w:r>
        </w:sdtContent>
      </w:sdt>
      <w:r w:rsidR="00B910F9" w:rsidRPr="00B910F9">
        <w:rPr>
          <w:rFonts w:ascii="SN Rooney" w:hAnsi="SN Rooney" w:cs="SN Rooney"/>
          <w:color w:val="000000" w:themeColor="text1"/>
        </w:rPr>
        <w:t xml:space="preserve"> </w:t>
      </w:r>
      <w:r w:rsidR="00B910F9">
        <w:rPr>
          <w:rFonts w:ascii="SN Rooney" w:hAnsi="SN Rooney" w:cs="SN Rooney"/>
          <w:color w:val="000000" w:themeColor="text1"/>
        </w:rPr>
        <w:t xml:space="preserve">ausschließlich </w:t>
      </w:r>
      <w:sdt>
        <w:sdtPr>
          <w:rPr>
            <w:rFonts w:ascii="SN Rooney" w:hAnsi="SN Rooney" w:cs="SN Rooney"/>
            <w:color w:val="000000" w:themeColor="text1"/>
          </w:rPr>
          <w:id w:val="-628316220"/>
          <w:placeholder>
            <w:docPart w:val="4DB36042F9A04BBDB8DAC9D7E7817A1B"/>
          </w:placeholder>
          <w:dropDownList>
            <w:listItem w:value="Wählen Sie ein Element aus."/>
            <w:listItem w:displayText="über die Vergabeplattform (DTVP) gestellt werden." w:value="über die Vergabeplattform (DTVP) gestellt werden."/>
            <w:listItem w:displayText="über die Vergabeplattform (DTVP) oder per E-Mail an submission@stiftungsland.de gestellt werden." w:value="über die Vergabeplattform (DTVP) oder per E-Mail an submission@stiftungsland.de gestellt werden."/>
            <w:listItem w:displayText="per E-Mail an submission@stiftungsland.de gestellt werden." w:value="per E-Mail an submission@stiftungsland.de gestellt werden."/>
          </w:dropDownList>
        </w:sdtPr>
        <w:sdtEndPr/>
        <w:sdtContent>
          <w:r w:rsidR="00B910F9" w:rsidRPr="00B910F9">
            <w:rPr>
              <w:rFonts w:ascii="SN Rooney" w:hAnsi="SN Rooney" w:cs="SN Rooney"/>
              <w:color w:val="000000" w:themeColor="text1"/>
            </w:rPr>
            <w:t>über die Vergabeplattform (DTVP) gestellt werden.</w:t>
          </w:r>
        </w:sdtContent>
      </w:sdt>
    </w:p>
    <w:p w14:paraId="36BBAFD0" w14:textId="77777777" w:rsidR="00B910F9" w:rsidRPr="00B910F9" w:rsidRDefault="00B910F9" w:rsidP="00B910F9">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color w:val="000000" w:themeColor="text1"/>
        </w:rPr>
      </w:pPr>
      <w:r w:rsidRPr="00B910F9">
        <w:rPr>
          <w:rFonts w:ascii="SN Rooney" w:hAnsi="SN Rooney" w:cs="SN Rooney"/>
          <w:color w:val="000000" w:themeColor="text1"/>
        </w:rPr>
        <w:t xml:space="preserve">Während des Vergabeverfahrens werden telefonische Fragen nicht beantwortet. </w:t>
      </w:r>
    </w:p>
    <w:p w14:paraId="59549866" w14:textId="77777777" w:rsidR="00B910F9" w:rsidRDefault="00B910F9" w:rsidP="00B910F9">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color w:val="000000" w:themeColor="text1"/>
        </w:rPr>
      </w:pPr>
      <w:r w:rsidRPr="00B910F9">
        <w:rPr>
          <w:rFonts w:ascii="SN Rooney" w:hAnsi="SN Rooney" w:cs="SN Rooney"/>
          <w:color w:val="000000" w:themeColor="text1"/>
        </w:rPr>
        <w:t>Sämtliche Informationen zum Verfahren sowie Bieterfragen sowie deren Antworten grundsätzlicher Art werden allen Bietern immer zeitgleich elektronisch mitgeteilt und werden Bestand der Vergabeunterlagen. Eine Berufung der Bieter auf existierende Unklarheiten in den Vergabe- und Vertragsunterlagen, ist nach Ablauf der o.g. Frist ausgeschlossen.</w:t>
      </w:r>
    </w:p>
    <w:p w14:paraId="19CD974D" w14:textId="77777777" w:rsidR="00811020" w:rsidRPr="00202E32" w:rsidRDefault="00811020" w:rsidP="00202E32">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Arial"/>
          <w:bCs/>
        </w:rPr>
      </w:pPr>
    </w:p>
    <w:p w14:paraId="7F322BC7" w14:textId="77777777" w:rsidR="00811020" w:rsidRPr="0073510C" w:rsidRDefault="00811020" w:rsidP="0073510C">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Arial"/>
          <w:b/>
          <w:bCs/>
        </w:rPr>
      </w:pPr>
      <w:r w:rsidRPr="0073510C">
        <w:rPr>
          <w:rFonts w:ascii="SN Rooney" w:hAnsi="SN Rooney" w:cs="Arial"/>
          <w:b/>
          <w:bCs/>
        </w:rPr>
        <w:t>Angebotsabgabe</w:t>
      </w:r>
    </w:p>
    <w:p w14:paraId="42C66415" w14:textId="21102979" w:rsidR="00811020" w:rsidRPr="00DE1BD6" w:rsidRDefault="00811020" w:rsidP="0073510C">
      <w:pPr>
        <w:pStyle w:val="Listenabsatz"/>
        <w:numPr>
          <w:ilvl w:val="1"/>
          <w:numId w:val="3"/>
        </w:numPr>
        <w:spacing w:after="0" w:line="240" w:lineRule="auto"/>
        <w:rPr>
          <w:rFonts w:ascii="SN Rooney" w:hAnsi="SN Rooney" w:cs="Arial"/>
          <w:bCs/>
          <w:highlight w:val="yellow"/>
        </w:rPr>
      </w:pPr>
      <w:r w:rsidRPr="00DE50CC">
        <w:rPr>
          <w:rFonts w:ascii="SN Rooney" w:hAnsi="SN Rooney" w:cs="Arial"/>
          <w:bCs/>
          <w:highlight w:val="yellow"/>
        </w:rPr>
        <w:t>Folgende Nachweise/Angaben/Unterlagen sind mit dem Angebot</w:t>
      </w:r>
      <w:r w:rsidR="00DE1BD6">
        <w:rPr>
          <w:rFonts w:ascii="SN Rooney" w:hAnsi="SN Rooney" w:cs="Arial"/>
          <w:bCs/>
          <w:highlight w:val="yellow"/>
        </w:rPr>
        <w:t xml:space="preserve"> </w:t>
      </w:r>
      <w:r w:rsidR="00DE1BD6" w:rsidRPr="00DE50CC">
        <w:rPr>
          <w:rFonts w:ascii="SN Rooney" w:hAnsi="SN Rooney" w:cs="Arial"/>
          <w:bCs/>
          <w:highlight w:val="yellow"/>
        </w:rPr>
        <w:t>ausgefüllt und unterschrieben</w:t>
      </w:r>
      <w:r w:rsidR="00DE1BD6">
        <w:rPr>
          <w:rFonts w:ascii="SN Rooney" w:hAnsi="SN Rooney" w:cs="Arial"/>
          <w:bCs/>
          <w:highlight w:val="yellow"/>
        </w:rPr>
        <w:t xml:space="preserve"> bzw. signiert</w:t>
      </w:r>
      <w:r w:rsidRPr="00DE1BD6">
        <w:rPr>
          <w:rFonts w:ascii="SN Rooney" w:hAnsi="SN Rooney" w:cs="Arial"/>
          <w:bCs/>
          <w:highlight w:val="yellow"/>
        </w:rPr>
        <w:t xml:space="preserve"> einzureichen:</w:t>
      </w:r>
    </w:p>
    <w:p w14:paraId="4FFA5DF5" w14:textId="5B5CFCD8" w:rsidR="00811020" w:rsidRPr="00DE50CC" w:rsidRDefault="00811020" w:rsidP="00811020">
      <w:pPr>
        <w:pStyle w:val="Listenabsatz"/>
        <w:numPr>
          <w:ilvl w:val="1"/>
          <w:numId w:val="3"/>
        </w:numPr>
        <w:spacing w:after="0" w:line="240" w:lineRule="auto"/>
        <w:rPr>
          <w:rFonts w:ascii="SN Rooney" w:hAnsi="SN Rooney" w:cs="Arial"/>
          <w:bCs/>
          <w:highlight w:val="yellow"/>
        </w:rPr>
      </w:pPr>
      <w:r w:rsidRPr="00DE50CC">
        <w:rPr>
          <w:rFonts w:ascii="SN Rooney" w:hAnsi="SN Rooney" w:cs="Arial"/>
          <w:bCs/>
          <w:highlight w:val="yellow"/>
        </w:rPr>
        <w:t xml:space="preserve"> Angebotsschreiben </w:t>
      </w:r>
    </w:p>
    <w:p w14:paraId="52F36229" w14:textId="194820D4" w:rsidR="00811020" w:rsidRPr="007752EE" w:rsidRDefault="00811020" w:rsidP="00811020">
      <w:pPr>
        <w:pStyle w:val="Listenabsatz"/>
        <w:numPr>
          <w:ilvl w:val="1"/>
          <w:numId w:val="3"/>
        </w:numPr>
        <w:spacing w:after="0" w:line="240" w:lineRule="auto"/>
        <w:rPr>
          <w:rFonts w:ascii="SN Rooney" w:hAnsi="SN Rooney" w:cs="Arial"/>
          <w:bCs/>
          <w:highlight w:val="yellow"/>
        </w:rPr>
      </w:pPr>
      <w:r w:rsidRPr="00DE50CC">
        <w:rPr>
          <w:rFonts w:ascii="SN Rooney" w:hAnsi="SN Rooney" w:cs="Arial"/>
          <w:bCs/>
          <w:highlight w:val="yellow"/>
        </w:rPr>
        <w:t xml:space="preserve"> Leistungsverzeichnis </w:t>
      </w:r>
    </w:p>
    <w:p w14:paraId="5E0996C9" w14:textId="2CF987B5" w:rsidR="00811020" w:rsidRDefault="00000C8B" w:rsidP="00811020">
      <w:pPr>
        <w:pStyle w:val="Listenabsatz"/>
        <w:numPr>
          <w:ilvl w:val="1"/>
          <w:numId w:val="3"/>
        </w:numPr>
        <w:autoSpaceDE w:val="0"/>
        <w:autoSpaceDN w:val="0"/>
        <w:adjustRightInd w:val="0"/>
        <w:spacing w:after="0" w:line="240" w:lineRule="auto"/>
        <w:rPr>
          <w:rFonts w:ascii="SN Rooney" w:hAnsi="SN Rooney" w:cs="Arial"/>
          <w:bCs/>
          <w:highlight w:val="yellow"/>
        </w:rPr>
      </w:pPr>
      <w:r>
        <w:rPr>
          <w:rFonts w:ascii="SN Rooney" w:hAnsi="SN Rooney" w:cs="Arial"/>
          <w:bCs/>
          <w:highlight w:val="yellow"/>
        </w:rPr>
        <w:t>Referenz</w:t>
      </w:r>
      <w:r w:rsidR="008A2986">
        <w:rPr>
          <w:rFonts w:ascii="SN Rooney" w:hAnsi="SN Rooney" w:cs="Arial"/>
          <w:bCs/>
          <w:highlight w:val="yellow"/>
        </w:rPr>
        <w:t>liste</w:t>
      </w:r>
      <w:r w:rsidR="00A572FC">
        <w:rPr>
          <w:rFonts w:ascii="SN Rooney" w:hAnsi="SN Rooney" w:cs="Arial"/>
          <w:bCs/>
          <w:highlight w:val="yellow"/>
        </w:rPr>
        <w:t xml:space="preserve"> (mind. 2 </w:t>
      </w:r>
      <w:r w:rsidR="008A2986">
        <w:rPr>
          <w:rFonts w:ascii="SN Rooney" w:hAnsi="SN Rooney" w:cs="Arial"/>
          <w:bCs/>
          <w:highlight w:val="yellow"/>
        </w:rPr>
        <w:t xml:space="preserve">aussagekräftige Referenzen </w:t>
      </w:r>
      <w:r w:rsidR="00A572FC">
        <w:rPr>
          <w:rFonts w:ascii="SN Rooney" w:hAnsi="SN Rooney" w:cs="Arial"/>
          <w:bCs/>
          <w:highlight w:val="yellow"/>
        </w:rPr>
        <w:t>erforderlich</w:t>
      </w:r>
      <w:r w:rsidR="008A2986">
        <w:rPr>
          <w:rFonts w:ascii="SN Rooney" w:hAnsi="SN Rooney" w:cs="Arial"/>
          <w:bCs/>
          <w:highlight w:val="yellow"/>
        </w:rPr>
        <w:t>)</w:t>
      </w:r>
    </w:p>
    <w:p w14:paraId="653313E1" w14:textId="77777777" w:rsidR="00BE16B4" w:rsidRDefault="00000C8B" w:rsidP="00BE16B4">
      <w:pPr>
        <w:pStyle w:val="Listenabsatz"/>
        <w:numPr>
          <w:ilvl w:val="1"/>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426"/>
        <w:rPr>
          <w:rFonts w:ascii="SN Rooney" w:hAnsi="SN Rooney" w:cs="Arial"/>
          <w:bCs/>
          <w:highlight w:val="yellow"/>
        </w:rPr>
      </w:pPr>
      <w:r w:rsidRPr="00000C8B">
        <w:rPr>
          <w:rFonts w:ascii="SN Rooney" w:hAnsi="SN Rooney" w:cs="Arial"/>
          <w:bCs/>
          <w:highlight w:val="yellow"/>
        </w:rPr>
        <w:t>Eignungserklärung</w:t>
      </w:r>
    </w:p>
    <w:p w14:paraId="30EA7955" w14:textId="3420B100" w:rsidR="00811020" w:rsidRPr="00000C8B" w:rsidRDefault="00811020" w:rsidP="00BE16B4">
      <w:pPr>
        <w:pStyle w:val="Listenabsatz"/>
        <w:numPr>
          <w:ilvl w:val="1"/>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426"/>
        <w:rPr>
          <w:rFonts w:ascii="SN Rooney" w:hAnsi="SN Rooney" w:cs="Arial"/>
          <w:bCs/>
          <w:highlight w:val="yellow"/>
        </w:rPr>
      </w:pPr>
      <w:r w:rsidRPr="00000C8B">
        <w:rPr>
          <w:rFonts w:ascii="SN Rooney" w:hAnsi="SN Rooney" w:cs="Arial"/>
          <w:bCs/>
          <w:highlight w:val="yellow"/>
        </w:rPr>
        <w:t xml:space="preserve">Bei Abgabe  </w:t>
      </w:r>
      <w:sdt>
        <w:sdtPr>
          <w:rPr>
            <w:rFonts w:ascii="SN Rooney" w:hAnsi="SN Rooney" w:cs="Arial"/>
            <w:bCs/>
            <w:highlight w:val="yellow"/>
          </w:rPr>
          <w:alias w:val="Abgabeart"/>
          <w:tag w:val="Abgabeart"/>
          <w:id w:val="-302394653"/>
          <w:placeholder>
            <w:docPart w:val="000239358C8B4430B4F3FDDE9F412C3E"/>
          </w:placeholder>
          <w:dropDownList>
            <w:listItem w:value="Wählen Sie ein Element aus."/>
            <w:listItem w:displayText="per E-Mail" w:value="per E-Mail"/>
            <w:listItem w:displayText="per DTVP " w:value="per DTVP "/>
            <w:listItem w:displayText="per Mail und DTVP" w:value="per Mail und DTVP"/>
          </w:dropDownList>
        </w:sdtPr>
        <w:sdtEndPr/>
        <w:sdtContent>
          <w:r w:rsidRPr="00000C8B">
            <w:rPr>
              <w:rFonts w:ascii="SN Rooney" w:hAnsi="SN Rooney" w:cs="Arial"/>
              <w:bCs/>
              <w:highlight w:val="yellow"/>
            </w:rPr>
            <w:t xml:space="preserve">per DTVP </w:t>
          </w:r>
        </w:sdtContent>
      </w:sdt>
      <w:r w:rsidRPr="00000C8B">
        <w:rPr>
          <w:rFonts w:ascii="SN Rooney" w:hAnsi="SN Rooney" w:cs="Arial"/>
          <w:bCs/>
          <w:highlight w:val="yellow"/>
        </w:rPr>
        <w:t xml:space="preserve">: </w:t>
      </w:r>
    </w:p>
    <w:p w14:paraId="4AA1C830" w14:textId="2E3D8354" w:rsidR="00117B31" w:rsidRDefault="0082256F" w:rsidP="00811020">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shd w:val="clear" w:color="auto" w:fill="FFFF00"/>
        </w:rPr>
      </w:pPr>
      <w:sdt>
        <w:sdtPr>
          <w:rPr>
            <w:rFonts w:ascii="SN Rooney" w:hAnsi="SN Rooney" w:cs="SN Rooney"/>
            <w:shd w:val="clear" w:color="auto" w:fill="FFFF00"/>
          </w:rPr>
          <w:id w:val="1977719122"/>
          <w:placeholder>
            <w:docPart w:val="DAD6A846EE2F4F71857A4AEAB13C0D81"/>
          </w:placeholder>
          <w:comboBox>
            <w:listItem w:value="Wählen Sie ein Element aus."/>
            <w:listItem w:displayText="Die Ausschreibungsunterlagen sind ausschließlich beim Deutschen Vergabeportal (DTVP) hochzuladen." w:value="Die Ausschreibungsunterlagen sind ausschließlich beim Deutschen Vergabeportal (DTVP) hochzuladen."/>
            <w:listItem w:displayText="Bitte kennzeichnen Sie den Betreff der Mail mit der &quot;Vergabenummer und der Vergabebezeichnung&quot; und senden Sie Ihr Angebot per Mail an: submission@stiftungsland.de." w:value="Bitte kennzeichnen Sie den Betreff der Mail mit der &quot;Vergabenummer und der Vergabebezeichnung&quot; und senden Sie Ihr Angebot per Mail an: submission@stiftungsland.de."/>
            <w:listItem w:displayText="Bitte senden Sie uns ein Angebot über das Vergabeportal oder per E-Mail an submission@stiftungsland.de. Kennzeichnen Sie den Betreff der Mail mit der &quot;Vergabenummer sowie der Vergabebezeichnung&quot;." w:value="Bitte senden Sie uns ein Angebot über das Vergabeportal oder per E-Mail an submission@stiftungsland.de. Kennzeichnen Sie den Betreff der Mail mit der &quot;Vergabenummer sowie der Vergabebezeichnung&quot;."/>
          </w:comboBox>
        </w:sdtPr>
        <w:sdtEndPr/>
        <w:sdtContent>
          <w:r w:rsidR="00811020">
            <w:rPr>
              <w:rFonts w:ascii="SN Rooney" w:hAnsi="SN Rooney" w:cs="SN Rooney"/>
              <w:shd w:val="clear" w:color="auto" w:fill="FFFF00"/>
            </w:rPr>
            <w:t>Die Ausschreibungsunterlagen sind ausschließlich beim Deutschen Vergabeportal (DTVP) hochzuladen.</w:t>
          </w:r>
        </w:sdtContent>
      </w:sdt>
    </w:p>
    <w:p w14:paraId="721A5296" w14:textId="77777777" w:rsidR="00BE16B4" w:rsidRDefault="00BE16B4" w:rsidP="00CB37DC">
      <w:pPr>
        <w:spacing w:after="0" w:line="240" w:lineRule="auto"/>
        <w:jc w:val="both"/>
        <w:rPr>
          <w:rFonts w:ascii="SN Rooney" w:hAnsi="SN Rooney"/>
          <w:b/>
        </w:rPr>
      </w:pPr>
      <w:bookmarkStart w:id="0" w:name="_Hlk183700901"/>
    </w:p>
    <w:p w14:paraId="0A3ABBB9" w14:textId="77777777" w:rsidR="00525286" w:rsidRDefault="00525286" w:rsidP="00CB37DC">
      <w:pPr>
        <w:spacing w:after="0" w:line="240" w:lineRule="auto"/>
        <w:jc w:val="both"/>
        <w:rPr>
          <w:rFonts w:ascii="SN Rooney" w:hAnsi="SN Rooney"/>
          <w:b/>
        </w:rPr>
      </w:pPr>
    </w:p>
    <w:p w14:paraId="60CB0899" w14:textId="77777777" w:rsidR="00525286" w:rsidRDefault="00525286" w:rsidP="00CB37DC">
      <w:pPr>
        <w:spacing w:after="0" w:line="240" w:lineRule="auto"/>
        <w:jc w:val="both"/>
        <w:rPr>
          <w:rFonts w:ascii="SN Rooney" w:hAnsi="SN Rooney"/>
          <w:b/>
        </w:rPr>
      </w:pPr>
    </w:p>
    <w:p w14:paraId="7DAAC396" w14:textId="452330F7" w:rsidR="00CB37DC" w:rsidRPr="00CB37DC" w:rsidRDefault="00CB37DC" w:rsidP="00CB37DC">
      <w:pPr>
        <w:spacing w:after="0" w:line="240" w:lineRule="auto"/>
        <w:jc w:val="both"/>
        <w:rPr>
          <w:rFonts w:ascii="SN Rooney" w:hAnsi="SN Rooney"/>
          <w:b/>
        </w:rPr>
      </w:pPr>
      <w:r w:rsidRPr="00CB37DC">
        <w:rPr>
          <w:rFonts w:ascii="SN Rooney" w:hAnsi="SN Rooney"/>
          <w:b/>
        </w:rPr>
        <w:t>Wettbewerbsregisterauszug</w:t>
      </w:r>
    </w:p>
    <w:p w14:paraId="3568F86D" w14:textId="264CBDAE" w:rsidR="00CB37DC" w:rsidRDefault="00CB37DC" w:rsidP="00B154E0">
      <w:pPr>
        <w:spacing w:after="0" w:line="240" w:lineRule="auto"/>
        <w:jc w:val="both"/>
        <w:rPr>
          <w:rFonts w:ascii="SN Rooney" w:hAnsi="SN Rooney"/>
        </w:rPr>
      </w:pPr>
      <w:r w:rsidRPr="00836BEA">
        <w:rPr>
          <w:rFonts w:ascii="SN Rooney" w:hAnsi="SN Rooney"/>
        </w:rPr>
        <w:lastRenderedPageBreak/>
        <w:t xml:space="preserve">Der Auftraggeber wird ab einer Auftragssumme von mehr als 30.000,00 € </w:t>
      </w:r>
      <w:r>
        <w:rPr>
          <w:rFonts w:ascii="SN Rooney" w:hAnsi="SN Rooney"/>
        </w:rPr>
        <w:t xml:space="preserve">netto </w:t>
      </w:r>
      <w:r w:rsidRPr="00836BEA">
        <w:rPr>
          <w:rFonts w:ascii="SN Rooney" w:hAnsi="SN Rooney"/>
        </w:rPr>
        <w:t>für den Bieter, der</w:t>
      </w:r>
      <w:r>
        <w:rPr>
          <w:rFonts w:ascii="SN Rooney" w:hAnsi="SN Rooney"/>
        </w:rPr>
        <w:t xml:space="preserve"> </w:t>
      </w:r>
      <w:r w:rsidRPr="00836BEA">
        <w:rPr>
          <w:rFonts w:ascii="SN Rooney" w:hAnsi="SN Rooney"/>
        </w:rPr>
        <w:t>den Zuschlag erhalten soll, zur Bestätigung der Eigenerklärung zur Feststellung des Nichtvorliegens von Ausschlussgründen einen Auszug aus dem Wettbewerbsregister anfordern</w:t>
      </w:r>
      <w:r>
        <w:rPr>
          <w:rFonts w:ascii="SN Rooney" w:hAnsi="SN Rooney"/>
        </w:rPr>
        <w:t>.</w:t>
      </w:r>
      <w:bookmarkEnd w:id="0"/>
    </w:p>
    <w:p w14:paraId="4511BF55" w14:textId="77777777" w:rsidR="00C83D4F" w:rsidRPr="00B154E0" w:rsidRDefault="00C83D4F" w:rsidP="00B154E0">
      <w:pPr>
        <w:spacing w:after="0" w:line="240" w:lineRule="auto"/>
        <w:jc w:val="both"/>
        <w:rPr>
          <w:rFonts w:ascii="SN Rooney" w:hAnsi="SN Rooney"/>
        </w:rPr>
      </w:pPr>
    </w:p>
    <w:p w14:paraId="5ED91205" w14:textId="672EC3B4" w:rsidR="00202E32" w:rsidRPr="00811020" w:rsidRDefault="00202E32" w:rsidP="00202E32">
      <w:pPr>
        <w:tabs>
          <w:tab w:val="left" w:pos="360"/>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SN Rooney"/>
        </w:rPr>
      </w:pPr>
      <w:r w:rsidRPr="00811020">
        <w:rPr>
          <w:rFonts w:ascii="SN Rooney" w:hAnsi="SN Rooney" w:cs="Arial"/>
          <w:b/>
          <w:bCs/>
        </w:rPr>
        <w:t>Losweise Vergabe:</w:t>
      </w:r>
      <w:r>
        <w:rPr>
          <w:rFonts w:ascii="SN Rooney" w:hAnsi="SN Rooney" w:cs="Arial"/>
          <w:b/>
          <w:bCs/>
        </w:rPr>
        <w:tab/>
      </w:r>
      <w:r>
        <w:rPr>
          <w:rFonts w:ascii="SN Rooney" w:hAnsi="SN Rooney" w:cs="Arial"/>
          <w:b/>
          <w:bCs/>
        </w:rPr>
        <w:tab/>
      </w:r>
      <w:r>
        <w:rPr>
          <w:rFonts w:ascii="SN Rooney" w:hAnsi="SN Rooney" w:cs="Arial"/>
          <w:b/>
          <w:bCs/>
        </w:rPr>
        <w:tab/>
      </w:r>
      <w:sdt>
        <w:sdtPr>
          <w:rPr>
            <w:rFonts w:ascii="SN Rooney" w:hAnsi="SN Rooney" w:cs="Arial"/>
            <w:bCs/>
          </w:rPr>
          <w:id w:val="-514543258"/>
          <w:placeholder>
            <w:docPart w:val="4890875219CF4B28856198B8AC99BB15"/>
          </w:placeholder>
          <w:dropDownList>
            <w:listItem w:value="Wählen Sie ein Element aus."/>
            <w:listItem w:displayText="Ja" w:value="Ja"/>
            <w:listItem w:displayText="Nein" w:value="Nein"/>
          </w:dropDownList>
        </w:sdtPr>
        <w:sdtEndPr/>
        <w:sdtContent>
          <w:r w:rsidRPr="00811020">
            <w:rPr>
              <w:rFonts w:ascii="SN Rooney" w:hAnsi="SN Rooney" w:cs="Arial"/>
              <w:bCs/>
            </w:rPr>
            <w:t>Nein</w:t>
          </w:r>
        </w:sdtContent>
      </w:sdt>
    </w:p>
    <w:p w14:paraId="489524B4" w14:textId="77777777" w:rsidR="00202E32" w:rsidRDefault="00202E32" w:rsidP="00202E32">
      <w:pPr>
        <w:tabs>
          <w:tab w:val="left" w:pos="360"/>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SN Rooney"/>
        </w:rPr>
      </w:pPr>
    </w:p>
    <w:p w14:paraId="1CADF3E5" w14:textId="54F3453A" w:rsidR="00202E32" w:rsidRPr="0073510C" w:rsidRDefault="00202E32" w:rsidP="00202E32">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SN Rooney" w:hAnsi="SN Rooney" w:cs="Arial"/>
          <w:bCs/>
          <w:color w:val="000000" w:themeColor="text1"/>
        </w:rPr>
      </w:pPr>
      <w:r w:rsidRPr="0073510C">
        <w:rPr>
          <w:rFonts w:ascii="SN Rooney" w:hAnsi="SN Rooney" w:cs="Arial"/>
          <w:b/>
          <w:bCs/>
        </w:rPr>
        <w:t>Nebenangebote</w:t>
      </w:r>
      <w:r w:rsidR="00C83D4F">
        <w:rPr>
          <w:rFonts w:ascii="SN Rooney" w:hAnsi="SN Rooney" w:cs="Arial"/>
          <w:b/>
          <w:bCs/>
        </w:rPr>
        <w:t>:</w:t>
      </w:r>
      <w:r w:rsidRPr="0073510C">
        <w:rPr>
          <w:rFonts w:ascii="SN Rooney" w:hAnsi="SN Rooney" w:cs="Arial"/>
          <w:b/>
          <w:bCs/>
        </w:rPr>
        <w:tab/>
      </w:r>
      <w:r w:rsidRPr="0073510C">
        <w:rPr>
          <w:rFonts w:ascii="SN Rooney" w:hAnsi="SN Rooney" w:cs="Arial"/>
          <w:b/>
          <w:bCs/>
        </w:rPr>
        <w:tab/>
      </w:r>
      <w:r>
        <w:rPr>
          <w:rFonts w:ascii="SN Rooney" w:hAnsi="SN Rooney" w:cs="Arial"/>
          <w:b/>
          <w:bCs/>
        </w:rPr>
        <w:tab/>
      </w:r>
      <w:sdt>
        <w:sdtPr>
          <w:rPr>
            <w:rFonts w:ascii="SN Rooney" w:hAnsi="SN Rooney" w:cs="Arial"/>
            <w:bCs/>
          </w:rPr>
          <w:alias w:val="NB"/>
          <w:tag w:val="NB"/>
          <w:id w:val="1417280398"/>
          <w:placeholder>
            <w:docPart w:val="01B5DD063E4341FEB3AD0FBBB4CB26F4"/>
          </w:placeholder>
          <w:dropDownList>
            <w:listItem w:value="Wählen Sie ein Element aus."/>
            <w:listItem w:displayText="Ja" w:value="Ja"/>
            <w:listItem w:displayText="Nein" w:value="Nein"/>
          </w:dropDownList>
        </w:sdtPr>
        <w:sdtEndPr/>
        <w:sdtContent>
          <w:r w:rsidRPr="0073510C">
            <w:rPr>
              <w:rFonts w:ascii="SN Rooney" w:hAnsi="SN Rooney" w:cs="Arial"/>
              <w:bCs/>
            </w:rPr>
            <w:t>Nein</w:t>
          </w:r>
        </w:sdtContent>
      </w:sdt>
    </w:p>
    <w:p w14:paraId="5E863CD8" w14:textId="77777777" w:rsidR="00202E32" w:rsidRPr="00ED3E27" w:rsidRDefault="00202E32" w:rsidP="00CB37DC">
      <w:pPr>
        <w:autoSpaceDE w:val="0"/>
        <w:autoSpaceDN w:val="0"/>
        <w:adjustRightInd w:val="0"/>
        <w:spacing w:after="0" w:line="240" w:lineRule="auto"/>
        <w:rPr>
          <w:rFonts w:ascii="SN Rooney" w:hAnsi="SN Rooney" w:cs="SN Rooney"/>
          <w:color w:val="000000"/>
          <w:sz w:val="24"/>
          <w:szCs w:val="24"/>
        </w:rPr>
      </w:pPr>
    </w:p>
    <w:p w14:paraId="352153D0" w14:textId="13B3A368" w:rsidR="00CB37DC" w:rsidRDefault="00CB37DC" w:rsidP="00202E32">
      <w:pPr>
        <w:autoSpaceDE w:val="0"/>
        <w:autoSpaceDN w:val="0"/>
        <w:adjustRightInd w:val="0"/>
        <w:spacing w:after="0" w:line="240" w:lineRule="auto"/>
        <w:rPr>
          <w:rFonts w:ascii="SN Rooney" w:hAnsi="SN Rooney"/>
        </w:rPr>
      </w:pPr>
      <w:r w:rsidRPr="00CB37DC">
        <w:rPr>
          <w:rFonts w:ascii="SN Rooney" w:hAnsi="SN Rooney" w:cs="SN Rooney"/>
          <w:b/>
          <w:bCs/>
          <w:color w:val="000000"/>
        </w:rPr>
        <w:t>Nachunternehmer-Leistungen</w:t>
      </w:r>
      <w:r w:rsidR="00C83D4F">
        <w:rPr>
          <w:rFonts w:ascii="SN Rooney" w:hAnsi="SN Rooney" w:cs="SN Rooney"/>
          <w:b/>
          <w:bCs/>
          <w:color w:val="000000"/>
        </w:rPr>
        <w:t>:</w:t>
      </w:r>
      <w:r w:rsidRPr="00CB37DC">
        <w:rPr>
          <w:rFonts w:ascii="SN Rooney" w:hAnsi="SN Rooney" w:cs="SN Rooney"/>
          <w:b/>
          <w:bCs/>
          <w:color w:val="000000"/>
        </w:rPr>
        <w:t xml:space="preserve"> </w:t>
      </w:r>
      <w:r w:rsidR="00202E32">
        <w:rPr>
          <w:rFonts w:ascii="SN Rooney" w:hAnsi="SN Rooney" w:cs="SN Rooney"/>
          <w:b/>
          <w:bCs/>
          <w:color w:val="000000"/>
        </w:rPr>
        <w:tab/>
      </w:r>
      <w:r w:rsidR="00B03AFF">
        <w:rPr>
          <w:rFonts w:ascii="SN Rooney" w:hAnsi="SN Rooney" w:cs="SN Rooney"/>
          <w:color w:val="000000"/>
        </w:rPr>
        <w:t>Nein</w:t>
      </w:r>
    </w:p>
    <w:p w14:paraId="38E011BC" w14:textId="77777777" w:rsidR="00CB37DC" w:rsidRPr="00ED3E27" w:rsidRDefault="00CB37DC" w:rsidP="00CB37DC">
      <w:pPr>
        <w:autoSpaceDE w:val="0"/>
        <w:autoSpaceDN w:val="0"/>
        <w:adjustRightInd w:val="0"/>
        <w:spacing w:after="0" w:line="240" w:lineRule="auto"/>
        <w:rPr>
          <w:rFonts w:ascii="SN Rooney" w:hAnsi="SN Rooney" w:cs="SN Rooney"/>
          <w:color w:val="000000"/>
          <w:sz w:val="24"/>
          <w:szCs w:val="24"/>
        </w:rPr>
      </w:pPr>
    </w:p>
    <w:p w14:paraId="508337FA" w14:textId="0DF0AF23" w:rsidR="00CB37DC" w:rsidRPr="00202E32" w:rsidRDefault="00CB37DC" w:rsidP="00202E32">
      <w:pPr>
        <w:autoSpaceDE w:val="0"/>
        <w:autoSpaceDN w:val="0"/>
        <w:adjustRightInd w:val="0"/>
        <w:spacing w:after="0" w:line="240" w:lineRule="auto"/>
        <w:rPr>
          <w:rFonts w:ascii="SN Rooney" w:hAnsi="SN Rooney" w:cs="SN Rooney"/>
          <w:color w:val="000000"/>
        </w:rPr>
      </w:pPr>
      <w:r w:rsidRPr="00CB37DC">
        <w:rPr>
          <w:rFonts w:ascii="SN Rooney" w:hAnsi="SN Rooney" w:cs="SN Rooney"/>
          <w:b/>
          <w:bCs/>
          <w:color w:val="000000"/>
        </w:rPr>
        <w:t xml:space="preserve">Bietergemeinschaften: </w:t>
      </w:r>
      <w:r w:rsidR="00202E32">
        <w:rPr>
          <w:rFonts w:ascii="SN Rooney" w:hAnsi="SN Rooney" w:cs="SN Rooney"/>
          <w:b/>
          <w:bCs/>
          <w:color w:val="000000"/>
        </w:rPr>
        <w:tab/>
      </w:r>
      <w:r w:rsidR="00202E32">
        <w:rPr>
          <w:rFonts w:ascii="SN Rooney" w:hAnsi="SN Rooney" w:cs="SN Rooney"/>
          <w:b/>
          <w:bCs/>
          <w:color w:val="000000"/>
        </w:rPr>
        <w:tab/>
      </w:r>
      <w:r w:rsidR="00202E32">
        <w:rPr>
          <w:rFonts w:ascii="SN Rooney" w:hAnsi="SN Rooney" w:cs="SN Rooney"/>
          <w:color w:val="000000"/>
        </w:rPr>
        <w:t>Nein</w:t>
      </w:r>
    </w:p>
    <w:p w14:paraId="55074DE8" w14:textId="77777777" w:rsidR="00CB37DC" w:rsidRDefault="00CB37DC" w:rsidP="00CB37DC">
      <w:pPr>
        <w:spacing w:after="0" w:line="240" w:lineRule="auto"/>
        <w:jc w:val="both"/>
        <w:rPr>
          <w:rFonts w:ascii="SN Rooney" w:hAnsi="SN Rooney"/>
        </w:rPr>
      </w:pPr>
    </w:p>
    <w:p w14:paraId="0479EFDB" w14:textId="77777777" w:rsidR="00C83D4F" w:rsidRDefault="00CB37DC" w:rsidP="00CB37DC">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theme="minorHAnsi"/>
          <w:b/>
          <w:bCs/>
        </w:rPr>
      </w:pPr>
      <w:r w:rsidRPr="00BF0692">
        <w:rPr>
          <w:rFonts w:ascii="SN Rooney" w:hAnsi="SN Rooney" w:cstheme="minorHAnsi"/>
          <w:b/>
          <w:bCs/>
        </w:rPr>
        <w:t xml:space="preserve">Wertung und Vergabe: </w:t>
      </w:r>
    </w:p>
    <w:p w14:paraId="2F80AF86" w14:textId="367A14BA" w:rsidR="00CB37DC" w:rsidRDefault="00CB37DC" w:rsidP="00CB37DC">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r w:rsidRPr="00BF0692">
        <w:rPr>
          <w:rFonts w:ascii="SN Rooney" w:hAnsi="SN Rooney" w:cs="SN Rooney"/>
        </w:rPr>
        <w:t>Den Zuschlag erhält das preisgünstigste Angebot. Der Auftraggeber behält es sich vor, Angebote mit unangemessen hohem oder niedrigem Preis von der Vergabe auszuschließen.</w:t>
      </w:r>
    </w:p>
    <w:p w14:paraId="3F42368D" w14:textId="77777777" w:rsidR="00D47CB1" w:rsidRPr="00BF0692" w:rsidRDefault="00D47CB1" w:rsidP="00D47CB1">
      <w:pPr>
        <w:autoSpaceDE w:val="0"/>
        <w:autoSpaceDN w:val="0"/>
        <w:adjustRightInd w:val="0"/>
        <w:spacing w:after="0" w:line="240" w:lineRule="auto"/>
        <w:rPr>
          <w:rFonts w:ascii="SN Rooney" w:hAnsi="SN Rooney"/>
        </w:rPr>
      </w:pPr>
      <w:r w:rsidRPr="00BF0692">
        <w:rPr>
          <w:rFonts w:ascii="SN Rooney" w:hAnsi="SN Rooney" w:cs="SN Rooney"/>
          <w:b/>
          <w:i/>
          <w:color w:val="000000"/>
        </w:rPr>
        <w:t>Ihr Angebot kann nur gewertet werden, wenn Sie die Ihnen vorliegenden Unterlagen verwenden. Bitte nehmen Sie keinerlei Änderungen, Streichungen oder Kommentare vor, da Ihr Angebot sonst von der Vergabe ausgeschlossen werden muss.</w:t>
      </w:r>
    </w:p>
    <w:p w14:paraId="76DA7201" w14:textId="77777777" w:rsidR="00CB37DC" w:rsidRDefault="00CB37DC" w:rsidP="00CB37DC">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p>
    <w:p w14:paraId="355497C2" w14:textId="6D907E62" w:rsidR="00CB37DC" w:rsidRDefault="00CB37DC" w:rsidP="00CB37DC">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r w:rsidRPr="00117B31">
        <w:rPr>
          <w:rFonts w:ascii="SN Rooney" w:hAnsi="SN Rooney" w:cs="SN Rooney"/>
          <w:b/>
          <w:bCs/>
        </w:rPr>
        <w:t>Option</w:t>
      </w:r>
      <w:r w:rsidR="00C83D4F">
        <w:rPr>
          <w:rFonts w:ascii="SN Rooney" w:hAnsi="SN Rooney" w:cs="SN Rooney"/>
          <w:b/>
          <w:bCs/>
        </w:rPr>
        <w:t>:</w:t>
      </w:r>
    </w:p>
    <w:p w14:paraId="094ED003" w14:textId="77777777" w:rsidR="00CB37DC" w:rsidRDefault="00CB37DC" w:rsidP="00CB37DC">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r>
        <w:rPr>
          <w:rFonts w:ascii="SN Rooney" w:hAnsi="SN Rooney" w:cs="SN Rooney"/>
        </w:rPr>
        <w:t xml:space="preserve">Die tatsächlich zu entsorgenden Mengen lassen sich aufgrund der Unübersichtlichkeit des Geländes schwer abschätzen. </w:t>
      </w:r>
    </w:p>
    <w:p w14:paraId="2F8EB119" w14:textId="77777777" w:rsidR="00CB37DC" w:rsidRDefault="00CB37DC" w:rsidP="00CB37DC">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r>
        <w:rPr>
          <w:rFonts w:ascii="SN Rooney" w:hAnsi="SN Rooney" w:cs="SN Rooney"/>
        </w:rPr>
        <w:t xml:space="preserve">Es besteht daher seitenes der Auftraggebenden die Option, weitere anfallende Mengen zusätzlich zu beauftragen, sofern diese um mehr als 10% von den geschätzten Mengen abweichen. Hierzu wird der Auftragnehmer erneut aufgefordert ein Angebot abzugeben. </w:t>
      </w:r>
    </w:p>
    <w:p w14:paraId="102CD3CB" w14:textId="77777777" w:rsidR="00CB37DC" w:rsidRDefault="00CB37DC" w:rsidP="00CB37DC">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b/>
        </w:rPr>
      </w:pPr>
      <w:r w:rsidRPr="00773478">
        <w:rPr>
          <w:rFonts w:ascii="SN Rooney" w:hAnsi="SN Rooney" w:cs="SN Rooney"/>
          <w:b/>
        </w:rPr>
        <w:t xml:space="preserve">Der Auftraggeber behält sich vor, dieses anzunehmen oder abzulehnen. Der/Die Auftragnehmer*in hat keinen Anspruch auf eine Weiterbeauftragung. </w:t>
      </w:r>
    </w:p>
    <w:p w14:paraId="28EBEB33" w14:textId="77777777" w:rsidR="00CB37DC" w:rsidRDefault="00CB37DC" w:rsidP="00811020">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p>
    <w:p w14:paraId="4157A381" w14:textId="77777777" w:rsidR="00C83D4F" w:rsidRDefault="00C83D4F" w:rsidP="00BE414C">
      <w:pPr>
        <w:pStyle w:val="Listenabsatz"/>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left="0"/>
        <w:jc w:val="both"/>
        <w:rPr>
          <w:rFonts w:ascii="SN Rooney" w:hAnsi="SN Rooney" w:cs="Arial"/>
          <w:b/>
          <w:bCs/>
          <w:sz w:val="24"/>
          <w:szCs w:val="24"/>
          <w:u w:val="single"/>
        </w:rPr>
      </w:pPr>
    </w:p>
    <w:p w14:paraId="2219E699" w14:textId="5B4D58E1" w:rsidR="00BE414C" w:rsidRPr="00BD06ED" w:rsidRDefault="00BE414C" w:rsidP="00BE414C">
      <w:pPr>
        <w:pStyle w:val="Listenabsatz"/>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left="0"/>
        <w:jc w:val="both"/>
        <w:rPr>
          <w:rFonts w:ascii="SN Rooney" w:hAnsi="SN Rooney" w:cs="Arial"/>
          <w:b/>
          <w:bCs/>
          <w:sz w:val="24"/>
          <w:szCs w:val="24"/>
          <w:u w:val="single"/>
        </w:rPr>
      </w:pPr>
      <w:r w:rsidRPr="00BD06ED">
        <w:rPr>
          <w:rFonts w:ascii="SN Rooney" w:hAnsi="SN Rooney" w:cs="Arial"/>
          <w:b/>
          <w:bCs/>
          <w:sz w:val="24"/>
          <w:szCs w:val="24"/>
          <w:u w:val="single"/>
        </w:rPr>
        <w:t>Allgemeine Vertragsbedingungen gemäß VOL/B</w:t>
      </w:r>
    </w:p>
    <w:p w14:paraId="56B03DBE" w14:textId="77777777" w:rsidR="00BE414C" w:rsidRPr="00BD06ED" w:rsidRDefault="00BE414C" w:rsidP="00B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b/>
          <w:color w:val="000000" w:themeColor="text1"/>
        </w:rPr>
      </w:pPr>
      <w:r w:rsidRPr="00BD06ED">
        <w:rPr>
          <w:rFonts w:ascii="SN Rooney" w:hAnsi="SN Rooney" w:cs="Arial"/>
          <w:b/>
          <w:color w:val="000000" w:themeColor="text1"/>
        </w:rPr>
        <w:t>Allgemeine Geschäftsbedingungen (AGB)</w:t>
      </w:r>
    </w:p>
    <w:p w14:paraId="4E01A538" w14:textId="1A148B3F" w:rsidR="00BE414C" w:rsidRDefault="00BE414C" w:rsidP="00B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bCs/>
        </w:rPr>
      </w:pPr>
      <w:r w:rsidRPr="00BD06ED">
        <w:rPr>
          <w:rFonts w:ascii="SN Rooney" w:hAnsi="SN Rooney" w:cs="Arial"/>
          <w:bCs/>
        </w:rPr>
        <w:t>Es gilt die VOL/B</w:t>
      </w:r>
      <w:r>
        <w:rPr>
          <w:rFonts w:ascii="SN Rooney" w:hAnsi="SN Rooney" w:cs="Arial"/>
          <w:bCs/>
        </w:rPr>
        <w:t xml:space="preserve"> in aktueller Fassung</w:t>
      </w:r>
      <w:r w:rsidRPr="00BD06ED">
        <w:rPr>
          <w:rFonts w:ascii="SN Rooney" w:hAnsi="SN Rooney" w:cs="Arial"/>
          <w:bCs/>
        </w:rPr>
        <w:t>. Vom Auftragnehmer eingereichte AGBs werden nicht anerkannt</w:t>
      </w:r>
      <w:r>
        <w:rPr>
          <w:rFonts w:ascii="SN Rooney" w:hAnsi="SN Rooney" w:cs="Arial"/>
          <w:bCs/>
        </w:rPr>
        <w:t>.</w:t>
      </w:r>
    </w:p>
    <w:p w14:paraId="185754C4" w14:textId="77777777" w:rsidR="00BE414C" w:rsidRDefault="00BE414C" w:rsidP="00B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b/>
          <w:bCs/>
        </w:rPr>
      </w:pPr>
    </w:p>
    <w:p w14:paraId="302C46A3" w14:textId="77777777" w:rsidR="00BE414C" w:rsidRDefault="00BE414C" w:rsidP="00BE41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SN Rooney" w:hAnsi="SN Rooney" w:cs="Arial"/>
          <w:b/>
          <w:bCs/>
        </w:rPr>
      </w:pPr>
      <w:r w:rsidRPr="00BD06ED">
        <w:rPr>
          <w:rFonts w:ascii="SN Rooney" w:hAnsi="SN Rooney" w:cs="Arial"/>
          <w:b/>
          <w:bCs/>
        </w:rPr>
        <w:t xml:space="preserve">Abrechnung: </w:t>
      </w:r>
    </w:p>
    <w:p w14:paraId="04F69ED6" w14:textId="6DDE2411" w:rsidR="00B154E0" w:rsidRDefault="00BE414C" w:rsidP="00B154E0">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Cs/>
          <w:color w:val="000000" w:themeColor="text1"/>
        </w:rPr>
      </w:pPr>
      <w:r w:rsidRPr="004C44E1">
        <w:rPr>
          <w:rFonts w:ascii="SN Rooney" w:hAnsi="SN Rooney" w:cs="Arial"/>
          <w:bCs/>
        </w:rPr>
        <w:t xml:space="preserve">Alle Leistungen müssen grundsätzlich durch aussagekräftige Rapportzettel nachgewiesen werden. Alle Nachweise müssen grundsätzlich durch die vom Auftraggeber benannten Personen gegengezeichnet werden. </w:t>
      </w:r>
      <w:r w:rsidR="00B154E0" w:rsidRPr="00BD06ED">
        <w:rPr>
          <w:rFonts w:ascii="SN Rooney" w:hAnsi="SN Rooney" w:cs="Arial"/>
          <w:bCs/>
          <w:color w:val="000000" w:themeColor="text1"/>
        </w:rPr>
        <w:t>Pauschalrechnungen werden nicht anerkannt!</w:t>
      </w:r>
      <w:r w:rsidR="00B154E0">
        <w:rPr>
          <w:rFonts w:ascii="SN Rooney" w:hAnsi="SN Rooney" w:cs="Arial"/>
          <w:bCs/>
          <w:color w:val="000000" w:themeColor="text1"/>
        </w:rPr>
        <w:t xml:space="preserve"> </w:t>
      </w:r>
    </w:p>
    <w:p w14:paraId="5F7E73AF" w14:textId="77777777" w:rsidR="00327960" w:rsidRDefault="00327960" w:rsidP="00B154E0">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Cs/>
          <w:color w:val="000000" w:themeColor="text1"/>
        </w:rPr>
      </w:pPr>
    </w:p>
    <w:p w14:paraId="70540915" w14:textId="2A331698" w:rsidR="00B154E0" w:rsidRDefault="00B154E0" w:rsidP="00B154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b/>
          <w:bCs/>
          <w:color w:val="000000" w:themeColor="text1"/>
        </w:rPr>
      </w:pPr>
      <w:r w:rsidRPr="00BD06ED">
        <w:rPr>
          <w:rFonts w:ascii="SN Rooney" w:hAnsi="SN Rooney" w:cs="Arial"/>
          <w:b/>
          <w:bCs/>
          <w:color w:val="000000" w:themeColor="text1"/>
          <w:u w:val="single"/>
        </w:rPr>
        <w:t>Ohne diese Angaben kann keine Zahlung erfolgen</w:t>
      </w:r>
      <w:r w:rsidRPr="00BD06ED">
        <w:rPr>
          <w:rFonts w:ascii="SN Rooney" w:hAnsi="SN Rooney" w:cs="Arial"/>
          <w:b/>
          <w:bCs/>
          <w:color w:val="000000" w:themeColor="text1"/>
        </w:rPr>
        <w:t>!</w:t>
      </w:r>
    </w:p>
    <w:p w14:paraId="62ED4ECE" w14:textId="77777777" w:rsidR="00B154E0" w:rsidRPr="00BD06ED" w:rsidRDefault="00B154E0" w:rsidP="00B154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SN Rooney" w:hAnsi="SN Rooney" w:cs="Arial"/>
          <w:color w:val="000000" w:themeColor="text1"/>
        </w:rPr>
      </w:pPr>
    </w:p>
    <w:p w14:paraId="44F52F7E" w14:textId="77777777" w:rsidR="00B154E0" w:rsidRPr="00BD06ED" w:rsidRDefault="00B154E0" w:rsidP="00B154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color w:val="000000" w:themeColor="text1"/>
        </w:rPr>
      </w:pPr>
      <w:r w:rsidRPr="00BD06ED">
        <w:rPr>
          <w:rFonts w:ascii="SN Rooney" w:hAnsi="SN Rooney" w:cs="Arial"/>
          <w:color w:val="000000" w:themeColor="text1"/>
        </w:rPr>
        <w:t xml:space="preserve">Alle Positionen werden nur nach den vertraglich vereinbarten Massen wie im LV dargestellt abgerechnet. Erbrachte Stundenlohnarbeiten und Fahrkilometer werden vom Auftragnehmer in Form von Rapport-bzw. Stundenlohnzetteln dem Auftraggeber </w:t>
      </w:r>
      <w:r w:rsidRPr="00BD06ED">
        <w:rPr>
          <w:rFonts w:ascii="SN Rooney" w:hAnsi="SN Rooney" w:cs="Arial"/>
          <w:color w:val="000000" w:themeColor="text1"/>
        </w:rPr>
        <w:lastRenderedPageBreak/>
        <w:t>vorgelegt, diese sind nur gültig, wenn sie von beiden Vertragsparteien unterschrieben wurden, alle Nachweise müssen dem Auftraggeber als Durchschrift oder Kopie vollständig unterschrieben spätestens mit der Schlussrechnung vorliegen.</w:t>
      </w:r>
    </w:p>
    <w:p w14:paraId="089BAE31" w14:textId="77777777" w:rsidR="00DE1BD6" w:rsidRDefault="00DE1BD6" w:rsidP="00B154E0">
      <w:pPr>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u w:val="single"/>
        </w:rPr>
      </w:pPr>
    </w:p>
    <w:p w14:paraId="409D608E" w14:textId="1E42ED70" w:rsidR="00B154E0" w:rsidRDefault="00B154E0" w:rsidP="00B154E0">
      <w:pPr>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u w:val="single"/>
        </w:rPr>
      </w:pPr>
      <w:r w:rsidRPr="00BD06ED">
        <w:rPr>
          <w:rFonts w:ascii="SN Rooney" w:hAnsi="SN Rooney" w:cs="Arial"/>
          <w:u w:val="single"/>
        </w:rPr>
        <w:t xml:space="preserve">Bitte verzichten Sie in der Rechnungsstellung auf eine eigene Nummerierung der </w:t>
      </w:r>
    </w:p>
    <w:p w14:paraId="708E1042" w14:textId="77777777" w:rsidR="00B154E0" w:rsidRDefault="00B154E0" w:rsidP="00B154E0">
      <w:pPr>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u w:val="single"/>
        </w:rPr>
      </w:pPr>
      <w:r w:rsidRPr="00BD06ED">
        <w:rPr>
          <w:rFonts w:ascii="SN Rooney" w:hAnsi="SN Rooney" w:cs="Arial"/>
          <w:u w:val="single"/>
        </w:rPr>
        <w:t>Positionen, sondern verwenden sie die Positions-Nummer des Leistungsverzeichnisses.</w:t>
      </w:r>
    </w:p>
    <w:p w14:paraId="6AC4FC8F" w14:textId="77777777" w:rsidR="00BE414C" w:rsidRDefault="00BE414C" w:rsidP="00811020">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p>
    <w:p w14:paraId="7150D454" w14:textId="77777777" w:rsidR="00DE1BD6" w:rsidRDefault="00DE1BD6" w:rsidP="00C6685F">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
          <w:bCs/>
          <w:sz w:val="24"/>
          <w:szCs w:val="24"/>
          <w:u w:val="single"/>
        </w:rPr>
      </w:pPr>
    </w:p>
    <w:p w14:paraId="24138A54" w14:textId="577652BC" w:rsidR="00C6685F" w:rsidRPr="00557B8F" w:rsidRDefault="00C6685F" w:rsidP="00C6685F">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
          <w:bCs/>
          <w:sz w:val="24"/>
          <w:szCs w:val="24"/>
          <w:u w:val="single"/>
        </w:rPr>
      </w:pPr>
      <w:r w:rsidRPr="00557B8F">
        <w:rPr>
          <w:rFonts w:ascii="SN Rooney" w:hAnsi="SN Rooney" w:cs="Arial"/>
          <w:b/>
          <w:bCs/>
          <w:sz w:val="24"/>
          <w:szCs w:val="24"/>
          <w:u w:val="single"/>
        </w:rPr>
        <w:t>BESONDERE VERTRAGSBEDINGUNGEN nach VOL /B</w:t>
      </w:r>
    </w:p>
    <w:p w14:paraId="1CAE77AF" w14:textId="77777777" w:rsidR="00C6685F" w:rsidRPr="004C44E1" w:rsidRDefault="00C6685F" w:rsidP="00C6685F">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Cs/>
        </w:rPr>
      </w:pPr>
    </w:p>
    <w:p w14:paraId="6C322CC5" w14:textId="77777777" w:rsidR="00C6685F" w:rsidRPr="004C44E1" w:rsidRDefault="00C6685F" w:rsidP="00C6685F">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
          <w:bCs/>
        </w:rPr>
      </w:pPr>
      <w:r w:rsidRPr="004C44E1">
        <w:rPr>
          <w:rFonts w:ascii="SN Rooney" w:hAnsi="SN Rooney" w:cs="Arial"/>
          <w:b/>
          <w:bCs/>
        </w:rPr>
        <w:t>Besondere Leistungen:</w:t>
      </w:r>
    </w:p>
    <w:p w14:paraId="5BEC643F" w14:textId="63BEC254" w:rsidR="00C6685F" w:rsidRPr="004C44E1" w:rsidRDefault="00C6685F" w:rsidP="00C6685F">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Cs/>
        </w:rPr>
      </w:pPr>
      <w:r w:rsidRPr="004C44E1">
        <w:rPr>
          <w:rFonts w:ascii="SN Rooney" w:hAnsi="SN Rooney" w:cs="Arial"/>
          <w:bCs/>
        </w:rPr>
        <w:t>Für Leistungen, die in der Beauftragung nicht explizit genannt wurden, den angebotenen Leistungen aber ähnlich bzw. wesensgleich sind, kann der Auftragnehmer nach Aufforderung durch den Auftraggeber ein Angebot abgeben</w:t>
      </w:r>
      <w:r>
        <w:rPr>
          <w:rFonts w:ascii="SN Rooney" w:hAnsi="SN Rooney" w:cs="Arial"/>
          <w:bCs/>
        </w:rPr>
        <w:t>.</w:t>
      </w:r>
    </w:p>
    <w:p w14:paraId="16CEA745" w14:textId="77777777" w:rsidR="00C6685F" w:rsidRPr="004C44E1" w:rsidRDefault="00C6685F" w:rsidP="00C6685F">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Arial"/>
          <w:bCs/>
        </w:rPr>
      </w:pPr>
    </w:p>
    <w:p w14:paraId="10F3C881" w14:textId="77777777" w:rsidR="00C6685F" w:rsidRPr="004C44E1" w:rsidRDefault="00C6685F" w:rsidP="00C6685F">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pPr>
      <w:r w:rsidRPr="004C44E1">
        <w:rPr>
          <w:rFonts w:ascii="SN Rooney" w:hAnsi="SN Rooney" w:cs="Arial"/>
          <w:bCs/>
        </w:rPr>
        <w:t>Im Falle eines Auftrages erklärt sich der Unternehmer zur Teilnahme an PR-Terminen bereit, bei denen die Inhalte und Ziele der vom Rahmenvertrag betroffenen Projekte erläutert werden, sofern der betriebliche Ablauf des beauftragten Unternehmens davon keine Nachteile hat. Dazu gehören Presse-, Radio- und TV-Termine sowie Ortstermine mit Vertretern von Behörden und anderen Organisationen.</w:t>
      </w:r>
    </w:p>
    <w:p w14:paraId="735FA672" w14:textId="77777777" w:rsidR="00C6685F" w:rsidRPr="00BD06ED" w:rsidRDefault="00C6685F" w:rsidP="00C668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SN Rooney" w:hAnsi="SN Rooney" w:cs="Arial"/>
          <w:color w:val="000000" w:themeColor="text1"/>
        </w:rPr>
      </w:pPr>
    </w:p>
    <w:p w14:paraId="7DFE691D" w14:textId="77777777" w:rsidR="00C6685F" w:rsidRDefault="00C6685F" w:rsidP="00811020">
      <w:pPr>
        <w:pStyle w:val="Listenabsatz"/>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rPr>
          <w:rFonts w:ascii="SN Rooney" w:hAnsi="SN Rooney" w:cs="SN Rooney"/>
        </w:rPr>
      </w:pPr>
    </w:p>
    <w:sectPr w:rsidR="00C6685F" w:rsidSect="00C8765A">
      <w:headerReference w:type="default" r:id="rId7"/>
      <w:footerReference w:type="default" r:id="rId8"/>
      <w:pgSz w:w="11906" w:h="16838"/>
      <w:pgMar w:top="255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4A433" w14:textId="77777777" w:rsidR="0082256F" w:rsidRDefault="0082256F" w:rsidP="002B3713">
      <w:pPr>
        <w:spacing w:after="0" w:line="240" w:lineRule="auto"/>
      </w:pPr>
      <w:r>
        <w:separator/>
      </w:r>
    </w:p>
  </w:endnote>
  <w:endnote w:type="continuationSeparator" w:id="0">
    <w:p w14:paraId="18DD8244" w14:textId="77777777" w:rsidR="0082256F" w:rsidRDefault="0082256F" w:rsidP="002B3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N Rooney">
    <w:panose1 w:val="020F0503040306060404"/>
    <w:charset w:val="00"/>
    <w:family w:val="swiss"/>
    <w:pitch w:val="variable"/>
    <w:sig w:usb0="A000006F" w:usb1="4000200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80DE" w14:textId="77777777" w:rsidR="006D46AF" w:rsidRDefault="006D46AF">
    <w:pPr>
      <w:pStyle w:val="Fuzeile"/>
    </w:pPr>
    <w:r>
      <w:t xml:space="preserve">Seite </w:t>
    </w:r>
    <w:r>
      <w:rPr>
        <w:b/>
      </w:rPr>
      <w:fldChar w:fldCharType="begin"/>
    </w:r>
    <w:r>
      <w:rPr>
        <w:b/>
      </w:rPr>
      <w:instrText>PAGE  \* Arabic  \* MERGEFORMAT</w:instrText>
    </w:r>
    <w:r>
      <w:rPr>
        <w:b/>
      </w:rPr>
      <w:fldChar w:fldCharType="separate"/>
    </w:r>
    <w:r w:rsidR="00E01A86">
      <w:rPr>
        <w:b/>
        <w:noProof/>
      </w:rPr>
      <w:t>1</w:t>
    </w:r>
    <w:r>
      <w:rPr>
        <w:b/>
      </w:rPr>
      <w:fldChar w:fldCharType="end"/>
    </w:r>
    <w:r>
      <w:t xml:space="preserve"> von </w:t>
    </w:r>
    <w:r>
      <w:rPr>
        <w:b/>
      </w:rPr>
      <w:fldChar w:fldCharType="begin"/>
    </w:r>
    <w:r>
      <w:rPr>
        <w:b/>
      </w:rPr>
      <w:instrText>NUMPAGES  \* Arabic  \* MERGEFORMAT</w:instrText>
    </w:r>
    <w:r>
      <w:rPr>
        <w:b/>
      </w:rPr>
      <w:fldChar w:fldCharType="separate"/>
    </w:r>
    <w:r w:rsidR="00E01A86">
      <w:rP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088B3" w14:textId="77777777" w:rsidR="0082256F" w:rsidRDefault="0082256F" w:rsidP="002B3713">
      <w:pPr>
        <w:spacing w:after="0" w:line="240" w:lineRule="auto"/>
      </w:pPr>
      <w:r>
        <w:separator/>
      </w:r>
    </w:p>
  </w:footnote>
  <w:footnote w:type="continuationSeparator" w:id="0">
    <w:p w14:paraId="2CEE7B8B" w14:textId="77777777" w:rsidR="0082256F" w:rsidRDefault="0082256F" w:rsidP="002B3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855E" w14:textId="41291893" w:rsidR="002B3713" w:rsidRDefault="002B3713" w:rsidP="002B3713">
    <w:pPr>
      <w:pStyle w:val="Kopfzeile"/>
    </w:pPr>
    <w:r>
      <w:rPr>
        <w:noProof/>
        <w:lang w:eastAsia="de-DE"/>
      </w:rPr>
      <w:drawing>
        <wp:anchor distT="0" distB="0" distL="114300" distR="114300" simplePos="0" relativeHeight="251660800" behindDoc="1" locked="0" layoutInCell="1" allowOverlap="1" wp14:anchorId="7A06BDCA" wp14:editId="7C8BE24F">
          <wp:simplePos x="0" y="0"/>
          <wp:positionH relativeFrom="column">
            <wp:posOffset>4011930</wp:posOffset>
          </wp:positionH>
          <wp:positionV relativeFrom="paragraph">
            <wp:posOffset>-347980</wp:posOffset>
          </wp:positionV>
          <wp:extent cx="2514600" cy="718820"/>
          <wp:effectExtent l="0" t="0" r="0" b="508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_Logo_final_300ppi_4C_RZ.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4600" cy="718820"/>
                  </a:xfrm>
                  <a:prstGeom prst="rect">
                    <a:avLst/>
                  </a:prstGeom>
                </pic:spPr>
              </pic:pic>
            </a:graphicData>
          </a:graphic>
        </wp:anchor>
      </w:drawing>
    </w:r>
  </w:p>
  <w:p w14:paraId="0F275EBD" w14:textId="77777777" w:rsidR="002B3713" w:rsidRDefault="002B3713" w:rsidP="002B3713">
    <w:pPr>
      <w:pStyle w:val="Kopfzeile"/>
    </w:pPr>
  </w:p>
  <w:p w14:paraId="746A283D" w14:textId="77777777" w:rsidR="002B3713" w:rsidRDefault="002B3713" w:rsidP="002B3713">
    <w:pPr>
      <w:pStyle w:val="Kopfzeile"/>
    </w:pPr>
  </w:p>
  <w:p w14:paraId="2796931D" w14:textId="4B4A923A" w:rsidR="009C5C60" w:rsidRPr="00DB6B55" w:rsidRDefault="000513C6" w:rsidP="009C5C60">
    <w:pPr>
      <w:pBdr>
        <w:bottom w:val="single" w:sz="4" w:space="1" w:color="auto"/>
      </w:pBdr>
      <w:spacing w:after="0" w:line="240" w:lineRule="auto"/>
      <w:jc w:val="center"/>
      <w:rPr>
        <w:rFonts w:ascii="SN Rooney" w:hAnsi="SN Rooney"/>
        <w:b/>
        <w:sz w:val="24"/>
        <w:szCs w:val="24"/>
      </w:rPr>
    </w:pPr>
    <w:r w:rsidRPr="000513C6">
      <w:rPr>
        <w:rFonts w:ascii="SN Rooney" w:hAnsi="SN Rooney"/>
        <w:b/>
        <w:sz w:val="24"/>
        <w:szCs w:val="24"/>
      </w:rPr>
      <w:t>Öffentliche Ausschreibung</w:t>
    </w:r>
    <w:r>
      <w:rPr>
        <w:rFonts w:ascii="SN Rooney" w:hAnsi="SN Rooney"/>
        <w:b/>
        <w:sz w:val="24"/>
        <w:szCs w:val="24"/>
      </w:rPr>
      <w:t xml:space="preserve"> </w:t>
    </w:r>
    <w:r w:rsidR="009C5C60" w:rsidRPr="00DB6B55">
      <w:rPr>
        <w:rFonts w:ascii="SN Rooney" w:hAnsi="SN Rooney"/>
        <w:b/>
        <w:sz w:val="24"/>
        <w:szCs w:val="24"/>
      </w:rPr>
      <w:t>gem. UVGO</w:t>
    </w:r>
  </w:p>
  <w:p w14:paraId="56968930" w14:textId="0CCBAC72" w:rsidR="001607FB" w:rsidRPr="000C1762" w:rsidRDefault="00E66E87" w:rsidP="00E66E87">
    <w:pPr>
      <w:pBdr>
        <w:bottom w:val="single" w:sz="4" w:space="1" w:color="auto"/>
      </w:pBdr>
      <w:spacing w:line="240" w:lineRule="auto"/>
      <w:jc w:val="center"/>
      <w:rPr>
        <w:rFonts w:ascii="SN Rooney" w:hAnsi="SN Rooney"/>
        <w:b/>
        <w:bCs/>
        <w:color w:val="000000" w:themeColor="text1"/>
        <w:sz w:val="24"/>
        <w:szCs w:val="24"/>
      </w:rPr>
    </w:pPr>
    <w:r w:rsidRPr="00E66E87">
      <w:rPr>
        <w:rFonts w:ascii="SN Rooney" w:hAnsi="SN Rooney"/>
        <w:b/>
        <w:bCs/>
        <w:color w:val="000000" w:themeColor="text1"/>
        <w:sz w:val="24"/>
        <w:szCs w:val="24"/>
      </w:rPr>
      <w:t>2026-0330 BGM Waldumwandlung Seelandmoor</w:t>
    </w:r>
    <w:r w:rsidR="00CD2352">
      <w:rPr>
        <w:rFonts w:ascii="SN Rooney" w:hAnsi="SN Rooney"/>
        <w:b/>
        <w:bCs/>
        <w:color w:val="000000" w:themeColor="text1"/>
        <w:sz w:val="24"/>
        <w:szCs w:val="24"/>
      </w:rPr>
      <w:t xml:space="preserve">/ </w:t>
    </w:r>
    <w:r w:rsidRPr="00E66E87">
      <w:rPr>
        <w:rFonts w:ascii="SN Rooney" w:hAnsi="SN Rooney"/>
        <w:b/>
        <w:bCs/>
        <w:color w:val="000000" w:themeColor="text1"/>
        <w:sz w:val="24"/>
        <w:szCs w:val="24"/>
      </w:rPr>
      <w:t>Löwenstedt</w:t>
    </w:r>
    <w:r w:rsidR="00CD2352">
      <w:rPr>
        <w:rFonts w:ascii="SN Rooney" w:hAnsi="SN Rooney"/>
        <w:b/>
        <w:bCs/>
        <w:color w:val="000000" w:themeColor="text1"/>
        <w:sz w:val="24"/>
        <w:szCs w:val="24"/>
      </w:rPr>
      <w:t>,</w:t>
    </w:r>
    <w:r w:rsidRPr="00E66E87">
      <w:rPr>
        <w:rFonts w:ascii="SN Rooney" w:hAnsi="SN Rooney"/>
        <w:b/>
        <w:bCs/>
        <w:color w:val="000000" w:themeColor="text1"/>
        <w:sz w:val="24"/>
        <w:szCs w:val="24"/>
      </w:rPr>
      <w:t xml:space="preserve"> Gehölzarbeiten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D0272"/>
    <w:multiLevelType w:val="hybridMultilevel"/>
    <w:tmpl w:val="17CE89D4"/>
    <w:lvl w:ilvl="0" w:tplc="9766B3A4">
      <w:start w:val="1"/>
      <w:numFmt w:val="decimal"/>
      <w:lvlText w:val="%1."/>
      <w:lvlJc w:val="left"/>
      <w:pPr>
        <w:ind w:left="720" w:hanging="360"/>
      </w:pPr>
      <w:rPr>
        <w:rFont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363054"/>
    <w:multiLevelType w:val="hybridMultilevel"/>
    <w:tmpl w:val="23D881F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F0E2A8B"/>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D970D9"/>
    <w:multiLevelType w:val="multilevel"/>
    <w:tmpl w:val="F5A2E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71740F"/>
    <w:multiLevelType w:val="hybridMultilevel"/>
    <w:tmpl w:val="CE5880C0"/>
    <w:lvl w:ilvl="0" w:tplc="94B8C45E">
      <w:start w:val="90"/>
      <w:numFmt w:val="bullet"/>
      <w:lvlText w:val=""/>
      <w:lvlJc w:val="left"/>
      <w:pPr>
        <w:ind w:left="720" w:hanging="360"/>
      </w:pPr>
      <w:rPr>
        <w:rFonts w:ascii="Wingdings" w:eastAsia="Calibri"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685B42E1"/>
    <w:multiLevelType w:val="hybridMultilevel"/>
    <w:tmpl w:val="99827B7A"/>
    <w:lvl w:ilvl="0" w:tplc="97EA839E">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0517214">
    <w:abstractNumId w:val="4"/>
  </w:num>
  <w:num w:numId="2" w16cid:durableId="1277062739">
    <w:abstractNumId w:val="3"/>
  </w:num>
  <w:num w:numId="3" w16cid:durableId="1761443186">
    <w:abstractNumId w:val="2"/>
  </w:num>
  <w:num w:numId="4" w16cid:durableId="848910634">
    <w:abstractNumId w:val="0"/>
  </w:num>
  <w:num w:numId="5" w16cid:durableId="2062555636">
    <w:abstractNumId w:val="5"/>
  </w:num>
  <w:num w:numId="6" w16cid:durableId="474639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ocumentProtection w:edit="readOnly" w:enforcement="1" w:cryptProviderType="rsaAES" w:cryptAlgorithmClass="hash" w:cryptAlgorithmType="typeAny" w:cryptAlgorithmSid="14" w:cryptSpinCount="100000" w:hash="huW9RLdfJcro9E4H0CXy3egddDUG2bvrPwRH1yAgzAieyOGIxUstYoSIxVLDU0SO+ylbkqn7Sue0KMAGoCHLNg==" w:salt="aVfNJfgzEPFbgvDo1fqGf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D0C"/>
    <w:rsid w:val="00000C8B"/>
    <w:rsid w:val="00025500"/>
    <w:rsid w:val="00026D43"/>
    <w:rsid w:val="000513C6"/>
    <w:rsid w:val="00057004"/>
    <w:rsid w:val="0008217C"/>
    <w:rsid w:val="00092AE8"/>
    <w:rsid w:val="00097EEC"/>
    <w:rsid w:val="000C1762"/>
    <w:rsid w:val="000E3D3F"/>
    <w:rsid w:val="000F5939"/>
    <w:rsid w:val="00117B31"/>
    <w:rsid w:val="00117EBF"/>
    <w:rsid w:val="00131078"/>
    <w:rsid w:val="00133FCB"/>
    <w:rsid w:val="001360B0"/>
    <w:rsid w:val="0014143C"/>
    <w:rsid w:val="001452EB"/>
    <w:rsid w:val="00157863"/>
    <w:rsid w:val="001607FB"/>
    <w:rsid w:val="00172AAE"/>
    <w:rsid w:val="00172DD0"/>
    <w:rsid w:val="00175A56"/>
    <w:rsid w:val="00196B17"/>
    <w:rsid w:val="001B1B10"/>
    <w:rsid w:val="001B50CD"/>
    <w:rsid w:val="001C6FEA"/>
    <w:rsid w:val="001E3893"/>
    <w:rsid w:val="00202E32"/>
    <w:rsid w:val="0021749A"/>
    <w:rsid w:val="00224010"/>
    <w:rsid w:val="00225884"/>
    <w:rsid w:val="0023029C"/>
    <w:rsid w:val="00241749"/>
    <w:rsid w:val="0025713D"/>
    <w:rsid w:val="002B3713"/>
    <w:rsid w:val="002B3935"/>
    <w:rsid w:val="002E5813"/>
    <w:rsid w:val="00310ECA"/>
    <w:rsid w:val="003136C0"/>
    <w:rsid w:val="00327960"/>
    <w:rsid w:val="003613FD"/>
    <w:rsid w:val="00363932"/>
    <w:rsid w:val="003863C5"/>
    <w:rsid w:val="003933DB"/>
    <w:rsid w:val="003A7E7F"/>
    <w:rsid w:val="003B3D0C"/>
    <w:rsid w:val="003B5F75"/>
    <w:rsid w:val="003D4AB2"/>
    <w:rsid w:val="004019A7"/>
    <w:rsid w:val="0042317E"/>
    <w:rsid w:val="00436017"/>
    <w:rsid w:val="004C2E44"/>
    <w:rsid w:val="004C41D2"/>
    <w:rsid w:val="004C7E98"/>
    <w:rsid w:val="004E2A59"/>
    <w:rsid w:val="004E672C"/>
    <w:rsid w:val="005057E6"/>
    <w:rsid w:val="00525286"/>
    <w:rsid w:val="00533E0E"/>
    <w:rsid w:val="0053505F"/>
    <w:rsid w:val="00535596"/>
    <w:rsid w:val="00540297"/>
    <w:rsid w:val="00553F0A"/>
    <w:rsid w:val="0055445E"/>
    <w:rsid w:val="00556A8E"/>
    <w:rsid w:val="005674F7"/>
    <w:rsid w:val="0057087B"/>
    <w:rsid w:val="00573651"/>
    <w:rsid w:val="00574A34"/>
    <w:rsid w:val="00591655"/>
    <w:rsid w:val="005A0ABD"/>
    <w:rsid w:val="005B5820"/>
    <w:rsid w:val="005C1C01"/>
    <w:rsid w:val="005F2203"/>
    <w:rsid w:val="00603F07"/>
    <w:rsid w:val="00612739"/>
    <w:rsid w:val="00620A66"/>
    <w:rsid w:val="006347C3"/>
    <w:rsid w:val="00635628"/>
    <w:rsid w:val="00643B0B"/>
    <w:rsid w:val="00652833"/>
    <w:rsid w:val="00657AE1"/>
    <w:rsid w:val="0066065A"/>
    <w:rsid w:val="006647B1"/>
    <w:rsid w:val="00672EC7"/>
    <w:rsid w:val="00674622"/>
    <w:rsid w:val="006844D3"/>
    <w:rsid w:val="006A3903"/>
    <w:rsid w:val="006D46AF"/>
    <w:rsid w:val="006F6B54"/>
    <w:rsid w:val="00714E6A"/>
    <w:rsid w:val="00722DAF"/>
    <w:rsid w:val="0073510C"/>
    <w:rsid w:val="00766A3A"/>
    <w:rsid w:val="00770A5F"/>
    <w:rsid w:val="00773478"/>
    <w:rsid w:val="00774220"/>
    <w:rsid w:val="007751E9"/>
    <w:rsid w:val="00781D25"/>
    <w:rsid w:val="007B0A6C"/>
    <w:rsid w:val="007C4681"/>
    <w:rsid w:val="007E3D3A"/>
    <w:rsid w:val="007F25C8"/>
    <w:rsid w:val="007F5424"/>
    <w:rsid w:val="008032AD"/>
    <w:rsid w:val="00811020"/>
    <w:rsid w:val="00812FF5"/>
    <w:rsid w:val="0082256F"/>
    <w:rsid w:val="00852643"/>
    <w:rsid w:val="008537C8"/>
    <w:rsid w:val="00863254"/>
    <w:rsid w:val="0089128A"/>
    <w:rsid w:val="008A2986"/>
    <w:rsid w:val="008A4D7D"/>
    <w:rsid w:val="008D56EB"/>
    <w:rsid w:val="009077F4"/>
    <w:rsid w:val="00916E8B"/>
    <w:rsid w:val="00924D43"/>
    <w:rsid w:val="0093694D"/>
    <w:rsid w:val="0094289D"/>
    <w:rsid w:val="00971C64"/>
    <w:rsid w:val="00976A52"/>
    <w:rsid w:val="00985D29"/>
    <w:rsid w:val="00995530"/>
    <w:rsid w:val="00995C28"/>
    <w:rsid w:val="009B3371"/>
    <w:rsid w:val="009B4212"/>
    <w:rsid w:val="009B6585"/>
    <w:rsid w:val="009C2267"/>
    <w:rsid w:val="009C387C"/>
    <w:rsid w:val="009C5C60"/>
    <w:rsid w:val="009C663C"/>
    <w:rsid w:val="009C6FE9"/>
    <w:rsid w:val="009D187E"/>
    <w:rsid w:val="009E32F5"/>
    <w:rsid w:val="00A07D07"/>
    <w:rsid w:val="00A11988"/>
    <w:rsid w:val="00A20DF2"/>
    <w:rsid w:val="00A3280F"/>
    <w:rsid w:val="00A44A29"/>
    <w:rsid w:val="00A570DA"/>
    <w:rsid w:val="00A572FC"/>
    <w:rsid w:val="00A6063E"/>
    <w:rsid w:val="00A67307"/>
    <w:rsid w:val="00A80ED1"/>
    <w:rsid w:val="00A9441C"/>
    <w:rsid w:val="00AA0E0F"/>
    <w:rsid w:val="00AA6DB1"/>
    <w:rsid w:val="00AB133E"/>
    <w:rsid w:val="00AB7A99"/>
    <w:rsid w:val="00AC1AA4"/>
    <w:rsid w:val="00AD4862"/>
    <w:rsid w:val="00AE573D"/>
    <w:rsid w:val="00AF79F3"/>
    <w:rsid w:val="00B03AFF"/>
    <w:rsid w:val="00B137CA"/>
    <w:rsid w:val="00B154E0"/>
    <w:rsid w:val="00B37B3C"/>
    <w:rsid w:val="00B432B1"/>
    <w:rsid w:val="00B44A84"/>
    <w:rsid w:val="00B535E9"/>
    <w:rsid w:val="00B53970"/>
    <w:rsid w:val="00B57A2F"/>
    <w:rsid w:val="00B669EA"/>
    <w:rsid w:val="00B846AD"/>
    <w:rsid w:val="00B910F9"/>
    <w:rsid w:val="00BA428C"/>
    <w:rsid w:val="00BA69F7"/>
    <w:rsid w:val="00BC18C2"/>
    <w:rsid w:val="00BD54D4"/>
    <w:rsid w:val="00BE16B4"/>
    <w:rsid w:val="00BE414C"/>
    <w:rsid w:val="00BE5320"/>
    <w:rsid w:val="00BF0692"/>
    <w:rsid w:val="00C0072C"/>
    <w:rsid w:val="00C31D28"/>
    <w:rsid w:val="00C41B4F"/>
    <w:rsid w:val="00C5090E"/>
    <w:rsid w:val="00C606A5"/>
    <w:rsid w:val="00C61588"/>
    <w:rsid w:val="00C62787"/>
    <w:rsid w:val="00C6685F"/>
    <w:rsid w:val="00C83D4F"/>
    <w:rsid w:val="00C8765A"/>
    <w:rsid w:val="00C93096"/>
    <w:rsid w:val="00C97F4D"/>
    <w:rsid w:val="00CA6E30"/>
    <w:rsid w:val="00CA7821"/>
    <w:rsid w:val="00CB37DC"/>
    <w:rsid w:val="00CD2352"/>
    <w:rsid w:val="00CE59D8"/>
    <w:rsid w:val="00CE5B2C"/>
    <w:rsid w:val="00CF0E2B"/>
    <w:rsid w:val="00D10F87"/>
    <w:rsid w:val="00D23EF7"/>
    <w:rsid w:val="00D42E12"/>
    <w:rsid w:val="00D47CB1"/>
    <w:rsid w:val="00D56BC5"/>
    <w:rsid w:val="00D630CA"/>
    <w:rsid w:val="00D63FE5"/>
    <w:rsid w:val="00D84A59"/>
    <w:rsid w:val="00D91EE3"/>
    <w:rsid w:val="00DA1FF7"/>
    <w:rsid w:val="00DB0018"/>
    <w:rsid w:val="00DB05BF"/>
    <w:rsid w:val="00DB6B55"/>
    <w:rsid w:val="00DD29C7"/>
    <w:rsid w:val="00DD6BA9"/>
    <w:rsid w:val="00DD7B6B"/>
    <w:rsid w:val="00DE1BD6"/>
    <w:rsid w:val="00DE42D4"/>
    <w:rsid w:val="00E01A86"/>
    <w:rsid w:val="00E058AF"/>
    <w:rsid w:val="00E05C90"/>
    <w:rsid w:val="00E241F2"/>
    <w:rsid w:val="00E4318D"/>
    <w:rsid w:val="00E56B75"/>
    <w:rsid w:val="00E66E87"/>
    <w:rsid w:val="00E6730E"/>
    <w:rsid w:val="00E9684D"/>
    <w:rsid w:val="00EA2271"/>
    <w:rsid w:val="00EA5B02"/>
    <w:rsid w:val="00EB7749"/>
    <w:rsid w:val="00EC5336"/>
    <w:rsid w:val="00EC54B4"/>
    <w:rsid w:val="00EC54DD"/>
    <w:rsid w:val="00F03A13"/>
    <w:rsid w:val="00F15B75"/>
    <w:rsid w:val="00F22205"/>
    <w:rsid w:val="00F313CE"/>
    <w:rsid w:val="00F352A2"/>
    <w:rsid w:val="00F429FC"/>
    <w:rsid w:val="00F5514A"/>
    <w:rsid w:val="00F66F6A"/>
    <w:rsid w:val="00F70C9E"/>
    <w:rsid w:val="00F73694"/>
    <w:rsid w:val="00F95163"/>
    <w:rsid w:val="00F96888"/>
    <w:rsid w:val="00FA229F"/>
    <w:rsid w:val="00FD075F"/>
    <w:rsid w:val="00FD7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3E142"/>
  <w15:docId w15:val="{8FF7EDDE-73AE-4254-8321-8891A0CBC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75C3"/>
  </w:style>
  <w:style w:type="paragraph" w:styleId="berschrift1">
    <w:name w:val="heading 1"/>
    <w:basedOn w:val="Standard"/>
    <w:link w:val="berschrift1Zchn"/>
    <w:uiPriority w:val="9"/>
    <w:qFormat/>
    <w:rsid w:val="00D42E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371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713"/>
  </w:style>
  <w:style w:type="paragraph" w:styleId="Fuzeile">
    <w:name w:val="footer"/>
    <w:basedOn w:val="Standard"/>
    <w:link w:val="FuzeileZchn"/>
    <w:uiPriority w:val="99"/>
    <w:unhideWhenUsed/>
    <w:rsid w:val="002B37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B3713"/>
  </w:style>
  <w:style w:type="paragraph" w:styleId="Listenabsatz">
    <w:name w:val="List Paragraph"/>
    <w:basedOn w:val="Standard"/>
    <w:uiPriority w:val="34"/>
    <w:qFormat/>
    <w:rsid w:val="00F429FC"/>
    <w:pPr>
      <w:ind w:left="720"/>
      <w:contextualSpacing/>
    </w:pPr>
  </w:style>
  <w:style w:type="paragraph" w:customStyle="1" w:styleId="Default">
    <w:name w:val="Default"/>
    <w:rsid w:val="00574A34"/>
    <w:pPr>
      <w:autoSpaceDE w:val="0"/>
      <w:autoSpaceDN w:val="0"/>
      <w:adjustRightInd w:val="0"/>
      <w:spacing w:after="0" w:line="240" w:lineRule="auto"/>
    </w:pPr>
    <w:rPr>
      <w:rFonts w:ascii="SN Rooney" w:hAnsi="SN Rooney" w:cs="SN Rooney"/>
      <w:color w:val="000000"/>
      <w:sz w:val="24"/>
      <w:szCs w:val="24"/>
    </w:rPr>
  </w:style>
  <w:style w:type="character" w:styleId="Hyperlink">
    <w:name w:val="Hyperlink"/>
    <w:basedOn w:val="Absatz-Standardschriftart"/>
    <w:uiPriority w:val="99"/>
    <w:unhideWhenUsed/>
    <w:rsid w:val="00D42E12"/>
    <w:rPr>
      <w:color w:val="0000FF"/>
      <w:u w:val="single"/>
    </w:rPr>
  </w:style>
  <w:style w:type="character" w:customStyle="1" w:styleId="berschrift1Zchn">
    <w:name w:val="Überschrift 1 Zchn"/>
    <w:basedOn w:val="Absatz-Standardschriftart"/>
    <w:link w:val="berschrift1"/>
    <w:uiPriority w:val="9"/>
    <w:rsid w:val="00D42E12"/>
    <w:rPr>
      <w:rFonts w:ascii="Times New Roman" w:eastAsia="Times New Roman" w:hAnsi="Times New Roman" w:cs="Times New Roman"/>
      <w:b/>
      <w:bCs/>
      <w:kern w:val="36"/>
      <w:sz w:val="48"/>
      <w:szCs w:val="48"/>
      <w:lang w:eastAsia="de-DE"/>
    </w:rPr>
  </w:style>
  <w:style w:type="paragraph" w:styleId="NurText">
    <w:name w:val="Plain Text"/>
    <w:basedOn w:val="Standard"/>
    <w:link w:val="NurTextZchn"/>
    <w:uiPriority w:val="99"/>
    <w:unhideWhenUsed/>
    <w:rsid w:val="007B0A6C"/>
    <w:pPr>
      <w:spacing w:after="0" w:line="240" w:lineRule="auto"/>
    </w:pPr>
    <w:rPr>
      <w:rFonts w:ascii="SN Rooney" w:hAnsi="SN Rooney"/>
      <w:szCs w:val="21"/>
    </w:rPr>
  </w:style>
  <w:style w:type="character" w:customStyle="1" w:styleId="NurTextZchn">
    <w:name w:val="Nur Text Zchn"/>
    <w:basedOn w:val="Absatz-Standardschriftart"/>
    <w:link w:val="NurText"/>
    <w:uiPriority w:val="99"/>
    <w:rsid w:val="007B0A6C"/>
    <w:rPr>
      <w:rFonts w:ascii="SN Rooney" w:hAnsi="SN Rooney"/>
      <w:szCs w:val="21"/>
    </w:rPr>
  </w:style>
  <w:style w:type="paragraph" w:styleId="Sprechblasentext">
    <w:name w:val="Balloon Text"/>
    <w:basedOn w:val="Standard"/>
    <w:link w:val="SprechblasentextZchn"/>
    <w:uiPriority w:val="99"/>
    <w:semiHidden/>
    <w:unhideWhenUsed/>
    <w:rsid w:val="006D46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46AF"/>
    <w:rPr>
      <w:rFonts w:ascii="Tahoma" w:hAnsi="Tahoma" w:cs="Tahoma"/>
      <w:sz w:val="16"/>
      <w:szCs w:val="16"/>
    </w:rPr>
  </w:style>
  <w:style w:type="table" w:styleId="Tabellenraster">
    <w:name w:val="Table Grid"/>
    <w:basedOn w:val="NormaleTabelle"/>
    <w:uiPriority w:val="59"/>
    <w:rsid w:val="00FD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E3D3A"/>
    <w:rPr>
      <w:color w:val="605E5C"/>
      <w:shd w:val="clear" w:color="auto" w:fill="E1DFDD"/>
    </w:rPr>
  </w:style>
  <w:style w:type="character" w:styleId="Platzhaltertext">
    <w:name w:val="Placeholder Text"/>
    <w:basedOn w:val="Absatz-Standardschriftart"/>
    <w:uiPriority w:val="99"/>
    <w:semiHidden/>
    <w:rsid w:val="000C1762"/>
    <w:rPr>
      <w:color w:val="808080"/>
    </w:rPr>
  </w:style>
  <w:style w:type="paragraph" w:styleId="Kommentartext">
    <w:name w:val="annotation text"/>
    <w:basedOn w:val="Standard"/>
    <w:link w:val="KommentartextZchn"/>
    <w:uiPriority w:val="99"/>
    <w:semiHidden/>
    <w:unhideWhenUsed/>
    <w:rsid w:val="008110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11020"/>
    <w:rPr>
      <w:sz w:val="20"/>
      <w:szCs w:val="20"/>
    </w:rPr>
  </w:style>
  <w:style w:type="paragraph" w:styleId="Kommentarthema">
    <w:name w:val="annotation subject"/>
    <w:basedOn w:val="Kommentartext"/>
    <w:next w:val="Kommentartext"/>
    <w:link w:val="KommentarthemaZchn"/>
    <w:uiPriority w:val="99"/>
    <w:semiHidden/>
    <w:unhideWhenUsed/>
    <w:rsid w:val="00811020"/>
    <w:rPr>
      <w:b/>
      <w:bCs/>
    </w:rPr>
  </w:style>
  <w:style w:type="character" w:customStyle="1" w:styleId="KommentarthemaZchn">
    <w:name w:val="Kommentarthema Zchn"/>
    <w:basedOn w:val="KommentartextZchn"/>
    <w:link w:val="Kommentarthema"/>
    <w:uiPriority w:val="99"/>
    <w:semiHidden/>
    <w:rsid w:val="008110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9124">
      <w:bodyDiv w:val="1"/>
      <w:marLeft w:val="0"/>
      <w:marRight w:val="0"/>
      <w:marTop w:val="0"/>
      <w:marBottom w:val="0"/>
      <w:divBdr>
        <w:top w:val="none" w:sz="0" w:space="0" w:color="auto"/>
        <w:left w:val="none" w:sz="0" w:space="0" w:color="auto"/>
        <w:bottom w:val="none" w:sz="0" w:space="0" w:color="auto"/>
        <w:right w:val="none" w:sz="0" w:space="0" w:color="auto"/>
      </w:divBdr>
    </w:div>
    <w:div w:id="463887946">
      <w:bodyDiv w:val="1"/>
      <w:marLeft w:val="0"/>
      <w:marRight w:val="0"/>
      <w:marTop w:val="0"/>
      <w:marBottom w:val="0"/>
      <w:divBdr>
        <w:top w:val="none" w:sz="0" w:space="0" w:color="auto"/>
        <w:left w:val="none" w:sz="0" w:space="0" w:color="auto"/>
        <w:bottom w:val="none" w:sz="0" w:space="0" w:color="auto"/>
        <w:right w:val="none" w:sz="0" w:space="0" w:color="auto"/>
      </w:divBdr>
    </w:div>
    <w:div w:id="488598438">
      <w:bodyDiv w:val="1"/>
      <w:marLeft w:val="0"/>
      <w:marRight w:val="0"/>
      <w:marTop w:val="0"/>
      <w:marBottom w:val="0"/>
      <w:divBdr>
        <w:top w:val="none" w:sz="0" w:space="0" w:color="auto"/>
        <w:left w:val="none" w:sz="0" w:space="0" w:color="auto"/>
        <w:bottom w:val="none" w:sz="0" w:space="0" w:color="auto"/>
        <w:right w:val="none" w:sz="0" w:space="0" w:color="auto"/>
      </w:divBdr>
    </w:div>
    <w:div w:id="500320178">
      <w:bodyDiv w:val="1"/>
      <w:marLeft w:val="0"/>
      <w:marRight w:val="0"/>
      <w:marTop w:val="0"/>
      <w:marBottom w:val="0"/>
      <w:divBdr>
        <w:top w:val="none" w:sz="0" w:space="0" w:color="auto"/>
        <w:left w:val="none" w:sz="0" w:space="0" w:color="auto"/>
        <w:bottom w:val="none" w:sz="0" w:space="0" w:color="auto"/>
        <w:right w:val="none" w:sz="0" w:space="0" w:color="auto"/>
      </w:divBdr>
    </w:div>
    <w:div w:id="575549383">
      <w:bodyDiv w:val="1"/>
      <w:marLeft w:val="0"/>
      <w:marRight w:val="0"/>
      <w:marTop w:val="0"/>
      <w:marBottom w:val="0"/>
      <w:divBdr>
        <w:top w:val="none" w:sz="0" w:space="0" w:color="auto"/>
        <w:left w:val="none" w:sz="0" w:space="0" w:color="auto"/>
        <w:bottom w:val="none" w:sz="0" w:space="0" w:color="auto"/>
        <w:right w:val="none" w:sz="0" w:space="0" w:color="auto"/>
      </w:divBdr>
    </w:div>
    <w:div w:id="610093347">
      <w:bodyDiv w:val="1"/>
      <w:marLeft w:val="0"/>
      <w:marRight w:val="0"/>
      <w:marTop w:val="0"/>
      <w:marBottom w:val="0"/>
      <w:divBdr>
        <w:top w:val="none" w:sz="0" w:space="0" w:color="auto"/>
        <w:left w:val="none" w:sz="0" w:space="0" w:color="auto"/>
        <w:bottom w:val="none" w:sz="0" w:space="0" w:color="auto"/>
        <w:right w:val="none" w:sz="0" w:space="0" w:color="auto"/>
      </w:divBdr>
    </w:div>
    <w:div w:id="733772545">
      <w:bodyDiv w:val="1"/>
      <w:marLeft w:val="0"/>
      <w:marRight w:val="0"/>
      <w:marTop w:val="0"/>
      <w:marBottom w:val="0"/>
      <w:divBdr>
        <w:top w:val="none" w:sz="0" w:space="0" w:color="auto"/>
        <w:left w:val="none" w:sz="0" w:space="0" w:color="auto"/>
        <w:bottom w:val="none" w:sz="0" w:space="0" w:color="auto"/>
        <w:right w:val="none" w:sz="0" w:space="0" w:color="auto"/>
      </w:divBdr>
    </w:div>
    <w:div w:id="770785732">
      <w:bodyDiv w:val="1"/>
      <w:marLeft w:val="0"/>
      <w:marRight w:val="0"/>
      <w:marTop w:val="0"/>
      <w:marBottom w:val="0"/>
      <w:divBdr>
        <w:top w:val="none" w:sz="0" w:space="0" w:color="auto"/>
        <w:left w:val="none" w:sz="0" w:space="0" w:color="auto"/>
        <w:bottom w:val="none" w:sz="0" w:space="0" w:color="auto"/>
        <w:right w:val="none" w:sz="0" w:space="0" w:color="auto"/>
      </w:divBdr>
    </w:div>
    <w:div w:id="824318878">
      <w:bodyDiv w:val="1"/>
      <w:marLeft w:val="0"/>
      <w:marRight w:val="0"/>
      <w:marTop w:val="0"/>
      <w:marBottom w:val="0"/>
      <w:divBdr>
        <w:top w:val="none" w:sz="0" w:space="0" w:color="auto"/>
        <w:left w:val="none" w:sz="0" w:space="0" w:color="auto"/>
        <w:bottom w:val="none" w:sz="0" w:space="0" w:color="auto"/>
        <w:right w:val="none" w:sz="0" w:space="0" w:color="auto"/>
      </w:divBdr>
      <w:divsChild>
        <w:div w:id="16856462">
          <w:marLeft w:val="0"/>
          <w:marRight w:val="0"/>
          <w:marTop w:val="0"/>
          <w:marBottom w:val="0"/>
          <w:divBdr>
            <w:top w:val="none" w:sz="0" w:space="0" w:color="auto"/>
            <w:left w:val="none" w:sz="0" w:space="0" w:color="auto"/>
            <w:bottom w:val="none" w:sz="0" w:space="0" w:color="auto"/>
            <w:right w:val="none" w:sz="0" w:space="0" w:color="auto"/>
          </w:divBdr>
        </w:div>
      </w:divsChild>
    </w:div>
    <w:div w:id="1212034906">
      <w:bodyDiv w:val="1"/>
      <w:marLeft w:val="0"/>
      <w:marRight w:val="0"/>
      <w:marTop w:val="0"/>
      <w:marBottom w:val="0"/>
      <w:divBdr>
        <w:top w:val="none" w:sz="0" w:space="0" w:color="auto"/>
        <w:left w:val="none" w:sz="0" w:space="0" w:color="auto"/>
        <w:bottom w:val="none" w:sz="0" w:space="0" w:color="auto"/>
        <w:right w:val="none" w:sz="0" w:space="0" w:color="auto"/>
      </w:divBdr>
    </w:div>
    <w:div w:id="1214733009">
      <w:bodyDiv w:val="1"/>
      <w:marLeft w:val="0"/>
      <w:marRight w:val="0"/>
      <w:marTop w:val="0"/>
      <w:marBottom w:val="0"/>
      <w:divBdr>
        <w:top w:val="none" w:sz="0" w:space="0" w:color="auto"/>
        <w:left w:val="none" w:sz="0" w:space="0" w:color="auto"/>
        <w:bottom w:val="none" w:sz="0" w:space="0" w:color="auto"/>
        <w:right w:val="none" w:sz="0" w:space="0" w:color="auto"/>
      </w:divBdr>
    </w:div>
    <w:div w:id="1370102832">
      <w:bodyDiv w:val="1"/>
      <w:marLeft w:val="0"/>
      <w:marRight w:val="0"/>
      <w:marTop w:val="0"/>
      <w:marBottom w:val="0"/>
      <w:divBdr>
        <w:top w:val="none" w:sz="0" w:space="0" w:color="auto"/>
        <w:left w:val="none" w:sz="0" w:space="0" w:color="auto"/>
        <w:bottom w:val="none" w:sz="0" w:space="0" w:color="auto"/>
        <w:right w:val="none" w:sz="0" w:space="0" w:color="auto"/>
      </w:divBdr>
    </w:div>
    <w:div w:id="1391537678">
      <w:bodyDiv w:val="1"/>
      <w:marLeft w:val="0"/>
      <w:marRight w:val="0"/>
      <w:marTop w:val="0"/>
      <w:marBottom w:val="0"/>
      <w:divBdr>
        <w:top w:val="none" w:sz="0" w:space="0" w:color="auto"/>
        <w:left w:val="none" w:sz="0" w:space="0" w:color="auto"/>
        <w:bottom w:val="none" w:sz="0" w:space="0" w:color="auto"/>
        <w:right w:val="none" w:sz="0" w:space="0" w:color="auto"/>
      </w:divBdr>
    </w:div>
    <w:div w:id="1654598897">
      <w:bodyDiv w:val="1"/>
      <w:marLeft w:val="0"/>
      <w:marRight w:val="0"/>
      <w:marTop w:val="0"/>
      <w:marBottom w:val="0"/>
      <w:divBdr>
        <w:top w:val="none" w:sz="0" w:space="0" w:color="auto"/>
        <w:left w:val="none" w:sz="0" w:space="0" w:color="auto"/>
        <w:bottom w:val="none" w:sz="0" w:space="0" w:color="auto"/>
        <w:right w:val="none" w:sz="0" w:space="0" w:color="auto"/>
      </w:divBdr>
    </w:div>
    <w:div w:id="17144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Gesch&#228;ftsstelle\VERGABEN\5_Werkstatt\12_Sandra\Vorlagen\2_UVgO\Angebotsschreiben%20m.%20L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239358C8B4430B4F3FDDE9F412C3E"/>
        <w:category>
          <w:name w:val="Allgemein"/>
          <w:gallery w:val="placeholder"/>
        </w:category>
        <w:types>
          <w:type w:val="bbPlcHdr"/>
        </w:types>
        <w:behaviors>
          <w:behavior w:val="content"/>
        </w:behaviors>
        <w:guid w:val="{9BE0867B-C50E-4659-8656-98951E311566}"/>
      </w:docPartPr>
      <w:docPartBody>
        <w:p w:rsidR="00932681" w:rsidRDefault="002020CB" w:rsidP="002020CB">
          <w:pPr>
            <w:pStyle w:val="000239358C8B4430B4F3FDDE9F412C3E"/>
          </w:pPr>
          <w:r w:rsidRPr="00CF0A8B">
            <w:rPr>
              <w:rStyle w:val="Platzhaltertext"/>
            </w:rPr>
            <w:t>Wählen Sie ein Element aus.</w:t>
          </w:r>
        </w:p>
      </w:docPartBody>
    </w:docPart>
    <w:docPart>
      <w:docPartPr>
        <w:name w:val="DAD6A846EE2F4F71857A4AEAB13C0D81"/>
        <w:category>
          <w:name w:val="Allgemein"/>
          <w:gallery w:val="placeholder"/>
        </w:category>
        <w:types>
          <w:type w:val="bbPlcHdr"/>
        </w:types>
        <w:behaviors>
          <w:behavior w:val="content"/>
        </w:behaviors>
        <w:guid w:val="{1A94FBAE-0C32-43BB-8D3D-035794811586}"/>
      </w:docPartPr>
      <w:docPartBody>
        <w:p w:rsidR="00932681" w:rsidRDefault="002020CB" w:rsidP="002020CB">
          <w:pPr>
            <w:pStyle w:val="DAD6A846EE2F4F71857A4AEAB13C0D81"/>
          </w:pPr>
          <w:r w:rsidRPr="00CF0A8B">
            <w:rPr>
              <w:rStyle w:val="Platzhaltertext"/>
            </w:rPr>
            <w:t>Wählen Sie ein Element aus.</w:t>
          </w:r>
        </w:p>
      </w:docPartBody>
    </w:docPart>
    <w:docPart>
      <w:docPartPr>
        <w:name w:val="FE163A0B158E456FAF99CD95508F76AD"/>
        <w:category>
          <w:name w:val="Allgemein"/>
          <w:gallery w:val="placeholder"/>
        </w:category>
        <w:types>
          <w:type w:val="bbPlcHdr"/>
        </w:types>
        <w:behaviors>
          <w:behavior w:val="content"/>
        </w:behaviors>
        <w:guid w:val="{BBAFCAF8-E01F-471D-9D5F-7CE299C2BA25}"/>
      </w:docPartPr>
      <w:docPartBody>
        <w:p w:rsidR="00932681" w:rsidRDefault="002020CB" w:rsidP="002020CB">
          <w:pPr>
            <w:pStyle w:val="FE163A0B158E456FAF99CD95508F76AD"/>
          </w:pPr>
          <w:r w:rsidRPr="00CF0A8B">
            <w:rPr>
              <w:rStyle w:val="Platzhaltertext"/>
            </w:rPr>
            <w:t>Klicken oder tippen Sie, um ein Datum einzugeben.</w:t>
          </w:r>
        </w:p>
      </w:docPartBody>
    </w:docPart>
    <w:docPart>
      <w:docPartPr>
        <w:name w:val="4DB36042F9A04BBDB8DAC9D7E7817A1B"/>
        <w:category>
          <w:name w:val="Allgemein"/>
          <w:gallery w:val="placeholder"/>
        </w:category>
        <w:types>
          <w:type w:val="bbPlcHdr"/>
        </w:types>
        <w:behaviors>
          <w:behavior w:val="content"/>
        </w:behaviors>
        <w:guid w:val="{107144C3-7461-4A4B-ACFC-0565A8C7C16D}"/>
      </w:docPartPr>
      <w:docPartBody>
        <w:p w:rsidR="00932681" w:rsidRDefault="002020CB" w:rsidP="002020CB">
          <w:pPr>
            <w:pStyle w:val="4DB36042F9A04BBDB8DAC9D7E7817A1B"/>
          </w:pPr>
          <w:r w:rsidRPr="00CF0A8B">
            <w:rPr>
              <w:rStyle w:val="Platzhaltertext"/>
            </w:rPr>
            <w:t>Wählen Sie ein Element aus.</w:t>
          </w:r>
        </w:p>
      </w:docPartBody>
    </w:docPart>
    <w:docPart>
      <w:docPartPr>
        <w:name w:val="4890875219CF4B28856198B8AC99BB15"/>
        <w:category>
          <w:name w:val="Allgemein"/>
          <w:gallery w:val="placeholder"/>
        </w:category>
        <w:types>
          <w:type w:val="bbPlcHdr"/>
        </w:types>
        <w:behaviors>
          <w:behavior w:val="content"/>
        </w:behaviors>
        <w:guid w:val="{78C0C178-5E13-470D-995E-4BB230E36F01}"/>
      </w:docPartPr>
      <w:docPartBody>
        <w:p w:rsidR="00932681" w:rsidRDefault="002020CB" w:rsidP="002020CB">
          <w:pPr>
            <w:pStyle w:val="4890875219CF4B28856198B8AC99BB15"/>
          </w:pPr>
          <w:r w:rsidRPr="00CF0A8B">
            <w:rPr>
              <w:rStyle w:val="Platzhaltertext"/>
            </w:rPr>
            <w:t>Wählen Sie ein Element aus.</w:t>
          </w:r>
        </w:p>
      </w:docPartBody>
    </w:docPart>
    <w:docPart>
      <w:docPartPr>
        <w:name w:val="01B5DD063E4341FEB3AD0FBBB4CB26F4"/>
        <w:category>
          <w:name w:val="Allgemein"/>
          <w:gallery w:val="placeholder"/>
        </w:category>
        <w:types>
          <w:type w:val="bbPlcHdr"/>
        </w:types>
        <w:behaviors>
          <w:behavior w:val="content"/>
        </w:behaviors>
        <w:guid w:val="{92F97834-68E3-4928-A262-37DF2D3C5A8B}"/>
      </w:docPartPr>
      <w:docPartBody>
        <w:p w:rsidR="00932681" w:rsidRDefault="002020CB" w:rsidP="002020CB">
          <w:pPr>
            <w:pStyle w:val="01B5DD063E4341FEB3AD0FBBB4CB26F4"/>
          </w:pPr>
          <w:r w:rsidRPr="00CF0A8B">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N Rooney">
    <w:panose1 w:val="020F0503040306060404"/>
    <w:charset w:val="00"/>
    <w:family w:val="swiss"/>
    <w:pitch w:val="variable"/>
    <w:sig w:usb0="A000006F" w:usb1="4000200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61"/>
    <w:rsid w:val="00126723"/>
    <w:rsid w:val="001A6902"/>
    <w:rsid w:val="002020CB"/>
    <w:rsid w:val="002E5813"/>
    <w:rsid w:val="00310ECA"/>
    <w:rsid w:val="003A4CFC"/>
    <w:rsid w:val="003F55D4"/>
    <w:rsid w:val="005360FB"/>
    <w:rsid w:val="00555961"/>
    <w:rsid w:val="005D24C4"/>
    <w:rsid w:val="0061760F"/>
    <w:rsid w:val="00884185"/>
    <w:rsid w:val="00932681"/>
    <w:rsid w:val="009F133F"/>
    <w:rsid w:val="00AE6E45"/>
    <w:rsid w:val="00DE27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020CB"/>
    <w:rPr>
      <w:color w:val="808080"/>
    </w:rPr>
  </w:style>
  <w:style w:type="paragraph" w:customStyle="1" w:styleId="000239358C8B4430B4F3FDDE9F412C3E">
    <w:name w:val="000239358C8B4430B4F3FDDE9F412C3E"/>
    <w:rsid w:val="002020CB"/>
    <w:pPr>
      <w:spacing w:line="278" w:lineRule="auto"/>
    </w:pPr>
    <w:rPr>
      <w:kern w:val="2"/>
      <w:sz w:val="24"/>
      <w:szCs w:val="24"/>
      <w14:ligatures w14:val="standardContextual"/>
    </w:rPr>
  </w:style>
  <w:style w:type="paragraph" w:customStyle="1" w:styleId="DAD6A846EE2F4F71857A4AEAB13C0D81">
    <w:name w:val="DAD6A846EE2F4F71857A4AEAB13C0D81"/>
    <w:rsid w:val="002020CB"/>
    <w:pPr>
      <w:spacing w:line="278" w:lineRule="auto"/>
    </w:pPr>
    <w:rPr>
      <w:kern w:val="2"/>
      <w:sz w:val="24"/>
      <w:szCs w:val="24"/>
      <w14:ligatures w14:val="standardContextual"/>
    </w:rPr>
  </w:style>
  <w:style w:type="paragraph" w:customStyle="1" w:styleId="FE163A0B158E456FAF99CD95508F76AD">
    <w:name w:val="FE163A0B158E456FAF99CD95508F76AD"/>
    <w:rsid w:val="002020CB"/>
    <w:pPr>
      <w:spacing w:line="278" w:lineRule="auto"/>
    </w:pPr>
    <w:rPr>
      <w:kern w:val="2"/>
      <w:sz w:val="24"/>
      <w:szCs w:val="24"/>
      <w14:ligatures w14:val="standardContextual"/>
    </w:rPr>
  </w:style>
  <w:style w:type="paragraph" w:customStyle="1" w:styleId="4DB36042F9A04BBDB8DAC9D7E7817A1B">
    <w:name w:val="4DB36042F9A04BBDB8DAC9D7E7817A1B"/>
    <w:rsid w:val="002020CB"/>
    <w:pPr>
      <w:spacing w:line="278" w:lineRule="auto"/>
    </w:pPr>
    <w:rPr>
      <w:kern w:val="2"/>
      <w:sz w:val="24"/>
      <w:szCs w:val="24"/>
      <w14:ligatures w14:val="standardContextual"/>
    </w:rPr>
  </w:style>
  <w:style w:type="paragraph" w:customStyle="1" w:styleId="4890875219CF4B28856198B8AC99BB15">
    <w:name w:val="4890875219CF4B28856198B8AC99BB15"/>
    <w:rsid w:val="002020CB"/>
    <w:pPr>
      <w:spacing w:line="278" w:lineRule="auto"/>
    </w:pPr>
    <w:rPr>
      <w:kern w:val="2"/>
      <w:sz w:val="24"/>
      <w:szCs w:val="24"/>
      <w14:ligatures w14:val="standardContextual"/>
    </w:rPr>
  </w:style>
  <w:style w:type="paragraph" w:customStyle="1" w:styleId="01B5DD063E4341FEB3AD0FBBB4CB26F4">
    <w:name w:val="01B5DD063E4341FEB3AD0FBBB4CB26F4"/>
    <w:rsid w:val="002020C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Angebotsschreiben m. LV</Template>
  <TotalTime>0</TotalTime>
  <Pages>3</Pages>
  <Words>719</Words>
  <Characters>4531</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Stiftung Naturschutz S-H</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Krause</dc:creator>
  <cp:lastModifiedBy>Sonja Heydasch</cp:lastModifiedBy>
  <cp:revision>16</cp:revision>
  <dcterms:created xsi:type="dcterms:W3CDTF">2026-07-23T09:23:00Z</dcterms:created>
  <dcterms:modified xsi:type="dcterms:W3CDTF">2026-07-23T12:02:00Z</dcterms:modified>
</cp:coreProperties>
</file>