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688C5" w14:textId="77777777" w:rsidR="00023A59" w:rsidRPr="007178D0" w:rsidRDefault="00023A59" w:rsidP="00172CE8">
      <w:pPr>
        <w:spacing w:after="200" w:line="276" w:lineRule="auto"/>
        <w:jc w:val="both"/>
        <w:rPr>
          <w:rFonts w:ascii="Arial" w:eastAsia="BundesSerif Office" w:hAnsi="Arial" w:cs="Arial"/>
          <w:b/>
          <w:i/>
        </w:rPr>
      </w:pPr>
    </w:p>
    <w:p w14:paraId="1BB7F737" w14:textId="2A152411" w:rsidR="003F0487" w:rsidRPr="007178D0" w:rsidRDefault="003F0487" w:rsidP="00395138">
      <w:pPr>
        <w:spacing w:after="200" w:line="276" w:lineRule="auto"/>
        <w:jc w:val="center"/>
        <w:rPr>
          <w:rFonts w:ascii="Arial" w:eastAsia="BundesSerif Office" w:hAnsi="Arial" w:cs="Arial"/>
          <w:b/>
          <w:iCs/>
          <w:sz w:val="24"/>
          <w:szCs w:val="24"/>
        </w:rPr>
      </w:pPr>
      <w:r w:rsidRPr="007178D0">
        <w:rPr>
          <w:rFonts w:ascii="Arial" w:eastAsia="BundesSerif Office" w:hAnsi="Arial" w:cs="Arial"/>
          <w:b/>
          <w:iCs/>
          <w:sz w:val="24"/>
          <w:szCs w:val="24"/>
        </w:rPr>
        <w:t xml:space="preserve">Eigenerklärung </w:t>
      </w:r>
      <w:r w:rsidR="00023A59" w:rsidRPr="007178D0">
        <w:rPr>
          <w:rFonts w:ascii="Arial" w:eastAsia="BundesSerif Office" w:hAnsi="Arial" w:cs="Arial"/>
          <w:b/>
          <w:iCs/>
          <w:sz w:val="24"/>
          <w:szCs w:val="24"/>
        </w:rPr>
        <w:t xml:space="preserve">„Ausschlussgrund“ gemäß Art. 5k) der Verordnung (EU) </w:t>
      </w:r>
      <w:r w:rsidR="00C67922">
        <w:rPr>
          <w:rFonts w:ascii="Arial" w:eastAsia="BundesSerif Office" w:hAnsi="Arial" w:cs="Arial"/>
          <w:b/>
          <w:iCs/>
          <w:sz w:val="24"/>
          <w:szCs w:val="24"/>
        </w:rPr>
        <w:t>833</w:t>
      </w:r>
      <w:r w:rsidR="00023A59" w:rsidRPr="007178D0">
        <w:rPr>
          <w:rFonts w:ascii="Arial" w:eastAsia="BundesSerif Office" w:hAnsi="Arial" w:cs="Arial"/>
          <w:b/>
          <w:iCs/>
          <w:sz w:val="24"/>
          <w:szCs w:val="24"/>
        </w:rPr>
        <w:t>/</w:t>
      </w:r>
      <w:r w:rsidR="00C67922">
        <w:rPr>
          <w:rFonts w:ascii="Arial" w:eastAsia="BundesSerif Office" w:hAnsi="Arial" w:cs="Arial"/>
          <w:b/>
          <w:iCs/>
          <w:sz w:val="24"/>
          <w:szCs w:val="24"/>
        </w:rPr>
        <w:t>2014</w:t>
      </w:r>
      <w:r w:rsidR="006F1068">
        <w:rPr>
          <w:rFonts w:ascii="Arial" w:eastAsia="BundesSerif Office" w:hAnsi="Arial" w:cs="Arial"/>
          <w:b/>
          <w:iCs/>
          <w:sz w:val="24"/>
          <w:szCs w:val="24"/>
        </w:rPr>
        <w:t xml:space="preserve"> (Russlandsanktionen)</w:t>
      </w:r>
    </w:p>
    <w:p w14:paraId="7B93B8E4" w14:textId="4CD90392" w:rsidR="003F0487" w:rsidRPr="007178D0" w:rsidRDefault="003F0487" w:rsidP="00395138">
      <w:pPr>
        <w:spacing w:after="200" w:line="276" w:lineRule="auto"/>
        <w:jc w:val="center"/>
        <w:rPr>
          <w:rFonts w:ascii="Arial" w:eastAsia="BundesSerif Office" w:hAnsi="Arial" w:cs="Arial"/>
          <w:sz w:val="20"/>
          <w:szCs w:val="20"/>
        </w:rPr>
      </w:pPr>
      <w:r w:rsidRPr="007178D0">
        <w:rPr>
          <w:rFonts w:ascii="Arial" w:eastAsia="BundesSerif Office" w:hAnsi="Arial" w:cs="Arial"/>
          <w:sz w:val="20"/>
          <w:szCs w:val="20"/>
        </w:rPr>
        <w:t xml:space="preserve">(von allen </w:t>
      </w:r>
      <w:r w:rsidR="00A35C86">
        <w:rPr>
          <w:rFonts w:ascii="Arial" w:eastAsia="BundesSerif Office" w:hAnsi="Arial" w:cs="Arial"/>
          <w:sz w:val="20"/>
          <w:szCs w:val="20"/>
        </w:rPr>
        <w:t>Bietern</w:t>
      </w:r>
      <w:r w:rsidRPr="007178D0">
        <w:rPr>
          <w:rFonts w:ascii="Arial" w:eastAsia="BundesSerif Office" w:hAnsi="Arial" w:cs="Arial"/>
          <w:sz w:val="20"/>
          <w:szCs w:val="20"/>
        </w:rPr>
        <w:t xml:space="preserve"> / allen Mitgliedern von </w:t>
      </w:r>
      <w:r w:rsidR="00A35C86">
        <w:rPr>
          <w:rFonts w:ascii="Arial" w:eastAsia="BundesSerif Office" w:hAnsi="Arial" w:cs="Arial"/>
          <w:sz w:val="20"/>
          <w:szCs w:val="20"/>
        </w:rPr>
        <w:t>Bieter</w:t>
      </w:r>
      <w:r w:rsidR="008622AC">
        <w:rPr>
          <w:rFonts w:ascii="Arial" w:eastAsia="BundesSerif Office" w:hAnsi="Arial" w:cs="Arial"/>
          <w:sz w:val="20"/>
          <w:szCs w:val="20"/>
        </w:rPr>
        <w:t>gemeinschaften</w:t>
      </w:r>
      <w:r w:rsidR="00090D33">
        <w:rPr>
          <w:rFonts w:ascii="Arial" w:eastAsia="BundesSerif Office" w:hAnsi="Arial" w:cs="Arial"/>
          <w:sz w:val="20"/>
          <w:szCs w:val="20"/>
        </w:rPr>
        <w:t xml:space="preserve"> </w:t>
      </w:r>
      <w:r w:rsidR="00C5707F">
        <w:rPr>
          <w:rFonts w:ascii="Arial" w:eastAsia="BundesSerif Office" w:hAnsi="Arial" w:cs="Arial"/>
          <w:sz w:val="20"/>
          <w:szCs w:val="20"/>
        </w:rPr>
        <w:t>und allen Unterauftragnehmern</w:t>
      </w:r>
      <w:r w:rsidR="00090D33">
        <w:rPr>
          <w:rFonts w:ascii="Arial" w:eastAsia="BundesSerif Office" w:hAnsi="Arial" w:cs="Arial"/>
          <w:sz w:val="20"/>
          <w:szCs w:val="20"/>
        </w:rPr>
        <w:t xml:space="preserve"> auszufüllen</w:t>
      </w:r>
      <w:r w:rsidRPr="007178D0">
        <w:rPr>
          <w:rFonts w:ascii="Arial" w:eastAsia="BundesSerif Office" w:hAnsi="Arial" w:cs="Arial"/>
          <w:sz w:val="20"/>
          <w:szCs w:val="20"/>
        </w:rPr>
        <w:t>)</w:t>
      </w:r>
    </w:p>
    <w:p w14:paraId="4A330494" w14:textId="3AA360E0" w:rsidR="00172CE8" w:rsidRPr="007178D0" w:rsidRDefault="00172CE8" w:rsidP="00172CE8">
      <w:pPr>
        <w:suppressAutoHyphens/>
        <w:spacing w:after="0" w:line="240" w:lineRule="auto"/>
        <w:jc w:val="both"/>
        <w:rPr>
          <w:rFonts w:ascii="Arial" w:hAnsi="Arial" w:cs="Arial"/>
          <w:sz w:val="20"/>
          <w:szCs w:val="20"/>
          <w:lang w:eastAsia="de-DE"/>
        </w:rPr>
      </w:pPr>
      <w:r w:rsidRPr="007178D0">
        <w:rPr>
          <w:rFonts w:ascii="Arial" w:hAnsi="Arial" w:cs="Arial"/>
          <w:sz w:val="20"/>
          <w:szCs w:val="20"/>
          <w:lang w:eastAsia="de-DE"/>
        </w:rPr>
        <w:t xml:space="preserve">Hiermit erkläre/n ich/wir, dass ich/wir den Ausschlussgrund gemäß Art. 5k) der Verordnung (EU) </w:t>
      </w:r>
      <w:r w:rsidR="00C67922">
        <w:rPr>
          <w:rFonts w:ascii="Arial" w:hAnsi="Arial" w:cs="Arial"/>
          <w:sz w:val="20"/>
          <w:szCs w:val="20"/>
          <w:lang w:eastAsia="de-DE"/>
        </w:rPr>
        <w:t>833</w:t>
      </w:r>
      <w:r w:rsidRPr="007178D0">
        <w:rPr>
          <w:rFonts w:ascii="Arial" w:hAnsi="Arial" w:cs="Arial"/>
          <w:sz w:val="20"/>
          <w:szCs w:val="20"/>
          <w:lang w:eastAsia="de-DE"/>
        </w:rPr>
        <w:t>/</w:t>
      </w:r>
      <w:r w:rsidR="00C67922">
        <w:rPr>
          <w:rFonts w:ascii="Arial" w:hAnsi="Arial" w:cs="Arial"/>
          <w:sz w:val="20"/>
          <w:szCs w:val="20"/>
          <w:lang w:eastAsia="de-DE"/>
        </w:rPr>
        <w:t xml:space="preserve">2014 in seiner </w:t>
      </w:r>
      <w:r w:rsidR="000341F5">
        <w:rPr>
          <w:rFonts w:ascii="Arial" w:hAnsi="Arial" w:cs="Arial"/>
          <w:sz w:val="20"/>
          <w:szCs w:val="20"/>
          <w:lang w:eastAsia="de-DE"/>
        </w:rPr>
        <w:t>aktuellen</w:t>
      </w:r>
      <w:r w:rsidR="00C67922">
        <w:rPr>
          <w:rFonts w:ascii="Arial" w:hAnsi="Arial" w:cs="Arial"/>
          <w:sz w:val="20"/>
          <w:szCs w:val="20"/>
          <w:lang w:eastAsia="de-DE"/>
        </w:rPr>
        <w:t xml:space="preserve"> Fassung</w:t>
      </w:r>
      <w:r w:rsidRPr="007178D0">
        <w:rPr>
          <w:rFonts w:ascii="Arial" w:hAnsi="Arial" w:cs="Arial"/>
          <w:sz w:val="20"/>
          <w:szCs w:val="20"/>
          <w:lang w:eastAsia="de-DE"/>
        </w:rPr>
        <w:t xml:space="preserve"> zur Kenntnis genommen habe/n und dieser bei mir/uns </w:t>
      </w:r>
      <w:r w:rsidRPr="007178D0">
        <w:rPr>
          <w:rFonts w:ascii="Arial" w:hAnsi="Arial" w:cs="Arial"/>
          <w:b/>
          <w:sz w:val="20"/>
          <w:szCs w:val="20"/>
          <w:lang w:eastAsia="de-DE"/>
        </w:rPr>
        <w:t>nicht</w:t>
      </w:r>
      <w:r w:rsidRPr="007178D0">
        <w:rPr>
          <w:rFonts w:ascii="Arial" w:hAnsi="Arial" w:cs="Arial"/>
          <w:sz w:val="20"/>
          <w:szCs w:val="20"/>
          <w:lang w:eastAsia="de-DE"/>
        </w:rPr>
        <w:t xml:space="preserve"> vorliegt:</w:t>
      </w:r>
    </w:p>
    <w:p w14:paraId="2243801A" w14:textId="77777777" w:rsidR="00172CE8" w:rsidRPr="007178D0" w:rsidRDefault="00172CE8" w:rsidP="00172CE8">
      <w:pPr>
        <w:suppressAutoHyphens/>
        <w:spacing w:after="0" w:line="240" w:lineRule="auto"/>
        <w:jc w:val="both"/>
        <w:rPr>
          <w:rFonts w:ascii="Arial" w:hAnsi="Arial" w:cs="Arial"/>
          <w:sz w:val="20"/>
          <w:szCs w:val="20"/>
          <w:lang w:eastAsia="de-DE"/>
        </w:rPr>
      </w:pPr>
    </w:p>
    <w:bookmarkStart w:id="0" w:name="_Hlk76055410"/>
    <w:p w14:paraId="12963339" w14:textId="4C2EE1D0" w:rsidR="00172CE8" w:rsidRPr="007178D0" w:rsidRDefault="00CD4FEA" w:rsidP="00172CE8">
      <w:pPr>
        <w:spacing w:after="0" w:line="288" w:lineRule="auto"/>
        <w:ind w:left="708"/>
        <w:jc w:val="both"/>
        <w:rPr>
          <w:rFonts w:ascii="Arial" w:hAnsi="Arial" w:cs="Arial"/>
          <w:b/>
          <w:bCs/>
          <w:sz w:val="20"/>
          <w:szCs w:val="20"/>
          <w:lang w:eastAsia="de-DE"/>
        </w:rPr>
      </w:pPr>
      <w:sdt>
        <w:sdtPr>
          <w:rPr>
            <w:rFonts w:ascii="Arial" w:hAnsi="Arial" w:cs="Arial"/>
            <w:b/>
            <w:bCs/>
            <w:sz w:val="20"/>
            <w:szCs w:val="20"/>
            <w:lang w:eastAsia="de-DE"/>
          </w:rPr>
          <w:id w:val="-946622551"/>
          <w14:checkbox>
            <w14:checked w14:val="0"/>
            <w14:checkedState w14:val="2612" w14:font="MS Gothic"/>
            <w14:uncheckedState w14:val="2610" w14:font="MS Gothic"/>
          </w14:checkbox>
        </w:sdtPr>
        <w:sdtEndPr/>
        <w:sdtContent>
          <w:r w:rsidR="004B3DE9">
            <w:rPr>
              <w:rFonts w:ascii="MS Gothic" w:eastAsia="MS Gothic" w:hAnsi="MS Gothic" w:cs="Arial" w:hint="eastAsia"/>
              <w:b/>
              <w:bCs/>
              <w:sz w:val="20"/>
              <w:szCs w:val="20"/>
              <w:lang w:eastAsia="de-DE"/>
            </w:rPr>
            <w:t>☐</w:t>
          </w:r>
        </w:sdtContent>
      </w:sdt>
      <w:r w:rsidR="00172CE8" w:rsidRPr="007178D0">
        <w:rPr>
          <w:rFonts w:ascii="Arial" w:hAnsi="Arial" w:cs="Arial"/>
          <w:b/>
          <w:bCs/>
          <w:sz w:val="20"/>
          <w:szCs w:val="20"/>
          <w:lang w:eastAsia="de-DE"/>
        </w:rPr>
        <w:t xml:space="preserve"> ja</w:t>
      </w:r>
    </w:p>
    <w:p w14:paraId="2737DA04" w14:textId="020BC7E7" w:rsidR="00172CE8" w:rsidRPr="007178D0" w:rsidRDefault="00CD4FEA" w:rsidP="00172CE8">
      <w:pPr>
        <w:spacing w:after="0"/>
        <w:ind w:left="708"/>
        <w:jc w:val="both"/>
        <w:rPr>
          <w:rFonts w:ascii="Arial" w:hAnsi="Arial" w:cs="Arial"/>
          <w:b/>
          <w:bCs/>
          <w:sz w:val="20"/>
          <w:szCs w:val="20"/>
          <w:lang w:eastAsia="de-DE"/>
        </w:rPr>
      </w:pPr>
      <w:sdt>
        <w:sdtPr>
          <w:rPr>
            <w:rFonts w:ascii="Arial" w:hAnsi="Arial" w:cs="Arial"/>
            <w:b/>
            <w:bCs/>
            <w:sz w:val="20"/>
            <w:szCs w:val="20"/>
            <w:lang w:eastAsia="de-DE"/>
          </w:rPr>
          <w:id w:val="-1473895863"/>
          <w:placeholder>
            <w:docPart w:val="DefaultPlaceholder_-1854013440"/>
          </w:placeholder>
        </w:sdtPr>
        <w:sdtEndPr/>
        <w:sdtContent>
          <w:sdt>
            <w:sdtPr>
              <w:rPr>
                <w:rFonts w:ascii="Arial" w:hAnsi="Arial" w:cs="Arial"/>
                <w:b/>
                <w:bCs/>
                <w:sz w:val="20"/>
                <w:szCs w:val="20"/>
                <w:lang w:eastAsia="de-DE"/>
              </w:rPr>
              <w:id w:val="1352061344"/>
              <w14:checkbox>
                <w14:checked w14:val="0"/>
                <w14:checkedState w14:val="2612" w14:font="MS Gothic"/>
                <w14:uncheckedState w14:val="2610" w14:font="MS Gothic"/>
              </w14:checkbox>
            </w:sdtPr>
            <w:sdtEndPr/>
            <w:sdtContent>
              <w:r w:rsidR="00966719">
                <w:rPr>
                  <w:rFonts w:ascii="MS Gothic" w:eastAsia="MS Gothic" w:hAnsi="MS Gothic" w:cs="Arial" w:hint="eastAsia"/>
                  <w:b/>
                  <w:bCs/>
                  <w:sz w:val="20"/>
                  <w:szCs w:val="20"/>
                  <w:lang w:eastAsia="de-DE"/>
                </w:rPr>
                <w:t>☐</w:t>
              </w:r>
            </w:sdtContent>
          </w:sdt>
        </w:sdtContent>
      </w:sdt>
      <w:r w:rsidR="00172CE8" w:rsidRPr="007178D0">
        <w:rPr>
          <w:rFonts w:ascii="Arial" w:hAnsi="Arial" w:cs="Arial"/>
          <w:b/>
          <w:bCs/>
          <w:sz w:val="20"/>
          <w:szCs w:val="20"/>
          <w:lang w:eastAsia="de-DE"/>
        </w:rPr>
        <w:t xml:space="preserve"> nein</w:t>
      </w:r>
      <w:bookmarkEnd w:id="0"/>
    </w:p>
    <w:p w14:paraId="62B6039E" w14:textId="77777777" w:rsidR="003F0487" w:rsidRPr="007178D0" w:rsidRDefault="003F0487" w:rsidP="00172CE8">
      <w:pPr>
        <w:spacing w:after="200" w:line="276" w:lineRule="auto"/>
        <w:jc w:val="both"/>
        <w:rPr>
          <w:rFonts w:ascii="Arial" w:eastAsia="BundesSerif Office" w:hAnsi="Arial" w:cs="Arial"/>
          <w:b/>
          <w:sz w:val="20"/>
          <w:szCs w:val="20"/>
        </w:rPr>
      </w:pPr>
    </w:p>
    <w:p w14:paraId="7BB5B457" w14:textId="526C643F" w:rsidR="003F0487" w:rsidRPr="007178D0" w:rsidRDefault="003F0487" w:rsidP="00172CE8">
      <w:pPr>
        <w:spacing w:after="200" w:line="276" w:lineRule="auto"/>
        <w:jc w:val="both"/>
        <w:rPr>
          <w:rFonts w:ascii="Arial" w:eastAsia="BundesSerif Office" w:hAnsi="Arial" w:cs="Arial"/>
          <w:b/>
          <w:sz w:val="20"/>
          <w:szCs w:val="20"/>
        </w:rPr>
      </w:pPr>
      <w:r w:rsidRPr="007178D0">
        <w:rPr>
          <w:rFonts w:ascii="Arial" w:eastAsia="BundesSerif Office" w:hAnsi="Arial" w:cs="Arial"/>
          <w:b/>
          <w:sz w:val="20"/>
          <w:szCs w:val="20"/>
        </w:rPr>
        <w:t>Die nachfolgende Erklärung gebe/n ich/wir verbindlich ab:</w:t>
      </w:r>
    </w:p>
    <w:p w14:paraId="04D455AF" w14:textId="475DD8CE" w:rsidR="003F0487" w:rsidRPr="002C2FF5" w:rsidRDefault="00172CE8" w:rsidP="002C2FF5">
      <w:pPr>
        <w:pStyle w:val="ListParagraph"/>
        <w:numPr>
          <w:ilvl w:val="0"/>
          <w:numId w:val="2"/>
        </w:numPr>
        <w:spacing w:after="200" w:line="276" w:lineRule="auto"/>
        <w:jc w:val="both"/>
        <w:rPr>
          <w:rFonts w:ascii="Arial" w:eastAsia="BundesSerif Office" w:hAnsi="Arial" w:cs="Arial"/>
          <w:sz w:val="20"/>
          <w:szCs w:val="20"/>
        </w:rPr>
      </w:pPr>
      <w:r w:rsidRPr="002C2FF5">
        <w:rPr>
          <w:rFonts w:ascii="Arial" w:eastAsia="BundesSerif Office" w:hAnsi="Arial" w:cs="Arial"/>
          <w:sz w:val="20"/>
          <w:szCs w:val="20"/>
        </w:rPr>
        <w:t>Unser Unternehmen gehört</w:t>
      </w:r>
      <w:r w:rsidR="003F0487" w:rsidRPr="002C2FF5">
        <w:rPr>
          <w:rFonts w:ascii="Arial" w:eastAsia="BundesSerif Office" w:hAnsi="Arial" w:cs="Arial"/>
          <w:sz w:val="20"/>
          <w:szCs w:val="20"/>
        </w:rPr>
        <w:t xml:space="preserve"> </w:t>
      </w:r>
      <w:r w:rsidR="003F0487" w:rsidRPr="002C2FF5">
        <w:rPr>
          <w:rFonts w:ascii="Arial" w:eastAsia="BundesSerif Office" w:hAnsi="Arial" w:cs="Arial"/>
          <w:b/>
          <w:bCs/>
          <w:sz w:val="20"/>
          <w:szCs w:val="20"/>
        </w:rPr>
        <w:t>nicht</w:t>
      </w:r>
      <w:r w:rsidR="003F0487" w:rsidRPr="002C2FF5">
        <w:rPr>
          <w:rFonts w:ascii="Arial" w:eastAsia="BundesSerif Office" w:hAnsi="Arial" w:cs="Arial"/>
          <w:sz w:val="20"/>
          <w:szCs w:val="20"/>
        </w:rPr>
        <w:t xml:space="preserve"> zu den </w:t>
      </w:r>
    </w:p>
    <w:p w14:paraId="60E7D996" w14:textId="4D78C6CC" w:rsidR="003F0487" w:rsidRPr="007178D0" w:rsidRDefault="000341F5" w:rsidP="00172CE8">
      <w:pPr>
        <w:spacing w:after="200" w:line="276" w:lineRule="auto"/>
        <w:jc w:val="both"/>
        <w:rPr>
          <w:rFonts w:ascii="Arial" w:eastAsia="BundesSerif Office" w:hAnsi="Arial" w:cs="Arial"/>
          <w:sz w:val="20"/>
          <w:szCs w:val="20"/>
        </w:rPr>
      </w:pPr>
      <w:r>
        <w:rPr>
          <w:rFonts w:ascii="Arial" w:eastAsia="BundesSerif Office" w:hAnsi="Arial" w:cs="Arial"/>
          <w:sz w:val="20"/>
          <w:szCs w:val="20"/>
        </w:rPr>
        <w:t>i</w:t>
      </w:r>
      <w:r w:rsidR="003F0487" w:rsidRPr="007178D0">
        <w:rPr>
          <w:rFonts w:ascii="Arial" w:eastAsia="BundesSerif Office" w:hAnsi="Arial" w:cs="Arial"/>
          <w:sz w:val="20"/>
          <w:szCs w:val="20"/>
        </w:rPr>
        <w:t xml:space="preserve">n </w:t>
      </w:r>
      <w:r w:rsidR="003F0487" w:rsidRPr="007178D0">
        <w:rPr>
          <w:rFonts w:ascii="Arial" w:eastAsia="BundesSerif Office" w:hAnsi="Arial" w:cs="Arial"/>
          <w:b/>
          <w:sz w:val="20"/>
          <w:szCs w:val="20"/>
        </w:rPr>
        <w:t>Artikel 5 k)</w:t>
      </w:r>
      <w:r w:rsidR="003F0487" w:rsidRPr="007178D0">
        <w:rPr>
          <w:rFonts w:ascii="Arial" w:eastAsia="BundesSerif Office" w:hAnsi="Arial" w:cs="Arial"/>
          <w:sz w:val="20"/>
          <w:szCs w:val="20"/>
        </w:rPr>
        <w:t xml:space="preserve"> Absatz 1 der Verordnung (EU) Nr. 833/2014 in </w:t>
      </w:r>
      <w:r>
        <w:rPr>
          <w:rFonts w:ascii="Arial" w:eastAsia="BundesSerif Office" w:hAnsi="Arial" w:cs="Arial"/>
          <w:sz w:val="20"/>
          <w:szCs w:val="20"/>
        </w:rPr>
        <w:t xml:space="preserve">seiner aktuellen </w:t>
      </w:r>
      <w:r w:rsidR="003F0487" w:rsidRPr="007178D0">
        <w:rPr>
          <w:rFonts w:ascii="Arial" w:eastAsia="BundesSerif Office" w:hAnsi="Arial" w:cs="Arial"/>
          <w:sz w:val="20"/>
          <w:szCs w:val="20"/>
        </w:rPr>
        <w:t xml:space="preserve">Fassung </w:t>
      </w:r>
    </w:p>
    <w:p w14:paraId="3993467B" w14:textId="77777777" w:rsidR="003F0487" w:rsidRPr="007178D0" w:rsidRDefault="003F0487" w:rsidP="00172CE8">
      <w:pPr>
        <w:spacing w:after="200" w:line="276" w:lineRule="auto"/>
        <w:jc w:val="both"/>
        <w:rPr>
          <w:rFonts w:ascii="Arial" w:eastAsia="BundesSerif Office" w:hAnsi="Arial" w:cs="Arial"/>
          <w:b/>
          <w:sz w:val="20"/>
          <w:szCs w:val="20"/>
        </w:rPr>
      </w:pPr>
      <w:r w:rsidRPr="007178D0">
        <w:rPr>
          <w:rFonts w:ascii="Arial" w:eastAsia="BundesSerif Office" w:hAnsi="Arial" w:cs="Arial"/>
          <w:b/>
          <w:sz w:val="20"/>
          <w:szCs w:val="20"/>
        </w:rPr>
        <w:t xml:space="preserve">genannten Personen oder Unternehmen, die einen </w:t>
      </w:r>
      <w:r w:rsidRPr="007178D0">
        <w:rPr>
          <w:rFonts w:ascii="Arial" w:eastAsia="BundesSerif Office" w:hAnsi="Arial" w:cs="Arial"/>
          <w:b/>
          <w:sz w:val="20"/>
          <w:szCs w:val="20"/>
          <w:u w:val="single"/>
        </w:rPr>
        <w:t>Bezug zu Russland</w:t>
      </w:r>
      <w:r w:rsidRPr="007178D0">
        <w:rPr>
          <w:rFonts w:ascii="Arial" w:eastAsia="BundesSerif Office" w:hAnsi="Arial" w:cs="Arial"/>
          <w:b/>
          <w:sz w:val="20"/>
          <w:szCs w:val="20"/>
        </w:rPr>
        <w:t xml:space="preserve"> im Sinne der Vorschrift aufweisen, </w:t>
      </w:r>
    </w:p>
    <w:p w14:paraId="6203A13E" w14:textId="1AD50C89" w:rsidR="003F0487" w:rsidRPr="007178D0" w:rsidRDefault="003F0487" w:rsidP="00172CE8">
      <w:pPr>
        <w:numPr>
          <w:ilvl w:val="0"/>
          <w:numId w:val="1"/>
        </w:numPr>
        <w:spacing w:after="200" w:line="276" w:lineRule="auto"/>
        <w:contextualSpacing/>
        <w:jc w:val="both"/>
        <w:rPr>
          <w:rFonts w:ascii="Arial" w:eastAsia="BundesSerif Office" w:hAnsi="Arial" w:cs="Arial"/>
          <w:b/>
          <w:sz w:val="20"/>
          <w:szCs w:val="20"/>
        </w:rPr>
      </w:pPr>
      <w:r w:rsidRPr="007178D0">
        <w:rPr>
          <w:rFonts w:ascii="Arial" w:eastAsia="BundesSerif Office" w:hAnsi="Arial" w:cs="Arial"/>
          <w:b/>
          <w:sz w:val="20"/>
          <w:szCs w:val="20"/>
        </w:rPr>
        <w:t>durch die russische Staatsangehörigkeit des Bewerbers/Bieters oder die</w:t>
      </w:r>
      <w:r w:rsidR="00D83E02">
        <w:rPr>
          <w:rFonts w:ascii="Arial" w:eastAsia="BundesSerif Office" w:hAnsi="Arial" w:cs="Arial"/>
          <w:b/>
          <w:sz w:val="20"/>
          <w:szCs w:val="20"/>
        </w:rPr>
        <w:t xml:space="preserve"> Ansässigkeit oder</w:t>
      </w:r>
      <w:r w:rsidRPr="007178D0">
        <w:rPr>
          <w:rFonts w:ascii="Arial" w:eastAsia="BundesSerif Office" w:hAnsi="Arial" w:cs="Arial"/>
          <w:b/>
          <w:sz w:val="20"/>
          <w:szCs w:val="20"/>
        </w:rPr>
        <w:t xml:space="preserve"> Niederlassung des Bewerbers/Bieters in Russland,</w:t>
      </w:r>
    </w:p>
    <w:p w14:paraId="404DA915" w14:textId="77777777" w:rsidR="003F0487" w:rsidRPr="007178D0" w:rsidRDefault="003F0487" w:rsidP="00172CE8">
      <w:pPr>
        <w:numPr>
          <w:ilvl w:val="0"/>
          <w:numId w:val="1"/>
        </w:numPr>
        <w:spacing w:after="200" w:line="276" w:lineRule="auto"/>
        <w:contextualSpacing/>
        <w:jc w:val="both"/>
        <w:rPr>
          <w:rFonts w:ascii="Arial" w:eastAsia="BundesSerif Office" w:hAnsi="Arial" w:cs="Arial"/>
          <w:b/>
          <w:sz w:val="20"/>
          <w:szCs w:val="20"/>
        </w:rPr>
      </w:pPr>
      <w:r w:rsidRPr="007178D0">
        <w:rPr>
          <w:rFonts w:ascii="Arial" w:eastAsia="BundesSerif Office" w:hAnsi="Arial" w:cs="Arial"/>
          <w:b/>
          <w:sz w:val="20"/>
          <w:szCs w:val="20"/>
        </w:rPr>
        <w:t>durch die Beteiligung einer natürlichen Person oder eines Unternehmens, auf die eines der Kriterien nach Buchstabe a zutrifft, am Bewerber/Bieter über das Halten von Anteilen im Umfang von mehr als 50%,</w:t>
      </w:r>
    </w:p>
    <w:p w14:paraId="7E5C5122" w14:textId="77777777" w:rsidR="003F0487" w:rsidRPr="007178D0" w:rsidRDefault="003F0487" w:rsidP="00172CE8">
      <w:pPr>
        <w:numPr>
          <w:ilvl w:val="0"/>
          <w:numId w:val="1"/>
        </w:numPr>
        <w:spacing w:after="200" w:line="276" w:lineRule="auto"/>
        <w:contextualSpacing/>
        <w:jc w:val="both"/>
        <w:rPr>
          <w:rFonts w:ascii="Arial" w:eastAsia="BundesSerif Office" w:hAnsi="Arial" w:cs="Arial"/>
          <w:b/>
          <w:sz w:val="20"/>
          <w:szCs w:val="20"/>
        </w:rPr>
      </w:pPr>
      <w:r w:rsidRPr="007178D0">
        <w:rPr>
          <w:rFonts w:ascii="Arial" w:eastAsia="BundesSerif Office" w:hAnsi="Arial" w:cs="Arial"/>
          <w:b/>
          <w:sz w:val="20"/>
          <w:szCs w:val="20"/>
        </w:rPr>
        <w:t>durch das Handeln der Bewerber/Bieter im Namen oder auf Anweisung von Personen oder Unternehmen, auf die die Kriterien der Buchstaben a und/oder b zutrifft.</w:t>
      </w:r>
    </w:p>
    <w:p w14:paraId="36A182A2" w14:textId="77777777" w:rsidR="0006323D" w:rsidRPr="007178D0" w:rsidRDefault="0006323D" w:rsidP="00172CE8">
      <w:pPr>
        <w:spacing w:after="200" w:line="276" w:lineRule="auto"/>
        <w:ind w:left="720"/>
        <w:contextualSpacing/>
        <w:jc w:val="both"/>
        <w:rPr>
          <w:rFonts w:ascii="Arial" w:eastAsia="BundesSerif Office" w:hAnsi="Arial" w:cs="Arial"/>
          <w:b/>
          <w:sz w:val="20"/>
          <w:szCs w:val="20"/>
        </w:rPr>
      </w:pPr>
    </w:p>
    <w:p w14:paraId="6D1D4F4D" w14:textId="3165CC03" w:rsidR="003F0487" w:rsidRPr="007178D0" w:rsidRDefault="003F0487" w:rsidP="00172CE8">
      <w:pPr>
        <w:spacing w:after="200" w:line="276" w:lineRule="auto"/>
        <w:jc w:val="both"/>
        <w:rPr>
          <w:rFonts w:ascii="Arial" w:eastAsia="BundesSerif Office" w:hAnsi="Arial" w:cs="Arial"/>
          <w:sz w:val="20"/>
          <w:szCs w:val="20"/>
        </w:rPr>
      </w:pPr>
      <w:r w:rsidRPr="007178D0">
        <w:rPr>
          <w:rFonts w:ascii="Arial" w:eastAsia="BundesSerif Office" w:hAnsi="Arial" w:cs="Arial"/>
          <w:sz w:val="20"/>
          <w:szCs w:val="20"/>
        </w:rPr>
        <w:t>2.</w:t>
      </w:r>
      <w:r w:rsidR="00172CE8" w:rsidRPr="007178D0">
        <w:rPr>
          <w:rFonts w:ascii="Arial" w:eastAsia="BundesSerif Office" w:hAnsi="Arial" w:cs="Arial"/>
          <w:sz w:val="20"/>
          <w:szCs w:val="20"/>
        </w:rPr>
        <w:t xml:space="preserve"> </w:t>
      </w:r>
      <w:r w:rsidRPr="007178D0">
        <w:rPr>
          <w:rFonts w:ascii="Arial" w:eastAsia="BundesSerif Office" w:hAnsi="Arial" w:cs="Arial"/>
          <w:sz w:val="20"/>
          <w:szCs w:val="20"/>
        </w:rPr>
        <w:t xml:space="preserve">Die am Auftrag als </w:t>
      </w:r>
      <w:r w:rsidRPr="007178D0">
        <w:rPr>
          <w:rFonts w:ascii="Arial" w:eastAsia="BundesSerif Office" w:hAnsi="Arial" w:cs="Arial"/>
          <w:b/>
          <w:sz w:val="20"/>
          <w:szCs w:val="20"/>
        </w:rPr>
        <w:t>Unterauftragnehmer, Lieferanten oder Unternehmen, deren Kapazitäten im Zusammenhang mit der Erbringung des Eignungsnachweises in Anspruch genommen werden</w:t>
      </w:r>
      <w:r w:rsidRPr="007178D0">
        <w:rPr>
          <w:rFonts w:ascii="Arial" w:eastAsia="BundesSerif Office" w:hAnsi="Arial" w:cs="Arial"/>
          <w:sz w:val="20"/>
          <w:szCs w:val="20"/>
        </w:rPr>
        <w:t>, beteiligten Unternehmen, auf die mehr als 10 % des Auftragswerts entfällt, gehören ebenfalls nicht zu dem in der Vorschrift genannten Personenkreis mit einem Bezug zu Russland im Sinne der Vorschrift.</w:t>
      </w:r>
    </w:p>
    <w:p w14:paraId="18781DA2" w14:textId="08EB1145" w:rsidR="003F0487" w:rsidRPr="007178D0" w:rsidRDefault="003F0487" w:rsidP="00172CE8">
      <w:pPr>
        <w:spacing w:after="200" w:line="276" w:lineRule="auto"/>
        <w:jc w:val="both"/>
        <w:rPr>
          <w:rFonts w:ascii="Arial" w:eastAsia="BundesSerif Office" w:hAnsi="Arial" w:cs="Arial"/>
          <w:sz w:val="20"/>
          <w:szCs w:val="20"/>
        </w:rPr>
      </w:pPr>
      <w:r w:rsidRPr="007178D0">
        <w:rPr>
          <w:rFonts w:ascii="Arial" w:eastAsia="BundesSerif Office" w:hAnsi="Arial" w:cs="Arial"/>
          <w:sz w:val="20"/>
          <w:szCs w:val="20"/>
        </w:rPr>
        <w:lastRenderedPageBreak/>
        <w:t>3.</w:t>
      </w:r>
      <w:r w:rsidR="00172CE8" w:rsidRPr="007178D0">
        <w:rPr>
          <w:rFonts w:ascii="Arial" w:eastAsia="BundesSerif Office" w:hAnsi="Arial" w:cs="Arial"/>
          <w:sz w:val="20"/>
          <w:szCs w:val="20"/>
        </w:rPr>
        <w:t xml:space="preserve"> </w:t>
      </w:r>
      <w:r w:rsidRPr="007178D0">
        <w:rPr>
          <w:rFonts w:ascii="Arial" w:eastAsia="BundesSerif Office" w:hAnsi="Arial" w:cs="Arial"/>
          <w:sz w:val="20"/>
          <w:szCs w:val="20"/>
        </w:rPr>
        <w:t xml:space="preserve">Es wird bestätigt und sichergestellt, dass auch während der Vertragslaufzeit keine als </w:t>
      </w:r>
      <w:r w:rsidRPr="007178D0">
        <w:rPr>
          <w:rFonts w:ascii="Arial" w:eastAsia="BundesSerif Office" w:hAnsi="Arial" w:cs="Arial"/>
          <w:b/>
          <w:sz w:val="20"/>
          <w:szCs w:val="20"/>
        </w:rPr>
        <w:t>Unterauftragnehmer, Lieferanten oder Unternehmen, deren Kapazitäten im Zusammenhang mit der Erbringung des Eignungsnachweises in Anspruch genommen werden</w:t>
      </w:r>
      <w:r w:rsidRPr="007178D0">
        <w:rPr>
          <w:rFonts w:ascii="Arial" w:eastAsia="BundesSerif Office" w:hAnsi="Arial" w:cs="Arial"/>
          <w:sz w:val="20"/>
          <w:szCs w:val="20"/>
        </w:rPr>
        <w:t>, beteiligten Unternehmen eingesetzt werden, auf die mehr als 10 % des Auftragswerts entfällt.</w:t>
      </w:r>
    </w:p>
    <w:p w14:paraId="4237FEAD" w14:textId="7931FA8D" w:rsidR="00A06A14" w:rsidRPr="007178D0" w:rsidRDefault="00A06A14" w:rsidP="00172CE8">
      <w:pPr>
        <w:spacing w:after="200" w:line="276" w:lineRule="auto"/>
        <w:jc w:val="both"/>
        <w:rPr>
          <w:rFonts w:ascii="Arial" w:eastAsia="BundesSerif Office" w:hAnsi="Arial" w:cs="Arial"/>
          <w:sz w:val="20"/>
          <w:szCs w:val="20"/>
        </w:rPr>
      </w:pPr>
    </w:p>
    <w:p w14:paraId="3A49921F" w14:textId="77777777" w:rsidR="00275790" w:rsidRPr="00275790" w:rsidRDefault="00275790" w:rsidP="00275790">
      <w:pPr>
        <w:rPr>
          <w:rFonts w:ascii="Arial" w:hAnsi="Arial" w:cs="Arial"/>
          <w:color w:val="000000" w:themeColor="text1"/>
          <w:sz w:val="20"/>
          <w:szCs w:val="20"/>
        </w:rPr>
      </w:pPr>
      <w:r w:rsidRPr="00275790">
        <w:rPr>
          <w:rFonts w:ascii="Arial" w:hAnsi="Arial" w:cs="Arial"/>
          <w:b/>
          <w:bCs/>
          <w:sz w:val="20"/>
          <w:szCs w:val="20"/>
        </w:rPr>
        <w:t xml:space="preserve">Die Erklärung wurde abgegeben in </w:t>
      </w:r>
      <w:sdt>
        <w:sdtPr>
          <w:rPr>
            <w:rFonts w:ascii="Arial" w:hAnsi="Arial" w:cs="Arial"/>
            <w:color w:val="000000" w:themeColor="text1"/>
            <w:sz w:val="20"/>
            <w:szCs w:val="20"/>
          </w:rPr>
          <w:alias w:val="Ort"/>
          <w:tag w:val="Ort"/>
          <w:id w:val="-1812701373"/>
          <w:placeholder>
            <w:docPart w:val="1BA5634059574E7D83D4A2DA0AAD168B"/>
          </w:placeholder>
          <w:showingPlcHdr/>
        </w:sdtPr>
        <w:sdtEndPr/>
        <w:sdtContent>
          <w:r w:rsidRPr="00275790">
            <w:rPr>
              <w:rFonts w:ascii="Arial" w:hAnsi="Arial" w:cs="Arial"/>
              <w:color w:val="767171" w:themeColor="background2" w:themeShade="80"/>
              <w:sz w:val="20"/>
              <w:szCs w:val="20"/>
              <w:shd w:val="clear" w:color="auto" w:fill="D9E2F3" w:themeFill="accent1" w:themeFillTint="33"/>
            </w:rPr>
            <w:t>Ort eingeben</w:t>
          </w:r>
        </w:sdtContent>
      </w:sdt>
      <w:r w:rsidRPr="00275790">
        <w:rPr>
          <w:rFonts w:ascii="Arial" w:hAnsi="Arial" w:cs="Arial"/>
          <w:color w:val="000000" w:themeColor="text1"/>
          <w:sz w:val="20"/>
          <w:szCs w:val="20"/>
        </w:rPr>
        <w:t xml:space="preserve">, </w:t>
      </w:r>
      <w:r w:rsidRPr="00275790">
        <w:rPr>
          <w:rFonts w:ascii="Arial" w:hAnsi="Arial" w:cs="Arial"/>
          <w:b/>
          <w:bCs/>
          <w:color w:val="000000" w:themeColor="text1"/>
          <w:sz w:val="20"/>
          <w:szCs w:val="20"/>
        </w:rPr>
        <w:t>am</w:t>
      </w:r>
      <w:r w:rsidRPr="00275790">
        <w:rPr>
          <w:rFonts w:ascii="Arial" w:hAnsi="Arial" w:cs="Arial"/>
          <w:color w:val="000000" w:themeColor="text1"/>
          <w:sz w:val="20"/>
          <w:szCs w:val="20"/>
        </w:rPr>
        <w:t xml:space="preserve"> </w:t>
      </w:r>
      <w:sdt>
        <w:sdtPr>
          <w:rPr>
            <w:rFonts w:ascii="Arial" w:hAnsi="Arial" w:cs="Arial"/>
            <w:color w:val="000000" w:themeColor="text1"/>
            <w:sz w:val="20"/>
            <w:szCs w:val="20"/>
          </w:rPr>
          <w:alias w:val="Datum"/>
          <w:tag w:val="Datum"/>
          <w:id w:val="-767236812"/>
          <w:placeholder>
            <w:docPart w:val="94CFB67C7E7E449C9932C60498E75635"/>
          </w:placeholder>
          <w:showingPlcHdr/>
          <w:date>
            <w:dateFormat w:val="dd.MM.yyyy"/>
            <w:lid w:val="de-DE"/>
            <w:storeMappedDataAs w:val="dateTime"/>
            <w:calendar w:val="gregorian"/>
          </w:date>
        </w:sdtPr>
        <w:sdtEndPr/>
        <w:sdtContent>
          <w:r w:rsidRPr="00275790">
            <w:rPr>
              <w:rFonts w:ascii="Arial" w:hAnsi="Arial" w:cs="Arial"/>
              <w:color w:val="7F7F7F" w:themeColor="text1" w:themeTint="80"/>
              <w:sz w:val="20"/>
              <w:szCs w:val="20"/>
              <w:shd w:val="clear" w:color="auto" w:fill="D9E2F3" w:themeFill="accent1" w:themeFillTint="33"/>
            </w:rPr>
            <w:t>Klicken für Datumseingabe</w:t>
          </w:r>
        </w:sdtContent>
      </w:sdt>
    </w:p>
    <w:p w14:paraId="0C68F565" w14:textId="4385B9A8" w:rsidR="00275790" w:rsidRPr="00275790" w:rsidRDefault="00275790" w:rsidP="00275790">
      <w:pPr>
        <w:rPr>
          <w:rFonts w:ascii="Arial" w:hAnsi="Arial" w:cs="Arial"/>
          <w:b/>
          <w:bCs/>
          <w:color w:val="000000" w:themeColor="text1"/>
          <w:sz w:val="20"/>
          <w:szCs w:val="20"/>
        </w:rPr>
      </w:pPr>
      <w:r w:rsidRPr="00275790">
        <w:rPr>
          <w:rFonts w:ascii="Arial" w:hAnsi="Arial" w:cs="Arial"/>
          <w:b/>
          <w:bCs/>
          <w:color w:val="000000" w:themeColor="text1"/>
          <w:sz w:val="20"/>
          <w:szCs w:val="20"/>
        </w:rPr>
        <w:t xml:space="preserve">für den </w:t>
      </w:r>
      <w:r w:rsidR="00A35C86">
        <w:rPr>
          <w:rFonts w:ascii="Arial" w:hAnsi="Arial" w:cs="Arial"/>
          <w:b/>
          <w:bCs/>
          <w:color w:val="000000" w:themeColor="text1"/>
          <w:sz w:val="20"/>
          <w:szCs w:val="20"/>
        </w:rPr>
        <w:t>Bieter</w:t>
      </w:r>
      <w:r w:rsidRPr="00275790">
        <w:rPr>
          <w:rFonts w:ascii="Arial" w:hAnsi="Arial" w:cs="Arial"/>
          <w:b/>
          <w:bCs/>
          <w:color w:val="000000" w:themeColor="text1"/>
          <w:sz w:val="20"/>
          <w:szCs w:val="20"/>
        </w:rPr>
        <w:t xml:space="preserve">/ die </w:t>
      </w:r>
      <w:r w:rsidR="00A35C86">
        <w:rPr>
          <w:rFonts w:ascii="Arial" w:hAnsi="Arial" w:cs="Arial"/>
          <w:b/>
          <w:bCs/>
          <w:color w:val="000000" w:themeColor="text1"/>
          <w:sz w:val="20"/>
          <w:szCs w:val="20"/>
        </w:rPr>
        <w:t>Bieter</w:t>
      </w:r>
      <w:r w:rsidRPr="00275790">
        <w:rPr>
          <w:rFonts w:ascii="Arial" w:hAnsi="Arial" w:cs="Arial"/>
          <w:b/>
          <w:bCs/>
          <w:color w:val="000000" w:themeColor="text1"/>
          <w:sz w:val="20"/>
          <w:szCs w:val="20"/>
        </w:rPr>
        <w:t xml:space="preserve">gemeinschaft </w:t>
      </w:r>
      <w:sdt>
        <w:sdtPr>
          <w:rPr>
            <w:rFonts w:ascii="Arial" w:hAnsi="Arial" w:cs="Arial"/>
            <w:color w:val="000000" w:themeColor="text1"/>
            <w:sz w:val="20"/>
            <w:szCs w:val="20"/>
          </w:rPr>
          <w:alias w:val="Namen eingeben"/>
          <w:tag w:val="Namen eingeben"/>
          <w:id w:val="-1168627714"/>
          <w:placeholder>
            <w:docPart w:val="BC218A331FAB40738B08D09BE7F27CD1"/>
          </w:placeholder>
          <w:showingPlcHdr/>
        </w:sdtPr>
        <w:sdtEndPr/>
        <w:sdtContent>
          <w:r w:rsidRPr="00275790">
            <w:rPr>
              <w:rFonts w:ascii="Arial" w:hAnsi="Arial" w:cs="Arial"/>
              <w:color w:val="767171" w:themeColor="background2" w:themeShade="80"/>
              <w:sz w:val="20"/>
              <w:szCs w:val="20"/>
              <w:shd w:val="clear" w:color="auto" w:fill="D9E2F3" w:themeFill="accent1" w:themeFillTint="33"/>
            </w:rPr>
            <w:t>Namen eingeben</w:t>
          </w:r>
        </w:sdtContent>
      </w:sdt>
    </w:p>
    <w:p w14:paraId="1E8D83A7" w14:textId="77777777" w:rsidR="00275790" w:rsidRPr="00275790" w:rsidRDefault="00275790" w:rsidP="00275790">
      <w:pPr>
        <w:rPr>
          <w:rFonts w:ascii="Arial" w:hAnsi="Arial" w:cs="Arial"/>
          <w:color w:val="000000" w:themeColor="text1"/>
          <w:sz w:val="20"/>
          <w:szCs w:val="20"/>
        </w:rPr>
      </w:pPr>
      <w:r w:rsidRPr="00275790">
        <w:rPr>
          <w:rFonts w:ascii="Arial" w:hAnsi="Arial" w:cs="Arial"/>
          <w:b/>
          <w:bCs/>
          <w:color w:val="000000" w:themeColor="text1"/>
          <w:sz w:val="20"/>
          <w:szCs w:val="20"/>
        </w:rPr>
        <w:t xml:space="preserve">von </w:t>
      </w:r>
      <w:sdt>
        <w:sdtPr>
          <w:rPr>
            <w:rFonts w:ascii="Arial" w:hAnsi="Arial" w:cs="Arial"/>
            <w:color w:val="000000" w:themeColor="text1"/>
            <w:sz w:val="20"/>
            <w:szCs w:val="20"/>
          </w:rPr>
          <w:alias w:val="Vor- und Nachname"/>
          <w:tag w:val="Vor- und Nachname"/>
          <w:id w:val="1621266876"/>
          <w:placeholder>
            <w:docPart w:val="94B7F75257EC4FCF85C6C16E2F113205"/>
          </w:placeholder>
          <w:showingPlcHdr/>
        </w:sdtPr>
        <w:sdtEndPr/>
        <w:sdtContent>
          <w:r w:rsidRPr="00275790">
            <w:rPr>
              <w:rFonts w:ascii="Arial" w:hAnsi="Arial" w:cs="Arial"/>
              <w:color w:val="767171" w:themeColor="background2" w:themeShade="80"/>
              <w:sz w:val="20"/>
              <w:szCs w:val="20"/>
              <w:shd w:val="clear" w:color="auto" w:fill="D9E2F3" w:themeFill="accent1" w:themeFillTint="33"/>
            </w:rPr>
            <w:t>Vor- und Nachnamen eingeben</w:t>
          </w:r>
        </w:sdtContent>
      </w:sdt>
      <w:r w:rsidRPr="00275790">
        <w:rPr>
          <w:rFonts w:ascii="Arial" w:hAnsi="Arial" w:cs="Arial"/>
          <w:b/>
          <w:sz w:val="20"/>
          <w:szCs w:val="20"/>
        </w:rPr>
        <w:t xml:space="preserve"> als erklärende, vertretungsberechtigte Person</w:t>
      </w:r>
      <w:r w:rsidRPr="00275790">
        <w:rPr>
          <w:rFonts w:ascii="Arial" w:hAnsi="Arial" w:cs="Arial"/>
          <w:color w:val="000000" w:themeColor="text1"/>
          <w:sz w:val="20"/>
          <w:szCs w:val="20"/>
        </w:rPr>
        <w:t xml:space="preserve">. </w:t>
      </w:r>
    </w:p>
    <w:p w14:paraId="3600721D" w14:textId="77777777" w:rsidR="00275790" w:rsidRDefault="00275790" w:rsidP="00275790">
      <w:pPr>
        <w:rPr>
          <w:rFonts w:ascii="Arial" w:hAnsi="Arial" w:cs="Arial"/>
        </w:rPr>
      </w:pPr>
    </w:p>
    <w:p w14:paraId="4A269136" w14:textId="77777777" w:rsidR="00275790" w:rsidRPr="005360D6" w:rsidRDefault="00275790" w:rsidP="00275790">
      <w:pPr>
        <w:rPr>
          <w:rFonts w:ascii="Arial" w:hAnsi="Arial" w:cs="Arial"/>
          <w:sz w:val="20"/>
          <w:szCs w:val="20"/>
        </w:rPr>
      </w:pPr>
      <w:r w:rsidRPr="005360D6">
        <w:rPr>
          <w:rFonts w:ascii="Arial" w:hAnsi="Arial" w:cs="Arial"/>
          <w:b/>
          <w:bCs/>
          <w:sz w:val="20"/>
          <w:szCs w:val="20"/>
        </w:rPr>
        <w:t>Hinweis</w:t>
      </w:r>
      <w:r w:rsidRPr="005360D6">
        <w:rPr>
          <w:rFonts w:ascii="Arial" w:hAnsi="Arial" w:cs="Arial"/>
          <w:sz w:val="20"/>
          <w:szCs w:val="20"/>
        </w:rPr>
        <w:t>: Bei einem elektronisch übermittelten Formblatt in Textform gem. § 126b BGB ist die Person des Erklärenden anzugeben.</w:t>
      </w:r>
    </w:p>
    <w:p w14:paraId="0D65ECE9" w14:textId="2A92E95C" w:rsidR="00FA3C42" w:rsidRDefault="00FA3C42">
      <w:pPr>
        <w:rPr>
          <w:rFonts w:ascii="Arial" w:eastAsia="BundesSerif Office" w:hAnsi="Arial" w:cs="Arial"/>
          <w:sz w:val="20"/>
          <w:szCs w:val="20"/>
        </w:rPr>
      </w:pPr>
      <w:r>
        <w:rPr>
          <w:rFonts w:ascii="Arial" w:eastAsia="BundesSerif Office" w:hAnsi="Arial" w:cs="Arial"/>
          <w:sz w:val="20"/>
          <w:szCs w:val="20"/>
        </w:rPr>
        <w:br w:type="page"/>
      </w:r>
    </w:p>
    <w:p w14:paraId="610F37DA" w14:textId="77777777" w:rsidR="00A06A14" w:rsidRPr="007178D0" w:rsidRDefault="00A06A14" w:rsidP="00172CE8">
      <w:pPr>
        <w:spacing w:after="200" w:line="276" w:lineRule="auto"/>
        <w:jc w:val="both"/>
        <w:rPr>
          <w:rFonts w:ascii="Arial" w:eastAsia="BundesSerif Office" w:hAnsi="Arial" w:cs="Arial"/>
          <w:sz w:val="20"/>
          <w:szCs w:val="20"/>
        </w:rPr>
      </w:pPr>
    </w:p>
    <w:p w14:paraId="5FEE4489" w14:textId="51296807" w:rsidR="00023A59" w:rsidRPr="007178D0" w:rsidRDefault="00023A59" w:rsidP="00023A59">
      <w:pPr>
        <w:spacing w:after="120"/>
        <w:jc w:val="both"/>
        <w:rPr>
          <w:rFonts w:ascii="Arial" w:hAnsi="Arial" w:cs="Arial"/>
          <w:b/>
          <w:sz w:val="20"/>
          <w:szCs w:val="20"/>
        </w:rPr>
      </w:pPr>
      <w:r w:rsidRPr="007178D0">
        <w:rPr>
          <w:rFonts w:ascii="Arial" w:hAnsi="Arial" w:cs="Arial"/>
          <w:b/>
          <w:sz w:val="20"/>
          <w:szCs w:val="20"/>
        </w:rPr>
        <w:t>Zur Information:</w:t>
      </w:r>
    </w:p>
    <w:p w14:paraId="7B998050" w14:textId="08DB59A5" w:rsidR="003F0487" w:rsidRPr="007178D0" w:rsidRDefault="003F0487" w:rsidP="00023A59">
      <w:pPr>
        <w:spacing w:after="120"/>
        <w:jc w:val="both"/>
        <w:rPr>
          <w:rFonts w:ascii="Arial" w:eastAsia="BundesSerif Office" w:hAnsi="Arial" w:cs="Arial"/>
          <w:b/>
          <w:sz w:val="20"/>
          <w:szCs w:val="20"/>
        </w:rPr>
      </w:pPr>
      <w:r w:rsidRPr="00435941">
        <w:rPr>
          <w:rFonts w:ascii="Arial" w:eastAsia="BundesSerif Office" w:hAnsi="Arial" w:cs="Arial"/>
          <w:b/>
          <w:sz w:val="20"/>
          <w:szCs w:val="20"/>
        </w:rPr>
        <w:t>Artikel 5k der Verordnung (EU) Nr. 833/2014 in der Fassung des Art. 1 Ziff. 2</w:t>
      </w:r>
      <w:r w:rsidR="00435941">
        <w:rPr>
          <w:rFonts w:ascii="Arial" w:eastAsia="BundesSerif Office" w:hAnsi="Arial" w:cs="Arial"/>
          <w:b/>
          <w:sz w:val="20"/>
          <w:szCs w:val="20"/>
        </w:rPr>
        <w:t>2</w:t>
      </w:r>
      <w:r w:rsidRPr="00435941">
        <w:rPr>
          <w:rFonts w:ascii="Arial" w:eastAsia="BundesSerif Office" w:hAnsi="Arial" w:cs="Arial"/>
          <w:b/>
          <w:sz w:val="20"/>
          <w:szCs w:val="20"/>
        </w:rPr>
        <w:t xml:space="preserve"> der Verordnung (EU) 202</w:t>
      </w:r>
      <w:r w:rsidR="00435941">
        <w:rPr>
          <w:rFonts w:ascii="Arial" w:eastAsia="BundesSerif Office" w:hAnsi="Arial" w:cs="Arial"/>
          <w:b/>
          <w:sz w:val="20"/>
          <w:szCs w:val="20"/>
        </w:rPr>
        <w:t>3</w:t>
      </w:r>
      <w:r w:rsidRPr="00435941">
        <w:rPr>
          <w:rFonts w:ascii="Arial" w:eastAsia="BundesSerif Office" w:hAnsi="Arial" w:cs="Arial"/>
          <w:b/>
          <w:sz w:val="20"/>
          <w:szCs w:val="20"/>
        </w:rPr>
        <w:t>/</w:t>
      </w:r>
      <w:r w:rsidR="00435941">
        <w:rPr>
          <w:rFonts w:ascii="Arial" w:eastAsia="BundesSerif Office" w:hAnsi="Arial" w:cs="Arial"/>
          <w:b/>
          <w:sz w:val="20"/>
          <w:szCs w:val="20"/>
        </w:rPr>
        <w:t>1214</w:t>
      </w:r>
      <w:r w:rsidRPr="00435941">
        <w:rPr>
          <w:rFonts w:ascii="Arial" w:eastAsia="BundesSerif Office" w:hAnsi="Arial" w:cs="Arial"/>
          <w:b/>
          <w:sz w:val="20"/>
          <w:szCs w:val="20"/>
        </w:rPr>
        <w:t xml:space="preserve"> des Rates vom </w:t>
      </w:r>
      <w:r w:rsidR="00435941">
        <w:rPr>
          <w:rFonts w:ascii="Arial" w:eastAsia="BundesSerif Office" w:hAnsi="Arial" w:cs="Arial"/>
          <w:b/>
          <w:sz w:val="20"/>
          <w:szCs w:val="20"/>
        </w:rPr>
        <w:t>23</w:t>
      </w:r>
      <w:r w:rsidRPr="00435941">
        <w:rPr>
          <w:rFonts w:ascii="Arial" w:eastAsia="BundesSerif Office" w:hAnsi="Arial" w:cs="Arial"/>
          <w:b/>
          <w:sz w:val="20"/>
          <w:szCs w:val="20"/>
        </w:rPr>
        <w:t xml:space="preserve">. </w:t>
      </w:r>
      <w:r w:rsidR="00435941">
        <w:rPr>
          <w:rFonts w:ascii="Arial" w:eastAsia="BundesSerif Office" w:hAnsi="Arial" w:cs="Arial"/>
          <w:b/>
          <w:sz w:val="20"/>
          <w:szCs w:val="20"/>
        </w:rPr>
        <w:t>Juni</w:t>
      </w:r>
      <w:r w:rsidRPr="00435941">
        <w:rPr>
          <w:rFonts w:ascii="Arial" w:eastAsia="BundesSerif Office" w:hAnsi="Arial" w:cs="Arial"/>
          <w:b/>
          <w:sz w:val="20"/>
          <w:szCs w:val="20"/>
        </w:rPr>
        <w:t xml:space="preserve"> 202</w:t>
      </w:r>
      <w:r w:rsidR="00435941">
        <w:rPr>
          <w:rFonts w:ascii="Arial" w:eastAsia="BundesSerif Office" w:hAnsi="Arial" w:cs="Arial"/>
          <w:b/>
          <w:sz w:val="20"/>
          <w:szCs w:val="20"/>
        </w:rPr>
        <w:t xml:space="preserve">3 </w:t>
      </w:r>
      <w:r w:rsidRPr="00435941">
        <w:rPr>
          <w:rFonts w:ascii="Arial" w:eastAsia="BundesSerif Office" w:hAnsi="Arial" w:cs="Arial"/>
          <w:b/>
          <w:sz w:val="20"/>
          <w:szCs w:val="20"/>
        </w:rPr>
        <w:t>lautet wie folgt:</w:t>
      </w:r>
    </w:p>
    <w:p w14:paraId="4ADC84FB" w14:textId="0F2480D6" w:rsidR="003F0487" w:rsidRPr="007178D0"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sz w:val="20"/>
          <w:szCs w:val="20"/>
        </w:rPr>
      </w:pPr>
      <w:bookmarkStart w:id="1" w:name="_Hlk100674991"/>
      <w:r w:rsidRPr="007178D0">
        <w:rPr>
          <w:rFonts w:ascii="Arial" w:eastAsia="BundesSerif Office" w:hAnsi="Arial" w:cs="Arial"/>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w:t>
      </w:r>
      <w:r w:rsidR="00D13A8F" w:rsidRPr="002C2FF5">
        <w:rPr>
          <w:rFonts w:ascii="Arial" w:eastAsia="BundesSerif Office" w:hAnsi="Arial" w:cs="Arial"/>
          <w:i/>
          <w:iCs/>
          <w:sz w:val="20"/>
          <w:szCs w:val="20"/>
        </w:rPr>
        <w:t>Buchstaben a bis d</w:t>
      </w:r>
      <w:r w:rsidR="00201812" w:rsidRPr="002C2FF5">
        <w:rPr>
          <w:rFonts w:ascii="Arial" w:eastAsia="BundesSerif Office" w:hAnsi="Arial" w:cs="Arial"/>
          <w:i/>
          <w:iCs/>
          <w:sz w:val="20"/>
          <w:szCs w:val="20"/>
        </w:rPr>
        <w:t>,</w:t>
      </w:r>
      <w:r w:rsidRPr="007178D0">
        <w:rPr>
          <w:rFonts w:ascii="Arial" w:eastAsia="BundesSerif Office" w:hAnsi="Arial" w:cs="Arial"/>
          <w:i/>
          <w:iCs/>
          <w:sz w:val="20"/>
          <w:szCs w:val="20"/>
        </w:rPr>
        <w:t xml:space="preserve"> 8, Artikel 10 Buchstaben b bis f und h bis j der Richtlinie 2014/24/EU, unter Artikel 18, Artikel 21 Buchstaben b bis e und g bis i, Artikel 29 und Artikel 30 der Richtlinie 2014/25/EU </w:t>
      </w:r>
      <w:r w:rsidR="00D83E02">
        <w:rPr>
          <w:rFonts w:ascii="Arial" w:eastAsia="BundesSerif Office" w:hAnsi="Arial" w:cs="Arial"/>
          <w:i/>
          <w:iCs/>
          <w:sz w:val="20"/>
          <w:szCs w:val="20"/>
        </w:rPr>
        <w:t>sowie</w:t>
      </w:r>
      <w:r w:rsidRPr="007178D0">
        <w:rPr>
          <w:rFonts w:ascii="Arial" w:eastAsia="BundesSerif Office" w:hAnsi="Arial" w:cs="Arial"/>
          <w:i/>
          <w:iCs/>
          <w:sz w:val="20"/>
          <w:szCs w:val="20"/>
        </w:rPr>
        <w:t xml:space="preserve"> unter Artikel 13 Buchstaben a bis d, f bis h und j der Richtlinie 2009/81/EG</w:t>
      </w:r>
      <w:r w:rsidR="00D83E02">
        <w:rPr>
          <w:rFonts w:ascii="Arial" w:eastAsia="BundesSerif Office" w:hAnsi="Arial" w:cs="Arial"/>
          <w:i/>
          <w:iCs/>
          <w:sz w:val="20"/>
          <w:szCs w:val="20"/>
        </w:rPr>
        <w:t xml:space="preserve"> fallen,</w:t>
      </w:r>
      <w:r w:rsidRPr="007178D0">
        <w:rPr>
          <w:rFonts w:ascii="Arial" w:eastAsia="BundesSerif Office" w:hAnsi="Arial" w:cs="Arial"/>
          <w:i/>
          <w:iCs/>
          <w:sz w:val="20"/>
          <w:szCs w:val="20"/>
        </w:rPr>
        <w:t xml:space="preserve"> an folgende Personen, Organisationen oder Einrichtungen zu vergeben bzw. Verträge mit solchen Personen, Organisationen oder Einrichtungen weiterhin zu erfüllen:</w:t>
      </w:r>
    </w:p>
    <w:p w14:paraId="08E67E35" w14:textId="167D0A9A" w:rsidR="003F0487" w:rsidRPr="007178D0"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sz w:val="20"/>
          <w:szCs w:val="20"/>
        </w:rPr>
      </w:pPr>
      <w:r w:rsidRPr="007178D0">
        <w:rPr>
          <w:rFonts w:ascii="Arial" w:eastAsia="BundesSerif Office" w:hAnsi="Arial" w:cs="Arial"/>
          <w:i/>
          <w:iCs/>
          <w:sz w:val="20"/>
          <w:szCs w:val="20"/>
        </w:rPr>
        <w:t>a)           russische Staatsangehörige</w:t>
      </w:r>
      <w:r w:rsidR="00D83E02">
        <w:rPr>
          <w:rFonts w:ascii="Arial" w:eastAsia="BundesSerif Office" w:hAnsi="Arial" w:cs="Arial"/>
          <w:i/>
          <w:iCs/>
          <w:sz w:val="20"/>
          <w:szCs w:val="20"/>
        </w:rPr>
        <w:t>,</w:t>
      </w:r>
      <w:r w:rsidRPr="007178D0">
        <w:rPr>
          <w:rFonts w:ascii="Arial" w:eastAsia="BundesSerif Office" w:hAnsi="Arial" w:cs="Arial"/>
          <w:i/>
          <w:iCs/>
          <w:sz w:val="20"/>
          <w:szCs w:val="20"/>
        </w:rPr>
        <w:t xml:space="preserve"> in Russland</w:t>
      </w:r>
      <w:r w:rsidR="00D83E02">
        <w:rPr>
          <w:rFonts w:ascii="Arial" w:eastAsia="BundesSerif Office" w:hAnsi="Arial" w:cs="Arial"/>
          <w:i/>
          <w:iCs/>
          <w:sz w:val="20"/>
          <w:szCs w:val="20"/>
        </w:rPr>
        <w:t xml:space="preserve"> ansässige</w:t>
      </w:r>
      <w:r w:rsidRPr="007178D0">
        <w:rPr>
          <w:rFonts w:ascii="Arial" w:eastAsia="BundesSerif Office" w:hAnsi="Arial" w:cs="Arial"/>
          <w:i/>
          <w:iCs/>
          <w:sz w:val="20"/>
          <w:szCs w:val="20"/>
        </w:rPr>
        <w:t xml:space="preserve"> natürliche</w:t>
      </w:r>
      <w:r w:rsidR="00D83E02">
        <w:rPr>
          <w:rFonts w:ascii="Arial" w:eastAsia="BundesSerif Office" w:hAnsi="Arial" w:cs="Arial"/>
          <w:i/>
          <w:iCs/>
          <w:sz w:val="20"/>
          <w:szCs w:val="20"/>
        </w:rPr>
        <w:t xml:space="preserve"> Personen</w:t>
      </w:r>
      <w:r w:rsidRPr="007178D0">
        <w:rPr>
          <w:rFonts w:ascii="Arial" w:eastAsia="BundesSerif Office" w:hAnsi="Arial" w:cs="Arial"/>
          <w:i/>
          <w:iCs/>
          <w:sz w:val="20"/>
          <w:szCs w:val="20"/>
        </w:rPr>
        <w:t xml:space="preserve"> oder</w:t>
      </w:r>
      <w:r w:rsidR="00D83E02">
        <w:rPr>
          <w:rFonts w:ascii="Arial" w:eastAsia="BundesSerif Office" w:hAnsi="Arial" w:cs="Arial"/>
          <w:i/>
          <w:iCs/>
          <w:sz w:val="20"/>
          <w:szCs w:val="20"/>
        </w:rPr>
        <w:t xml:space="preserve"> in Russland niedergelassene</w:t>
      </w:r>
      <w:r w:rsidRPr="007178D0">
        <w:rPr>
          <w:rFonts w:ascii="Arial" w:eastAsia="BundesSerif Office" w:hAnsi="Arial" w:cs="Arial"/>
          <w:i/>
          <w:iCs/>
          <w:sz w:val="20"/>
          <w:szCs w:val="20"/>
        </w:rPr>
        <w:t xml:space="preserve"> juristische Personen, Organisationen oder Einrichtungen,</w:t>
      </w:r>
    </w:p>
    <w:p w14:paraId="0D8475BF" w14:textId="77777777" w:rsidR="003F0487" w:rsidRPr="007178D0"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sz w:val="20"/>
          <w:szCs w:val="20"/>
        </w:rPr>
      </w:pPr>
      <w:r w:rsidRPr="007178D0">
        <w:rPr>
          <w:rFonts w:ascii="Arial" w:eastAsia="BundesSerif Office" w:hAnsi="Arial" w:cs="Arial"/>
          <w:i/>
          <w:iCs/>
          <w:sz w:val="20"/>
          <w:szCs w:val="20"/>
        </w:rPr>
        <w:t>b)           juristische Personen, Organisationen oder Einrichtungen, deren Anteile zu über 50 % unmittelbar oder mittelbar von einer der unter Buchstabe a genannten Organisationen gehalten werden, oder</w:t>
      </w:r>
    </w:p>
    <w:p w14:paraId="2DA5E699" w14:textId="77777777" w:rsidR="003F0487" w:rsidRPr="007178D0"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sz w:val="20"/>
          <w:szCs w:val="20"/>
        </w:rPr>
      </w:pPr>
      <w:r w:rsidRPr="007178D0">
        <w:rPr>
          <w:rFonts w:ascii="Arial" w:eastAsia="BundesSerif Office" w:hAnsi="Arial" w:cs="Arial"/>
          <w:i/>
          <w:iCs/>
          <w:sz w:val="20"/>
          <w:szCs w:val="20"/>
        </w:rPr>
        <w:t>c)            natürliche oder juristische Personen, Organisationen oder Einrichtungen, die im Namen oder auf Anweisung einer der unter Buchstabe a oder b genannten Organisationen handeln,</w:t>
      </w:r>
    </w:p>
    <w:p w14:paraId="508C36A0" w14:textId="379C4A3B" w:rsidR="003F0487" w:rsidRPr="007178D0" w:rsidRDefault="00D83E02"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sz w:val="20"/>
          <w:szCs w:val="20"/>
        </w:rPr>
      </w:pPr>
      <w:r>
        <w:rPr>
          <w:rFonts w:ascii="Arial" w:eastAsia="BundesSerif Office" w:hAnsi="Arial" w:cs="Arial"/>
          <w:i/>
          <w:iCs/>
          <w:sz w:val="20"/>
          <w:szCs w:val="20"/>
        </w:rPr>
        <w:t xml:space="preserve">einschließlich – wenn auf sie </w:t>
      </w:r>
      <w:r w:rsidR="003F0487" w:rsidRPr="007178D0">
        <w:rPr>
          <w:rFonts w:ascii="Arial" w:eastAsia="BundesSerif Office" w:hAnsi="Arial" w:cs="Arial"/>
          <w:i/>
          <w:iCs/>
          <w:sz w:val="20"/>
          <w:szCs w:val="20"/>
        </w:rPr>
        <w:t>mehr als 10 % des Auftragswerts entfällt</w:t>
      </w:r>
      <w:r>
        <w:rPr>
          <w:rFonts w:ascii="Arial" w:eastAsia="BundesSerif Office" w:hAnsi="Arial" w:cs="Arial"/>
          <w:i/>
          <w:iCs/>
          <w:sz w:val="20"/>
          <w:szCs w:val="20"/>
        </w:rPr>
        <w:t xml:space="preserve"> –</w:t>
      </w:r>
      <w:r w:rsidR="003F0487" w:rsidRPr="007178D0">
        <w:rPr>
          <w:rFonts w:ascii="Arial" w:eastAsia="BundesSerif Office" w:hAnsi="Arial" w:cs="Arial"/>
          <w:i/>
          <w:iCs/>
          <w:sz w:val="20"/>
          <w:szCs w:val="20"/>
        </w:rPr>
        <w:t xml:space="preserve"> Unterauftragnehmer, Lieferanten oder Unternehmen, deren Kapazitäten im Sinne der Richtlinien über die öffentliche Auftragsvergabe in Anspruch genommen werden.</w:t>
      </w:r>
    </w:p>
    <w:p w14:paraId="2E187710" w14:textId="77777777" w:rsidR="003F0487" w:rsidRPr="007178D0"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sz w:val="20"/>
          <w:szCs w:val="20"/>
        </w:rPr>
      </w:pPr>
      <w:r w:rsidRPr="007178D0">
        <w:rPr>
          <w:rFonts w:ascii="Arial" w:eastAsia="BundesSerif Office" w:hAnsi="Arial" w:cs="Arial"/>
          <w:i/>
          <w:iCs/>
          <w:sz w:val="20"/>
          <w:szCs w:val="20"/>
        </w:rPr>
        <w:t>(2)   Abweichend von Absatz 1 können die zuständigen Behörden die Vergabe oder die Fortsetzung der Erfüllung von Verträgen genehmigen, die bestimmt sind für</w:t>
      </w:r>
    </w:p>
    <w:p w14:paraId="7B9C599B" w14:textId="77777777" w:rsidR="003F0487" w:rsidRPr="007178D0"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sz w:val="20"/>
          <w:szCs w:val="20"/>
        </w:rPr>
      </w:pPr>
      <w:r w:rsidRPr="007178D0">
        <w:rPr>
          <w:rFonts w:ascii="Arial" w:eastAsia="BundesSerif Office" w:hAnsi="Arial" w:cs="Arial"/>
          <w:i/>
          <w:iCs/>
          <w:sz w:val="20"/>
          <w:szCs w:val="20"/>
        </w:rPr>
        <w:t xml:space="preserve">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w:t>
      </w:r>
      <w:r w:rsidRPr="007178D0">
        <w:rPr>
          <w:rFonts w:ascii="Arial" w:eastAsia="BundesSerif Office" w:hAnsi="Arial" w:cs="Arial"/>
          <w:i/>
          <w:iCs/>
          <w:sz w:val="20"/>
          <w:szCs w:val="20"/>
        </w:rPr>
        <w:lastRenderedPageBreak/>
        <w:t>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38268360" w14:textId="77777777" w:rsidR="003F0487" w:rsidRPr="007178D0"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sz w:val="20"/>
          <w:szCs w:val="20"/>
        </w:rPr>
      </w:pPr>
      <w:r w:rsidRPr="007178D0">
        <w:rPr>
          <w:rFonts w:ascii="Arial" w:eastAsia="BundesSerif Office" w:hAnsi="Arial" w:cs="Arial"/>
          <w:i/>
          <w:iCs/>
          <w:sz w:val="20"/>
          <w:szCs w:val="20"/>
        </w:rPr>
        <w:t>b)           die zwischenstaatliche Zusammenarbeit bei Raumfahrtprogrammen,</w:t>
      </w:r>
    </w:p>
    <w:p w14:paraId="388ABB4A" w14:textId="77777777" w:rsidR="003F0487" w:rsidRPr="007178D0"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sz w:val="20"/>
          <w:szCs w:val="20"/>
        </w:rPr>
      </w:pPr>
      <w:r w:rsidRPr="007178D0">
        <w:rPr>
          <w:rFonts w:ascii="Arial" w:eastAsia="BundesSerif Office" w:hAnsi="Arial" w:cs="Arial"/>
          <w:i/>
          <w:iCs/>
          <w:sz w:val="20"/>
          <w:szCs w:val="20"/>
        </w:rPr>
        <w:t>c)            die Bereitstellung unbedingt notwendiger Güter oder Dienstleistungen, wenn sie ausschließlich oder nur in ausreichender Menge von den in Absatz 1 genannten Personen bereitgestellt werden können,</w:t>
      </w:r>
    </w:p>
    <w:p w14:paraId="3D3FCF50" w14:textId="01D89347" w:rsidR="003F0487" w:rsidRPr="007178D0"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sz w:val="20"/>
          <w:szCs w:val="20"/>
        </w:rPr>
      </w:pPr>
      <w:r w:rsidRPr="007178D0">
        <w:rPr>
          <w:rFonts w:ascii="Arial" w:eastAsia="BundesSerif Office" w:hAnsi="Arial" w:cs="Arial"/>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r w:rsidR="00D83E02">
        <w:rPr>
          <w:rFonts w:ascii="Arial" w:eastAsia="BundesSerif Office" w:hAnsi="Arial" w:cs="Arial"/>
          <w:i/>
          <w:iCs/>
          <w:sz w:val="20"/>
          <w:szCs w:val="20"/>
        </w:rPr>
        <w:t>, oder</w:t>
      </w:r>
    </w:p>
    <w:p w14:paraId="46F13413" w14:textId="3D28E2F9" w:rsidR="003F0487" w:rsidRPr="007178D0"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sz w:val="20"/>
          <w:szCs w:val="20"/>
        </w:rPr>
      </w:pPr>
      <w:r w:rsidRPr="007178D0">
        <w:rPr>
          <w:rFonts w:ascii="Arial" w:eastAsia="BundesSerif Office" w:hAnsi="Arial" w:cs="Arial"/>
          <w:i/>
          <w:iCs/>
          <w:sz w:val="20"/>
          <w:szCs w:val="20"/>
        </w:rPr>
        <w:t>e)           </w:t>
      </w:r>
      <w:r w:rsidR="002169B0" w:rsidRPr="002C2FF5">
        <w:rPr>
          <w:rFonts w:ascii="Arial" w:eastAsia="BundesSerif Office" w:hAnsi="Arial" w:cs="Arial"/>
          <w:i/>
          <w:iCs/>
          <w:sz w:val="20"/>
          <w:szCs w:val="20"/>
        </w:rPr>
        <w:t xml:space="preserve">soweit nicht nach Artikel </w:t>
      </w:r>
      <w:hyperlink r:id="rId11" w:history="1">
        <w:r w:rsidR="002169B0" w:rsidRPr="002C2FF5">
          <w:rPr>
            <w:rFonts w:ascii="Arial" w:eastAsia="BundesSerif Office" w:hAnsi="Arial" w:cs="Arial"/>
            <w:i/>
            <w:iCs/>
            <w:sz w:val="20"/>
            <w:szCs w:val="20"/>
          </w:rPr>
          <w:t>3m</w:t>
        </w:r>
      </w:hyperlink>
      <w:r w:rsidR="002169B0" w:rsidRPr="002C2FF5">
        <w:rPr>
          <w:rFonts w:ascii="Arial" w:eastAsia="BundesSerif Office" w:hAnsi="Arial" w:cs="Arial"/>
          <w:i/>
          <w:iCs/>
          <w:sz w:val="20"/>
          <w:szCs w:val="20"/>
        </w:rPr>
        <w:t> oder </w:t>
      </w:r>
      <w:hyperlink r:id="rId12" w:history="1">
        <w:r w:rsidR="002169B0" w:rsidRPr="002C2FF5">
          <w:rPr>
            <w:rFonts w:ascii="Arial" w:eastAsia="BundesSerif Office" w:hAnsi="Arial" w:cs="Arial"/>
            <w:i/>
            <w:iCs/>
            <w:sz w:val="20"/>
            <w:szCs w:val="20"/>
          </w:rPr>
          <w:t>3n</w:t>
        </w:r>
      </w:hyperlink>
      <w:r w:rsidR="002169B0" w:rsidRPr="002C2FF5">
        <w:rPr>
          <w:rFonts w:ascii="Arial" w:eastAsia="BundesSerif Office" w:hAnsi="Arial" w:cs="Arial"/>
          <w:i/>
          <w:iCs/>
          <w:sz w:val="20"/>
          <w:szCs w:val="20"/>
        </w:rPr>
        <w:t> verboten –</w:t>
      </w:r>
      <w:r w:rsidRPr="007178D0">
        <w:rPr>
          <w:rFonts w:ascii="Arial" w:eastAsia="BundesSerif Office" w:hAnsi="Arial" w:cs="Arial"/>
          <w:i/>
          <w:iCs/>
          <w:sz w:val="20"/>
          <w:szCs w:val="20"/>
        </w:rPr>
        <w:t xml:space="preserve"> den Kauf, die Einfuhr oder die Beförderung von Erdgas und Erdöl, einschließlich raffinierter Erdölerzeugnisse, sowie von Titan, Aluminium, Kupfer, Nickel, Palladium und Eisenerz aus oder durch Russland in die Union</w:t>
      </w:r>
      <w:r w:rsidR="00D83E02">
        <w:rPr>
          <w:rFonts w:ascii="Arial" w:eastAsia="BundesSerif Office" w:hAnsi="Arial" w:cs="Arial"/>
          <w:i/>
          <w:iCs/>
          <w:sz w:val="20"/>
          <w:szCs w:val="20"/>
        </w:rPr>
        <w:t>.</w:t>
      </w:r>
    </w:p>
    <w:p w14:paraId="2E6785CF" w14:textId="77777777" w:rsidR="003F0487" w:rsidRPr="007178D0"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sz w:val="20"/>
          <w:szCs w:val="20"/>
        </w:rPr>
      </w:pPr>
      <w:r w:rsidRPr="007178D0">
        <w:rPr>
          <w:rFonts w:ascii="Arial" w:eastAsia="BundesSerif Office" w:hAnsi="Arial" w:cs="Arial"/>
          <w:i/>
          <w:iCs/>
          <w:sz w:val="20"/>
          <w:szCs w:val="20"/>
        </w:rPr>
        <w:t>(3)   Der betreffende Mitgliedstaat unterrichtet die anderen Mitgliedstaaten und die Kommission über jede nach diesem Artikel erteilte Genehmigung innerhalb von zwei Wochen nach deren Erteilung.</w:t>
      </w:r>
    </w:p>
    <w:p w14:paraId="548525EC" w14:textId="77777777" w:rsidR="00DC1E01" w:rsidRPr="007178D0" w:rsidRDefault="003F0487" w:rsidP="00172CE8">
      <w:pPr>
        <w:pBdr>
          <w:top w:val="single" w:sz="4" w:space="1" w:color="auto"/>
          <w:left w:val="single" w:sz="4" w:space="1" w:color="auto"/>
          <w:bottom w:val="single" w:sz="4" w:space="1" w:color="auto"/>
          <w:right w:val="single" w:sz="4" w:space="1" w:color="auto"/>
        </w:pBdr>
        <w:jc w:val="both"/>
        <w:rPr>
          <w:rFonts w:ascii="Arial" w:hAnsi="Arial" w:cs="Arial"/>
          <w:sz w:val="20"/>
          <w:szCs w:val="20"/>
        </w:rPr>
      </w:pPr>
      <w:r w:rsidRPr="007178D0">
        <w:rPr>
          <w:rFonts w:ascii="Arial" w:eastAsia="BundesSerif Office" w:hAnsi="Arial" w:cs="Arial"/>
          <w:i/>
          <w:iCs/>
          <w:sz w:val="20"/>
          <w:szCs w:val="20"/>
        </w:rPr>
        <w:t>(4)   Die Verbote gemäß Absatz 1 gelten nicht für die Erfüllung — bis zum 10. Oktober 2022 — von Verträgen, die vor dem 9. April 2022 ges</w:t>
      </w:r>
      <w:bookmarkEnd w:id="1"/>
      <w:r w:rsidRPr="007178D0">
        <w:rPr>
          <w:rFonts w:ascii="Arial" w:eastAsia="BundesSerif Office" w:hAnsi="Arial" w:cs="Arial"/>
          <w:i/>
          <w:iCs/>
          <w:sz w:val="20"/>
          <w:szCs w:val="20"/>
        </w:rPr>
        <w:t>chlossen wurden.</w:t>
      </w:r>
    </w:p>
    <w:sectPr w:rsidR="00DC1E01" w:rsidRPr="007178D0" w:rsidSect="00BB313D">
      <w:headerReference w:type="default" r:id="rId13"/>
      <w:footerReference w:type="default" r:id="rId14"/>
      <w:headerReference w:type="first" r:id="rId15"/>
      <w:footerReference w:type="first" r:id="rId16"/>
      <w:pgSz w:w="11906" w:h="16838"/>
      <w:pgMar w:top="2778" w:right="3402" w:bottom="2909"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DA2FA" w14:textId="77777777" w:rsidR="00CD4FEA" w:rsidRDefault="00CD4FEA" w:rsidP="006F12DD">
      <w:pPr>
        <w:spacing w:after="0" w:line="240" w:lineRule="auto"/>
      </w:pPr>
      <w:r>
        <w:separator/>
      </w:r>
    </w:p>
  </w:endnote>
  <w:endnote w:type="continuationSeparator" w:id="0">
    <w:p w14:paraId="060960C0" w14:textId="77777777" w:rsidR="00CD4FEA" w:rsidRDefault="00CD4FEA" w:rsidP="006F1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Cn">
    <w:altName w:val="Calibri"/>
    <w:charset w:val="00"/>
    <w:family w:val="auto"/>
    <w:pitch w:val="variable"/>
    <w:sig w:usb0="00000003" w:usb1="00000000" w:usb2="00000000" w:usb3="00000000" w:csb0="00000001" w:csb1="00000000"/>
  </w:font>
  <w:font w:name="BundesSerif Office">
    <w:altName w:val="Cambria"/>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42965"/>
      <w:docPartObj>
        <w:docPartGallery w:val="Page Numbers (Bottom of Page)"/>
        <w:docPartUnique/>
      </w:docPartObj>
    </w:sdtPr>
    <w:sdtEndPr/>
    <w:sdtContent>
      <w:p w14:paraId="6E8D057F" w14:textId="5D079F42" w:rsidR="0095501C" w:rsidRPr="0095501C" w:rsidRDefault="0095501C" w:rsidP="0095501C">
        <w:pPr>
          <w:tabs>
            <w:tab w:val="center" w:pos="4536"/>
            <w:tab w:val="right" w:pos="9072"/>
          </w:tabs>
          <w:ind w:right="-110"/>
          <w:jc w:val="right"/>
          <w:rPr>
            <w:rFonts w:cs="Arial"/>
            <w:color w:val="999999"/>
            <w:sz w:val="16"/>
            <w:szCs w:val="16"/>
          </w:rPr>
        </w:pPr>
        <w:r w:rsidRPr="009E2DCA">
          <w:rPr>
            <w:rFonts w:ascii="Arial" w:hAnsi="Arial" w:cs="Arial"/>
            <w:sz w:val="16"/>
            <w:szCs w:val="16"/>
          </w:rPr>
          <w:t xml:space="preserve">Seite </w:t>
        </w:r>
        <w:r w:rsidRPr="009E2DCA">
          <w:rPr>
            <w:rFonts w:ascii="Arial" w:hAnsi="Arial" w:cs="Arial"/>
            <w:sz w:val="16"/>
            <w:szCs w:val="16"/>
          </w:rPr>
          <w:fldChar w:fldCharType="begin"/>
        </w:r>
        <w:r w:rsidRPr="009E2DCA">
          <w:rPr>
            <w:rFonts w:ascii="Arial" w:hAnsi="Arial" w:cs="Arial"/>
            <w:sz w:val="16"/>
            <w:szCs w:val="16"/>
          </w:rPr>
          <w:instrText xml:space="preserve"> PAGE </w:instrText>
        </w:r>
        <w:r w:rsidRPr="009E2DCA">
          <w:rPr>
            <w:rFonts w:ascii="Arial" w:hAnsi="Arial" w:cs="Arial"/>
            <w:sz w:val="16"/>
            <w:szCs w:val="16"/>
          </w:rPr>
          <w:fldChar w:fldCharType="separate"/>
        </w:r>
        <w:r>
          <w:rPr>
            <w:rFonts w:ascii="Arial" w:hAnsi="Arial" w:cs="Arial"/>
            <w:sz w:val="16"/>
            <w:szCs w:val="16"/>
          </w:rPr>
          <w:t>14</w:t>
        </w:r>
        <w:r w:rsidRPr="009E2DCA">
          <w:rPr>
            <w:rFonts w:ascii="Arial" w:hAnsi="Arial" w:cs="Arial"/>
            <w:sz w:val="16"/>
            <w:szCs w:val="16"/>
          </w:rPr>
          <w:fldChar w:fldCharType="end"/>
        </w:r>
        <w:r w:rsidRPr="009E2DCA">
          <w:rPr>
            <w:rFonts w:ascii="Arial" w:hAnsi="Arial" w:cs="Arial"/>
            <w:sz w:val="16"/>
            <w:szCs w:val="16"/>
          </w:rPr>
          <w:t xml:space="preserve"> von </w:t>
        </w:r>
        <w:r w:rsidRPr="009E2DCA">
          <w:rPr>
            <w:rStyle w:val="PageNumber"/>
            <w:rFonts w:ascii="Arial" w:hAnsi="Arial" w:cs="Arial"/>
            <w:sz w:val="16"/>
            <w:szCs w:val="16"/>
          </w:rPr>
          <w:fldChar w:fldCharType="begin"/>
        </w:r>
        <w:r w:rsidRPr="009E2DCA">
          <w:rPr>
            <w:rStyle w:val="PageNumber"/>
            <w:rFonts w:ascii="Arial" w:hAnsi="Arial" w:cs="Arial"/>
            <w:sz w:val="16"/>
            <w:szCs w:val="16"/>
          </w:rPr>
          <w:instrText xml:space="preserve"> NUMPAGES </w:instrText>
        </w:r>
        <w:r w:rsidRPr="009E2DCA">
          <w:rPr>
            <w:rStyle w:val="PageNumber"/>
            <w:rFonts w:ascii="Arial" w:hAnsi="Arial" w:cs="Arial"/>
            <w:sz w:val="16"/>
            <w:szCs w:val="16"/>
          </w:rPr>
          <w:fldChar w:fldCharType="separate"/>
        </w:r>
        <w:r>
          <w:rPr>
            <w:rStyle w:val="PageNumber"/>
            <w:rFonts w:ascii="Arial" w:hAnsi="Arial" w:cs="Arial"/>
            <w:sz w:val="16"/>
            <w:szCs w:val="16"/>
          </w:rPr>
          <w:t>14</w:t>
        </w:r>
        <w:r w:rsidRPr="009E2DCA">
          <w:rPr>
            <w:rStyle w:val="PageNumber"/>
            <w:rFonts w:ascii="Arial" w:hAnsi="Arial" w:cs="Arial"/>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125507"/>
      <w:docPartObj>
        <w:docPartGallery w:val="Page Numbers (Bottom of Page)"/>
        <w:docPartUnique/>
      </w:docPartObj>
    </w:sdtPr>
    <w:sdtEndPr/>
    <w:sdtContent>
      <w:p w14:paraId="157FE7F0" w14:textId="77777777" w:rsidR="00AA7742" w:rsidRPr="000C4128" w:rsidRDefault="00AA7742" w:rsidP="00AA7742">
        <w:pPr>
          <w:tabs>
            <w:tab w:val="center" w:pos="4536"/>
            <w:tab w:val="right" w:pos="9072"/>
          </w:tabs>
          <w:ind w:right="-110"/>
          <w:jc w:val="right"/>
          <w:rPr>
            <w:rFonts w:cs="Arial"/>
            <w:color w:val="999999"/>
            <w:sz w:val="16"/>
            <w:szCs w:val="16"/>
          </w:rPr>
        </w:pPr>
        <w:r w:rsidRPr="009E2DCA">
          <w:rPr>
            <w:rFonts w:ascii="Arial" w:hAnsi="Arial" w:cs="Arial"/>
            <w:sz w:val="16"/>
            <w:szCs w:val="16"/>
          </w:rPr>
          <w:t xml:space="preserve">Seite </w:t>
        </w:r>
        <w:r w:rsidRPr="009E2DCA">
          <w:rPr>
            <w:rFonts w:ascii="Arial" w:hAnsi="Arial" w:cs="Arial"/>
            <w:sz w:val="16"/>
            <w:szCs w:val="16"/>
          </w:rPr>
          <w:fldChar w:fldCharType="begin"/>
        </w:r>
        <w:r w:rsidRPr="009E2DCA">
          <w:rPr>
            <w:rFonts w:ascii="Arial" w:hAnsi="Arial" w:cs="Arial"/>
            <w:sz w:val="16"/>
            <w:szCs w:val="16"/>
          </w:rPr>
          <w:instrText xml:space="preserve"> PAGE </w:instrText>
        </w:r>
        <w:r w:rsidRPr="009E2DCA">
          <w:rPr>
            <w:rFonts w:ascii="Arial" w:hAnsi="Arial" w:cs="Arial"/>
            <w:sz w:val="16"/>
            <w:szCs w:val="16"/>
          </w:rPr>
          <w:fldChar w:fldCharType="separate"/>
        </w:r>
        <w:r>
          <w:rPr>
            <w:rFonts w:ascii="Arial" w:hAnsi="Arial" w:cs="Arial"/>
            <w:sz w:val="16"/>
            <w:szCs w:val="16"/>
          </w:rPr>
          <w:t>14</w:t>
        </w:r>
        <w:r w:rsidRPr="009E2DCA">
          <w:rPr>
            <w:rFonts w:ascii="Arial" w:hAnsi="Arial" w:cs="Arial"/>
            <w:sz w:val="16"/>
            <w:szCs w:val="16"/>
          </w:rPr>
          <w:fldChar w:fldCharType="end"/>
        </w:r>
        <w:r w:rsidRPr="009E2DCA">
          <w:rPr>
            <w:rFonts w:ascii="Arial" w:hAnsi="Arial" w:cs="Arial"/>
            <w:sz w:val="16"/>
            <w:szCs w:val="16"/>
          </w:rPr>
          <w:t xml:space="preserve"> von </w:t>
        </w:r>
        <w:r w:rsidRPr="009E2DCA">
          <w:rPr>
            <w:rStyle w:val="PageNumber"/>
            <w:rFonts w:ascii="Arial" w:hAnsi="Arial" w:cs="Arial"/>
            <w:sz w:val="16"/>
            <w:szCs w:val="16"/>
          </w:rPr>
          <w:fldChar w:fldCharType="begin"/>
        </w:r>
        <w:r w:rsidRPr="009E2DCA">
          <w:rPr>
            <w:rStyle w:val="PageNumber"/>
            <w:rFonts w:ascii="Arial" w:hAnsi="Arial" w:cs="Arial"/>
            <w:sz w:val="16"/>
            <w:szCs w:val="16"/>
          </w:rPr>
          <w:instrText xml:space="preserve"> NUMPAGES </w:instrText>
        </w:r>
        <w:r w:rsidRPr="009E2DCA">
          <w:rPr>
            <w:rStyle w:val="PageNumber"/>
            <w:rFonts w:ascii="Arial" w:hAnsi="Arial" w:cs="Arial"/>
            <w:sz w:val="16"/>
            <w:szCs w:val="16"/>
          </w:rPr>
          <w:fldChar w:fldCharType="separate"/>
        </w:r>
        <w:r>
          <w:rPr>
            <w:rStyle w:val="PageNumber"/>
            <w:rFonts w:ascii="Arial" w:hAnsi="Arial" w:cs="Arial"/>
            <w:sz w:val="16"/>
            <w:szCs w:val="16"/>
          </w:rPr>
          <w:t>14</w:t>
        </w:r>
        <w:r w:rsidRPr="009E2DCA">
          <w:rPr>
            <w:rStyle w:val="PageNumber"/>
            <w:rFonts w:ascii="Arial" w:hAnsi="Arial" w:cs="Arial"/>
            <w:sz w:val="16"/>
            <w:szCs w:val="16"/>
          </w:rPr>
          <w:fldChar w:fldCharType="end"/>
        </w:r>
      </w:p>
    </w:sdtContent>
  </w:sdt>
  <w:p w14:paraId="66F1AE8A" w14:textId="77777777" w:rsidR="00AA7742" w:rsidRDefault="00AA7742" w:rsidP="00AA7742">
    <w:pPr>
      <w:pStyle w:val="Footer"/>
    </w:pPr>
  </w:p>
  <w:p w14:paraId="56782391" w14:textId="77777777" w:rsidR="0095501C" w:rsidRDefault="009550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EC5B9" w14:textId="77777777" w:rsidR="00CD4FEA" w:rsidRDefault="00CD4FEA" w:rsidP="006F12DD">
      <w:pPr>
        <w:spacing w:after="0" w:line="240" w:lineRule="auto"/>
      </w:pPr>
      <w:r>
        <w:separator/>
      </w:r>
    </w:p>
  </w:footnote>
  <w:footnote w:type="continuationSeparator" w:id="0">
    <w:p w14:paraId="0037F6C0" w14:textId="77777777" w:rsidR="00CD4FEA" w:rsidRDefault="00CD4FEA" w:rsidP="006F12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6233B" w14:textId="77777777" w:rsidR="007E58AF" w:rsidRDefault="007E58AF" w:rsidP="007E58AF">
    <w:pPr>
      <w:pStyle w:val="Header"/>
    </w:pPr>
  </w:p>
  <w:p w14:paraId="57024F2C" w14:textId="77777777" w:rsidR="007E58AF" w:rsidRPr="00F5085B" w:rsidRDefault="007E58AF" w:rsidP="007E58AF">
    <w:pPr>
      <w:spacing w:after="0" w:line="240" w:lineRule="auto"/>
      <w:rPr>
        <w:rFonts w:ascii="BundesSerif Office" w:eastAsia="BundesSerif Office" w:hAnsi="BundesSerif Office" w:cs="BundesSerif Office"/>
        <w:b/>
      </w:rPr>
    </w:pPr>
    <w:r>
      <w:rPr>
        <w:rFonts w:ascii="Arial" w:hAnsi="Arial" w:cs="Arial"/>
        <w:sz w:val="16"/>
        <w:szCs w:val="16"/>
      </w:rPr>
      <w:t>A</w:t>
    </w:r>
    <w:r w:rsidRPr="00B458E8">
      <w:rPr>
        <w:rFonts w:ascii="Arial" w:hAnsi="Arial" w:cs="Arial"/>
        <w:sz w:val="16"/>
        <w:szCs w:val="16"/>
      </w:rPr>
      <w:t>nlage 0</w:t>
    </w:r>
    <w:r>
      <w:rPr>
        <w:rFonts w:ascii="Arial" w:hAnsi="Arial" w:cs="Arial"/>
        <w:sz w:val="16"/>
        <w:szCs w:val="16"/>
      </w:rPr>
      <w:t>8</w:t>
    </w:r>
    <w:r w:rsidRPr="00B458E8">
      <w:rPr>
        <w:rFonts w:ascii="Arial" w:hAnsi="Arial" w:cs="Arial"/>
        <w:sz w:val="16"/>
        <w:szCs w:val="16"/>
      </w:rPr>
      <w:t xml:space="preserve"> -</w:t>
    </w:r>
    <w:r>
      <w:rPr>
        <w:rFonts w:ascii="Arial" w:hAnsi="Arial" w:cs="Arial"/>
        <w:sz w:val="16"/>
        <w:szCs w:val="16"/>
      </w:rPr>
      <w:t xml:space="preserve"> Russlandsanktionen</w:t>
    </w:r>
  </w:p>
  <w:p w14:paraId="0EA4226E" w14:textId="28A35518" w:rsidR="007E58AF" w:rsidRPr="00A108BF" w:rsidRDefault="007E58AF" w:rsidP="007E58AF">
    <w:pPr>
      <w:pStyle w:val="BodyText"/>
      <w:rPr>
        <w:rFonts w:ascii="Arial" w:hAnsi="Arial" w:cs="Arial"/>
        <w:sz w:val="16"/>
        <w:szCs w:val="16"/>
      </w:rPr>
    </w:pPr>
    <w:r w:rsidRPr="00365DA9">
      <w:rPr>
        <w:rFonts w:ascii="Arial" w:hAnsi="Arial" w:cs="Arial"/>
        <w:sz w:val="16"/>
        <w:szCs w:val="16"/>
      </w:rPr>
      <w:t xml:space="preserve">Verfahrensart: </w:t>
    </w:r>
    <w:r>
      <w:rPr>
        <w:rFonts w:ascii="Arial" w:hAnsi="Arial" w:cs="Arial"/>
        <w:sz w:val="16"/>
        <w:szCs w:val="16"/>
      </w:rPr>
      <w:t>Verhandlungsver</w:t>
    </w:r>
    <w:r w:rsidR="00966719">
      <w:rPr>
        <w:rFonts w:ascii="Arial" w:hAnsi="Arial" w:cs="Arial"/>
        <w:sz w:val="16"/>
        <w:szCs w:val="16"/>
      </w:rPr>
      <w:t>gabe</w:t>
    </w:r>
  </w:p>
  <w:p w14:paraId="30C53BEE" w14:textId="77777777" w:rsidR="00F5085B" w:rsidRPr="007E58AF" w:rsidRDefault="00F5085B" w:rsidP="007E5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05B99" w14:textId="77777777" w:rsidR="00BB313D" w:rsidRDefault="00BB313D">
    <w:pPr>
      <w:pStyle w:val="Header"/>
    </w:pPr>
  </w:p>
  <w:p w14:paraId="1B84B6A2" w14:textId="77777777" w:rsidR="00BB313D" w:rsidRDefault="00BB313D">
    <w:pPr>
      <w:pStyle w:val="Header"/>
    </w:pPr>
  </w:p>
  <w:p w14:paraId="79A001AC" w14:textId="0DD0FB66" w:rsidR="00BB313D" w:rsidRPr="00F5085B" w:rsidRDefault="00BB313D" w:rsidP="00BB313D">
    <w:pPr>
      <w:spacing w:after="0" w:line="240" w:lineRule="auto"/>
      <w:rPr>
        <w:rFonts w:ascii="BundesSerif Office" w:eastAsia="BundesSerif Office" w:hAnsi="BundesSerif Office" w:cs="BundesSerif Office"/>
        <w:b/>
      </w:rPr>
    </w:pPr>
    <w:r>
      <w:rPr>
        <w:rFonts w:ascii="Arial" w:hAnsi="Arial" w:cs="Arial"/>
        <w:sz w:val="16"/>
        <w:szCs w:val="16"/>
      </w:rPr>
      <w:t>A</w:t>
    </w:r>
    <w:r w:rsidRPr="00B458E8">
      <w:rPr>
        <w:rFonts w:ascii="Arial" w:hAnsi="Arial" w:cs="Arial"/>
        <w:sz w:val="16"/>
        <w:szCs w:val="16"/>
      </w:rPr>
      <w:t>nlage 0</w:t>
    </w:r>
    <w:r w:rsidR="00FB2ACC">
      <w:rPr>
        <w:rFonts w:ascii="Arial" w:hAnsi="Arial" w:cs="Arial"/>
        <w:sz w:val="16"/>
        <w:szCs w:val="16"/>
      </w:rPr>
      <w:t>8</w:t>
    </w:r>
    <w:r w:rsidRPr="00B458E8">
      <w:rPr>
        <w:rFonts w:ascii="Arial" w:hAnsi="Arial" w:cs="Arial"/>
        <w:sz w:val="16"/>
        <w:szCs w:val="16"/>
      </w:rPr>
      <w:t xml:space="preserve"> -</w:t>
    </w:r>
    <w:r>
      <w:rPr>
        <w:rFonts w:ascii="Arial" w:hAnsi="Arial" w:cs="Arial"/>
        <w:sz w:val="16"/>
        <w:szCs w:val="16"/>
      </w:rPr>
      <w:t xml:space="preserve"> Russlandsanktionen</w:t>
    </w:r>
  </w:p>
  <w:p w14:paraId="0A6D2903" w14:textId="585E3202" w:rsidR="00BB313D" w:rsidRPr="00A108BF" w:rsidRDefault="00BB313D" w:rsidP="00BB313D">
    <w:pPr>
      <w:pStyle w:val="BodyText"/>
      <w:rPr>
        <w:rFonts w:ascii="Arial" w:hAnsi="Arial" w:cs="Arial"/>
        <w:sz w:val="16"/>
        <w:szCs w:val="16"/>
      </w:rPr>
    </w:pPr>
    <w:r w:rsidRPr="00365DA9">
      <w:rPr>
        <w:rFonts w:ascii="Arial" w:hAnsi="Arial" w:cs="Arial"/>
        <w:sz w:val="16"/>
        <w:szCs w:val="16"/>
      </w:rPr>
      <w:t xml:space="preserve">Verfahrensart: </w:t>
    </w:r>
    <w:r w:rsidR="007E58AF">
      <w:rPr>
        <w:rFonts w:ascii="Arial" w:hAnsi="Arial" w:cs="Arial"/>
        <w:sz w:val="16"/>
        <w:szCs w:val="16"/>
      </w:rPr>
      <w:t>Verhandlungsve</w:t>
    </w:r>
    <w:r w:rsidR="007F266F">
      <w:rPr>
        <w:rFonts w:ascii="Arial" w:hAnsi="Arial" w:cs="Arial"/>
        <w:sz w:val="16"/>
        <w:szCs w:val="16"/>
      </w:rPr>
      <w:t>rga</w:t>
    </w:r>
    <w:r w:rsidR="00434428">
      <w:rPr>
        <w:rFonts w:ascii="Arial" w:hAnsi="Arial" w:cs="Arial"/>
        <w:sz w:val="16"/>
        <w:szCs w:val="16"/>
      </w:rPr>
      <w:t>b</w:t>
    </w:r>
    <w:r w:rsidR="007F266F">
      <w:rPr>
        <w:rFonts w:ascii="Arial" w:hAnsi="Arial" w:cs="Arial"/>
        <w:sz w:val="16"/>
        <w:szCs w:val="16"/>
      </w:rPr>
      <w:t>e</w:t>
    </w:r>
  </w:p>
  <w:p w14:paraId="25143134" w14:textId="332B0A72" w:rsidR="00563E71" w:rsidRDefault="00563E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DC54C5E"/>
    <w:multiLevelType w:val="hybridMultilevel"/>
    <w:tmpl w:val="3E72E7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89650116">
    <w:abstractNumId w:val="0"/>
  </w:num>
  <w:num w:numId="2" w16cid:durableId="1104306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1bwvkgTkGbWXpMu8IlPFpgp+MoDb6zR5xCJHp3WLD6OnhbHCpbAPa1FBXjOqU9Foz9+oDjoY8ZfTVUN8Pr8kMQ==" w:salt="yCpmc0Sj56JF2ulv7w2le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487"/>
    <w:rsid w:val="0000478F"/>
    <w:rsid w:val="000230E1"/>
    <w:rsid w:val="00023A59"/>
    <w:rsid w:val="000341F5"/>
    <w:rsid w:val="00057A42"/>
    <w:rsid w:val="0006323D"/>
    <w:rsid w:val="000672BA"/>
    <w:rsid w:val="00072636"/>
    <w:rsid w:val="00084712"/>
    <w:rsid w:val="00090D33"/>
    <w:rsid w:val="000955C8"/>
    <w:rsid w:val="00097B93"/>
    <w:rsid w:val="000D0B19"/>
    <w:rsid w:val="000E0F87"/>
    <w:rsid w:val="000E14C8"/>
    <w:rsid w:val="00104DF8"/>
    <w:rsid w:val="00105B19"/>
    <w:rsid w:val="00137FF0"/>
    <w:rsid w:val="00161E5E"/>
    <w:rsid w:val="00172CE8"/>
    <w:rsid w:val="00176734"/>
    <w:rsid w:val="00183C6D"/>
    <w:rsid w:val="001969B6"/>
    <w:rsid w:val="001C37F2"/>
    <w:rsid w:val="00201812"/>
    <w:rsid w:val="002169B0"/>
    <w:rsid w:val="00234507"/>
    <w:rsid w:val="00243671"/>
    <w:rsid w:val="00250001"/>
    <w:rsid w:val="00250C02"/>
    <w:rsid w:val="00263AD5"/>
    <w:rsid w:val="00275790"/>
    <w:rsid w:val="00282FBF"/>
    <w:rsid w:val="002870D0"/>
    <w:rsid w:val="00296AC3"/>
    <w:rsid w:val="002C2FF5"/>
    <w:rsid w:val="002E108E"/>
    <w:rsid w:val="00370F44"/>
    <w:rsid w:val="0038227B"/>
    <w:rsid w:val="00386B9E"/>
    <w:rsid w:val="00391BC4"/>
    <w:rsid w:val="00395138"/>
    <w:rsid w:val="003C17D3"/>
    <w:rsid w:val="003F0487"/>
    <w:rsid w:val="004301BC"/>
    <w:rsid w:val="00432BD9"/>
    <w:rsid w:val="00434428"/>
    <w:rsid w:val="00435941"/>
    <w:rsid w:val="00440EA0"/>
    <w:rsid w:val="00445572"/>
    <w:rsid w:val="00452A5F"/>
    <w:rsid w:val="00483D14"/>
    <w:rsid w:val="00490063"/>
    <w:rsid w:val="0049424C"/>
    <w:rsid w:val="004B28B7"/>
    <w:rsid w:val="004B3DE9"/>
    <w:rsid w:val="004B7963"/>
    <w:rsid w:val="0052186B"/>
    <w:rsid w:val="005360D6"/>
    <w:rsid w:val="00563E71"/>
    <w:rsid w:val="00566257"/>
    <w:rsid w:val="00575A11"/>
    <w:rsid w:val="005946AF"/>
    <w:rsid w:val="005A26E5"/>
    <w:rsid w:val="005C4B93"/>
    <w:rsid w:val="005D0225"/>
    <w:rsid w:val="005D154A"/>
    <w:rsid w:val="005E4692"/>
    <w:rsid w:val="005F6487"/>
    <w:rsid w:val="00607B57"/>
    <w:rsid w:val="00612831"/>
    <w:rsid w:val="00613080"/>
    <w:rsid w:val="00616AC3"/>
    <w:rsid w:val="00630F64"/>
    <w:rsid w:val="00631D80"/>
    <w:rsid w:val="00633D62"/>
    <w:rsid w:val="006464C3"/>
    <w:rsid w:val="00652457"/>
    <w:rsid w:val="00685D4A"/>
    <w:rsid w:val="006A1118"/>
    <w:rsid w:val="006A385D"/>
    <w:rsid w:val="006E2CD8"/>
    <w:rsid w:val="006F0ABF"/>
    <w:rsid w:val="006F1068"/>
    <w:rsid w:val="006F12DD"/>
    <w:rsid w:val="00710D1E"/>
    <w:rsid w:val="00716E7A"/>
    <w:rsid w:val="007178D0"/>
    <w:rsid w:val="00763F3D"/>
    <w:rsid w:val="00766F11"/>
    <w:rsid w:val="007714EE"/>
    <w:rsid w:val="007B6D86"/>
    <w:rsid w:val="007D48ED"/>
    <w:rsid w:val="007E4903"/>
    <w:rsid w:val="007E58AF"/>
    <w:rsid w:val="007F266F"/>
    <w:rsid w:val="008039B9"/>
    <w:rsid w:val="00813FF9"/>
    <w:rsid w:val="00843A92"/>
    <w:rsid w:val="008622AC"/>
    <w:rsid w:val="00892D9D"/>
    <w:rsid w:val="008A5455"/>
    <w:rsid w:val="008D1E8D"/>
    <w:rsid w:val="008D2AF0"/>
    <w:rsid w:val="00901E1B"/>
    <w:rsid w:val="00923887"/>
    <w:rsid w:val="0095028F"/>
    <w:rsid w:val="0095501C"/>
    <w:rsid w:val="00966719"/>
    <w:rsid w:val="00967499"/>
    <w:rsid w:val="00984BFD"/>
    <w:rsid w:val="009A7F1A"/>
    <w:rsid w:val="00A06A14"/>
    <w:rsid w:val="00A108BF"/>
    <w:rsid w:val="00A17F92"/>
    <w:rsid w:val="00A20EB5"/>
    <w:rsid w:val="00A35C86"/>
    <w:rsid w:val="00A537F0"/>
    <w:rsid w:val="00A76F07"/>
    <w:rsid w:val="00A82031"/>
    <w:rsid w:val="00AA7742"/>
    <w:rsid w:val="00AB2E68"/>
    <w:rsid w:val="00AE067F"/>
    <w:rsid w:val="00B00989"/>
    <w:rsid w:val="00B05613"/>
    <w:rsid w:val="00B0786E"/>
    <w:rsid w:val="00B44C0F"/>
    <w:rsid w:val="00B458E8"/>
    <w:rsid w:val="00B669BE"/>
    <w:rsid w:val="00BB0886"/>
    <w:rsid w:val="00BB11D4"/>
    <w:rsid w:val="00BB313D"/>
    <w:rsid w:val="00BE03D4"/>
    <w:rsid w:val="00BF3D31"/>
    <w:rsid w:val="00BF5D8C"/>
    <w:rsid w:val="00C04869"/>
    <w:rsid w:val="00C5707F"/>
    <w:rsid w:val="00C57E07"/>
    <w:rsid w:val="00C67922"/>
    <w:rsid w:val="00C76E5B"/>
    <w:rsid w:val="00C8456E"/>
    <w:rsid w:val="00C860A6"/>
    <w:rsid w:val="00C8791F"/>
    <w:rsid w:val="00CA54A5"/>
    <w:rsid w:val="00CB5EB8"/>
    <w:rsid w:val="00CC427F"/>
    <w:rsid w:val="00CD4FEA"/>
    <w:rsid w:val="00CF5803"/>
    <w:rsid w:val="00D13A8F"/>
    <w:rsid w:val="00D13BA2"/>
    <w:rsid w:val="00D26896"/>
    <w:rsid w:val="00D6349D"/>
    <w:rsid w:val="00D75023"/>
    <w:rsid w:val="00D83E02"/>
    <w:rsid w:val="00DB084B"/>
    <w:rsid w:val="00DC0435"/>
    <w:rsid w:val="00DC1E01"/>
    <w:rsid w:val="00DE3B82"/>
    <w:rsid w:val="00E07359"/>
    <w:rsid w:val="00E10BE8"/>
    <w:rsid w:val="00E219DC"/>
    <w:rsid w:val="00E243A4"/>
    <w:rsid w:val="00E627F0"/>
    <w:rsid w:val="00EA0712"/>
    <w:rsid w:val="00EA17BD"/>
    <w:rsid w:val="00EB665F"/>
    <w:rsid w:val="00ED308A"/>
    <w:rsid w:val="00ED54DD"/>
    <w:rsid w:val="00EE4A6D"/>
    <w:rsid w:val="00EF5251"/>
    <w:rsid w:val="00F019ED"/>
    <w:rsid w:val="00F071F1"/>
    <w:rsid w:val="00F5085B"/>
    <w:rsid w:val="00F54E96"/>
    <w:rsid w:val="00F9476B"/>
    <w:rsid w:val="00FA3C42"/>
    <w:rsid w:val="00FB2ACC"/>
  </w:rsids>
  <m:mathPr>
    <m:mathFont m:val="Cambria Math"/>
    <m:brkBin m:val="before"/>
    <m:brkBinSub m:val="--"/>
    <m:smallFrac m:val="0"/>
    <m:dispDef/>
    <m:lMargin m:val="0"/>
    <m:rMargin m:val="0"/>
    <m:defJc m:val="centerGroup"/>
    <m:wrapIndent m:val="1440"/>
    <m:intLim m:val="subSup"/>
    <m:naryLim m:val="undOvr"/>
  </m:mathPr>
  <w:themeFontLang w:val="de-D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06DB6"/>
  <w15:chartTrackingRefBased/>
  <w15:docId w15:val="{34941D97-808B-5148-ADDC-33C8C8F4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1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2DD"/>
    <w:pPr>
      <w:tabs>
        <w:tab w:val="center" w:pos="4536"/>
        <w:tab w:val="right" w:pos="9072"/>
      </w:tabs>
      <w:spacing w:after="200" w:line="276" w:lineRule="auto"/>
    </w:pPr>
    <w:rPr>
      <w:rFonts w:ascii="Calibri" w:eastAsia="Calibri" w:hAnsi="Calibri" w:cs="Times New Roman"/>
    </w:rPr>
  </w:style>
  <w:style w:type="character" w:customStyle="1" w:styleId="HeaderChar">
    <w:name w:val="Header Char"/>
    <w:basedOn w:val="DefaultParagraphFont"/>
    <w:link w:val="Header"/>
    <w:uiPriority w:val="99"/>
    <w:rsid w:val="006F12DD"/>
    <w:rPr>
      <w:rFonts w:ascii="Calibri" w:eastAsia="Calibri" w:hAnsi="Calibri" w:cs="Times New Roman"/>
    </w:rPr>
  </w:style>
  <w:style w:type="paragraph" w:styleId="Footer">
    <w:name w:val="footer"/>
    <w:basedOn w:val="Normal"/>
    <w:link w:val="FooterChar"/>
    <w:uiPriority w:val="99"/>
    <w:unhideWhenUsed/>
    <w:rsid w:val="006F12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12DD"/>
  </w:style>
  <w:style w:type="paragraph" w:styleId="BodyText">
    <w:name w:val="Body Text"/>
    <w:basedOn w:val="Normal"/>
    <w:link w:val="BodyTextChar"/>
    <w:rsid w:val="00A06A14"/>
    <w:pPr>
      <w:spacing w:after="0" w:line="240" w:lineRule="auto"/>
    </w:pPr>
    <w:rPr>
      <w:rFonts w:ascii="Frutiger-Cn" w:eastAsia="Times New Roman" w:hAnsi="Frutiger-Cn" w:cs="Times New Roman"/>
      <w:sz w:val="24"/>
      <w:szCs w:val="20"/>
      <w:lang w:eastAsia="de-DE"/>
    </w:rPr>
  </w:style>
  <w:style w:type="character" w:customStyle="1" w:styleId="BodyTextChar">
    <w:name w:val="Body Text Char"/>
    <w:basedOn w:val="DefaultParagraphFont"/>
    <w:link w:val="BodyText"/>
    <w:rsid w:val="00A06A14"/>
    <w:rPr>
      <w:rFonts w:ascii="Frutiger-Cn" w:eastAsia="Times New Roman" w:hAnsi="Frutiger-Cn" w:cs="Times New Roman"/>
      <w:sz w:val="24"/>
      <w:szCs w:val="20"/>
      <w:lang w:eastAsia="de-DE"/>
    </w:rPr>
  </w:style>
  <w:style w:type="paragraph" w:styleId="ListParagraph">
    <w:name w:val="List Paragraph"/>
    <w:basedOn w:val="Normal"/>
    <w:uiPriority w:val="34"/>
    <w:qFormat/>
    <w:rsid w:val="00172CE8"/>
    <w:pPr>
      <w:ind w:left="720"/>
      <w:contextualSpacing/>
    </w:pPr>
  </w:style>
  <w:style w:type="character" w:styleId="PageNumber">
    <w:name w:val="page number"/>
    <w:basedOn w:val="DefaultParagraphFont"/>
    <w:rsid w:val="007178D0"/>
  </w:style>
  <w:style w:type="character" w:styleId="PlaceholderText">
    <w:name w:val="Placeholder Text"/>
    <w:basedOn w:val="DefaultParagraphFont"/>
    <w:uiPriority w:val="99"/>
    <w:semiHidden/>
    <w:rsid w:val="006A385D"/>
    <w:rPr>
      <w:color w:val="808080"/>
    </w:rPr>
  </w:style>
  <w:style w:type="character" w:customStyle="1" w:styleId="Style1">
    <w:name w:val="Style1"/>
    <w:basedOn w:val="DefaultParagraphFont"/>
    <w:uiPriority w:val="1"/>
    <w:rsid w:val="000E0F87"/>
    <w:rPr>
      <w:rFonts w:ascii="Arial" w:hAnsi="Arial"/>
      <w:sz w:val="20"/>
    </w:rPr>
  </w:style>
  <w:style w:type="character" w:customStyle="1" w:styleId="Style2">
    <w:name w:val="Style2"/>
    <w:basedOn w:val="DefaultParagraphFont"/>
    <w:uiPriority w:val="1"/>
    <w:rsid w:val="000E0F87"/>
    <w:rPr>
      <w:rFonts w:ascii="Arial" w:hAnsi="Arial"/>
      <w:sz w:val="20"/>
      <w:u w:val="single"/>
    </w:rPr>
  </w:style>
  <w:style w:type="paragraph" w:styleId="Revision">
    <w:name w:val="Revision"/>
    <w:hidden/>
    <w:uiPriority w:val="99"/>
    <w:semiHidden/>
    <w:rsid w:val="00D13A8F"/>
    <w:pPr>
      <w:spacing w:after="0" w:line="240" w:lineRule="auto"/>
    </w:pPr>
  </w:style>
  <w:style w:type="character" w:customStyle="1" w:styleId="zit">
    <w:name w:val="zit"/>
    <w:basedOn w:val="DefaultParagraphFont"/>
    <w:rsid w:val="002169B0"/>
  </w:style>
  <w:style w:type="character" w:styleId="Hyperlink">
    <w:name w:val="Hyperlink"/>
    <w:basedOn w:val="DefaultParagraphFont"/>
    <w:uiPriority w:val="99"/>
    <w:semiHidden/>
    <w:unhideWhenUsed/>
    <w:rsid w:val="002169B0"/>
    <w:rPr>
      <w:color w:val="0000FF"/>
      <w:u w:val="single"/>
    </w:rPr>
  </w:style>
  <w:style w:type="character" w:customStyle="1" w:styleId="highlight">
    <w:name w:val="highlight"/>
    <w:basedOn w:val="DefaultParagraphFont"/>
    <w:rsid w:val="002169B0"/>
  </w:style>
  <w:style w:type="character" w:styleId="CommentReference">
    <w:name w:val="annotation reference"/>
    <w:basedOn w:val="DefaultParagraphFont"/>
    <w:uiPriority w:val="99"/>
    <w:semiHidden/>
    <w:unhideWhenUsed/>
    <w:rsid w:val="00633D62"/>
    <w:rPr>
      <w:sz w:val="16"/>
      <w:szCs w:val="16"/>
    </w:rPr>
  </w:style>
  <w:style w:type="paragraph" w:styleId="CommentText">
    <w:name w:val="annotation text"/>
    <w:basedOn w:val="Normal"/>
    <w:link w:val="CommentTextChar"/>
    <w:uiPriority w:val="99"/>
    <w:semiHidden/>
    <w:unhideWhenUsed/>
    <w:rsid w:val="00633D62"/>
    <w:pPr>
      <w:spacing w:line="240" w:lineRule="auto"/>
    </w:pPr>
    <w:rPr>
      <w:sz w:val="20"/>
      <w:szCs w:val="20"/>
    </w:rPr>
  </w:style>
  <w:style w:type="character" w:customStyle="1" w:styleId="CommentTextChar">
    <w:name w:val="Comment Text Char"/>
    <w:basedOn w:val="DefaultParagraphFont"/>
    <w:link w:val="CommentText"/>
    <w:uiPriority w:val="99"/>
    <w:semiHidden/>
    <w:rsid w:val="00633D62"/>
    <w:rPr>
      <w:sz w:val="20"/>
      <w:szCs w:val="20"/>
    </w:rPr>
  </w:style>
  <w:style w:type="paragraph" w:styleId="CommentSubject">
    <w:name w:val="annotation subject"/>
    <w:basedOn w:val="CommentText"/>
    <w:next w:val="CommentText"/>
    <w:link w:val="CommentSubjectChar"/>
    <w:uiPriority w:val="99"/>
    <w:semiHidden/>
    <w:unhideWhenUsed/>
    <w:rsid w:val="00633D62"/>
    <w:rPr>
      <w:b/>
      <w:bCs/>
    </w:rPr>
  </w:style>
  <w:style w:type="character" w:customStyle="1" w:styleId="CommentSubjectChar">
    <w:name w:val="Comment Subject Char"/>
    <w:basedOn w:val="CommentTextChar"/>
    <w:link w:val="CommentSubject"/>
    <w:uiPriority w:val="99"/>
    <w:semiHidden/>
    <w:rsid w:val="00633D62"/>
    <w:rPr>
      <w:b/>
      <w:bCs/>
      <w:sz w:val="20"/>
      <w:szCs w:val="20"/>
    </w:rPr>
  </w:style>
  <w:style w:type="character" w:styleId="Mention">
    <w:name w:val="Mention"/>
    <w:basedOn w:val="DefaultParagraphFont"/>
    <w:uiPriority w:val="99"/>
    <w:unhideWhenUsed/>
    <w:rsid w:val="00633D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99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eck-online.beck.de/?typ=reference&amp;y=100&amp;g=EWG_VO_833_2014&amp;a=3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ck-online.beck.de/?typ=reference&amp;y=100&amp;g=EWG_VO_833_2014&amp;a=3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33354CE-310A-40CD-8724-AAA985AF2AFB}"/>
      </w:docPartPr>
      <w:docPartBody>
        <w:p w:rsidR="00982A29" w:rsidRDefault="005C7BBC">
          <w:r w:rsidRPr="007618A1">
            <w:rPr>
              <w:rStyle w:val="PlaceholderText"/>
            </w:rPr>
            <w:t>Click or tap here to enter text.</w:t>
          </w:r>
        </w:p>
      </w:docPartBody>
    </w:docPart>
    <w:docPart>
      <w:docPartPr>
        <w:name w:val="1BA5634059574E7D83D4A2DA0AAD168B"/>
        <w:category>
          <w:name w:val="General"/>
          <w:gallery w:val="placeholder"/>
        </w:category>
        <w:types>
          <w:type w:val="bbPlcHdr"/>
        </w:types>
        <w:behaviors>
          <w:behavior w:val="content"/>
        </w:behaviors>
        <w:guid w:val="{F401F6B5-6188-4B2B-B804-62DADBFE9684}"/>
      </w:docPartPr>
      <w:docPartBody>
        <w:p w:rsidR="00D40C7F" w:rsidRDefault="00982A29" w:rsidP="00982A29">
          <w:pPr>
            <w:pStyle w:val="1BA5634059574E7D83D4A2DA0AAD168B"/>
          </w:pPr>
          <w:r>
            <w:rPr>
              <w:rFonts w:ascii="Arial" w:hAnsi="Arial" w:cs="Arial"/>
              <w:color w:val="747474" w:themeColor="background2" w:themeShade="80"/>
              <w:shd w:val="clear" w:color="auto" w:fill="C1E4F5" w:themeFill="accent1" w:themeFillTint="33"/>
            </w:rPr>
            <w:t>Ort eingeben</w:t>
          </w:r>
        </w:p>
      </w:docPartBody>
    </w:docPart>
    <w:docPart>
      <w:docPartPr>
        <w:name w:val="94CFB67C7E7E449C9932C60498E75635"/>
        <w:category>
          <w:name w:val="General"/>
          <w:gallery w:val="placeholder"/>
        </w:category>
        <w:types>
          <w:type w:val="bbPlcHdr"/>
        </w:types>
        <w:behaviors>
          <w:behavior w:val="content"/>
        </w:behaviors>
        <w:guid w:val="{296AAFE6-75C5-45D1-A6DA-075ECE91E12F}"/>
      </w:docPartPr>
      <w:docPartBody>
        <w:p w:rsidR="00D40C7F" w:rsidRDefault="00982A29" w:rsidP="00982A29">
          <w:pPr>
            <w:pStyle w:val="94CFB67C7E7E449C9932C60498E75635"/>
          </w:pPr>
          <w:r>
            <w:rPr>
              <w:rFonts w:ascii="Arial" w:hAnsi="Arial" w:cs="Arial"/>
              <w:color w:val="7F7F7F" w:themeColor="text1" w:themeTint="80"/>
              <w:shd w:val="clear" w:color="auto" w:fill="C1E4F5" w:themeFill="accent1" w:themeFillTint="33"/>
            </w:rPr>
            <w:t>Klicken für Datumseingabe</w:t>
          </w:r>
        </w:p>
      </w:docPartBody>
    </w:docPart>
    <w:docPart>
      <w:docPartPr>
        <w:name w:val="BC218A331FAB40738B08D09BE7F27CD1"/>
        <w:category>
          <w:name w:val="General"/>
          <w:gallery w:val="placeholder"/>
        </w:category>
        <w:types>
          <w:type w:val="bbPlcHdr"/>
        </w:types>
        <w:behaviors>
          <w:behavior w:val="content"/>
        </w:behaviors>
        <w:guid w:val="{48885E70-BFB9-4FCD-9B29-85D0C7352F30}"/>
      </w:docPartPr>
      <w:docPartBody>
        <w:p w:rsidR="00D40C7F" w:rsidRDefault="00982A29" w:rsidP="00982A29">
          <w:pPr>
            <w:pStyle w:val="BC218A331FAB40738B08D09BE7F27CD1"/>
          </w:pPr>
          <w:r>
            <w:rPr>
              <w:rFonts w:ascii="Arial" w:hAnsi="Arial" w:cs="Arial"/>
              <w:color w:val="747474" w:themeColor="background2" w:themeShade="80"/>
              <w:shd w:val="clear" w:color="auto" w:fill="C1E4F5" w:themeFill="accent1" w:themeFillTint="33"/>
            </w:rPr>
            <w:t>Namen eingeben</w:t>
          </w:r>
        </w:p>
      </w:docPartBody>
    </w:docPart>
    <w:docPart>
      <w:docPartPr>
        <w:name w:val="94B7F75257EC4FCF85C6C16E2F113205"/>
        <w:category>
          <w:name w:val="General"/>
          <w:gallery w:val="placeholder"/>
        </w:category>
        <w:types>
          <w:type w:val="bbPlcHdr"/>
        </w:types>
        <w:behaviors>
          <w:behavior w:val="content"/>
        </w:behaviors>
        <w:guid w:val="{AE9BA086-EF5E-4580-97A7-0CB55B9A76A4}"/>
      </w:docPartPr>
      <w:docPartBody>
        <w:p w:rsidR="00D40C7F" w:rsidRDefault="00982A29" w:rsidP="00982A29">
          <w:pPr>
            <w:pStyle w:val="94B7F75257EC4FCF85C6C16E2F113205"/>
          </w:pPr>
          <w:r>
            <w:rPr>
              <w:rFonts w:ascii="Arial" w:hAnsi="Arial" w:cs="Arial"/>
              <w:color w:val="747474" w:themeColor="background2" w:themeShade="80"/>
              <w:shd w:val="clear" w:color="auto" w:fill="C1E4F5" w:themeFill="accent1" w:themeFillTint="33"/>
            </w:rPr>
            <w:t>Vor- und Nachnamen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Cn">
    <w:altName w:val="Calibri"/>
    <w:charset w:val="00"/>
    <w:family w:val="auto"/>
    <w:pitch w:val="variable"/>
    <w:sig w:usb0="00000003" w:usb1="00000000" w:usb2="00000000" w:usb3="00000000" w:csb0="00000001" w:csb1="00000000"/>
  </w:font>
  <w:font w:name="BundesSerif Office">
    <w:altName w:val="Cambria"/>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BBC"/>
    <w:rsid w:val="000F7A4F"/>
    <w:rsid w:val="00114184"/>
    <w:rsid w:val="001522DC"/>
    <w:rsid w:val="00244DB3"/>
    <w:rsid w:val="00265F53"/>
    <w:rsid w:val="00283240"/>
    <w:rsid w:val="002C1D91"/>
    <w:rsid w:val="002C64FA"/>
    <w:rsid w:val="003E0219"/>
    <w:rsid w:val="003F5862"/>
    <w:rsid w:val="004E361A"/>
    <w:rsid w:val="00591748"/>
    <w:rsid w:val="005B1E93"/>
    <w:rsid w:val="005C7BBC"/>
    <w:rsid w:val="00601BF1"/>
    <w:rsid w:val="006918AE"/>
    <w:rsid w:val="006D25A3"/>
    <w:rsid w:val="00785C62"/>
    <w:rsid w:val="007921F3"/>
    <w:rsid w:val="00810A91"/>
    <w:rsid w:val="008244B5"/>
    <w:rsid w:val="008D6DF5"/>
    <w:rsid w:val="00982A29"/>
    <w:rsid w:val="009A523D"/>
    <w:rsid w:val="00A17F92"/>
    <w:rsid w:val="00A76F07"/>
    <w:rsid w:val="00A97A06"/>
    <w:rsid w:val="00AD57FA"/>
    <w:rsid w:val="00B05613"/>
    <w:rsid w:val="00B669BE"/>
    <w:rsid w:val="00BB0886"/>
    <w:rsid w:val="00BB36E1"/>
    <w:rsid w:val="00BF1440"/>
    <w:rsid w:val="00C04869"/>
    <w:rsid w:val="00C57E07"/>
    <w:rsid w:val="00CA5017"/>
    <w:rsid w:val="00CB54E9"/>
    <w:rsid w:val="00CB5EB8"/>
    <w:rsid w:val="00CF5803"/>
    <w:rsid w:val="00D40C7F"/>
    <w:rsid w:val="00D525D1"/>
    <w:rsid w:val="00D6349D"/>
    <w:rsid w:val="00DC6F65"/>
    <w:rsid w:val="00DE3B82"/>
    <w:rsid w:val="00E243A4"/>
    <w:rsid w:val="00E563C7"/>
    <w:rsid w:val="00EA0712"/>
    <w:rsid w:val="00EA17BD"/>
    <w:rsid w:val="00EE4A6D"/>
    <w:rsid w:val="00F128E2"/>
    <w:rsid w:val="00F86B6B"/>
    <w:rsid w:val="00F9476B"/>
  </w:rsids>
  <m:mathPr>
    <m:mathFont m:val="Cambria Math"/>
    <m:brkBin m:val="before"/>
    <m:brkBinSub m:val="--"/>
    <m:smallFrac m:val="0"/>
    <m:dispDef/>
    <m:lMargin m:val="0"/>
    <m:rMargin m:val="0"/>
    <m:defJc m:val="centerGroup"/>
    <m:wrapIndent m:val="1440"/>
    <m:intLim m:val="subSup"/>
    <m:naryLim m:val="undOvr"/>
  </m:mathPr>
  <w:themeFontLang w:val="de-DE"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7BBC"/>
    <w:rPr>
      <w:color w:val="808080"/>
    </w:rPr>
  </w:style>
  <w:style w:type="paragraph" w:customStyle="1" w:styleId="1BA5634059574E7D83D4A2DA0AAD168B">
    <w:name w:val="1BA5634059574E7D83D4A2DA0AAD168B"/>
    <w:rsid w:val="00982A29"/>
  </w:style>
  <w:style w:type="paragraph" w:customStyle="1" w:styleId="94CFB67C7E7E449C9932C60498E75635">
    <w:name w:val="94CFB67C7E7E449C9932C60498E75635"/>
    <w:rsid w:val="00982A29"/>
  </w:style>
  <w:style w:type="paragraph" w:customStyle="1" w:styleId="BC218A331FAB40738B08D09BE7F27CD1">
    <w:name w:val="BC218A331FAB40738B08D09BE7F27CD1"/>
    <w:rsid w:val="00982A29"/>
  </w:style>
  <w:style w:type="paragraph" w:customStyle="1" w:styleId="94B7F75257EC4FCF85C6C16E2F113205">
    <w:name w:val="94B7F75257EC4FCF85C6C16E2F113205"/>
    <w:rsid w:val="00982A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8CA35C74DB534BBA1BD7928F3731CC" ma:contentTypeVersion="16" ma:contentTypeDescription="Create a new document." ma:contentTypeScope="" ma:versionID="b627d15cbe660f6e41279ff2952d41b2">
  <xsd:schema xmlns:xsd="http://www.w3.org/2001/XMLSchema" xmlns:xs="http://www.w3.org/2001/XMLSchema" xmlns:p="http://schemas.microsoft.com/office/2006/metadata/properties" xmlns:ns2="4e50f4e5-4943-4209-9bbc-c320ac5683d9" xmlns:ns3="c6df0b80-3914-4bd2-9e9d-f508f030af51" targetNamespace="http://schemas.microsoft.com/office/2006/metadata/properties" ma:root="true" ma:fieldsID="066145dbe6cddaf9fb2cdf992b6aaec4" ns2:_="" ns3:_="">
    <xsd:import namespace="4e50f4e5-4943-4209-9bbc-c320ac5683d9"/>
    <xsd:import namespace="c6df0b80-3914-4bd2-9e9d-f508f030af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50f4e5-4943-4209-9bbc-c320ac568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df0b80-3914-4bd2-9e9d-f508f030af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b710d3-7ad8-4b8b-a871-1f7c369c7f1c}" ma:internalName="TaxCatchAll" ma:showField="CatchAllData" ma:web="c6df0b80-3914-4bd2-9e9d-f508f030af5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50f4e5-4943-4209-9bbc-c320ac5683d9">
      <Terms xmlns="http://schemas.microsoft.com/office/infopath/2007/PartnerControls"/>
    </lcf76f155ced4ddcb4097134ff3c332f>
    <TaxCatchAll xmlns="c6df0b80-3914-4bd2-9e9d-f508f030af51" xsi:nil="true"/>
  </documentManagement>
</p:properties>
</file>

<file path=customXml/itemProps1.xml><?xml version="1.0" encoding="utf-8"?>
<ds:datastoreItem xmlns:ds="http://schemas.openxmlformats.org/officeDocument/2006/customXml" ds:itemID="{7D005A7B-D190-464F-B238-66F06EB93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50f4e5-4943-4209-9bbc-c320ac5683d9"/>
    <ds:schemaRef ds:uri="c6df0b80-3914-4bd2-9e9d-f508f030af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3785C4-91AF-4AF6-910F-95EBAD29A178}">
  <ds:schemaRefs>
    <ds:schemaRef ds:uri="http://schemas.microsoft.com/sharepoint/v3/contenttype/forms"/>
  </ds:schemaRefs>
</ds:datastoreItem>
</file>

<file path=customXml/itemProps3.xml><?xml version="1.0" encoding="utf-8"?>
<ds:datastoreItem xmlns:ds="http://schemas.openxmlformats.org/officeDocument/2006/customXml" ds:itemID="{7A6132CD-3EBD-4024-901F-8B053B7F0324}">
  <ds:schemaRefs>
    <ds:schemaRef ds:uri="http://schemas.openxmlformats.org/officeDocument/2006/bibliography"/>
  </ds:schemaRefs>
</ds:datastoreItem>
</file>

<file path=customXml/itemProps4.xml><?xml version="1.0" encoding="utf-8"?>
<ds:datastoreItem xmlns:ds="http://schemas.openxmlformats.org/officeDocument/2006/customXml" ds:itemID="{EC5B8952-728F-4C7D-A32F-2156C4C2BBCB}">
  <ds:schemaRefs>
    <ds:schemaRef ds:uri="http://schemas.microsoft.com/office/2006/metadata/properties"/>
    <ds:schemaRef ds:uri="http://schemas.microsoft.com/office/infopath/2007/PartnerControls"/>
    <ds:schemaRef ds:uri="4e50f4e5-4943-4209-9bbc-c320ac5683d9"/>
    <ds:schemaRef ds:uri="c6df0b80-3914-4bd2-9e9d-f508f030af5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5317</Characters>
  <Application>Microsoft Office Word</Application>
  <DocSecurity>0</DocSecurity>
  <Lines>115</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 Levin (DE)</dc:creator>
  <cp:keywords/>
  <dc:description/>
  <cp:lastModifiedBy>Hanna Fuhrmann (DE)</cp:lastModifiedBy>
  <cp:revision>15</cp:revision>
  <dcterms:created xsi:type="dcterms:W3CDTF">2023-08-29T01:00:00Z</dcterms:created>
  <dcterms:modified xsi:type="dcterms:W3CDTF">2026-09-23T09:29:00Z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0x010100A18CA35C74DB534BBA1BD7928F3731CC</vt:lpwstr>
  </property>
  <property fmtid="{D5CDD505-2E9C-101B-9397-08002B2CF9AE}" pid="3" name="Order">
    <vt:r8>5600</vt:r8>
  </property>
  <property fmtid="{D5CDD505-2E9C-101B-9397-08002B2CF9AE}" pid="4" name="_dlc_DocIdItemGuid">
    <vt:lpwstr>02e8e020-a27c-4dbf-bb05-1126d6664621</vt:lpwstr>
  </property>
  <property fmtid="{D5CDD505-2E9C-101B-9397-08002B2CF9AE}" pid="5" name="MediaServiceImageTags">
    <vt:lpwstr/>
  </property>
  <property fmtid="{D5CDD505-2E9C-101B-9397-08002B2CF9AE}" pid="6" name="docLang">
    <vt:lpwstr>de</vt:lpwstr>
  </property>
</Properties>
</file>