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A38E" w14:textId="77777777" w:rsidR="00D86ADA" w:rsidRDefault="00D86ADA" w:rsidP="00E7447C">
      <w:pPr>
        <w:spacing w:after="0"/>
        <w:jc w:val="both"/>
        <w:rPr>
          <w:rFonts w:ascii="Arial" w:hAnsi="Arial" w:cs="Arial"/>
        </w:rPr>
      </w:pPr>
    </w:p>
    <w:p w14:paraId="64F52B01" w14:textId="08E7BB07" w:rsidR="00E7447C" w:rsidRDefault="00AC457A" w:rsidP="00E7447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Diese Anlage</w:t>
      </w:r>
      <w:r w:rsidR="00D3528D" w:rsidRPr="00D3528D">
        <w:rPr>
          <w:rFonts w:ascii="Arial" w:hAnsi="Arial" w:cs="Arial"/>
        </w:rPr>
        <w:t xml:space="preserve"> regelt das Verfahren für </w:t>
      </w:r>
      <w:r w:rsidR="00231330">
        <w:rPr>
          <w:rFonts w:ascii="Arial" w:hAnsi="Arial" w:cs="Arial"/>
        </w:rPr>
        <w:t xml:space="preserve">die Fernwartung durch den Auftragnehmer. </w:t>
      </w:r>
    </w:p>
    <w:p w14:paraId="583FF8CF" w14:textId="77777777" w:rsidR="00D86ADA" w:rsidRDefault="00D86ADA" w:rsidP="00DE26E9">
      <w:pPr>
        <w:jc w:val="both"/>
        <w:rPr>
          <w:rFonts w:ascii="Arial" w:hAnsi="Arial" w:cs="Arial"/>
          <w:b/>
        </w:rPr>
      </w:pPr>
    </w:p>
    <w:p w14:paraId="58AB6B81" w14:textId="26564FCB" w:rsidR="00231330" w:rsidRDefault="00231330" w:rsidP="00DE26E9">
      <w:pPr>
        <w:jc w:val="both"/>
        <w:rPr>
          <w:rFonts w:ascii="Arial" w:hAnsi="Arial" w:cs="Arial"/>
        </w:rPr>
      </w:pPr>
      <w:r w:rsidRPr="006A0601">
        <w:rPr>
          <w:rFonts w:ascii="Arial" w:hAnsi="Arial" w:cs="Arial"/>
          <w:b/>
        </w:rPr>
        <w:t>Auftraggeber: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C457A">
        <w:rPr>
          <w:rFonts w:ascii="Arial" w:hAnsi="Arial" w:cs="Arial"/>
        </w:rPr>
        <w:tab/>
      </w:r>
      <w:r w:rsidR="008762F4">
        <w:rPr>
          <w:rFonts w:ascii="Arial" w:hAnsi="Arial" w:cs="Arial"/>
        </w:rPr>
        <w:t>Vivantes – Netzwerk für Gesundheit GmbH</w:t>
      </w:r>
    </w:p>
    <w:p w14:paraId="43481C77" w14:textId="4E3AD6D4" w:rsidR="008762F4" w:rsidRDefault="00AC457A" w:rsidP="00AC457A">
      <w:pPr>
        <w:spacing w:line="360" w:lineRule="auto"/>
        <w:ind w:left="708" w:firstLine="708"/>
        <w:jc w:val="center"/>
        <w:rPr>
          <w:rFonts w:ascii="Arial" w:hAnsi="Arial" w:cs="Arial"/>
        </w:rPr>
      </w:pPr>
      <w:r w:rsidRPr="00E80497">
        <w:rPr>
          <w:rFonts w:ascii="Arial" w:hAnsi="Arial" w:cs="Arial"/>
        </w:rPr>
        <w:t xml:space="preserve">Aroser Allee 72 </w:t>
      </w:r>
      <w:r>
        <w:rPr>
          <w:rFonts w:ascii="Arial" w:hAnsi="Arial" w:cs="Arial"/>
        </w:rPr>
        <w:t>–</w:t>
      </w:r>
      <w:r w:rsidRPr="00E80497">
        <w:rPr>
          <w:rFonts w:ascii="Arial" w:hAnsi="Arial" w:cs="Arial"/>
        </w:rPr>
        <w:t xml:space="preserve"> 76</w:t>
      </w:r>
      <w:r>
        <w:rPr>
          <w:rFonts w:ascii="Arial" w:hAnsi="Arial" w:cs="Arial"/>
        </w:rPr>
        <w:t xml:space="preserve">, </w:t>
      </w:r>
      <w:r w:rsidRPr="00E80497">
        <w:rPr>
          <w:rFonts w:ascii="Arial" w:hAnsi="Arial" w:cs="Arial"/>
        </w:rPr>
        <w:t>13407 Berlin</w:t>
      </w:r>
    </w:p>
    <w:p w14:paraId="4078CA96" w14:textId="77777777" w:rsidR="00231330" w:rsidRDefault="00231330" w:rsidP="00A738D4">
      <w:pPr>
        <w:spacing w:line="480" w:lineRule="auto"/>
        <w:jc w:val="both"/>
        <w:rPr>
          <w:rFonts w:ascii="Arial" w:hAnsi="Arial" w:cs="Arial"/>
        </w:rPr>
      </w:pPr>
      <w:r w:rsidRPr="006A0601">
        <w:rPr>
          <w:rFonts w:ascii="Arial" w:hAnsi="Arial" w:cs="Arial"/>
          <w:b/>
        </w:rPr>
        <w:t>Auftragnehmer: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7447C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_________________________</w:t>
      </w:r>
      <w:r w:rsidR="008762F4">
        <w:rPr>
          <w:rFonts w:ascii="Arial" w:hAnsi="Arial" w:cs="Arial"/>
        </w:rPr>
        <w:t>______________</w:t>
      </w:r>
    </w:p>
    <w:p w14:paraId="365FD810" w14:textId="77777777" w:rsidR="00231330" w:rsidRDefault="00231330" w:rsidP="00F02BC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Betroffene Systeme/Geräte/Anwendungen:</w:t>
      </w:r>
      <w:r w:rsidR="00662B31">
        <w:rPr>
          <w:rFonts w:ascii="Arial" w:hAnsi="Arial" w:cs="Arial"/>
        </w:rPr>
        <w:tab/>
      </w:r>
      <w:r w:rsidR="008762F4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_________________________</w:t>
      </w:r>
      <w:r w:rsidR="008762F4">
        <w:rPr>
          <w:rFonts w:ascii="Arial" w:hAnsi="Arial" w:cs="Arial"/>
        </w:rPr>
        <w:t>________</w:t>
      </w:r>
    </w:p>
    <w:p w14:paraId="15F0A66C" w14:textId="77777777" w:rsidR="00231330" w:rsidRDefault="00231330" w:rsidP="00F02BC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Art und Umfang der Fernwartungsarbeiten:</w:t>
      </w:r>
      <w:r w:rsidR="00662B31">
        <w:rPr>
          <w:rFonts w:ascii="Arial" w:hAnsi="Arial" w:cs="Arial"/>
        </w:rPr>
        <w:tab/>
      </w:r>
      <w:r w:rsidR="008762F4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_________________________</w:t>
      </w:r>
    </w:p>
    <w:p w14:paraId="4C2D3116" w14:textId="77777777" w:rsidR="003968B2" w:rsidRDefault="003968B2" w:rsidP="00F02BC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Häufigkeit der Fernwartungsarbeiten:</w:t>
      </w:r>
      <w:r>
        <w:rPr>
          <w:rFonts w:ascii="Arial" w:hAnsi="Arial" w:cs="Arial"/>
        </w:rPr>
        <w:tab/>
      </w:r>
      <w:r w:rsidR="008762F4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_________________________</w:t>
      </w:r>
    </w:p>
    <w:p w14:paraId="5F9CF051" w14:textId="77777777" w:rsidR="00D3528D" w:rsidRPr="003B6EE8" w:rsidRDefault="00D3528D" w:rsidP="00436F90">
      <w:pPr>
        <w:pStyle w:val="berschrift1"/>
      </w:pPr>
      <w:r w:rsidRPr="003B6EE8">
        <w:t>Ablauf der Fernwartung</w:t>
      </w:r>
    </w:p>
    <w:p w14:paraId="22BC41DF" w14:textId="77777777" w:rsidR="00D3528D" w:rsidRPr="00D3528D" w:rsidRDefault="00D3528D" w:rsidP="00502ACD">
      <w:pPr>
        <w:jc w:val="both"/>
        <w:rPr>
          <w:rFonts w:ascii="Arial" w:hAnsi="Arial" w:cs="Arial"/>
        </w:rPr>
      </w:pPr>
      <w:r w:rsidRPr="00D3528D">
        <w:rPr>
          <w:rFonts w:ascii="Arial" w:hAnsi="Arial" w:cs="Arial"/>
        </w:rPr>
        <w:t xml:space="preserve">Die Einrichtung der Fernwartungsverbindung vom </w:t>
      </w:r>
      <w:r w:rsidR="0071448B">
        <w:rPr>
          <w:rFonts w:ascii="Arial" w:hAnsi="Arial" w:cs="Arial"/>
        </w:rPr>
        <w:t>Auftragnehmer</w:t>
      </w:r>
      <w:r w:rsidR="0071448B" w:rsidRPr="00D3528D">
        <w:rPr>
          <w:rFonts w:ascii="Arial" w:hAnsi="Arial" w:cs="Arial"/>
        </w:rPr>
        <w:t xml:space="preserve"> </w:t>
      </w:r>
      <w:r w:rsidRPr="00D3528D">
        <w:rPr>
          <w:rFonts w:ascii="Arial" w:hAnsi="Arial" w:cs="Arial"/>
        </w:rPr>
        <w:t xml:space="preserve">zu den Systemen </w:t>
      </w:r>
      <w:r w:rsidRPr="00464F4C">
        <w:rPr>
          <w:rFonts w:ascii="Arial" w:hAnsi="Arial" w:cs="Arial"/>
        </w:rPr>
        <w:t>de</w:t>
      </w:r>
      <w:r w:rsidR="00464F4C" w:rsidRPr="00464F4C">
        <w:rPr>
          <w:rFonts w:ascii="Arial" w:hAnsi="Arial" w:cs="Arial"/>
        </w:rPr>
        <w:t>r</w:t>
      </w:r>
      <w:r w:rsidRPr="006E2E29">
        <w:rPr>
          <w:rFonts w:ascii="Arial" w:hAnsi="Arial" w:cs="Arial"/>
          <w:highlight w:val="yellow"/>
        </w:rPr>
        <w:t xml:space="preserve"> </w:t>
      </w:r>
      <w:r w:rsidR="00464F4C">
        <w:rPr>
          <w:rFonts w:ascii="Arial" w:hAnsi="Arial" w:cs="Arial"/>
        </w:rPr>
        <w:t>Vivantes</w:t>
      </w:r>
      <w:r w:rsidRPr="00D3528D">
        <w:rPr>
          <w:rFonts w:ascii="Arial" w:hAnsi="Arial" w:cs="Arial"/>
        </w:rPr>
        <w:t xml:space="preserve"> hat in folgenden Schritten zu erfolgen:</w:t>
      </w:r>
    </w:p>
    <w:p w14:paraId="2B37D7D0" w14:textId="150F7786" w:rsidR="003968B2" w:rsidRDefault="003968B2" w:rsidP="003968B2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 w:rsidRPr="003968B2">
        <w:rPr>
          <w:rFonts w:ascii="Arial" w:hAnsi="Arial" w:cs="Arial"/>
        </w:rPr>
        <w:t xml:space="preserve">Der </w:t>
      </w:r>
      <w:r>
        <w:rPr>
          <w:rFonts w:ascii="Arial" w:hAnsi="Arial" w:cs="Arial"/>
        </w:rPr>
        <w:t>Auftragnehmer</w:t>
      </w:r>
      <w:r w:rsidRPr="003968B2">
        <w:rPr>
          <w:rFonts w:ascii="Arial" w:hAnsi="Arial" w:cs="Arial"/>
        </w:rPr>
        <w:t xml:space="preserve"> stellt </w:t>
      </w:r>
      <w:r w:rsidR="00464F4C">
        <w:rPr>
          <w:rFonts w:ascii="Arial" w:hAnsi="Arial" w:cs="Arial"/>
        </w:rPr>
        <w:t>Vivantes</w:t>
      </w:r>
      <w:r w:rsidRPr="003968B2">
        <w:rPr>
          <w:rFonts w:ascii="Arial" w:hAnsi="Arial" w:cs="Arial"/>
        </w:rPr>
        <w:t xml:space="preserve"> die notwendigen Informationen zur Durchführung der technischen Anbindung zur Fernwartung </w:t>
      </w:r>
      <w:r w:rsidRPr="003968B2">
        <w:rPr>
          <w:rFonts w:ascii="Arial" w:hAnsi="Arial" w:cs="Arial"/>
          <w:u w:val="single"/>
        </w:rPr>
        <w:t>vorab</w:t>
      </w:r>
      <w:r w:rsidRPr="003968B2">
        <w:rPr>
          <w:rFonts w:ascii="Arial" w:hAnsi="Arial" w:cs="Arial"/>
        </w:rPr>
        <w:t xml:space="preserve"> über </w:t>
      </w:r>
      <w:r>
        <w:rPr>
          <w:rFonts w:ascii="Arial" w:hAnsi="Arial" w:cs="Arial"/>
        </w:rPr>
        <w:t>das</w:t>
      </w:r>
      <w:r w:rsidRPr="003968B2">
        <w:rPr>
          <w:rFonts w:ascii="Arial" w:hAnsi="Arial" w:cs="Arial"/>
        </w:rPr>
        <w:t xml:space="preserve"> beigefügte Formular zur Verfügung.</w:t>
      </w:r>
    </w:p>
    <w:p w14:paraId="185F0B33" w14:textId="77777777" w:rsidR="003968B2" w:rsidRDefault="003968B2" w:rsidP="003968B2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Auftragnehmer gibt </w:t>
      </w:r>
      <w:r w:rsidR="00464F4C">
        <w:rPr>
          <w:rFonts w:ascii="Arial" w:hAnsi="Arial" w:cs="Arial"/>
        </w:rPr>
        <w:t>Vivantes</w:t>
      </w:r>
      <w:r>
        <w:rPr>
          <w:rFonts w:ascii="Arial" w:hAnsi="Arial" w:cs="Arial"/>
        </w:rPr>
        <w:t xml:space="preserve"> </w:t>
      </w:r>
      <w:r w:rsidR="0071448B" w:rsidRPr="006E2E29">
        <w:rPr>
          <w:rFonts w:ascii="Arial" w:hAnsi="Arial" w:cs="Arial"/>
          <w:u w:val="single"/>
        </w:rPr>
        <w:t>vorab</w:t>
      </w:r>
      <w:r w:rsidR="0071448B">
        <w:rPr>
          <w:rFonts w:ascii="Arial" w:hAnsi="Arial" w:cs="Arial"/>
        </w:rPr>
        <w:t xml:space="preserve"> die zur Fernwartung autorisierten Personen bekannt. </w:t>
      </w:r>
    </w:p>
    <w:p w14:paraId="113D65B1" w14:textId="77777777" w:rsidR="0038756E" w:rsidRDefault="00464F4C" w:rsidP="0038756E">
      <w:pPr>
        <w:pStyle w:val="Listenabsatz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Vivantes</w:t>
      </w:r>
      <w:r w:rsidR="003968B2">
        <w:rPr>
          <w:rFonts w:ascii="Arial" w:hAnsi="Arial" w:cs="Arial"/>
        </w:rPr>
        <w:t xml:space="preserve"> richtet die Anbindung des Auftragnehmers ein und gibt dem Auftragnehmer die Zugangsdaten </w:t>
      </w:r>
      <w:r w:rsidR="0038756E">
        <w:rPr>
          <w:rFonts w:ascii="Arial" w:hAnsi="Arial" w:cs="Arial"/>
        </w:rPr>
        <w:t xml:space="preserve">auf einem sicheren Übertragungsweg </w:t>
      </w:r>
      <w:r w:rsidR="003968B2">
        <w:rPr>
          <w:rFonts w:ascii="Arial" w:hAnsi="Arial" w:cs="Arial"/>
        </w:rPr>
        <w:t>bekannt.</w:t>
      </w:r>
    </w:p>
    <w:p w14:paraId="7B72F9AF" w14:textId="3C90D155" w:rsidR="003968B2" w:rsidRPr="003B6EE8" w:rsidRDefault="0071448B" w:rsidP="003B6EE8">
      <w:pPr>
        <w:jc w:val="both"/>
        <w:rPr>
          <w:rFonts w:ascii="Arial" w:hAnsi="Arial" w:cs="Arial"/>
        </w:rPr>
      </w:pPr>
      <w:r w:rsidRPr="003B6EE8">
        <w:rPr>
          <w:rFonts w:ascii="Arial" w:hAnsi="Arial" w:cs="Arial"/>
        </w:rPr>
        <w:t xml:space="preserve">Die Fernwartung erfolgt nur mit Zustimmung </w:t>
      </w:r>
      <w:r w:rsidR="00464F4C">
        <w:rPr>
          <w:rFonts w:ascii="Arial" w:hAnsi="Arial" w:cs="Arial"/>
        </w:rPr>
        <w:t>von</w:t>
      </w:r>
      <w:r w:rsidR="00464F4C" w:rsidRPr="00464F4C">
        <w:rPr>
          <w:rFonts w:ascii="Arial" w:hAnsi="Arial" w:cs="Arial"/>
        </w:rPr>
        <w:t xml:space="preserve"> Vivantes</w:t>
      </w:r>
      <w:r w:rsidR="00353C02">
        <w:rPr>
          <w:rFonts w:ascii="Arial" w:hAnsi="Arial" w:cs="Arial"/>
        </w:rPr>
        <w:t xml:space="preserve"> und</w:t>
      </w:r>
      <w:r w:rsidRPr="00464F4C">
        <w:rPr>
          <w:rFonts w:ascii="Arial" w:hAnsi="Arial" w:cs="Arial"/>
        </w:rPr>
        <w:t xml:space="preserve"> </w:t>
      </w:r>
      <w:r w:rsidRPr="003B6EE8">
        <w:rPr>
          <w:rFonts w:ascii="Arial" w:hAnsi="Arial" w:cs="Arial"/>
        </w:rPr>
        <w:t>durch autorisierte Mitarbeiter des Auftragnehmers</w:t>
      </w:r>
      <w:r w:rsidR="0038756E">
        <w:rPr>
          <w:rFonts w:ascii="Arial" w:hAnsi="Arial" w:cs="Arial"/>
        </w:rPr>
        <w:t xml:space="preserve"> in folgenden </w:t>
      </w:r>
      <w:r w:rsidR="00776746">
        <w:rPr>
          <w:rFonts w:ascii="Arial" w:hAnsi="Arial" w:cs="Arial"/>
        </w:rPr>
        <w:t>Schritten:</w:t>
      </w:r>
    </w:p>
    <w:p w14:paraId="04E1AC3C" w14:textId="77777777" w:rsidR="00D3528D" w:rsidRPr="003B6EE8" w:rsidRDefault="00D3528D" w:rsidP="003B6EE8">
      <w:pPr>
        <w:pStyle w:val="Listenabsatz"/>
        <w:numPr>
          <w:ilvl w:val="0"/>
          <w:numId w:val="5"/>
        </w:numPr>
        <w:jc w:val="both"/>
        <w:rPr>
          <w:rFonts w:ascii="Arial" w:hAnsi="Arial" w:cs="Arial"/>
        </w:rPr>
      </w:pPr>
      <w:r w:rsidRPr="003B6EE8">
        <w:rPr>
          <w:rFonts w:ascii="Arial" w:hAnsi="Arial" w:cs="Arial"/>
        </w:rPr>
        <w:t>Verbindungsau</w:t>
      </w:r>
      <w:r w:rsidR="00F02BC7">
        <w:rPr>
          <w:rFonts w:ascii="Arial" w:hAnsi="Arial" w:cs="Arial"/>
        </w:rPr>
        <w:t>fbau des VPN-Gateway/VPN-Client</w:t>
      </w:r>
      <w:r w:rsidRPr="003B6EE8">
        <w:rPr>
          <w:rFonts w:ascii="Arial" w:hAnsi="Arial" w:cs="Arial"/>
        </w:rPr>
        <w:t xml:space="preserve"> des Auftragnehmers mit dem VPN-Gateway </w:t>
      </w:r>
      <w:r w:rsidR="00464F4C">
        <w:rPr>
          <w:rFonts w:ascii="Arial" w:hAnsi="Arial" w:cs="Arial"/>
        </w:rPr>
        <w:t>von Vivantes</w:t>
      </w:r>
      <w:r w:rsidRPr="00464F4C">
        <w:rPr>
          <w:rFonts w:ascii="Arial" w:hAnsi="Arial" w:cs="Arial"/>
        </w:rPr>
        <w:t xml:space="preserve"> </w:t>
      </w:r>
      <w:r w:rsidRPr="003B6EE8">
        <w:rPr>
          <w:rFonts w:ascii="Arial" w:hAnsi="Arial" w:cs="Arial"/>
        </w:rPr>
        <w:t>und Identifizierung.</w:t>
      </w:r>
    </w:p>
    <w:p w14:paraId="60991E6F" w14:textId="77777777" w:rsidR="00D3528D" w:rsidRPr="003B6EE8" w:rsidRDefault="00D3528D" w:rsidP="003B6EE8">
      <w:pPr>
        <w:pStyle w:val="Listenabsatz"/>
        <w:numPr>
          <w:ilvl w:val="0"/>
          <w:numId w:val="5"/>
        </w:numPr>
        <w:jc w:val="both"/>
        <w:rPr>
          <w:rFonts w:ascii="Arial" w:hAnsi="Arial" w:cs="Arial"/>
        </w:rPr>
      </w:pPr>
      <w:r w:rsidRPr="003B6EE8">
        <w:rPr>
          <w:rFonts w:ascii="Arial" w:hAnsi="Arial" w:cs="Arial"/>
        </w:rPr>
        <w:t xml:space="preserve">Bei positiver Identifikation erfolgt der Aufbau eines VPN-Tunnels zu den </w:t>
      </w:r>
      <w:r w:rsidR="0091752E" w:rsidRPr="003B6EE8">
        <w:rPr>
          <w:rFonts w:ascii="Arial" w:hAnsi="Arial" w:cs="Arial"/>
        </w:rPr>
        <w:t>im Formular</w:t>
      </w:r>
      <w:r w:rsidRPr="003B6EE8">
        <w:rPr>
          <w:rFonts w:ascii="Arial" w:hAnsi="Arial" w:cs="Arial"/>
        </w:rPr>
        <w:t xml:space="preserve"> benannten Netzwerkadressen über die benannten Ports und Protokolle.</w:t>
      </w:r>
    </w:p>
    <w:p w14:paraId="6D3181B5" w14:textId="77777777" w:rsidR="0038756E" w:rsidRDefault="00464F4C" w:rsidP="003875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Vivantes </w:t>
      </w:r>
      <w:r w:rsidR="0038756E" w:rsidRPr="0091752E">
        <w:rPr>
          <w:rFonts w:ascii="Arial" w:hAnsi="Arial" w:cs="Arial"/>
        </w:rPr>
        <w:t xml:space="preserve">ist berechtigt, die Fernwartungsarbeiten von einem Kontrollbildschirm aus zu verfolgen und jederzeit abzubrechen. </w:t>
      </w:r>
    </w:p>
    <w:p w14:paraId="1F49E07C" w14:textId="77777777" w:rsidR="0038756E" w:rsidRDefault="00464F4C" w:rsidP="003875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Vivantes</w:t>
      </w:r>
      <w:r w:rsidR="0038756E" w:rsidRPr="0091752E">
        <w:rPr>
          <w:rFonts w:ascii="Arial" w:hAnsi="Arial" w:cs="Arial"/>
        </w:rPr>
        <w:t xml:space="preserve"> protokolliert die durchgeführten Fernwartungsarbeiten mit Datum, Uhrzei</w:t>
      </w:r>
      <w:r w:rsidR="0038756E">
        <w:rPr>
          <w:rFonts w:ascii="Arial" w:hAnsi="Arial" w:cs="Arial"/>
        </w:rPr>
        <w:t xml:space="preserve">t und Benutzerkennung </w:t>
      </w:r>
      <w:r w:rsidR="00AD6C7B">
        <w:rPr>
          <w:rFonts w:ascii="Arial" w:hAnsi="Arial" w:cs="Arial"/>
        </w:rPr>
        <w:t xml:space="preserve">und allen Nutzeraktionen </w:t>
      </w:r>
      <w:r w:rsidR="0038756E" w:rsidRPr="0091752E">
        <w:rPr>
          <w:rFonts w:ascii="Arial" w:hAnsi="Arial" w:cs="Arial"/>
        </w:rPr>
        <w:t>automatisch, überprüft die protokollierten Daten in regelmäßigen Zeitabständen zumindest stichprobenartig und bewahrt sie z</w:t>
      </w:r>
      <w:r w:rsidR="0038756E">
        <w:rPr>
          <w:rFonts w:ascii="Arial" w:hAnsi="Arial" w:cs="Arial"/>
        </w:rPr>
        <w:t>ur Beweissicherung ein Jahr auf</w:t>
      </w:r>
      <w:r w:rsidR="0038756E" w:rsidRPr="0091752E">
        <w:rPr>
          <w:rFonts w:ascii="Arial" w:hAnsi="Arial" w:cs="Arial"/>
        </w:rPr>
        <w:t>.</w:t>
      </w:r>
    </w:p>
    <w:p w14:paraId="7035C5E4" w14:textId="77777777" w:rsidR="0038756E" w:rsidRDefault="00464F4C" w:rsidP="003875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Vivantes</w:t>
      </w:r>
      <w:r w:rsidR="0038756E">
        <w:rPr>
          <w:rFonts w:ascii="Arial" w:hAnsi="Arial" w:cs="Arial"/>
        </w:rPr>
        <w:t xml:space="preserve"> stellt sicher,</w:t>
      </w:r>
      <w:r w:rsidR="0038756E" w:rsidRPr="0091752E">
        <w:rPr>
          <w:rFonts w:ascii="Arial" w:hAnsi="Arial" w:cs="Arial"/>
        </w:rPr>
        <w:t xml:space="preserve"> dass nach einer längeren Zeitspanne der Inaktivität (frühestens nach 10 Minuten) die Fernwartungsverbindung automatisch </w:t>
      </w:r>
      <w:r w:rsidR="0038756E">
        <w:rPr>
          <w:rFonts w:ascii="Arial" w:hAnsi="Arial" w:cs="Arial"/>
        </w:rPr>
        <w:t>getrennt</w:t>
      </w:r>
      <w:r w:rsidR="0038756E" w:rsidRPr="0091752E">
        <w:rPr>
          <w:rFonts w:ascii="Arial" w:hAnsi="Arial" w:cs="Arial"/>
        </w:rPr>
        <w:t xml:space="preserve"> wird.</w:t>
      </w:r>
    </w:p>
    <w:p w14:paraId="59F5BBA8" w14:textId="77777777" w:rsidR="0071448B" w:rsidRPr="003B6EE8" w:rsidRDefault="0071448B" w:rsidP="00F02BC7">
      <w:pPr>
        <w:pStyle w:val="berschrift1"/>
      </w:pPr>
      <w:r w:rsidRPr="003B6EE8">
        <w:lastRenderedPageBreak/>
        <w:t xml:space="preserve">Technische </w:t>
      </w:r>
      <w:r w:rsidR="00195FC8">
        <w:t xml:space="preserve">und organisatorische </w:t>
      </w:r>
      <w:r w:rsidRPr="003B6EE8">
        <w:t>Vorgaben</w:t>
      </w:r>
    </w:p>
    <w:p w14:paraId="432CF160" w14:textId="77777777" w:rsidR="0071448B" w:rsidRPr="00662B31" w:rsidRDefault="0071448B" w:rsidP="00502ACD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Der Auftragnehmer verpflichtet sich, die technischen und organisatorischen Vorgaben </w:t>
      </w:r>
      <w:r w:rsidR="00464F4C">
        <w:rPr>
          <w:rFonts w:ascii="Arial" w:hAnsi="Arial" w:cs="Arial"/>
        </w:rPr>
        <w:t>von Vivantes</w:t>
      </w:r>
      <w:r w:rsidRPr="00662B31">
        <w:rPr>
          <w:rFonts w:ascii="Arial" w:hAnsi="Arial" w:cs="Arial"/>
          <w:color w:val="000000" w:themeColor="text1"/>
        </w:rPr>
        <w:t xml:space="preserve"> einzuhalten. Dies umfasst insbesondere folgende Punkte:</w:t>
      </w:r>
    </w:p>
    <w:p w14:paraId="2E34C572" w14:textId="77777777" w:rsidR="0071448B" w:rsidRPr="00662B31" w:rsidRDefault="0084408B" w:rsidP="003B6EE8">
      <w:pPr>
        <w:pStyle w:val="Listenabsatz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662B31">
        <w:rPr>
          <w:rFonts w:ascii="Arial" w:hAnsi="Arial" w:cs="Arial"/>
          <w:color w:val="000000" w:themeColor="text1"/>
        </w:rPr>
        <w:t xml:space="preserve">Die Zugangsdaten sind </w:t>
      </w:r>
      <w:r w:rsidR="00377F3D" w:rsidRPr="00662B31">
        <w:rPr>
          <w:rFonts w:ascii="Arial" w:hAnsi="Arial" w:cs="Arial"/>
          <w:color w:val="000000" w:themeColor="text1"/>
        </w:rPr>
        <w:t xml:space="preserve">streng </w:t>
      </w:r>
      <w:r w:rsidRPr="00662B31">
        <w:rPr>
          <w:rFonts w:ascii="Arial" w:hAnsi="Arial" w:cs="Arial"/>
          <w:color w:val="000000" w:themeColor="text1"/>
        </w:rPr>
        <w:t xml:space="preserve">vertraulich zu behandeln. Bei Verlust oder Kenntnisnahme durch Dritte ist </w:t>
      </w:r>
      <w:r w:rsidR="00464F4C">
        <w:rPr>
          <w:rFonts w:ascii="Arial" w:hAnsi="Arial" w:cs="Arial"/>
          <w:color w:val="000000" w:themeColor="text1"/>
        </w:rPr>
        <w:t>Vivantes</w:t>
      </w:r>
      <w:r w:rsidRPr="00662B31">
        <w:rPr>
          <w:rFonts w:ascii="Arial" w:hAnsi="Arial" w:cs="Arial"/>
          <w:color w:val="000000" w:themeColor="text1"/>
        </w:rPr>
        <w:t xml:space="preserve"> umgehend </w:t>
      </w:r>
      <w:r w:rsidR="004C0F99" w:rsidRPr="00662B31">
        <w:rPr>
          <w:rFonts w:ascii="Arial" w:hAnsi="Arial" w:cs="Arial"/>
          <w:color w:val="000000" w:themeColor="text1"/>
        </w:rPr>
        <w:t>hiervon</w:t>
      </w:r>
      <w:r w:rsidRPr="00662B31">
        <w:rPr>
          <w:rFonts w:ascii="Arial" w:hAnsi="Arial" w:cs="Arial"/>
          <w:color w:val="000000" w:themeColor="text1"/>
        </w:rPr>
        <w:t xml:space="preserve"> in Kenntnis zu setzen. </w:t>
      </w:r>
    </w:p>
    <w:p w14:paraId="39876A86" w14:textId="77777777" w:rsidR="0071448B" w:rsidRDefault="001769B5" w:rsidP="003B6EE8">
      <w:pPr>
        <w:pStyle w:val="Listenabsatz"/>
        <w:numPr>
          <w:ilvl w:val="0"/>
          <w:numId w:val="4"/>
        </w:numPr>
        <w:jc w:val="both"/>
        <w:rPr>
          <w:rFonts w:ascii="Arial" w:hAnsi="Arial" w:cs="Arial"/>
        </w:rPr>
      </w:pPr>
      <w:r w:rsidRPr="00662B31">
        <w:rPr>
          <w:rFonts w:ascii="Arial" w:hAnsi="Arial" w:cs="Arial"/>
          <w:color w:val="000000" w:themeColor="text1"/>
        </w:rPr>
        <w:t xml:space="preserve">Der Auftragnehmer verpflichtet die mit der Fernwartung befassten </w:t>
      </w:r>
      <w:r w:rsidR="0071448B" w:rsidRPr="00662B31">
        <w:rPr>
          <w:rFonts w:ascii="Arial" w:hAnsi="Arial" w:cs="Arial"/>
          <w:color w:val="000000" w:themeColor="text1"/>
        </w:rPr>
        <w:t xml:space="preserve">autorisierten Mitarbeiter </w:t>
      </w:r>
      <w:r>
        <w:rPr>
          <w:rFonts w:ascii="Arial" w:hAnsi="Arial" w:cs="Arial"/>
        </w:rPr>
        <w:t xml:space="preserve">auf die Vertraulichkeit. Auf Anfrage kann er dies </w:t>
      </w:r>
      <w:r w:rsidR="00464F4C">
        <w:rPr>
          <w:rFonts w:ascii="Arial" w:hAnsi="Arial" w:cs="Arial"/>
        </w:rPr>
        <w:t>dem Auftraggeber</w:t>
      </w:r>
      <w:r>
        <w:rPr>
          <w:rFonts w:ascii="Arial" w:hAnsi="Arial" w:cs="Arial"/>
        </w:rPr>
        <w:t xml:space="preserve"> gegenüber schriftlich nachweisen.</w:t>
      </w:r>
    </w:p>
    <w:p w14:paraId="1B0E74CB" w14:textId="77777777" w:rsidR="001769B5" w:rsidRDefault="00E72EEB" w:rsidP="00E72EEB">
      <w:pPr>
        <w:pStyle w:val="Listenabsatz"/>
        <w:numPr>
          <w:ilvl w:val="0"/>
          <w:numId w:val="4"/>
        </w:numPr>
        <w:jc w:val="both"/>
        <w:rPr>
          <w:rFonts w:ascii="Arial" w:hAnsi="Arial" w:cs="Arial"/>
        </w:rPr>
      </w:pPr>
      <w:r w:rsidRPr="00E72EEB">
        <w:rPr>
          <w:rFonts w:ascii="Arial" w:hAnsi="Arial" w:cs="Arial"/>
        </w:rPr>
        <w:t xml:space="preserve">Der Auftragnehmer nimmt keinen Unterauftragnehmer ohne vorherige explizite schriftliche oder allgemeine schriftliche Genehmigung </w:t>
      </w:r>
      <w:r w:rsidRPr="00464F4C">
        <w:rPr>
          <w:rFonts w:ascii="Arial" w:hAnsi="Arial" w:cs="Arial"/>
        </w:rPr>
        <w:t>des Auftraggebers</w:t>
      </w:r>
      <w:r w:rsidRPr="00E72EEB">
        <w:rPr>
          <w:rFonts w:ascii="Arial" w:hAnsi="Arial" w:cs="Arial"/>
        </w:rPr>
        <w:t xml:space="preserve"> in Anspruch. Dies gilt in gleicher Weise für den Fall, dass weitere Unterauftragsverhältnisse durch Unterauftragnehmer begründet werden.</w:t>
      </w:r>
      <w:r>
        <w:rPr>
          <w:rFonts w:ascii="Arial" w:hAnsi="Arial" w:cs="Arial"/>
        </w:rPr>
        <w:t xml:space="preserve"> Die zum Zeitpunkt des Vertragsabschlusses eingesetzten Unterauftragnehmer werden </w:t>
      </w:r>
      <w:r w:rsidRPr="00464F4C">
        <w:rPr>
          <w:rFonts w:ascii="Arial" w:hAnsi="Arial" w:cs="Arial"/>
        </w:rPr>
        <w:t>dem Auftraggeber</w:t>
      </w:r>
      <w:r>
        <w:rPr>
          <w:rFonts w:ascii="Arial" w:hAnsi="Arial" w:cs="Arial"/>
        </w:rPr>
        <w:t xml:space="preserve"> vorab </w:t>
      </w:r>
      <w:r w:rsidR="00377F3D">
        <w:rPr>
          <w:rFonts w:ascii="Arial" w:hAnsi="Arial" w:cs="Arial"/>
        </w:rPr>
        <w:t xml:space="preserve">schriftlich </w:t>
      </w:r>
      <w:r>
        <w:rPr>
          <w:rFonts w:ascii="Arial" w:hAnsi="Arial" w:cs="Arial"/>
        </w:rPr>
        <w:t>bekanntgegeben und gelten als genehmigt.</w:t>
      </w:r>
    </w:p>
    <w:p w14:paraId="14A3489F" w14:textId="77777777" w:rsidR="002535BF" w:rsidRDefault="00464F4C" w:rsidP="002535BF">
      <w:pPr>
        <w:pStyle w:val="Listenabsatz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Vivantes</w:t>
      </w:r>
      <w:r w:rsidR="002535BF" w:rsidRPr="002535BF">
        <w:rPr>
          <w:rFonts w:ascii="Arial" w:hAnsi="Arial" w:cs="Arial"/>
        </w:rPr>
        <w:t xml:space="preserve"> räumt dem Auftragnehmer nur die Zugriffsrechte ein, die dieser zur Durchführung der Fernwartungsarbeiten tatsächlich benötigt.</w:t>
      </w:r>
    </w:p>
    <w:p w14:paraId="5725AA11" w14:textId="77777777" w:rsidR="00BE793D" w:rsidRDefault="00BE793D" w:rsidP="00BE793D">
      <w:pPr>
        <w:pStyle w:val="Listenabsatz"/>
        <w:numPr>
          <w:ilvl w:val="0"/>
          <w:numId w:val="4"/>
        </w:numPr>
        <w:jc w:val="both"/>
        <w:rPr>
          <w:rFonts w:ascii="Arial" w:hAnsi="Arial" w:cs="Arial"/>
        </w:rPr>
      </w:pPr>
      <w:r w:rsidRPr="00BE793D">
        <w:rPr>
          <w:rFonts w:ascii="Arial" w:hAnsi="Arial" w:cs="Arial"/>
        </w:rPr>
        <w:t>Der Auftragnehmer darf von den ihm eingeräumten Zugriffsrechten nur in dem für die Durchführung der Fernwartungsarbeiten unerlässlich notwendigen Umfang Gebrauch machen.</w:t>
      </w:r>
    </w:p>
    <w:p w14:paraId="5AFA31C1" w14:textId="77777777" w:rsidR="00195FC8" w:rsidRDefault="00733E99" w:rsidP="00885782">
      <w:pPr>
        <w:pStyle w:val="Listenabsatz"/>
        <w:numPr>
          <w:ilvl w:val="0"/>
          <w:numId w:val="4"/>
        </w:numPr>
        <w:jc w:val="both"/>
      </w:pPr>
      <w:r>
        <w:rPr>
          <w:rFonts w:ascii="Arial" w:hAnsi="Arial" w:cs="Arial"/>
        </w:rPr>
        <w:t xml:space="preserve">Der Auftragnehmer stellt sicher, dass der </w:t>
      </w:r>
      <w:r w:rsidR="00377F3D">
        <w:rPr>
          <w:rFonts w:ascii="Arial" w:hAnsi="Arial" w:cs="Arial"/>
        </w:rPr>
        <w:t xml:space="preserve">Fernwartungszugriff über </w:t>
      </w:r>
      <w:r w:rsidR="00D70BEF" w:rsidRPr="002535BF">
        <w:rPr>
          <w:rFonts w:ascii="Arial" w:hAnsi="Arial" w:cs="Arial"/>
        </w:rPr>
        <w:t>das</w:t>
      </w:r>
      <w:r w:rsidR="00377F3D" w:rsidRPr="002535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VPN-Gateway nur aus einem gesicherten Netzwerk heraus erfolgt. </w:t>
      </w:r>
    </w:p>
    <w:p w14:paraId="74734D39" w14:textId="77777777" w:rsidR="008D09C8" w:rsidRDefault="00E72E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für die Einrichtung des</w:t>
      </w:r>
      <w:r w:rsidRPr="00E72EEB">
        <w:rPr>
          <w:rFonts w:ascii="Arial" w:hAnsi="Arial" w:cs="Arial"/>
        </w:rPr>
        <w:t xml:space="preserve"> Zuganges </w:t>
      </w:r>
      <w:r>
        <w:rPr>
          <w:rFonts w:ascii="Arial" w:hAnsi="Arial" w:cs="Arial"/>
        </w:rPr>
        <w:t>für die</w:t>
      </w:r>
      <w:r w:rsidRPr="00E72EEB">
        <w:rPr>
          <w:rFonts w:ascii="Arial" w:hAnsi="Arial" w:cs="Arial"/>
        </w:rPr>
        <w:t xml:space="preserve"> Fernwartung durch den Auftragnehmer no</w:t>
      </w:r>
      <w:r>
        <w:rPr>
          <w:rFonts w:ascii="Arial" w:hAnsi="Arial" w:cs="Arial"/>
        </w:rPr>
        <w:t xml:space="preserve">twendigen technischen Angaben </w:t>
      </w:r>
      <w:r w:rsidRPr="00E72EEB">
        <w:rPr>
          <w:rFonts w:ascii="Arial" w:hAnsi="Arial" w:cs="Arial"/>
        </w:rPr>
        <w:t>(Bezeichnung des Systems, IP-Adresse, Proto</w:t>
      </w:r>
      <w:r>
        <w:rPr>
          <w:rFonts w:ascii="Arial" w:hAnsi="Arial" w:cs="Arial"/>
        </w:rPr>
        <w:t>koll, Port bzw. Portliste) sind</w:t>
      </w:r>
      <w:r w:rsidRPr="00E72EEB">
        <w:rPr>
          <w:rFonts w:ascii="Arial" w:hAnsi="Arial" w:cs="Arial"/>
        </w:rPr>
        <w:t xml:space="preserve"> in de</w:t>
      </w:r>
      <w:r>
        <w:rPr>
          <w:rFonts w:ascii="Arial" w:hAnsi="Arial" w:cs="Arial"/>
        </w:rPr>
        <w:t>n folgenden Formularen anzugeben. A</w:t>
      </w:r>
      <w:r w:rsidR="00D70BEF" w:rsidRPr="002535BF">
        <w:rPr>
          <w:rFonts w:ascii="Arial" w:hAnsi="Arial" w:cs="Arial"/>
        </w:rPr>
        <w:t>b</w:t>
      </w:r>
      <w:r>
        <w:rPr>
          <w:rFonts w:ascii="Arial" w:hAnsi="Arial" w:cs="Arial"/>
        </w:rPr>
        <w:t>hängig von der Art der Verbindung</w:t>
      </w:r>
    </w:p>
    <w:p w14:paraId="3A0F5F48" w14:textId="0D690FD2" w:rsidR="008D09C8" w:rsidRDefault="00E72EEB" w:rsidP="00E90B11">
      <w:pPr>
        <w:pStyle w:val="Listenabsatz"/>
        <w:numPr>
          <w:ilvl w:val="0"/>
          <w:numId w:val="10"/>
        </w:numPr>
        <w:jc w:val="both"/>
        <w:rPr>
          <w:rFonts w:ascii="Arial" w:hAnsi="Arial" w:cs="Arial"/>
        </w:rPr>
      </w:pPr>
      <w:r w:rsidRPr="00E90B11">
        <w:rPr>
          <w:rFonts w:ascii="Arial" w:hAnsi="Arial" w:cs="Arial"/>
        </w:rPr>
        <w:t>Client-Gateway</w:t>
      </w:r>
    </w:p>
    <w:p w14:paraId="6F5424C7" w14:textId="6F0867D4" w:rsidR="00C447F5" w:rsidRPr="00E90B11" w:rsidRDefault="00C447F5" w:rsidP="00E90B1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oder</w:t>
      </w:r>
    </w:p>
    <w:p w14:paraId="07A1E5A3" w14:textId="1290B15A" w:rsidR="008D09C8" w:rsidRPr="00E90B11" w:rsidRDefault="00E72EEB" w:rsidP="00E90B11">
      <w:pPr>
        <w:pStyle w:val="Listenabsatz"/>
        <w:numPr>
          <w:ilvl w:val="0"/>
          <w:numId w:val="10"/>
        </w:numPr>
        <w:jc w:val="both"/>
        <w:rPr>
          <w:rFonts w:ascii="Arial" w:hAnsi="Arial" w:cs="Arial"/>
        </w:rPr>
      </w:pPr>
      <w:r w:rsidRPr="00E90B11">
        <w:rPr>
          <w:rFonts w:ascii="Arial" w:hAnsi="Arial" w:cs="Arial"/>
        </w:rPr>
        <w:t>Gateway-Gatewa</w:t>
      </w:r>
      <w:r w:rsidR="008D09C8" w:rsidRPr="00E90B11">
        <w:rPr>
          <w:rFonts w:ascii="Arial" w:hAnsi="Arial" w:cs="Arial"/>
        </w:rPr>
        <w:t>y</w:t>
      </w:r>
    </w:p>
    <w:p w14:paraId="4B53A250" w14:textId="6C8327B6" w:rsidR="00E72EEB" w:rsidRDefault="00733E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wird dazu eines der </w:t>
      </w:r>
      <w:r w:rsidR="00464F4C">
        <w:rPr>
          <w:rFonts w:ascii="Arial" w:hAnsi="Arial" w:cs="Arial"/>
        </w:rPr>
        <w:t>in der Anlage beigefügten</w:t>
      </w:r>
      <w:r>
        <w:rPr>
          <w:rFonts w:ascii="Arial" w:hAnsi="Arial" w:cs="Arial"/>
        </w:rPr>
        <w:t xml:space="preserve"> Formulare vom Auftragnehmer ausgefüllt, der es dann </w:t>
      </w:r>
      <w:r w:rsidR="00464F4C">
        <w:rPr>
          <w:rFonts w:ascii="Arial" w:hAnsi="Arial" w:cs="Arial"/>
        </w:rPr>
        <w:t>Vivantes</w:t>
      </w:r>
      <w:r>
        <w:rPr>
          <w:rFonts w:ascii="Arial" w:hAnsi="Arial" w:cs="Arial"/>
        </w:rPr>
        <w:t xml:space="preserve"> zukommen lässt.</w:t>
      </w:r>
    </w:p>
    <w:p w14:paraId="51AD8528" w14:textId="77777777" w:rsidR="00BA2569" w:rsidRPr="00BA2569" w:rsidRDefault="00BA2569" w:rsidP="00BA25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Bitte verwenden Sie das für Sie relevante Datenblatt</w:t>
      </w:r>
    </w:p>
    <w:p w14:paraId="08DA324A" w14:textId="77777777" w:rsidR="00BA2569" w:rsidRDefault="00BA2569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55466474" w14:textId="77777777" w:rsidR="00200310" w:rsidRPr="00DE26E9" w:rsidRDefault="00662B31" w:rsidP="00DE26E9">
      <w:pPr>
        <w:pStyle w:val="Listenabsatz"/>
        <w:numPr>
          <w:ilvl w:val="0"/>
          <w:numId w:val="8"/>
        </w:numPr>
        <w:spacing w:after="0" w:line="240" w:lineRule="auto"/>
        <w:rPr>
          <w:rFonts w:ascii="Arial" w:eastAsia="SimSun" w:hAnsi="Arial" w:cs="Arial"/>
          <w:b/>
          <w:sz w:val="20"/>
          <w:szCs w:val="20"/>
          <w:lang w:val="en-US" w:eastAsia="zh-CN"/>
        </w:rPr>
      </w:pPr>
      <w:proofErr w:type="spellStart"/>
      <w:r w:rsidRPr="00DE26E9">
        <w:rPr>
          <w:rFonts w:ascii="Arial" w:eastAsia="SimSun" w:hAnsi="Arial" w:cs="Arial"/>
          <w:b/>
          <w:sz w:val="20"/>
          <w:szCs w:val="20"/>
          <w:lang w:val="en-US" w:eastAsia="zh-CN"/>
        </w:rPr>
        <w:lastRenderedPageBreak/>
        <w:t>Datenblatt</w:t>
      </w:r>
      <w:proofErr w:type="spellEnd"/>
      <w:r w:rsidRPr="00DE26E9">
        <w:rPr>
          <w:rFonts w:ascii="Arial" w:eastAsia="SimSun" w:hAnsi="Arial" w:cs="Arial"/>
          <w:b/>
          <w:sz w:val="20"/>
          <w:szCs w:val="20"/>
          <w:lang w:val="en-US" w:eastAsia="zh-CN"/>
        </w:rPr>
        <w:t xml:space="preserve"> Client-Gateway-</w:t>
      </w:r>
      <w:proofErr w:type="spellStart"/>
      <w:r w:rsidRPr="00DE26E9">
        <w:rPr>
          <w:rFonts w:ascii="Arial" w:eastAsia="SimSun" w:hAnsi="Arial" w:cs="Arial"/>
          <w:b/>
          <w:sz w:val="20"/>
          <w:szCs w:val="20"/>
          <w:lang w:val="en-US" w:eastAsia="zh-CN"/>
        </w:rPr>
        <w:t>Verbindung</w:t>
      </w:r>
      <w:proofErr w:type="spellEnd"/>
    </w:p>
    <w:p w14:paraId="08888A97" w14:textId="77777777" w:rsidR="00E72EEB" w:rsidRDefault="00E72EEB" w:rsidP="007E6940">
      <w:pPr>
        <w:spacing w:after="0" w:line="240" w:lineRule="auto"/>
        <w:rPr>
          <w:rFonts w:ascii="Arial" w:eastAsia="SimSun" w:hAnsi="Arial" w:cs="Arial"/>
          <w:sz w:val="20"/>
          <w:szCs w:val="20"/>
          <w:lang w:val="en-US" w:eastAsia="zh-CN"/>
        </w:rPr>
      </w:pPr>
    </w:p>
    <w:p w14:paraId="79396B2A" w14:textId="77777777" w:rsidR="007E6940" w:rsidRPr="00502ACD" w:rsidRDefault="007E6940" w:rsidP="007E6940">
      <w:pPr>
        <w:spacing w:after="0" w:line="240" w:lineRule="auto"/>
        <w:rPr>
          <w:rFonts w:ascii="Arial" w:eastAsia="SimSun" w:hAnsi="Arial" w:cs="Arial"/>
          <w:sz w:val="20"/>
          <w:szCs w:val="20"/>
          <w:lang w:val="en-US" w:eastAsia="zh-CN"/>
        </w:rPr>
      </w:pPr>
      <w:r w:rsidRPr="00502ACD">
        <w:rPr>
          <w:rFonts w:ascii="Arial" w:eastAsia="SimSun" w:hAnsi="Arial" w:cs="Arial"/>
          <w:sz w:val="20"/>
          <w:szCs w:val="20"/>
          <w:lang w:val="en-US" w:eastAsia="zh-CN"/>
        </w:rPr>
        <w:t>Please complete and email this data sheet to Vivantes</w:t>
      </w:r>
      <w:r>
        <w:rPr>
          <w:rFonts w:ascii="Arial" w:eastAsia="SimSun" w:hAnsi="Arial" w:cs="Arial"/>
          <w:sz w:val="20"/>
          <w:szCs w:val="20"/>
          <w:lang w:val="en-US" w:eastAsia="zh-CN"/>
        </w:rPr>
        <w:t>’</w:t>
      </w:r>
      <w:r w:rsidRPr="00502ACD">
        <w:rPr>
          <w:rFonts w:ascii="Arial" w:eastAsia="SimSun" w:hAnsi="Arial" w:cs="Arial"/>
          <w:sz w:val="20"/>
          <w:szCs w:val="20"/>
          <w:lang w:val="en-US" w:eastAsia="zh-CN"/>
        </w:rPr>
        <w:t xml:space="preserve"> network and security staff</w:t>
      </w:r>
      <w:r>
        <w:rPr>
          <w:rFonts w:ascii="Arial" w:eastAsia="SimSun" w:hAnsi="Arial" w:cs="Arial"/>
          <w:sz w:val="20"/>
          <w:szCs w:val="20"/>
          <w:lang w:val="en-US" w:eastAsia="zh-CN"/>
        </w:rPr>
        <w:t xml:space="preserve"> (see email address below).</w:t>
      </w:r>
    </w:p>
    <w:p w14:paraId="2AD11FD2" w14:textId="77777777" w:rsidR="007E6940" w:rsidRPr="007E6940" w:rsidRDefault="007E6940" w:rsidP="007E6940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3"/>
        <w:gridCol w:w="3090"/>
        <w:gridCol w:w="3262"/>
        <w:gridCol w:w="24"/>
      </w:tblGrid>
      <w:tr w:rsidR="007E6940" w:rsidRPr="00662B31" w14:paraId="2D024CD7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tcBorders>
              <w:top w:val="single" w:sz="12" w:space="0" w:color="auto"/>
            </w:tcBorders>
            <w:shd w:val="clear" w:color="auto" w:fill="993366"/>
            <w:vAlign w:val="center"/>
          </w:tcPr>
          <w:p w14:paraId="33BE94FB" w14:textId="77777777" w:rsidR="007E6940" w:rsidRPr="00662B31" w:rsidRDefault="007E6940" w:rsidP="00885782">
            <w:pPr>
              <w:pStyle w:val="KeinLeerraum"/>
              <w:rPr>
                <w:b/>
                <w:color w:val="FFFFFF" w:themeColor="background1"/>
                <w:lang w:val="en-US"/>
              </w:rPr>
            </w:pPr>
            <w:r w:rsidRPr="00662B31">
              <w:rPr>
                <w:b/>
                <w:color w:val="FFFFFF" w:themeColor="background1"/>
                <w:lang w:val="en-US"/>
              </w:rPr>
              <w:t>1.  Contact Details</w:t>
            </w:r>
          </w:p>
        </w:tc>
        <w:tc>
          <w:tcPr>
            <w:tcW w:w="3090" w:type="dxa"/>
            <w:tcBorders>
              <w:top w:val="single" w:sz="12" w:space="0" w:color="auto"/>
            </w:tcBorders>
            <w:shd w:val="clear" w:color="auto" w:fill="993366"/>
            <w:vAlign w:val="center"/>
          </w:tcPr>
          <w:p w14:paraId="316624EC" w14:textId="77777777" w:rsidR="007E6940" w:rsidRPr="00662B31" w:rsidRDefault="007E6940" w:rsidP="00885782">
            <w:pPr>
              <w:pStyle w:val="KeinLeerraum"/>
              <w:rPr>
                <w:b/>
                <w:color w:val="FFFFFF" w:themeColor="background1"/>
                <w:lang w:val="en-US"/>
              </w:rPr>
            </w:pPr>
            <w:r w:rsidRPr="00662B31">
              <w:rPr>
                <w:b/>
                <w:color w:val="FFFFFF" w:themeColor="background1"/>
                <w:lang w:val="en-US"/>
              </w:rPr>
              <w:t>Vivantes</w:t>
            </w:r>
          </w:p>
        </w:tc>
        <w:tc>
          <w:tcPr>
            <w:tcW w:w="3262" w:type="dxa"/>
            <w:tcBorders>
              <w:top w:val="single" w:sz="12" w:space="0" w:color="auto"/>
            </w:tcBorders>
            <w:shd w:val="clear" w:color="auto" w:fill="993366"/>
            <w:vAlign w:val="center"/>
          </w:tcPr>
          <w:p w14:paraId="36A32D01" w14:textId="77777777" w:rsidR="007E6940" w:rsidRPr="00662B31" w:rsidRDefault="007E6940" w:rsidP="00885782">
            <w:pPr>
              <w:pStyle w:val="KeinLeerraum"/>
              <w:rPr>
                <w:b/>
                <w:i/>
                <w:color w:val="FFFFFF" w:themeColor="background1"/>
                <w:lang w:val="en-US"/>
              </w:rPr>
            </w:pPr>
            <w:r w:rsidRPr="00662B31">
              <w:rPr>
                <w:b/>
                <w:i/>
                <w:color w:val="FFFFFF" w:themeColor="background1"/>
                <w:lang w:val="en-US"/>
              </w:rPr>
              <w:t>partner</w:t>
            </w:r>
          </w:p>
        </w:tc>
      </w:tr>
      <w:tr w:rsidR="007E6940" w:rsidRPr="00662B31" w14:paraId="2BF83E45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vAlign w:val="center"/>
          </w:tcPr>
          <w:p w14:paraId="4C4AA6E7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>Primary Contact</w:t>
            </w:r>
          </w:p>
        </w:tc>
        <w:tc>
          <w:tcPr>
            <w:tcW w:w="3090" w:type="dxa"/>
            <w:vAlign w:val="center"/>
          </w:tcPr>
          <w:p w14:paraId="66F1BABE" w14:textId="77777777" w:rsidR="007E6940" w:rsidRPr="00662B31" w:rsidRDefault="007E6940" w:rsidP="00885782">
            <w:pPr>
              <w:pStyle w:val="KeinLeerraum"/>
              <w:rPr>
                <w:lang w:val="en-US" w:eastAsia="ja-JP"/>
              </w:rPr>
            </w:pPr>
            <w:r w:rsidRPr="00662B31">
              <w:rPr>
                <w:lang w:val="en-US" w:eastAsia="ja-JP"/>
              </w:rPr>
              <w:t>Herr Thomas Hantel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6295E828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</w:p>
        </w:tc>
      </w:tr>
      <w:tr w:rsidR="007E6940" w:rsidRPr="00662B31" w14:paraId="52FCA18F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vAlign w:val="center"/>
          </w:tcPr>
          <w:p w14:paraId="6D799A95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>Phone/Fax</w:t>
            </w:r>
          </w:p>
        </w:tc>
        <w:tc>
          <w:tcPr>
            <w:tcW w:w="3090" w:type="dxa"/>
            <w:vAlign w:val="center"/>
          </w:tcPr>
          <w:p w14:paraId="6D2C24D6" w14:textId="77777777" w:rsidR="007E6940" w:rsidRPr="00662B31" w:rsidRDefault="007E6940" w:rsidP="00885782">
            <w:pPr>
              <w:pStyle w:val="KeinLeerraum"/>
              <w:rPr>
                <w:lang w:val="en-US" w:eastAsia="ja-JP"/>
              </w:rPr>
            </w:pPr>
            <w:proofErr w:type="spellStart"/>
            <w:r w:rsidRPr="00662B31">
              <w:rPr>
                <w:lang w:val="en-US" w:eastAsia="ja-JP"/>
              </w:rPr>
              <w:t>Fon</w:t>
            </w:r>
            <w:proofErr w:type="spellEnd"/>
            <w:r w:rsidRPr="00662B31">
              <w:rPr>
                <w:lang w:val="en-US" w:eastAsia="ja-JP"/>
              </w:rPr>
              <w:t xml:space="preserve"> + 49 30 130 115462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18E165C" w14:textId="77777777" w:rsidR="007E6940" w:rsidRPr="00662B31" w:rsidRDefault="007E6940" w:rsidP="00885782">
            <w:pPr>
              <w:pStyle w:val="KeinLeerraum"/>
              <w:rPr>
                <w:lang w:val="en-US" w:eastAsia="ja-JP"/>
              </w:rPr>
            </w:pPr>
          </w:p>
        </w:tc>
      </w:tr>
      <w:tr w:rsidR="007E6940" w:rsidRPr="00662B31" w14:paraId="31D948E0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tcBorders>
              <w:bottom w:val="single" w:sz="12" w:space="0" w:color="auto"/>
            </w:tcBorders>
            <w:vAlign w:val="center"/>
          </w:tcPr>
          <w:p w14:paraId="40CED87F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>E-mail address:</w:t>
            </w:r>
          </w:p>
        </w:tc>
        <w:tc>
          <w:tcPr>
            <w:tcW w:w="3090" w:type="dxa"/>
            <w:tcBorders>
              <w:bottom w:val="single" w:sz="12" w:space="0" w:color="auto"/>
            </w:tcBorders>
            <w:vAlign w:val="center"/>
          </w:tcPr>
          <w:p w14:paraId="5A54490A" w14:textId="50711BA2" w:rsidR="007E6940" w:rsidRPr="00662B31" w:rsidRDefault="00A026A5" w:rsidP="00885782">
            <w:pPr>
              <w:pStyle w:val="KeinLeerraum"/>
              <w:rPr>
                <w:lang w:val="en-US" w:eastAsia="ja-JP"/>
              </w:rPr>
            </w:pPr>
            <w:hyperlink r:id="rId8" w:history="1">
              <w:r w:rsidRPr="00AD2FF9">
                <w:rPr>
                  <w:rStyle w:val="Hyperlink"/>
                  <w:lang w:val="en-US" w:eastAsia="ja-JP"/>
                </w:rPr>
                <w:t>thomas.hantel@vivantes.de</w:t>
              </w:r>
            </w:hyperlink>
            <w:r>
              <w:rPr>
                <w:lang w:val="en-US" w:eastAsia="ja-JP"/>
              </w:rPr>
              <w:t xml:space="preserve"> </w:t>
            </w:r>
          </w:p>
        </w:tc>
        <w:tc>
          <w:tcPr>
            <w:tcW w:w="32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82FAB8" w14:textId="77777777" w:rsidR="007E6940" w:rsidRPr="00662B31" w:rsidRDefault="007E6940" w:rsidP="00885782">
            <w:pPr>
              <w:pStyle w:val="KeinLeerraum"/>
              <w:rPr>
                <w:lang w:val="en-US" w:eastAsia="ja-JP"/>
              </w:rPr>
            </w:pPr>
          </w:p>
        </w:tc>
      </w:tr>
      <w:tr w:rsidR="007E6940" w:rsidRPr="00662B31" w14:paraId="70F6B771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tcBorders>
              <w:top w:val="single" w:sz="12" w:space="0" w:color="auto"/>
            </w:tcBorders>
            <w:vAlign w:val="center"/>
          </w:tcPr>
          <w:p w14:paraId="77CD7FBB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>Technical Contact</w:t>
            </w:r>
          </w:p>
        </w:tc>
        <w:tc>
          <w:tcPr>
            <w:tcW w:w="3090" w:type="dxa"/>
            <w:tcBorders>
              <w:top w:val="single" w:sz="12" w:space="0" w:color="auto"/>
            </w:tcBorders>
            <w:vAlign w:val="center"/>
          </w:tcPr>
          <w:p w14:paraId="21AA1847" w14:textId="77777777" w:rsidR="007E6940" w:rsidRPr="00662B31" w:rsidRDefault="007E6940" w:rsidP="00885782">
            <w:pPr>
              <w:pStyle w:val="KeinLeerraum"/>
              <w:rPr>
                <w:lang w:eastAsia="ja-JP"/>
              </w:rPr>
            </w:pPr>
            <w:r w:rsidRPr="00662B31">
              <w:rPr>
                <w:lang w:eastAsia="ja-JP"/>
              </w:rPr>
              <w:t>Herr Thomas Hantel</w:t>
            </w:r>
          </w:p>
          <w:p w14:paraId="157232A3" w14:textId="77777777" w:rsidR="007E6940" w:rsidRPr="00662B31" w:rsidRDefault="007E6940" w:rsidP="00885782">
            <w:pPr>
              <w:pStyle w:val="KeinLeerraum"/>
              <w:rPr>
                <w:lang w:eastAsia="ja-JP"/>
              </w:rPr>
            </w:pPr>
            <w:r w:rsidRPr="00662B31">
              <w:rPr>
                <w:lang w:eastAsia="ja-JP"/>
              </w:rPr>
              <w:t>Herr Michael Müller</w:t>
            </w:r>
          </w:p>
        </w:tc>
        <w:tc>
          <w:tcPr>
            <w:tcW w:w="326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0D5EB2" w14:textId="77777777" w:rsidR="007E6940" w:rsidRPr="00662B31" w:rsidRDefault="007E6940" w:rsidP="00885782">
            <w:pPr>
              <w:pStyle w:val="KeinLeerraum"/>
              <w:rPr>
                <w:lang w:eastAsia="ja-JP"/>
              </w:rPr>
            </w:pPr>
          </w:p>
        </w:tc>
      </w:tr>
      <w:tr w:rsidR="007E6940" w:rsidRPr="00662B31" w14:paraId="4979DEE3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vAlign w:val="center"/>
          </w:tcPr>
          <w:p w14:paraId="43E84FA7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>Phone/Fax</w:t>
            </w:r>
          </w:p>
        </w:tc>
        <w:tc>
          <w:tcPr>
            <w:tcW w:w="3090" w:type="dxa"/>
            <w:vAlign w:val="center"/>
          </w:tcPr>
          <w:p w14:paraId="42449F32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proofErr w:type="spellStart"/>
            <w:r w:rsidRPr="00662B31">
              <w:rPr>
                <w:lang w:val="en-US" w:eastAsia="ja-JP"/>
              </w:rPr>
              <w:t>Fon</w:t>
            </w:r>
            <w:proofErr w:type="spellEnd"/>
            <w:r w:rsidRPr="00662B31">
              <w:rPr>
                <w:lang w:val="en-US" w:eastAsia="ja-JP"/>
              </w:rPr>
              <w:t xml:space="preserve"> + 49 30 130 115463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5D9C1FB9" w14:textId="77777777" w:rsidR="007E6940" w:rsidRPr="00662B31" w:rsidRDefault="007E6940" w:rsidP="00885782">
            <w:pPr>
              <w:pStyle w:val="KeinLeerraum"/>
              <w:rPr>
                <w:lang w:val="en-US" w:eastAsia="ja-JP"/>
              </w:rPr>
            </w:pPr>
          </w:p>
        </w:tc>
      </w:tr>
      <w:tr w:rsidR="007E6940" w:rsidRPr="00AD6C7B" w14:paraId="43A2C526" w14:textId="77777777" w:rsidTr="00200310">
        <w:trPr>
          <w:gridAfter w:val="1"/>
          <w:wAfter w:w="24" w:type="dxa"/>
          <w:trHeight w:val="510"/>
        </w:trPr>
        <w:tc>
          <w:tcPr>
            <w:tcW w:w="3263" w:type="dxa"/>
            <w:tcBorders>
              <w:bottom w:val="single" w:sz="12" w:space="0" w:color="auto"/>
            </w:tcBorders>
            <w:vAlign w:val="center"/>
          </w:tcPr>
          <w:p w14:paraId="63688CC5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>E-mail address:</w:t>
            </w:r>
          </w:p>
        </w:tc>
        <w:tc>
          <w:tcPr>
            <w:tcW w:w="3090" w:type="dxa"/>
            <w:tcBorders>
              <w:bottom w:val="single" w:sz="12" w:space="0" w:color="auto"/>
            </w:tcBorders>
            <w:vAlign w:val="center"/>
          </w:tcPr>
          <w:p w14:paraId="3CED4765" w14:textId="311F52A8" w:rsidR="007E6940" w:rsidRPr="00662B31" w:rsidRDefault="00A026A5" w:rsidP="00885782">
            <w:pPr>
              <w:pStyle w:val="KeinLeerraum"/>
              <w:rPr>
                <w:lang w:val="en-US"/>
              </w:rPr>
            </w:pPr>
            <w:hyperlink r:id="rId9" w:history="1">
              <w:r w:rsidRPr="00AD2FF9">
                <w:rPr>
                  <w:rStyle w:val="Hyperlink"/>
                  <w:lang w:val="en-US"/>
                </w:rPr>
                <w:t>thomas.hantel@vivantes.de</w:t>
              </w:r>
            </w:hyperlink>
            <w:r>
              <w:rPr>
                <w:lang w:val="en-US"/>
              </w:rPr>
              <w:t xml:space="preserve"> </w:t>
            </w:r>
          </w:p>
          <w:p w14:paraId="75D8C1C2" w14:textId="386C7F76" w:rsidR="007E6940" w:rsidRPr="00662B31" w:rsidRDefault="00A026A5" w:rsidP="00885782">
            <w:pPr>
              <w:pStyle w:val="KeinLeerraum"/>
              <w:rPr>
                <w:lang w:val="en-US"/>
              </w:rPr>
            </w:pPr>
            <w:hyperlink r:id="rId10" w:history="1">
              <w:r w:rsidRPr="00AD2FF9">
                <w:rPr>
                  <w:rStyle w:val="Hyperlink"/>
                  <w:lang w:val="en-US"/>
                </w:rPr>
                <w:t>michael.mueller@vivantes.de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32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8E280A" w14:textId="77777777" w:rsidR="007E6940" w:rsidRPr="00662B31" w:rsidRDefault="007E6940" w:rsidP="00885782">
            <w:pPr>
              <w:pStyle w:val="KeinLeerraum"/>
              <w:rPr>
                <w:lang w:val="en-US" w:eastAsia="ja-JP"/>
              </w:rPr>
            </w:pPr>
          </w:p>
        </w:tc>
      </w:tr>
      <w:tr w:rsidR="00E72EEB" w:rsidRPr="00662B31" w14:paraId="4DB37675" w14:textId="77777777" w:rsidTr="00356C04">
        <w:trPr>
          <w:gridAfter w:val="1"/>
          <w:wAfter w:w="24" w:type="dxa"/>
          <w:trHeight w:val="510"/>
        </w:trPr>
        <w:tc>
          <w:tcPr>
            <w:tcW w:w="9615" w:type="dxa"/>
            <w:gridSpan w:val="3"/>
            <w:tcBorders>
              <w:bottom w:val="single" w:sz="12" w:space="0" w:color="auto"/>
            </w:tcBorders>
            <w:vAlign w:val="center"/>
          </w:tcPr>
          <w:p w14:paraId="56722183" w14:textId="77777777" w:rsidR="00E72EEB" w:rsidRPr="00662B31" w:rsidRDefault="00E72EEB" w:rsidP="00E72EEB">
            <w:pPr>
              <w:rPr>
                <w:rFonts w:cs="Arial"/>
                <w:b/>
                <w:szCs w:val="20"/>
                <w:lang w:val="en-GB"/>
              </w:rPr>
            </w:pPr>
          </w:p>
          <w:p w14:paraId="737C8F34" w14:textId="77777777" w:rsidR="00E72EEB" w:rsidRPr="00662B31" w:rsidRDefault="00E72EEB" w:rsidP="00885782">
            <w:pPr>
              <w:jc w:val="center"/>
              <w:rPr>
                <w:rFonts w:cs="Arial"/>
                <w:szCs w:val="20"/>
                <w:lang w:val="en-GB"/>
              </w:rPr>
            </w:pPr>
            <w:r w:rsidRPr="00662B31">
              <w:rPr>
                <w:rFonts w:cs="Arial"/>
                <w:szCs w:val="20"/>
                <w:lang w:val="en-GB"/>
              </w:rPr>
              <w:t>The client provided by the principal communicates about</w:t>
            </w:r>
          </w:p>
          <w:p w14:paraId="0C8EBE52" w14:textId="77777777" w:rsidR="00E72EEB" w:rsidRPr="00662B31" w:rsidRDefault="00E72EEB" w:rsidP="00885782">
            <w:pPr>
              <w:pStyle w:val="KeinLeerraum"/>
              <w:jc w:val="center"/>
              <w:rPr>
                <w:b/>
                <w:lang w:val="en-GB"/>
              </w:rPr>
            </w:pPr>
            <w:r w:rsidRPr="00662B31">
              <w:rPr>
                <w:b/>
                <w:lang w:val="en-GB"/>
              </w:rPr>
              <w:t>Port 443/</w:t>
            </w:r>
            <w:proofErr w:type="spellStart"/>
            <w:r w:rsidRPr="00662B31">
              <w:rPr>
                <w:b/>
                <w:lang w:val="en-GB"/>
              </w:rPr>
              <w:t>tcp</w:t>
            </w:r>
            <w:proofErr w:type="spellEnd"/>
            <w:r w:rsidRPr="00662B31">
              <w:rPr>
                <w:b/>
                <w:lang w:val="en-GB"/>
              </w:rPr>
              <w:t xml:space="preserve"> (SSL) – Cisco AnyConnect</w:t>
            </w:r>
          </w:p>
          <w:p w14:paraId="5B281027" w14:textId="77777777" w:rsidR="00E72EEB" w:rsidRPr="00662B31" w:rsidRDefault="00E72EEB" w:rsidP="00E72EEB">
            <w:pPr>
              <w:pStyle w:val="KeinLeerraum"/>
              <w:rPr>
                <w:b/>
                <w:sz w:val="24"/>
                <w:lang w:val="en-GB"/>
              </w:rPr>
            </w:pPr>
          </w:p>
          <w:p w14:paraId="2B008322" w14:textId="77777777" w:rsidR="00E72EEB" w:rsidRPr="00662B31" w:rsidRDefault="00E72EEB" w:rsidP="00E72EEB">
            <w:pPr>
              <w:pStyle w:val="KeinLeerraum"/>
              <w:rPr>
                <w:lang w:val="en-US" w:eastAsia="ja-JP"/>
              </w:rPr>
            </w:pPr>
          </w:p>
        </w:tc>
      </w:tr>
      <w:tr w:rsidR="00BA3F68" w:rsidRPr="00662B31" w14:paraId="03E008AF" w14:textId="77777777" w:rsidTr="00200310">
        <w:trPr>
          <w:cantSplit/>
          <w:trHeight w:val="510"/>
        </w:trPr>
        <w:tc>
          <w:tcPr>
            <w:tcW w:w="9639" w:type="dxa"/>
            <w:gridSpan w:val="4"/>
            <w:tcBorders>
              <w:top w:val="single" w:sz="12" w:space="0" w:color="auto"/>
            </w:tcBorders>
            <w:shd w:val="clear" w:color="auto" w:fill="993366"/>
            <w:vAlign w:val="center"/>
          </w:tcPr>
          <w:p w14:paraId="78D44ECD" w14:textId="77777777" w:rsidR="007E6940" w:rsidRPr="00662B31" w:rsidRDefault="007E6940" w:rsidP="00885782">
            <w:pPr>
              <w:pStyle w:val="KeinLeerraum"/>
              <w:rPr>
                <w:b/>
                <w:color w:val="FFFFFF" w:themeColor="background1"/>
                <w:lang w:val="en-US"/>
              </w:rPr>
            </w:pPr>
            <w:r w:rsidRPr="00662B31">
              <w:rPr>
                <w:b/>
                <w:color w:val="FFFFFF" w:themeColor="background1"/>
                <w:lang w:val="en-US"/>
              </w:rPr>
              <w:t xml:space="preserve">2.  </w:t>
            </w:r>
            <w:proofErr w:type="gramStart"/>
            <w:r w:rsidRPr="00662B31">
              <w:rPr>
                <w:b/>
                <w:color w:val="FFFFFF" w:themeColor="background1"/>
                <w:lang w:val="en-US"/>
              </w:rPr>
              <w:t>Required  Services</w:t>
            </w:r>
            <w:proofErr w:type="gramEnd"/>
            <w:r w:rsidRPr="00662B31">
              <w:rPr>
                <w:b/>
                <w:color w:val="FFFFFF" w:themeColor="background1"/>
                <w:lang w:val="en-US"/>
              </w:rPr>
              <w:t xml:space="preserve"> </w:t>
            </w:r>
          </w:p>
        </w:tc>
      </w:tr>
      <w:tr w:rsidR="007E6940" w:rsidRPr="00662B31" w14:paraId="100906A7" w14:textId="77777777" w:rsidTr="00200310">
        <w:trPr>
          <w:cantSplit/>
          <w:trHeight w:val="510"/>
        </w:trPr>
        <w:tc>
          <w:tcPr>
            <w:tcW w:w="3263" w:type="dxa"/>
            <w:vAlign w:val="center"/>
          </w:tcPr>
          <w:p w14:paraId="44B9DEF1" w14:textId="77777777" w:rsidR="007E6940" w:rsidRPr="00662B31" w:rsidRDefault="007E6940" w:rsidP="00885782">
            <w:pPr>
              <w:pStyle w:val="KeinLeerraum"/>
              <w:rPr>
                <w:b/>
                <w:lang w:val="fr-FR"/>
              </w:rPr>
            </w:pPr>
            <w:r w:rsidRPr="00662B31">
              <w:rPr>
                <w:b/>
                <w:lang w:val="fr-FR"/>
              </w:rPr>
              <w:t>Destination</w:t>
            </w:r>
          </w:p>
        </w:tc>
        <w:tc>
          <w:tcPr>
            <w:tcW w:w="6376" w:type="dxa"/>
            <w:gridSpan w:val="3"/>
            <w:vAlign w:val="center"/>
          </w:tcPr>
          <w:p w14:paraId="29AA9453" w14:textId="77777777" w:rsidR="007E6940" w:rsidRPr="00662B31" w:rsidRDefault="007E6940" w:rsidP="00885782">
            <w:pPr>
              <w:pStyle w:val="KeinLeerraum"/>
              <w:rPr>
                <w:lang w:val="fr-FR"/>
              </w:rPr>
            </w:pPr>
            <w:r w:rsidRPr="00662B31">
              <w:rPr>
                <w:b/>
                <w:lang w:val="fr-FR"/>
              </w:rPr>
              <w:t>Service</w:t>
            </w:r>
            <w:r w:rsidRPr="00662B31">
              <w:rPr>
                <w:lang w:val="fr-FR"/>
              </w:rPr>
              <w:t xml:space="preserve"> (</w:t>
            </w:r>
            <w:proofErr w:type="spellStart"/>
            <w:r w:rsidRPr="00662B31">
              <w:rPr>
                <w:rStyle w:val="Hervorhebung"/>
                <w:rFonts w:cs="Arial"/>
                <w:b w:val="0"/>
                <w:bCs/>
                <w:color w:val="000000"/>
                <w:sz w:val="20"/>
                <w:szCs w:val="20"/>
              </w:rPr>
              <w:t>ports</w:t>
            </w:r>
            <w:proofErr w:type="spellEnd"/>
            <w:r w:rsidRPr="00662B31">
              <w:rPr>
                <w:color w:val="000000"/>
              </w:rPr>
              <w:t xml:space="preserve"> and </w:t>
            </w:r>
            <w:proofErr w:type="spellStart"/>
            <w:r w:rsidRPr="00662B31">
              <w:rPr>
                <w:rStyle w:val="Hervorhebung"/>
                <w:rFonts w:cs="Arial"/>
                <w:b w:val="0"/>
                <w:bCs/>
                <w:color w:val="000000"/>
                <w:sz w:val="20"/>
                <w:szCs w:val="20"/>
              </w:rPr>
              <w:t>protocols</w:t>
            </w:r>
            <w:proofErr w:type="spellEnd"/>
            <w:r w:rsidRPr="00662B31">
              <w:rPr>
                <w:rStyle w:val="Hervorhebung"/>
                <w:rFonts w:cs="Arial"/>
                <w:b w:val="0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7E6940" w:rsidRPr="00662B31" w14:paraId="666C3DB0" w14:textId="77777777" w:rsidTr="00200310">
        <w:trPr>
          <w:cantSplit/>
          <w:trHeight w:val="510"/>
        </w:trPr>
        <w:tc>
          <w:tcPr>
            <w:tcW w:w="3263" w:type="dxa"/>
            <w:vAlign w:val="center"/>
          </w:tcPr>
          <w:p w14:paraId="4550E79F" w14:textId="77777777" w:rsidR="007E6940" w:rsidRPr="00662B31" w:rsidRDefault="007E6940" w:rsidP="00885782">
            <w:pPr>
              <w:pStyle w:val="KeinLeerraum"/>
              <w:rPr>
                <w:bCs/>
                <w:lang w:eastAsia="ja-JP"/>
              </w:rPr>
            </w:pPr>
          </w:p>
        </w:tc>
        <w:tc>
          <w:tcPr>
            <w:tcW w:w="6376" w:type="dxa"/>
            <w:gridSpan w:val="3"/>
            <w:vAlign w:val="center"/>
          </w:tcPr>
          <w:p w14:paraId="4BD28605" w14:textId="77777777" w:rsidR="007E6940" w:rsidRPr="00662B31" w:rsidRDefault="007E6940" w:rsidP="00885782">
            <w:pPr>
              <w:pStyle w:val="KeinLeerraum"/>
              <w:rPr>
                <w:bCs/>
                <w:lang w:val="en-GB"/>
              </w:rPr>
            </w:pPr>
          </w:p>
        </w:tc>
      </w:tr>
      <w:tr w:rsidR="007E6940" w:rsidRPr="00662B31" w14:paraId="271836EA" w14:textId="77777777" w:rsidTr="00200310">
        <w:trPr>
          <w:cantSplit/>
          <w:trHeight w:val="510"/>
        </w:trPr>
        <w:tc>
          <w:tcPr>
            <w:tcW w:w="3263" w:type="dxa"/>
            <w:vAlign w:val="center"/>
          </w:tcPr>
          <w:p w14:paraId="61877AE7" w14:textId="77777777" w:rsidR="007E6940" w:rsidRPr="00662B31" w:rsidRDefault="007E6940" w:rsidP="00885782">
            <w:pPr>
              <w:pStyle w:val="KeinLeerraum"/>
              <w:rPr>
                <w:bCs/>
                <w:lang w:eastAsia="ja-JP"/>
              </w:rPr>
            </w:pPr>
          </w:p>
        </w:tc>
        <w:tc>
          <w:tcPr>
            <w:tcW w:w="6376" w:type="dxa"/>
            <w:gridSpan w:val="3"/>
            <w:vAlign w:val="center"/>
          </w:tcPr>
          <w:p w14:paraId="2582D453" w14:textId="77777777" w:rsidR="007E6940" w:rsidRPr="00662B31" w:rsidRDefault="007E6940" w:rsidP="00885782">
            <w:pPr>
              <w:pStyle w:val="KeinLeerraum"/>
              <w:rPr>
                <w:bCs/>
                <w:lang w:val="en-GB"/>
              </w:rPr>
            </w:pPr>
          </w:p>
        </w:tc>
      </w:tr>
      <w:tr w:rsidR="007E6940" w:rsidRPr="00662B31" w14:paraId="4F1EB31C" w14:textId="77777777" w:rsidTr="00200310">
        <w:trPr>
          <w:cantSplit/>
          <w:trHeight w:val="510"/>
        </w:trPr>
        <w:tc>
          <w:tcPr>
            <w:tcW w:w="3263" w:type="dxa"/>
            <w:vAlign w:val="center"/>
          </w:tcPr>
          <w:p w14:paraId="66FF82C7" w14:textId="77777777" w:rsidR="007E6940" w:rsidRPr="00662B31" w:rsidRDefault="007E6940" w:rsidP="00885782">
            <w:pPr>
              <w:pStyle w:val="KeinLeerraum"/>
              <w:rPr>
                <w:bCs/>
                <w:lang w:eastAsia="ja-JP"/>
              </w:rPr>
            </w:pPr>
          </w:p>
        </w:tc>
        <w:tc>
          <w:tcPr>
            <w:tcW w:w="6376" w:type="dxa"/>
            <w:gridSpan w:val="3"/>
            <w:vAlign w:val="center"/>
          </w:tcPr>
          <w:p w14:paraId="7348E8FA" w14:textId="77777777" w:rsidR="007E6940" w:rsidRPr="00662B31" w:rsidRDefault="007E6940" w:rsidP="00885782">
            <w:pPr>
              <w:pStyle w:val="KeinLeerraum"/>
              <w:rPr>
                <w:bCs/>
                <w:lang w:val="en-GB"/>
              </w:rPr>
            </w:pPr>
          </w:p>
        </w:tc>
      </w:tr>
      <w:tr w:rsidR="007E6940" w:rsidRPr="00662B31" w14:paraId="148FD67B" w14:textId="77777777" w:rsidTr="00200310">
        <w:trPr>
          <w:cantSplit/>
          <w:trHeight w:val="510"/>
        </w:trPr>
        <w:tc>
          <w:tcPr>
            <w:tcW w:w="3263" w:type="dxa"/>
            <w:vAlign w:val="center"/>
          </w:tcPr>
          <w:p w14:paraId="67CA0F6A" w14:textId="77777777" w:rsidR="007E6940" w:rsidRPr="00662B31" w:rsidRDefault="007E6940" w:rsidP="00885782">
            <w:pPr>
              <w:pStyle w:val="KeinLeerraum"/>
              <w:rPr>
                <w:bCs/>
                <w:lang w:eastAsia="ja-JP"/>
              </w:rPr>
            </w:pPr>
          </w:p>
        </w:tc>
        <w:tc>
          <w:tcPr>
            <w:tcW w:w="6376" w:type="dxa"/>
            <w:gridSpan w:val="3"/>
            <w:vAlign w:val="center"/>
          </w:tcPr>
          <w:p w14:paraId="4DBE31F8" w14:textId="77777777" w:rsidR="007E6940" w:rsidRPr="00662B31" w:rsidRDefault="007E6940" w:rsidP="00885782">
            <w:pPr>
              <w:pStyle w:val="KeinLeerraum"/>
              <w:rPr>
                <w:bCs/>
                <w:lang w:val="en-GB"/>
              </w:rPr>
            </w:pPr>
          </w:p>
        </w:tc>
      </w:tr>
      <w:tr w:rsidR="007E6940" w:rsidRPr="00662B31" w14:paraId="75433758" w14:textId="77777777" w:rsidTr="00200310">
        <w:trPr>
          <w:cantSplit/>
          <w:trHeight w:val="510"/>
        </w:trPr>
        <w:tc>
          <w:tcPr>
            <w:tcW w:w="3263" w:type="dxa"/>
            <w:vAlign w:val="center"/>
          </w:tcPr>
          <w:p w14:paraId="6D23E8EC" w14:textId="77777777" w:rsidR="007E6940" w:rsidRPr="00662B31" w:rsidRDefault="007E6940" w:rsidP="00885782">
            <w:pPr>
              <w:pStyle w:val="KeinLeerraum"/>
              <w:rPr>
                <w:bCs/>
                <w:lang w:eastAsia="ja-JP"/>
              </w:rPr>
            </w:pPr>
          </w:p>
        </w:tc>
        <w:tc>
          <w:tcPr>
            <w:tcW w:w="6376" w:type="dxa"/>
            <w:gridSpan w:val="3"/>
            <w:vAlign w:val="center"/>
          </w:tcPr>
          <w:p w14:paraId="15ABA770" w14:textId="77777777" w:rsidR="007E6940" w:rsidRPr="00662B31" w:rsidRDefault="007E6940" w:rsidP="00885782">
            <w:pPr>
              <w:pStyle w:val="KeinLeerraum"/>
              <w:rPr>
                <w:bCs/>
                <w:lang w:val="en-GB"/>
              </w:rPr>
            </w:pPr>
          </w:p>
        </w:tc>
      </w:tr>
      <w:tr w:rsidR="007E6940" w:rsidRPr="00662B31" w14:paraId="1F1D3AF6" w14:textId="77777777" w:rsidTr="00200310">
        <w:trPr>
          <w:cantSplit/>
          <w:trHeight w:val="510"/>
        </w:trPr>
        <w:tc>
          <w:tcPr>
            <w:tcW w:w="3263" w:type="dxa"/>
            <w:tcBorders>
              <w:bottom w:val="single" w:sz="12" w:space="0" w:color="auto"/>
            </w:tcBorders>
            <w:vAlign w:val="center"/>
          </w:tcPr>
          <w:p w14:paraId="2EAF2BFF" w14:textId="77777777" w:rsidR="007E6940" w:rsidRPr="00662B31" w:rsidRDefault="007E6940" w:rsidP="00885782">
            <w:pPr>
              <w:pStyle w:val="KeinLeerraum"/>
              <w:rPr>
                <w:bCs/>
                <w:lang w:eastAsia="ja-JP"/>
              </w:rPr>
            </w:pPr>
          </w:p>
        </w:tc>
        <w:tc>
          <w:tcPr>
            <w:tcW w:w="6376" w:type="dxa"/>
            <w:gridSpan w:val="3"/>
            <w:tcBorders>
              <w:bottom w:val="single" w:sz="12" w:space="0" w:color="auto"/>
            </w:tcBorders>
            <w:vAlign w:val="center"/>
          </w:tcPr>
          <w:p w14:paraId="1137A763" w14:textId="77777777" w:rsidR="007E6940" w:rsidRPr="00662B31" w:rsidRDefault="007E6940" w:rsidP="00885782">
            <w:pPr>
              <w:pStyle w:val="KeinLeerraum"/>
              <w:rPr>
                <w:bCs/>
                <w:lang w:val="en-GB"/>
              </w:rPr>
            </w:pPr>
          </w:p>
        </w:tc>
      </w:tr>
      <w:tr w:rsidR="007E6940" w:rsidRPr="00662B31" w14:paraId="22B72316" w14:textId="77777777" w:rsidTr="004C1561">
        <w:trPr>
          <w:cantSplit/>
          <w:trHeight w:val="510"/>
        </w:trPr>
        <w:tc>
          <w:tcPr>
            <w:tcW w:w="9639" w:type="dxa"/>
            <w:gridSpan w:val="4"/>
            <w:tcBorders>
              <w:top w:val="single" w:sz="12" w:space="0" w:color="auto"/>
            </w:tcBorders>
            <w:shd w:val="clear" w:color="auto" w:fill="993366"/>
            <w:vAlign w:val="center"/>
          </w:tcPr>
          <w:p w14:paraId="3F6BB979" w14:textId="77777777" w:rsidR="007E6940" w:rsidRPr="00662B31" w:rsidRDefault="007E6940" w:rsidP="00885782">
            <w:pPr>
              <w:pStyle w:val="KeinLeerraum"/>
              <w:rPr>
                <w:b/>
                <w:color w:val="FFFFFF" w:themeColor="background1"/>
                <w:lang w:val="en-US"/>
              </w:rPr>
            </w:pPr>
            <w:r w:rsidRPr="00662B31">
              <w:rPr>
                <w:b/>
                <w:color w:val="FFFFFF" w:themeColor="background1"/>
                <w:lang w:val="en-US"/>
              </w:rPr>
              <w:t>3.  Next Steps</w:t>
            </w:r>
          </w:p>
        </w:tc>
      </w:tr>
      <w:tr w:rsidR="007E6940" w:rsidRPr="00AD6C7B" w14:paraId="668EC70D" w14:textId="77777777" w:rsidTr="004C1561">
        <w:trPr>
          <w:cantSplit/>
          <w:trHeight w:val="510"/>
        </w:trPr>
        <w:tc>
          <w:tcPr>
            <w:tcW w:w="9639" w:type="dxa"/>
            <w:gridSpan w:val="4"/>
            <w:tcBorders>
              <w:bottom w:val="single" w:sz="12" w:space="0" w:color="auto"/>
            </w:tcBorders>
            <w:vAlign w:val="center"/>
          </w:tcPr>
          <w:p w14:paraId="66C9CB72" w14:textId="77777777" w:rsidR="007E6940" w:rsidRPr="00662B31" w:rsidRDefault="007E6940" w:rsidP="00885782">
            <w:pPr>
              <w:pStyle w:val="KeinLeerraum"/>
              <w:rPr>
                <w:lang w:val="en-US"/>
              </w:rPr>
            </w:pPr>
            <w:r w:rsidRPr="00662B31">
              <w:rPr>
                <w:lang w:val="en-US"/>
              </w:rPr>
              <w:t xml:space="preserve">Our network and security department will contact your primary contact person, as mentioned above. </w:t>
            </w:r>
          </w:p>
        </w:tc>
      </w:tr>
    </w:tbl>
    <w:p w14:paraId="0E773A7B" w14:textId="77777777" w:rsidR="007E6940" w:rsidRPr="007E6940" w:rsidRDefault="007E6940" w:rsidP="007E6940">
      <w:pPr>
        <w:rPr>
          <w:rFonts w:ascii="Arial" w:hAnsi="Arial" w:cs="Arial"/>
          <w:sz w:val="20"/>
          <w:szCs w:val="20"/>
          <w:lang w:val="en-GB"/>
        </w:rPr>
      </w:pPr>
    </w:p>
    <w:p w14:paraId="0F0B44B9" w14:textId="77777777" w:rsidR="004C0F99" w:rsidRDefault="004C0F99" w:rsidP="004C0F99">
      <w:pPr>
        <w:rPr>
          <w:lang w:val="en-GB"/>
        </w:rPr>
      </w:pPr>
    </w:p>
    <w:p w14:paraId="3E581DFC" w14:textId="77777777" w:rsidR="003613DE" w:rsidRDefault="003613DE" w:rsidP="004C0F99">
      <w:pPr>
        <w:rPr>
          <w:lang w:val="en-GB"/>
        </w:rPr>
      </w:pPr>
    </w:p>
    <w:p w14:paraId="24D18537" w14:textId="77777777" w:rsidR="00E72EEB" w:rsidRPr="00DE26E9" w:rsidRDefault="00662B31" w:rsidP="00DE26E9">
      <w:pPr>
        <w:pStyle w:val="Listenabsatz"/>
        <w:numPr>
          <w:ilvl w:val="0"/>
          <w:numId w:val="8"/>
        </w:numPr>
        <w:rPr>
          <w:rFonts w:ascii="Arial" w:hAnsi="Arial" w:cs="Arial"/>
          <w:sz w:val="20"/>
          <w:szCs w:val="20"/>
          <w:lang w:val="en-GB"/>
        </w:rPr>
      </w:pPr>
      <w:proofErr w:type="spellStart"/>
      <w:r w:rsidRPr="00DE26E9">
        <w:rPr>
          <w:rFonts w:ascii="Arial" w:hAnsi="Arial" w:cs="Arial"/>
          <w:b/>
          <w:szCs w:val="20"/>
          <w:lang w:val="en-GB"/>
        </w:rPr>
        <w:lastRenderedPageBreak/>
        <w:t>Datenblatt</w:t>
      </w:r>
      <w:proofErr w:type="spellEnd"/>
      <w:r w:rsidRPr="00DE26E9">
        <w:rPr>
          <w:rFonts w:ascii="Arial" w:hAnsi="Arial" w:cs="Arial"/>
          <w:b/>
          <w:szCs w:val="20"/>
          <w:lang w:val="en-GB"/>
        </w:rPr>
        <w:t xml:space="preserve"> </w:t>
      </w:r>
      <w:r w:rsidR="00E72EEB" w:rsidRPr="00DE26E9">
        <w:rPr>
          <w:rFonts w:ascii="Arial" w:hAnsi="Arial" w:cs="Arial"/>
          <w:b/>
          <w:szCs w:val="20"/>
          <w:lang w:val="en-GB"/>
        </w:rPr>
        <w:t>Gateway-Gateway</w:t>
      </w:r>
      <w:r w:rsidRPr="00DE26E9">
        <w:rPr>
          <w:rFonts w:ascii="Arial" w:hAnsi="Arial" w:cs="Arial"/>
          <w:b/>
          <w:szCs w:val="20"/>
          <w:lang w:val="en-GB"/>
        </w:rPr>
        <w:t>-</w:t>
      </w:r>
      <w:proofErr w:type="spellStart"/>
      <w:r w:rsidRPr="00DE26E9">
        <w:rPr>
          <w:rFonts w:ascii="Arial" w:hAnsi="Arial" w:cs="Arial"/>
          <w:b/>
          <w:szCs w:val="20"/>
          <w:lang w:val="en-GB"/>
        </w:rPr>
        <w:t>Verbindung</w:t>
      </w:r>
      <w:proofErr w:type="spellEnd"/>
    </w:p>
    <w:p w14:paraId="14F04FB9" w14:textId="77777777" w:rsidR="00502ACD" w:rsidRDefault="00502ACD" w:rsidP="00885782">
      <w:pPr>
        <w:rPr>
          <w:rFonts w:ascii="Arial" w:eastAsia="SimSun" w:hAnsi="Arial" w:cs="Arial"/>
          <w:sz w:val="20"/>
          <w:szCs w:val="20"/>
          <w:lang w:val="en-US" w:eastAsia="zh-CN"/>
        </w:rPr>
      </w:pPr>
      <w:r w:rsidRPr="00502ACD">
        <w:rPr>
          <w:rFonts w:ascii="Arial" w:eastAsia="SimSun" w:hAnsi="Arial" w:cs="Arial"/>
          <w:sz w:val="20"/>
          <w:szCs w:val="20"/>
          <w:lang w:val="en-US" w:eastAsia="zh-CN"/>
        </w:rPr>
        <w:t>Please complete and email this data sheet to Vivantes</w:t>
      </w:r>
      <w:r w:rsidR="007E6940">
        <w:rPr>
          <w:rFonts w:ascii="Arial" w:eastAsia="SimSun" w:hAnsi="Arial" w:cs="Arial"/>
          <w:sz w:val="20"/>
          <w:szCs w:val="20"/>
          <w:lang w:val="en-US" w:eastAsia="zh-CN"/>
        </w:rPr>
        <w:t>’</w:t>
      </w:r>
      <w:r w:rsidRPr="00502ACD">
        <w:rPr>
          <w:rFonts w:ascii="Arial" w:eastAsia="SimSun" w:hAnsi="Arial" w:cs="Arial"/>
          <w:sz w:val="20"/>
          <w:szCs w:val="20"/>
          <w:lang w:val="en-US" w:eastAsia="zh-CN"/>
        </w:rPr>
        <w:t xml:space="preserve"> network and security staff</w:t>
      </w:r>
      <w:r w:rsidR="007E6940">
        <w:rPr>
          <w:rFonts w:ascii="Arial" w:eastAsia="SimSun" w:hAnsi="Arial" w:cs="Arial"/>
          <w:sz w:val="20"/>
          <w:szCs w:val="20"/>
          <w:lang w:val="en-US" w:eastAsia="zh-CN"/>
        </w:rPr>
        <w:t xml:space="preserve"> (see email address below)</w:t>
      </w:r>
      <w:r w:rsidRPr="00502ACD">
        <w:rPr>
          <w:rFonts w:ascii="Arial" w:eastAsia="SimSun" w:hAnsi="Arial" w:cs="Arial"/>
          <w:sz w:val="20"/>
          <w:szCs w:val="20"/>
          <w:lang w:val="en-US" w:eastAsia="zh-CN"/>
        </w:rPr>
        <w:t xml:space="preserve">. </w:t>
      </w:r>
    </w:p>
    <w:tbl>
      <w:tblPr>
        <w:tblW w:w="974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6"/>
        <w:gridCol w:w="3091"/>
        <w:gridCol w:w="3263"/>
      </w:tblGrid>
      <w:tr w:rsidR="00D60DD4" w:rsidRPr="00D60DD4" w14:paraId="798C8B87" w14:textId="77777777" w:rsidTr="00BA3F68">
        <w:trPr>
          <w:trHeight w:val="235"/>
        </w:trPr>
        <w:tc>
          <w:tcPr>
            <w:tcW w:w="3386" w:type="dxa"/>
            <w:tcBorders>
              <w:top w:val="single" w:sz="12" w:space="0" w:color="auto"/>
            </w:tcBorders>
            <w:shd w:val="clear" w:color="auto" w:fill="993366"/>
          </w:tcPr>
          <w:p w14:paraId="622F1D49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1.  Contact Details</w:t>
            </w:r>
          </w:p>
        </w:tc>
        <w:tc>
          <w:tcPr>
            <w:tcW w:w="3091" w:type="dxa"/>
            <w:tcBorders>
              <w:top w:val="single" w:sz="12" w:space="0" w:color="auto"/>
            </w:tcBorders>
            <w:shd w:val="clear" w:color="auto" w:fill="993366"/>
          </w:tcPr>
          <w:p w14:paraId="44835262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Vivantes</w:t>
            </w:r>
          </w:p>
        </w:tc>
        <w:tc>
          <w:tcPr>
            <w:tcW w:w="3263" w:type="dxa"/>
            <w:tcBorders>
              <w:top w:val="single" w:sz="12" w:space="0" w:color="auto"/>
            </w:tcBorders>
            <w:shd w:val="clear" w:color="auto" w:fill="993366"/>
          </w:tcPr>
          <w:p w14:paraId="7CFC63C6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n-US"/>
              </w:rPr>
              <w:t>partner</w:t>
            </w:r>
          </w:p>
        </w:tc>
      </w:tr>
      <w:tr w:rsidR="002A29B6" w:rsidRPr="00BA3F68" w14:paraId="5D65941C" w14:textId="77777777" w:rsidTr="00885782">
        <w:trPr>
          <w:trHeight w:val="210"/>
        </w:trPr>
        <w:tc>
          <w:tcPr>
            <w:tcW w:w="3386" w:type="dxa"/>
          </w:tcPr>
          <w:p w14:paraId="1FD1A9C3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Primary Contact</w:t>
            </w:r>
          </w:p>
        </w:tc>
        <w:tc>
          <w:tcPr>
            <w:tcW w:w="3091" w:type="dxa"/>
          </w:tcPr>
          <w:p w14:paraId="496A7116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Herr Thomas Hantel</w:t>
            </w:r>
          </w:p>
        </w:tc>
        <w:tc>
          <w:tcPr>
            <w:tcW w:w="3263" w:type="dxa"/>
            <w:shd w:val="clear" w:color="auto" w:fill="FFFFFF" w:themeFill="background1"/>
          </w:tcPr>
          <w:p w14:paraId="13812B4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29B6" w:rsidRPr="00BA3F68" w14:paraId="5EBA0AA5" w14:textId="77777777" w:rsidTr="00885782">
        <w:trPr>
          <w:trHeight w:val="210"/>
        </w:trPr>
        <w:tc>
          <w:tcPr>
            <w:tcW w:w="3386" w:type="dxa"/>
          </w:tcPr>
          <w:p w14:paraId="1CEFF02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Phone/Fax</w:t>
            </w:r>
          </w:p>
        </w:tc>
        <w:tc>
          <w:tcPr>
            <w:tcW w:w="3091" w:type="dxa"/>
          </w:tcPr>
          <w:p w14:paraId="3BDCFD4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proofErr w:type="spellStart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Fon</w:t>
            </w:r>
            <w:proofErr w:type="spellEnd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 xml:space="preserve"> + 49 30 130 115462</w:t>
            </w:r>
          </w:p>
        </w:tc>
        <w:tc>
          <w:tcPr>
            <w:tcW w:w="3263" w:type="dxa"/>
            <w:shd w:val="clear" w:color="auto" w:fill="FFFFFF" w:themeFill="background1"/>
          </w:tcPr>
          <w:p w14:paraId="27ED8953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</w:tr>
      <w:tr w:rsidR="002A29B6" w:rsidRPr="00BA3F68" w14:paraId="0091F2AB" w14:textId="77777777" w:rsidTr="00885782">
        <w:trPr>
          <w:trHeight w:val="210"/>
        </w:trPr>
        <w:tc>
          <w:tcPr>
            <w:tcW w:w="3386" w:type="dxa"/>
            <w:tcBorders>
              <w:bottom w:val="single" w:sz="12" w:space="0" w:color="auto"/>
            </w:tcBorders>
          </w:tcPr>
          <w:p w14:paraId="22373F73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E-mail address:</w:t>
            </w:r>
          </w:p>
        </w:tc>
        <w:tc>
          <w:tcPr>
            <w:tcW w:w="3091" w:type="dxa"/>
            <w:tcBorders>
              <w:bottom w:val="single" w:sz="12" w:space="0" w:color="auto"/>
            </w:tcBorders>
          </w:tcPr>
          <w:p w14:paraId="3C89DAA5" w14:textId="0B48E149" w:rsidR="002A29B6" w:rsidRPr="00885782" w:rsidRDefault="00A026A5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hyperlink r:id="rId11" w:history="1">
              <w:r w:rsidRPr="00AD2FF9">
                <w:rPr>
                  <w:rStyle w:val="Hyperlink"/>
                  <w:rFonts w:ascii="Arial" w:hAnsi="Arial" w:cs="Arial"/>
                  <w:sz w:val="18"/>
                  <w:szCs w:val="18"/>
                  <w:lang w:val="en-US" w:eastAsia="ja-JP"/>
                </w:rPr>
                <w:t>thomas.hantel@vivantes.de</w:t>
              </w:r>
            </w:hyperlink>
            <w:r>
              <w:rPr>
                <w:rFonts w:ascii="Arial" w:hAnsi="Arial" w:cs="Arial"/>
                <w:sz w:val="18"/>
                <w:szCs w:val="18"/>
                <w:lang w:val="en-US" w:eastAsia="ja-JP"/>
              </w:rPr>
              <w:t xml:space="preserve"> </w:t>
            </w:r>
          </w:p>
        </w:tc>
        <w:tc>
          <w:tcPr>
            <w:tcW w:w="326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F95CAC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</w:tr>
      <w:tr w:rsidR="002A29B6" w:rsidRPr="00BA3F68" w14:paraId="7E1E402D" w14:textId="77777777" w:rsidTr="00885782">
        <w:trPr>
          <w:trHeight w:val="421"/>
        </w:trPr>
        <w:tc>
          <w:tcPr>
            <w:tcW w:w="3386" w:type="dxa"/>
            <w:tcBorders>
              <w:top w:val="single" w:sz="12" w:space="0" w:color="auto"/>
            </w:tcBorders>
          </w:tcPr>
          <w:p w14:paraId="7A17359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Technical Contact</w:t>
            </w:r>
          </w:p>
        </w:tc>
        <w:tc>
          <w:tcPr>
            <w:tcW w:w="3091" w:type="dxa"/>
            <w:tcBorders>
              <w:top w:val="single" w:sz="12" w:space="0" w:color="auto"/>
            </w:tcBorders>
          </w:tcPr>
          <w:p w14:paraId="676F5617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eastAsia="ja-JP"/>
              </w:rPr>
              <w:t>Herr Thomas Hantel</w:t>
            </w:r>
          </w:p>
          <w:p w14:paraId="3546A851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eastAsia="ja-JP"/>
              </w:rPr>
              <w:t>Herr Michael Müller</w:t>
            </w:r>
          </w:p>
        </w:tc>
        <w:tc>
          <w:tcPr>
            <w:tcW w:w="3263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2B3FDD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eastAsia="ja-JP"/>
              </w:rPr>
            </w:pPr>
          </w:p>
        </w:tc>
      </w:tr>
      <w:tr w:rsidR="002A29B6" w:rsidRPr="00BA3F68" w14:paraId="0C219F78" w14:textId="77777777" w:rsidTr="00885782">
        <w:trPr>
          <w:trHeight w:val="210"/>
        </w:trPr>
        <w:tc>
          <w:tcPr>
            <w:tcW w:w="3386" w:type="dxa"/>
          </w:tcPr>
          <w:p w14:paraId="6990F029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Phone/Fax</w:t>
            </w:r>
          </w:p>
        </w:tc>
        <w:tc>
          <w:tcPr>
            <w:tcW w:w="3091" w:type="dxa"/>
          </w:tcPr>
          <w:p w14:paraId="785A51CC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Fon</w:t>
            </w:r>
            <w:proofErr w:type="spellEnd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 xml:space="preserve"> + 49 30 130 115463</w:t>
            </w:r>
          </w:p>
        </w:tc>
        <w:tc>
          <w:tcPr>
            <w:tcW w:w="3263" w:type="dxa"/>
            <w:shd w:val="clear" w:color="auto" w:fill="FFFFFF" w:themeFill="background1"/>
          </w:tcPr>
          <w:p w14:paraId="3C00F772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</w:tr>
      <w:tr w:rsidR="002A29B6" w:rsidRPr="00AD6C7B" w14:paraId="52F158BC" w14:textId="77777777" w:rsidTr="00885782">
        <w:trPr>
          <w:trHeight w:val="421"/>
        </w:trPr>
        <w:tc>
          <w:tcPr>
            <w:tcW w:w="3386" w:type="dxa"/>
            <w:tcBorders>
              <w:bottom w:val="single" w:sz="12" w:space="0" w:color="auto"/>
            </w:tcBorders>
          </w:tcPr>
          <w:p w14:paraId="00EF63E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E-mail address:</w:t>
            </w:r>
          </w:p>
        </w:tc>
        <w:tc>
          <w:tcPr>
            <w:tcW w:w="3091" w:type="dxa"/>
            <w:tcBorders>
              <w:bottom w:val="single" w:sz="12" w:space="0" w:color="auto"/>
            </w:tcBorders>
          </w:tcPr>
          <w:p w14:paraId="7AD8A6A6" w14:textId="1D074040" w:rsidR="002A29B6" w:rsidRPr="00885782" w:rsidRDefault="00A026A5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2" w:history="1">
              <w:r w:rsidRPr="00AD2FF9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thomas.hantel@vivantes.de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647E39AC" w14:textId="3C26E88D" w:rsidR="002A29B6" w:rsidRPr="00885782" w:rsidRDefault="00A026A5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HYPERLINK "mailto:</w:instrText>
            </w: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instrText>michael.mueller@vivantes.de</w:instrTex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" </w:instrTex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AD2FF9">
              <w:rPr>
                <w:rStyle w:val="Hyperlink"/>
                <w:rFonts w:ascii="Arial" w:hAnsi="Arial" w:cs="Arial"/>
                <w:sz w:val="18"/>
                <w:szCs w:val="18"/>
                <w:lang w:val="en-US"/>
              </w:rPr>
              <w:t>michael.mueller@vivantes.de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63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9775B2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</w:tr>
    </w:tbl>
    <w:p w14:paraId="0FE61584" w14:textId="77777777" w:rsidR="002A29B6" w:rsidRPr="00885782" w:rsidRDefault="002A29B6" w:rsidP="00885782">
      <w:pPr>
        <w:pStyle w:val="KeinLeerraum"/>
        <w:rPr>
          <w:rFonts w:ascii="Arial" w:hAnsi="Arial" w:cs="Arial"/>
          <w:sz w:val="18"/>
          <w:szCs w:val="18"/>
          <w:lang w:val="en-US"/>
        </w:rPr>
      </w:pPr>
    </w:p>
    <w:tbl>
      <w:tblPr>
        <w:tblW w:w="975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0"/>
        <w:gridCol w:w="3095"/>
        <w:gridCol w:w="3267"/>
      </w:tblGrid>
      <w:tr w:rsidR="00D60DD4" w:rsidRPr="00D60DD4" w14:paraId="563F5966" w14:textId="77777777" w:rsidTr="00BA3F68">
        <w:trPr>
          <w:trHeight w:val="212"/>
        </w:trPr>
        <w:tc>
          <w:tcPr>
            <w:tcW w:w="3390" w:type="dxa"/>
            <w:tcBorders>
              <w:top w:val="single" w:sz="12" w:space="0" w:color="auto"/>
            </w:tcBorders>
            <w:shd w:val="clear" w:color="auto" w:fill="993366"/>
          </w:tcPr>
          <w:p w14:paraId="08D42E0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2.  Networking Information</w:t>
            </w:r>
          </w:p>
        </w:tc>
        <w:tc>
          <w:tcPr>
            <w:tcW w:w="3095" w:type="dxa"/>
            <w:tcBorders>
              <w:top w:val="single" w:sz="12" w:space="0" w:color="auto"/>
            </w:tcBorders>
            <w:shd w:val="clear" w:color="auto" w:fill="993366"/>
          </w:tcPr>
          <w:p w14:paraId="4EF6FB3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Vivantes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shd w:val="clear" w:color="auto" w:fill="993366"/>
          </w:tcPr>
          <w:p w14:paraId="7411498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s-ES"/>
              </w:rPr>
            </w:pPr>
            <w:r w:rsidRPr="00885782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s-ES"/>
              </w:rPr>
              <w:t>partner</w:t>
            </w:r>
          </w:p>
        </w:tc>
      </w:tr>
      <w:tr w:rsidR="002A29B6" w:rsidRPr="00BA3F68" w14:paraId="47CC8190" w14:textId="77777777" w:rsidTr="00885782">
        <w:trPr>
          <w:trHeight w:val="178"/>
        </w:trPr>
        <w:tc>
          <w:tcPr>
            <w:tcW w:w="3390" w:type="dxa"/>
          </w:tcPr>
          <w:p w14:paraId="57557A4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IP address of VPN device</w:t>
            </w:r>
          </w:p>
        </w:tc>
        <w:tc>
          <w:tcPr>
            <w:tcW w:w="3095" w:type="dxa"/>
          </w:tcPr>
          <w:p w14:paraId="054159B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bCs/>
                <w:sz w:val="18"/>
                <w:szCs w:val="18"/>
                <w:lang w:val="en-US" w:eastAsia="ja-JP"/>
              </w:rPr>
              <w:t>89.246.239.226</w:t>
            </w:r>
          </w:p>
        </w:tc>
        <w:tc>
          <w:tcPr>
            <w:tcW w:w="3267" w:type="dxa"/>
            <w:shd w:val="clear" w:color="auto" w:fill="FFFFFF" w:themeFill="background1"/>
          </w:tcPr>
          <w:p w14:paraId="371BFD2D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</w:tr>
      <w:tr w:rsidR="002A29B6" w:rsidRPr="00BA3F68" w14:paraId="65684BBA" w14:textId="77777777" w:rsidTr="00885782">
        <w:trPr>
          <w:trHeight w:val="380"/>
        </w:trPr>
        <w:tc>
          <w:tcPr>
            <w:tcW w:w="3390" w:type="dxa"/>
            <w:tcBorders>
              <w:bottom w:val="single" w:sz="12" w:space="0" w:color="auto"/>
            </w:tcBorders>
          </w:tcPr>
          <w:p w14:paraId="0B933F77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Type of VPN device: brand and model (if applicable)</w:t>
            </w:r>
          </w:p>
        </w:tc>
        <w:tc>
          <w:tcPr>
            <w:tcW w:w="3095" w:type="dxa"/>
            <w:tcBorders>
              <w:bottom w:val="single" w:sz="12" w:space="0" w:color="auto"/>
            </w:tcBorders>
          </w:tcPr>
          <w:p w14:paraId="2AF67D0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Cisco ASA 5525</w:t>
            </w:r>
          </w:p>
        </w:tc>
        <w:tc>
          <w:tcPr>
            <w:tcW w:w="32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D26D28D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</w:tr>
    </w:tbl>
    <w:p w14:paraId="6D2E1CF9" w14:textId="77777777" w:rsidR="002A29B6" w:rsidRPr="00885782" w:rsidRDefault="002A29B6" w:rsidP="00885782">
      <w:pPr>
        <w:pStyle w:val="KeinLeerraum"/>
        <w:rPr>
          <w:rFonts w:ascii="Arial" w:hAnsi="Arial" w:cs="Arial"/>
          <w:sz w:val="18"/>
          <w:szCs w:val="18"/>
          <w:lang w:val="en-US"/>
        </w:rPr>
      </w:pPr>
    </w:p>
    <w:tbl>
      <w:tblPr>
        <w:tblW w:w="97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3107"/>
        <w:gridCol w:w="3280"/>
      </w:tblGrid>
      <w:tr w:rsidR="00D60DD4" w:rsidRPr="00D60DD4" w14:paraId="5A95BB45" w14:textId="77777777" w:rsidTr="00BA3F68">
        <w:trPr>
          <w:trHeight w:val="447"/>
        </w:trPr>
        <w:tc>
          <w:tcPr>
            <w:tcW w:w="3403" w:type="dxa"/>
            <w:tcBorders>
              <w:top w:val="single" w:sz="12" w:space="0" w:color="auto"/>
            </w:tcBorders>
            <w:shd w:val="clear" w:color="auto" w:fill="993366"/>
          </w:tcPr>
          <w:p w14:paraId="1D1A66B5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3.  Information About</w:t>
            </w: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br/>
              <w:t>Your Internet Connection</w:t>
            </w:r>
          </w:p>
        </w:tc>
        <w:tc>
          <w:tcPr>
            <w:tcW w:w="3107" w:type="dxa"/>
            <w:tcBorders>
              <w:top w:val="single" w:sz="12" w:space="0" w:color="auto"/>
            </w:tcBorders>
            <w:shd w:val="clear" w:color="auto" w:fill="993366"/>
          </w:tcPr>
          <w:p w14:paraId="18E2F71D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Vivantes</w:t>
            </w:r>
          </w:p>
        </w:tc>
        <w:tc>
          <w:tcPr>
            <w:tcW w:w="3280" w:type="dxa"/>
            <w:tcBorders>
              <w:top w:val="single" w:sz="12" w:space="0" w:color="auto"/>
            </w:tcBorders>
            <w:shd w:val="clear" w:color="auto" w:fill="993366"/>
          </w:tcPr>
          <w:p w14:paraId="562EC057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ES"/>
              </w:rPr>
            </w:pPr>
            <w:r w:rsidRPr="00885782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s-ES"/>
              </w:rPr>
              <w:t>partner</w:t>
            </w:r>
          </w:p>
        </w:tc>
      </w:tr>
      <w:tr w:rsidR="002A29B6" w:rsidRPr="00BA3F68" w14:paraId="0C1632D5" w14:textId="77777777" w:rsidTr="00885782">
        <w:trPr>
          <w:trHeight w:val="1403"/>
        </w:trPr>
        <w:tc>
          <w:tcPr>
            <w:tcW w:w="3403" w:type="dxa"/>
          </w:tcPr>
          <w:p w14:paraId="3D3E34F6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Type of Internet connection (mark one)</w:t>
            </w:r>
          </w:p>
        </w:tc>
        <w:tc>
          <w:tcPr>
            <w:tcW w:w="3107" w:type="dxa"/>
          </w:tcPr>
          <w:p w14:paraId="1682949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[</w:t>
            </w: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x ]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  Leased line</w:t>
            </w:r>
          </w:p>
          <w:p w14:paraId="2A8C1D4F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[  ]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xDSL</w:t>
            </w:r>
            <w:proofErr w:type="spellEnd"/>
          </w:p>
          <w:p w14:paraId="5C4D241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[  ]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  Other:</w:t>
            </w:r>
          </w:p>
        </w:tc>
        <w:tc>
          <w:tcPr>
            <w:tcW w:w="3280" w:type="dxa"/>
            <w:shd w:val="clear" w:color="auto" w:fill="FFFFFF" w:themeFill="background1"/>
          </w:tcPr>
          <w:p w14:paraId="166F19C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[  ]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  Leased line</w:t>
            </w:r>
          </w:p>
          <w:p w14:paraId="3F3D4F7F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[  ]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xDSL</w:t>
            </w:r>
            <w:proofErr w:type="spellEnd"/>
          </w:p>
          <w:p w14:paraId="2E1F914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[  ]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  Other: </w:t>
            </w:r>
          </w:p>
        </w:tc>
      </w:tr>
      <w:tr w:rsidR="002A29B6" w:rsidRPr="00BA3F68" w14:paraId="2259AA09" w14:textId="77777777" w:rsidTr="00885782">
        <w:trPr>
          <w:trHeight w:val="206"/>
        </w:trPr>
        <w:tc>
          <w:tcPr>
            <w:tcW w:w="3403" w:type="dxa"/>
            <w:tcBorders>
              <w:bottom w:val="single" w:sz="12" w:space="0" w:color="auto"/>
            </w:tcBorders>
          </w:tcPr>
          <w:p w14:paraId="4AA8D285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Bandwidth of your Internet connection</w:t>
            </w:r>
          </w:p>
        </w:tc>
        <w:tc>
          <w:tcPr>
            <w:tcW w:w="3107" w:type="dxa"/>
            <w:tcBorders>
              <w:bottom w:val="single" w:sz="12" w:space="0" w:color="auto"/>
            </w:tcBorders>
          </w:tcPr>
          <w:p w14:paraId="49A11A8C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100 Mbps</w:t>
            </w:r>
          </w:p>
        </w:tc>
        <w:tc>
          <w:tcPr>
            <w:tcW w:w="328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4844BB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64DCED17" w14:textId="77777777" w:rsidR="002A29B6" w:rsidRPr="00885782" w:rsidRDefault="002A29B6" w:rsidP="00885782">
      <w:pPr>
        <w:pStyle w:val="KeinLeerraum"/>
        <w:rPr>
          <w:rFonts w:ascii="Arial" w:hAnsi="Arial" w:cs="Arial"/>
          <w:sz w:val="18"/>
          <w:szCs w:val="18"/>
          <w:lang w:val="en-US"/>
        </w:rPr>
      </w:pPr>
    </w:p>
    <w:tbl>
      <w:tblPr>
        <w:tblW w:w="983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1909"/>
        <w:gridCol w:w="3123"/>
        <w:gridCol w:w="3296"/>
      </w:tblGrid>
      <w:tr w:rsidR="00D60DD4" w:rsidRPr="00D60DD4" w14:paraId="6B9CAA26" w14:textId="77777777" w:rsidTr="00BA3F68">
        <w:trPr>
          <w:cantSplit/>
          <w:trHeight w:val="364"/>
        </w:trPr>
        <w:tc>
          <w:tcPr>
            <w:tcW w:w="3419" w:type="dxa"/>
            <w:gridSpan w:val="2"/>
            <w:tcBorders>
              <w:top w:val="single" w:sz="12" w:space="0" w:color="auto"/>
            </w:tcBorders>
            <w:shd w:val="clear" w:color="auto" w:fill="993366"/>
          </w:tcPr>
          <w:p w14:paraId="0A8072AF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4.  Encryption Settings</w:t>
            </w: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br/>
            </w:r>
            <w:r w:rsidRPr="0088578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(only if different from our suggested)</w:t>
            </w:r>
          </w:p>
        </w:tc>
        <w:tc>
          <w:tcPr>
            <w:tcW w:w="3123" w:type="dxa"/>
            <w:tcBorders>
              <w:top w:val="single" w:sz="12" w:space="0" w:color="auto"/>
            </w:tcBorders>
            <w:shd w:val="clear" w:color="auto" w:fill="993366"/>
          </w:tcPr>
          <w:p w14:paraId="7CBC698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Vivantes</w:t>
            </w:r>
          </w:p>
        </w:tc>
        <w:tc>
          <w:tcPr>
            <w:tcW w:w="3296" w:type="dxa"/>
            <w:tcBorders>
              <w:top w:val="single" w:sz="12" w:space="0" w:color="auto"/>
              <w:bottom w:val="single" w:sz="6" w:space="0" w:color="000000"/>
            </w:tcBorders>
            <w:shd w:val="clear" w:color="auto" w:fill="993366"/>
          </w:tcPr>
          <w:p w14:paraId="632A5F73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ES"/>
              </w:rPr>
            </w:pPr>
            <w:r w:rsidRPr="00885782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s-ES"/>
              </w:rPr>
              <w:t>partner</w:t>
            </w:r>
          </w:p>
        </w:tc>
      </w:tr>
      <w:tr w:rsidR="002A29B6" w:rsidRPr="00BA3F68" w14:paraId="3E5C35E8" w14:textId="77777777" w:rsidTr="00885782">
        <w:trPr>
          <w:trHeight w:val="208"/>
        </w:trPr>
        <w:tc>
          <w:tcPr>
            <w:tcW w:w="3419" w:type="dxa"/>
            <w:gridSpan w:val="2"/>
          </w:tcPr>
          <w:p w14:paraId="743858C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  <w:tcBorders>
              <w:right w:val="single" w:sz="6" w:space="0" w:color="000000"/>
            </w:tcBorders>
          </w:tcPr>
          <w:p w14:paraId="30B3D15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7D72F63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29B6" w:rsidRPr="00BA3F68" w14:paraId="1348D3BF" w14:textId="77777777" w:rsidTr="00885782">
        <w:trPr>
          <w:trHeight w:val="343"/>
        </w:trPr>
        <w:tc>
          <w:tcPr>
            <w:tcW w:w="3419" w:type="dxa"/>
            <w:gridSpan w:val="2"/>
          </w:tcPr>
          <w:p w14:paraId="728CD96C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IKEv2</w:t>
            </w:r>
          </w:p>
        </w:tc>
        <w:tc>
          <w:tcPr>
            <w:tcW w:w="3123" w:type="dxa"/>
            <w:tcBorders>
              <w:right w:val="single" w:sz="6" w:space="0" w:color="000000"/>
            </w:tcBorders>
          </w:tcPr>
          <w:p w14:paraId="207E03C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AES256/SHA256 / D-H Group 14</w:t>
            </w:r>
          </w:p>
          <w:p w14:paraId="1D632FAD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Lifetime 14400 sec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0128BF8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fr-FR" w:eastAsia="ja-JP"/>
              </w:rPr>
            </w:pPr>
          </w:p>
        </w:tc>
      </w:tr>
      <w:tr w:rsidR="002A29B6" w:rsidRPr="00BA3F68" w14:paraId="017E54B2" w14:textId="77777777" w:rsidTr="00885782">
        <w:trPr>
          <w:trHeight w:val="343"/>
        </w:trPr>
        <w:tc>
          <w:tcPr>
            <w:tcW w:w="3419" w:type="dxa"/>
            <w:gridSpan w:val="2"/>
          </w:tcPr>
          <w:p w14:paraId="6BF00C3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proofErr w:type="spellStart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IPSec</w:t>
            </w:r>
            <w:proofErr w:type="spellEnd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 xml:space="preserve"> Transform Set</w:t>
            </w:r>
          </w:p>
        </w:tc>
        <w:tc>
          <w:tcPr>
            <w:tcW w:w="3123" w:type="dxa"/>
            <w:tcBorders>
              <w:right w:val="single" w:sz="6" w:space="0" w:color="000000"/>
            </w:tcBorders>
          </w:tcPr>
          <w:p w14:paraId="7311B0C5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(IKEv</w:t>
            </w:r>
            <w:proofErr w:type="gramStart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2)ESP</w:t>
            </w:r>
            <w:proofErr w:type="gramEnd"/>
            <w:r w:rsidRPr="00885782">
              <w:rPr>
                <w:rFonts w:ascii="Arial" w:hAnsi="Arial" w:cs="Arial"/>
                <w:sz w:val="18"/>
                <w:szCs w:val="18"/>
                <w:lang w:val="en-US" w:eastAsia="ja-JP"/>
              </w:rPr>
              <w:t>/AES256/SHA256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08B777DF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fr-FR" w:eastAsia="ja-JP"/>
              </w:rPr>
            </w:pPr>
          </w:p>
        </w:tc>
      </w:tr>
      <w:tr w:rsidR="002A29B6" w:rsidRPr="00BA3F68" w14:paraId="3582A47B" w14:textId="77777777" w:rsidTr="00885782">
        <w:trPr>
          <w:cantSplit/>
          <w:trHeight w:val="399"/>
        </w:trPr>
        <w:tc>
          <w:tcPr>
            <w:tcW w:w="1510" w:type="dxa"/>
            <w:vMerge w:val="restart"/>
            <w:tcBorders>
              <w:bottom w:val="single" w:sz="12" w:space="0" w:color="000000"/>
            </w:tcBorders>
          </w:tcPr>
          <w:p w14:paraId="6683EA5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  <w:lang w:val="en-US"/>
              </w:rPr>
              <w:t>IKE Phase 2</w:t>
            </w:r>
          </w:p>
          <w:p w14:paraId="6DC2A00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  <w:lang w:val="en-US"/>
              </w:rPr>
              <w:t>Properties</w:t>
            </w:r>
          </w:p>
        </w:tc>
        <w:tc>
          <w:tcPr>
            <w:tcW w:w="1909" w:type="dxa"/>
          </w:tcPr>
          <w:p w14:paraId="5E81A187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Use Perfect Forward Secrecy</w:t>
            </w:r>
          </w:p>
        </w:tc>
        <w:tc>
          <w:tcPr>
            <w:tcW w:w="3123" w:type="dxa"/>
            <w:tcBorders>
              <w:right w:val="single" w:sz="6" w:space="0" w:color="000000"/>
            </w:tcBorders>
          </w:tcPr>
          <w:p w14:paraId="2E1E9D6C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678A08DB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29B6" w:rsidRPr="00BA3F68" w14:paraId="4A2E32DD" w14:textId="77777777" w:rsidTr="00885782">
        <w:trPr>
          <w:cantSplit/>
          <w:trHeight w:val="119"/>
        </w:trPr>
        <w:tc>
          <w:tcPr>
            <w:tcW w:w="1510" w:type="dxa"/>
            <w:vMerge/>
            <w:tcBorders>
              <w:bottom w:val="single" w:sz="12" w:space="0" w:color="000000"/>
            </w:tcBorders>
          </w:tcPr>
          <w:p w14:paraId="6FECE43D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9" w:type="dxa"/>
          </w:tcPr>
          <w:p w14:paraId="6DFCE507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  <w:t>PFS D-H Group</w:t>
            </w:r>
          </w:p>
        </w:tc>
        <w:tc>
          <w:tcPr>
            <w:tcW w:w="3123" w:type="dxa"/>
            <w:tcBorders>
              <w:top w:val="single" w:sz="6" w:space="0" w:color="000000"/>
              <w:right w:val="single" w:sz="6" w:space="0" w:color="000000"/>
            </w:tcBorders>
          </w:tcPr>
          <w:p w14:paraId="19EB3AE7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sz w:val="18"/>
                <w:szCs w:val="18"/>
                <w:lang w:val="en-US" w:eastAsia="ja-JP"/>
              </w:rPr>
            </w:pP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703F5F0C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29B6" w:rsidRPr="00BA3F68" w14:paraId="5F8E2405" w14:textId="77777777" w:rsidTr="00885782">
        <w:trPr>
          <w:cantSplit/>
          <w:trHeight w:val="119"/>
        </w:trPr>
        <w:tc>
          <w:tcPr>
            <w:tcW w:w="1510" w:type="dxa"/>
            <w:vMerge/>
            <w:tcBorders>
              <w:bottom w:val="single" w:sz="12" w:space="0" w:color="000000"/>
            </w:tcBorders>
          </w:tcPr>
          <w:p w14:paraId="69622A8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9" w:type="dxa"/>
          </w:tcPr>
          <w:p w14:paraId="7605E8CF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  <w:t>IKE Authentication Method(mode)</w:t>
            </w:r>
          </w:p>
        </w:tc>
        <w:tc>
          <w:tcPr>
            <w:tcW w:w="3123" w:type="dxa"/>
            <w:tcBorders>
              <w:top w:val="single" w:sz="6" w:space="0" w:color="000000"/>
              <w:right w:val="single" w:sz="6" w:space="0" w:color="000000"/>
            </w:tcBorders>
          </w:tcPr>
          <w:p w14:paraId="5BC14BC0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bCs/>
                <w:color w:val="FF0000"/>
                <w:sz w:val="18"/>
                <w:szCs w:val="18"/>
                <w:lang w:val="en-US" w:eastAsia="ja-JP"/>
              </w:rPr>
            </w:pPr>
            <w:proofErr w:type="spellStart"/>
            <w:r w:rsidRPr="00885782">
              <w:rPr>
                <w:rFonts w:ascii="Arial" w:eastAsia="MS Mincho" w:hAnsi="Arial" w:cs="Arial"/>
                <w:sz w:val="18"/>
                <w:szCs w:val="18"/>
                <w:lang w:val="en-US" w:eastAsia="ja-JP"/>
              </w:rPr>
              <w:t>Preshared</w:t>
            </w:r>
            <w:proofErr w:type="spellEnd"/>
            <w:r w:rsidRPr="00885782">
              <w:rPr>
                <w:rFonts w:ascii="Arial" w:eastAsia="MS Mincho" w:hAnsi="Arial" w:cs="Arial"/>
                <w:sz w:val="18"/>
                <w:szCs w:val="18"/>
                <w:lang w:val="en-US" w:eastAsia="ja-JP"/>
              </w:rPr>
              <w:t xml:space="preserve"> Key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2183FD03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29B6" w:rsidRPr="00BA3F68" w14:paraId="1E77077C" w14:textId="77777777" w:rsidTr="00885782">
        <w:trPr>
          <w:cantSplit/>
          <w:trHeight w:val="119"/>
        </w:trPr>
        <w:tc>
          <w:tcPr>
            <w:tcW w:w="1510" w:type="dxa"/>
            <w:vMerge/>
            <w:tcBorders>
              <w:bottom w:val="single" w:sz="12" w:space="0" w:color="000000"/>
            </w:tcBorders>
          </w:tcPr>
          <w:p w14:paraId="6B08BC0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9" w:type="dxa"/>
          </w:tcPr>
          <w:p w14:paraId="4922BEDF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  <w:t xml:space="preserve">IKE </w:t>
            </w:r>
            <w:proofErr w:type="spellStart"/>
            <w:r w:rsidRPr="00885782"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  <w:t>Preshared</w:t>
            </w:r>
            <w:proofErr w:type="spellEnd"/>
            <w:r w:rsidRPr="00885782"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  <w:t xml:space="preserve"> Key*</w:t>
            </w:r>
          </w:p>
        </w:tc>
        <w:tc>
          <w:tcPr>
            <w:tcW w:w="3123" w:type="dxa"/>
            <w:tcBorders>
              <w:right w:val="single" w:sz="6" w:space="0" w:color="000000"/>
            </w:tcBorders>
          </w:tcPr>
          <w:p w14:paraId="550158F0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bCs/>
                <w:color w:val="FF0000"/>
                <w:sz w:val="18"/>
                <w:szCs w:val="18"/>
                <w:lang w:val="en-US" w:eastAsia="ja-JP"/>
              </w:rPr>
            </w:pP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2FBDC68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2A29B6" w:rsidRPr="00BA3F68" w14:paraId="2FA794D5" w14:textId="77777777" w:rsidTr="00885782">
        <w:trPr>
          <w:cantSplit/>
          <w:trHeight w:val="119"/>
        </w:trPr>
        <w:tc>
          <w:tcPr>
            <w:tcW w:w="1510" w:type="dxa"/>
            <w:vMerge/>
            <w:tcBorders>
              <w:bottom w:val="single" w:sz="12" w:space="0" w:color="000000"/>
            </w:tcBorders>
          </w:tcPr>
          <w:p w14:paraId="5766E7F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09" w:type="dxa"/>
            <w:tcBorders>
              <w:bottom w:val="single" w:sz="12" w:space="0" w:color="auto"/>
            </w:tcBorders>
          </w:tcPr>
          <w:p w14:paraId="21DE4A0C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 xml:space="preserve">SA - </w:t>
            </w:r>
            <w:proofErr w:type="spellStart"/>
            <w:r w:rsidRPr="00885782"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>Lifetime</w:t>
            </w:r>
            <w:proofErr w:type="spellEnd"/>
          </w:p>
        </w:tc>
        <w:tc>
          <w:tcPr>
            <w:tcW w:w="3123" w:type="dxa"/>
            <w:tcBorders>
              <w:bottom w:val="single" w:sz="12" w:space="0" w:color="auto"/>
              <w:right w:val="single" w:sz="6" w:space="0" w:color="000000"/>
            </w:tcBorders>
          </w:tcPr>
          <w:p w14:paraId="67CB7B3C" w14:textId="77777777" w:rsidR="002A29B6" w:rsidRPr="00885782" w:rsidRDefault="002A29B6" w:rsidP="00885782">
            <w:pPr>
              <w:pStyle w:val="KeinLeerraum"/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</w:pPr>
            <w:r w:rsidRPr="00885782">
              <w:rPr>
                <w:rFonts w:ascii="Arial" w:eastAsia="MS Mincho" w:hAnsi="Arial" w:cs="Arial"/>
                <w:color w:val="000000"/>
                <w:sz w:val="18"/>
                <w:szCs w:val="18"/>
                <w:lang w:val="en-US" w:eastAsia="ja-JP"/>
              </w:rPr>
              <w:t>7200 sec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0443949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4B058984" w14:textId="77777777" w:rsidR="002A29B6" w:rsidRPr="00885782" w:rsidRDefault="002A29B6" w:rsidP="00885782">
      <w:pPr>
        <w:pStyle w:val="KeinLeerraum"/>
        <w:rPr>
          <w:rFonts w:ascii="Arial" w:hAnsi="Arial" w:cs="Arial"/>
          <w:sz w:val="18"/>
          <w:szCs w:val="18"/>
          <w:lang w:val="en-US"/>
        </w:rPr>
      </w:pPr>
    </w:p>
    <w:tbl>
      <w:tblPr>
        <w:tblW w:w="985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4"/>
        <w:gridCol w:w="3127"/>
        <w:gridCol w:w="3301"/>
      </w:tblGrid>
      <w:tr w:rsidR="00D60DD4" w:rsidRPr="00D60DD4" w14:paraId="37923AE5" w14:textId="77777777" w:rsidTr="00BA3F68">
        <w:trPr>
          <w:trHeight w:val="240"/>
        </w:trPr>
        <w:tc>
          <w:tcPr>
            <w:tcW w:w="3424" w:type="dxa"/>
            <w:tcBorders>
              <w:top w:val="single" w:sz="12" w:space="0" w:color="auto"/>
            </w:tcBorders>
            <w:shd w:val="clear" w:color="auto" w:fill="993366"/>
          </w:tcPr>
          <w:p w14:paraId="2E797A80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5.  Encryption Domain</w:t>
            </w:r>
          </w:p>
        </w:tc>
        <w:tc>
          <w:tcPr>
            <w:tcW w:w="3127" w:type="dxa"/>
            <w:tcBorders>
              <w:top w:val="single" w:sz="12" w:space="0" w:color="auto"/>
            </w:tcBorders>
            <w:shd w:val="clear" w:color="auto" w:fill="993366"/>
          </w:tcPr>
          <w:p w14:paraId="055D4969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Vivantes</w:t>
            </w:r>
          </w:p>
        </w:tc>
        <w:tc>
          <w:tcPr>
            <w:tcW w:w="3301" w:type="dxa"/>
            <w:tcBorders>
              <w:top w:val="single" w:sz="12" w:space="0" w:color="auto"/>
            </w:tcBorders>
            <w:shd w:val="clear" w:color="auto" w:fill="993366"/>
          </w:tcPr>
          <w:p w14:paraId="66D5EA81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ES"/>
              </w:rPr>
            </w:pPr>
            <w:r w:rsidRPr="00885782">
              <w:rPr>
                <w:rFonts w:ascii="Arial" w:hAnsi="Arial" w:cs="Arial"/>
                <w:b/>
                <w:i/>
                <w:color w:val="FFFFFF" w:themeColor="background1"/>
                <w:sz w:val="18"/>
                <w:szCs w:val="18"/>
                <w:lang w:val="es-ES"/>
              </w:rPr>
              <w:t>partner</w:t>
            </w:r>
          </w:p>
        </w:tc>
      </w:tr>
      <w:tr w:rsidR="002A29B6" w:rsidRPr="00AD6C7B" w14:paraId="263BC7B5" w14:textId="77777777" w:rsidTr="00885782">
        <w:trPr>
          <w:trHeight w:val="416"/>
        </w:trPr>
        <w:tc>
          <w:tcPr>
            <w:tcW w:w="3424" w:type="dxa"/>
            <w:tcBorders>
              <w:bottom w:val="single" w:sz="12" w:space="0" w:color="auto"/>
            </w:tcBorders>
          </w:tcPr>
          <w:p w14:paraId="7FEA2978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 xml:space="preserve">Hosts and Networks which will be routed and encrypted through the VPN. </w:t>
            </w:r>
          </w:p>
        </w:tc>
        <w:tc>
          <w:tcPr>
            <w:tcW w:w="3127" w:type="dxa"/>
            <w:tcBorders>
              <w:bottom w:val="single" w:sz="12" w:space="0" w:color="auto"/>
            </w:tcBorders>
          </w:tcPr>
          <w:p w14:paraId="5545EF55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 w:eastAsia="ja-JP"/>
              </w:rPr>
            </w:pPr>
          </w:p>
        </w:tc>
        <w:tc>
          <w:tcPr>
            <w:tcW w:w="330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6FB6AC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60DD4" w:rsidRPr="00AD6C7B" w14:paraId="04826F09" w14:textId="77777777" w:rsidTr="00BA3F68">
        <w:trPr>
          <w:cantSplit/>
          <w:trHeight w:val="227"/>
        </w:trPr>
        <w:tc>
          <w:tcPr>
            <w:tcW w:w="9852" w:type="dxa"/>
            <w:gridSpan w:val="3"/>
            <w:tcBorders>
              <w:top w:val="single" w:sz="12" w:space="0" w:color="auto"/>
            </w:tcBorders>
            <w:shd w:val="clear" w:color="auto" w:fill="993366"/>
          </w:tcPr>
          <w:p w14:paraId="5E6930CF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 xml:space="preserve">6.  Services </w:t>
            </w:r>
            <w:proofErr w:type="gramStart"/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required  between</w:t>
            </w:r>
            <w:proofErr w:type="gramEnd"/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 xml:space="preserve"> Encryption Domains</w:t>
            </w:r>
          </w:p>
        </w:tc>
      </w:tr>
      <w:tr w:rsidR="002A29B6" w:rsidRPr="00BA3F68" w14:paraId="210B166D" w14:textId="77777777" w:rsidTr="00885782">
        <w:trPr>
          <w:cantSplit/>
          <w:trHeight w:val="240"/>
        </w:trPr>
        <w:tc>
          <w:tcPr>
            <w:tcW w:w="3424" w:type="dxa"/>
          </w:tcPr>
          <w:p w14:paraId="1AEA6D16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fr-FR"/>
              </w:rPr>
              <w:t>Source</w:t>
            </w:r>
          </w:p>
        </w:tc>
        <w:tc>
          <w:tcPr>
            <w:tcW w:w="3127" w:type="dxa"/>
          </w:tcPr>
          <w:p w14:paraId="2E679D0A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fr-FR"/>
              </w:rPr>
              <w:t>Destination</w:t>
            </w:r>
          </w:p>
        </w:tc>
        <w:tc>
          <w:tcPr>
            <w:tcW w:w="3301" w:type="dxa"/>
            <w:shd w:val="clear" w:color="auto" w:fill="FFFFFF" w:themeFill="background1"/>
          </w:tcPr>
          <w:p w14:paraId="58005D60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885782">
              <w:rPr>
                <w:rFonts w:ascii="Arial" w:hAnsi="Arial" w:cs="Arial"/>
                <w:sz w:val="18"/>
                <w:szCs w:val="18"/>
                <w:lang w:val="fr-FR"/>
              </w:rPr>
              <w:t>Service</w:t>
            </w:r>
          </w:p>
        </w:tc>
      </w:tr>
      <w:tr w:rsidR="002A29B6" w:rsidRPr="00BA3F68" w14:paraId="0A1C3564" w14:textId="77777777" w:rsidTr="00885782">
        <w:trPr>
          <w:cantSplit/>
          <w:trHeight w:val="215"/>
        </w:trPr>
        <w:tc>
          <w:tcPr>
            <w:tcW w:w="3424" w:type="dxa"/>
          </w:tcPr>
          <w:p w14:paraId="41681250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27" w:type="dxa"/>
          </w:tcPr>
          <w:p w14:paraId="5093622D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3301" w:type="dxa"/>
            <w:shd w:val="clear" w:color="auto" w:fill="FFFFFF" w:themeFill="background1"/>
          </w:tcPr>
          <w:p w14:paraId="412A2D6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2A29B6" w:rsidRPr="00BA3F68" w14:paraId="6156F16E" w14:textId="77777777" w:rsidTr="00885782">
        <w:trPr>
          <w:cantSplit/>
          <w:trHeight w:val="215"/>
        </w:trPr>
        <w:tc>
          <w:tcPr>
            <w:tcW w:w="3424" w:type="dxa"/>
            <w:tcBorders>
              <w:bottom w:val="single" w:sz="12" w:space="0" w:color="auto"/>
            </w:tcBorders>
          </w:tcPr>
          <w:p w14:paraId="7738EB8E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27" w:type="dxa"/>
            <w:tcBorders>
              <w:bottom w:val="single" w:sz="12" w:space="0" w:color="auto"/>
            </w:tcBorders>
          </w:tcPr>
          <w:p w14:paraId="5DB1A98F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330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3C2C046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5F78E50C" w14:textId="77777777" w:rsidR="002A29B6" w:rsidRPr="00885782" w:rsidRDefault="002A29B6" w:rsidP="00885782">
      <w:pPr>
        <w:pStyle w:val="KeinLeerraum"/>
        <w:rPr>
          <w:rFonts w:ascii="Arial" w:hAnsi="Arial" w:cs="Arial"/>
          <w:sz w:val="18"/>
          <w:szCs w:val="18"/>
          <w:lang w:val="en-US"/>
        </w:rPr>
      </w:pPr>
    </w:p>
    <w:tbl>
      <w:tblPr>
        <w:tblW w:w="987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7"/>
      </w:tblGrid>
      <w:tr w:rsidR="00D60DD4" w:rsidRPr="00D60DD4" w14:paraId="2F63618D" w14:textId="77777777" w:rsidTr="00BA3F68">
        <w:trPr>
          <w:cantSplit/>
          <w:trHeight w:val="245"/>
        </w:trPr>
        <w:tc>
          <w:tcPr>
            <w:tcW w:w="9877" w:type="dxa"/>
            <w:tcBorders>
              <w:top w:val="single" w:sz="12" w:space="0" w:color="auto"/>
            </w:tcBorders>
            <w:shd w:val="clear" w:color="auto" w:fill="993366"/>
          </w:tcPr>
          <w:p w14:paraId="3BF7E044" w14:textId="77777777" w:rsidR="002A29B6" w:rsidRPr="00885782" w:rsidRDefault="002A29B6" w:rsidP="00885782">
            <w:pPr>
              <w:pStyle w:val="KeinLeerraum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885782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7.  Next Steps</w:t>
            </w:r>
          </w:p>
        </w:tc>
      </w:tr>
      <w:tr w:rsidR="002A29B6" w:rsidRPr="00AD6C7B" w14:paraId="37264FFC" w14:textId="77777777" w:rsidTr="00885782">
        <w:trPr>
          <w:cantSplit/>
          <w:trHeight w:val="554"/>
        </w:trPr>
        <w:tc>
          <w:tcPr>
            <w:tcW w:w="9877" w:type="dxa"/>
            <w:tcBorders>
              <w:bottom w:val="single" w:sz="12" w:space="0" w:color="auto"/>
            </w:tcBorders>
          </w:tcPr>
          <w:p w14:paraId="12A237B1" w14:textId="77777777" w:rsidR="002A29B6" w:rsidRPr="00195FC8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5FC8">
              <w:rPr>
                <w:rFonts w:ascii="Arial" w:hAnsi="Arial" w:cs="Arial"/>
                <w:sz w:val="18"/>
                <w:szCs w:val="18"/>
                <w:lang w:val="en-US"/>
              </w:rPr>
              <w:t xml:space="preserve">Our </w:t>
            </w:r>
            <w:r w:rsidRPr="00885782">
              <w:rPr>
                <w:rFonts w:ascii="Arial" w:hAnsi="Arial" w:cs="Arial"/>
                <w:sz w:val="18"/>
                <w:szCs w:val="18"/>
                <w:lang w:val="en-US"/>
              </w:rPr>
              <w:t>specialist department</w:t>
            </w:r>
            <w:r w:rsidRPr="00195FC8">
              <w:rPr>
                <w:rFonts w:ascii="Arial" w:hAnsi="Arial" w:cs="Arial"/>
                <w:sz w:val="18"/>
                <w:szCs w:val="18"/>
                <w:lang w:val="en-US"/>
              </w:rPr>
              <w:t xml:space="preserve"> will contact your primary contact person, you mentioned above. </w:t>
            </w:r>
          </w:p>
          <w:p w14:paraId="743F3021" w14:textId="014410AE" w:rsidR="002A29B6" w:rsidRPr="00885782" w:rsidRDefault="002A29B6" w:rsidP="00885782">
            <w:pPr>
              <w:pStyle w:val="KeinLeerraum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5FC8">
              <w:rPr>
                <w:rFonts w:ascii="Arial" w:hAnsi="Arial" w:cs="Arial"/>
                <w:sz w:val="18"/>
                <w:szCs w:val="18"/>
                <w:lang w:val="en-US"/>
              </w:rPr>
              <w:t xml:space="preserve">*A shared secret </w:t>
            </w:r>
            <w:r w:rsidR="00F32C80">
              <w:rPr>
                <w:rFonts w:ascii="Arial" w:hAnsi="Arial" w:cs="Arial"/>
                <w:sz w:val="18"/>
                <w:szCs w:val="18"/>
                <w:lang w:val="en-US"/>
              </w:rPr>
              <w:t xml:space="preserve">key </w:t>
            </w:r>
            <w:r w:rsidRPr="00195FC8">
              <w:rPr>
                <w:rFonts w:ascii="Arial" w:hAnsi="Arial" w:cs="Arial"/>
                <w:sz w:val="18"/>
                <w:szCs w:val="18"/>
                <w:lang w:val="en-US"/>
              </w:rPr>
              <w:t>will be exchanged by phone.</w:t>
            </w:r>
          </w:p>
        </w:tc>
      </w:tr>
    </w:tbl>
    <w:p w14:paraId="53D742E6" w14:textId="77777777" w:rsidR="00502ACD" w:rsidRPr="007E6940" w:rsidRDefault="00502ACD" w:rsidP="00885782">
      <w:pPr>
        <w:pStyle w:val="KeinLeerraum"/>
        <w:rPr>
          <w:rFonts w:ascii="Arial" w:hAnsi="Arial" w:cs="Arial"/>
          <w:lang w:val="en-US"/>
        </w:rPr>
      </w:pPr>
    </w:p>
    <w:sectPr w:rsidR="00502ACD" w:rsidRPr="007E6940" w:rsidSect="00F02BC7">
      <w:headerReference w:type="default" r:id="rId13"/>
      <w:footerReference w:type="default" r:id="rId14"/>
      <w:pgSz w:w="11906" w:h="16838"/>
      <w:pgMar w:top="1416" w:right="141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F57D7" w14:textId="77777777" w:rsidR="00650FC5" w:rsidRDefault="00650FC5" w:rsidP="00502ACD">
      <w:pPr>
        <w:spacing w:after="0" w:line="240" w:lineRule="auto"/>
      </w:pPr>
      <w:r>
        <w:separator/>
      </w:r>
    </w:p>
  </w:endnote>
  <w:endnote w:type="continuationSeparator" w:id="0">
    <w:p w14:paraId="2ED610E7" w14:textId="77777777" w:rsidR="00650FC5" w:rsidRDefault="00650FC5" w:rsidP="0050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1D5D" w14:textId="7607D08F" w:rsidR="00502ACD" w:rsidRPr="00502ACD" w:rsidRDefault="00502ACD" w:rsidP="00502ACD">
    <w:pPr>
      <w:pStyle w:val="Fuzeile"/>
      <w:jc w:val="right"/>
      <w:rPr>
        <w:rFonts w:ascii="Arial" w:hAnsi="Arial" w:cs="Arial"/>
        <w:sz w:val="18"/>
      </w:rPr>
    </w:pPr>
    <w:r w:rsidRPr="00502ACD">
      <w:rPr>
        <w:rFonts w:ascii="Arial" w:hAnsi="Arial" w:cs="Arial"/>
        <w:sz w:val="18"/>
      </w:rPr>
      <w:t xml:space="preserve">Seite </w:t>
    </w:r>
    <w:r w:rsidRPr="00502ACD">
      <w:rPr>
        <w:rFonts w:ascii="Arial" w:hAnsi="Arial" w:cs="Arial"/>
        <w:b/>
        <w:sz w:val="18"/>
      </w:rPr>
      <w:fldChar w:fldCharType="begin"/>
    </w:r>
    <w:r w:rsidRPr="00502ACD">
      <w:rPr>
        <w:rFonts w:ascii="Arial" w:hAnsi="Arial" w:cs="Arial"/>
        <w:b/>
        <w:sz w:val="18"/>
      </w:rPr>
      <w:instrText>PAGE  \* Arabic  \* MERGEFORMAT</w:instrText>
    </w:r>
    <w:r w:rsidRPr="00502ACD">
      <w:rPr>
        <w:rFonts w:ascii="Arial" w:hAnsi="Arial" w:cs="Arial"/>
        <w:b/>
        <w:sz w:val="18"/>
      </w:rPr>
      <w:fldChar w:fldCharType="separate"/>
    </w:r>
    <w:r w:rsidR="00D80A48">
      <w:rPr>
        <w:rFonts w:ascii="Arial" w:hAnsi="Arial" w:cs="Arial"/>
        <w:b/>
        <w:noProof/>
        <w:sz w:val="18"/>
      </w:rPr>
      <w:t>1</w:t>
    </w:r>
    <w:r w:rsidRPr="00502ACD">
      <w:rPr>
        <w:rFonts w:ascii="Arial" w:hAnsi="Arial" w:cs="Arial"/>
        <w:b/>
        <w:sz w:val="18"/>
      </w:rPr>
      <w:fldChar w:fldCharType="end"/>
    </w:r>
    <w:r w:rsidRPr="00502ACD">
      <w:rPr>
        <w:rFonts w:ascii="Arial" w:hAnsi="Arial" w:cs="Arial"/>
        <w:sz w:val="18"/>
      </w:rPr>
      <w:t xml:space="preserve"> von </w:t>
    </w:r>
    <w:r w:rsidRPr="00502ACD">
      <w:rPr>
        <w:rFonts w:ascii="Arial" w:hAnsi="Arial" w:cs="Arial"/>
        <w:b/>
        <w:sz w:val="18"/>
      </w:rPr>
      <w:fldChar w:fldCharType="begin"/>
    </w:r>
    <w:r w:rsidRPr="00502ACD">
      <w:rPr>
        <w:rFonts w:ascii="Arial" w:hAnsi="Arial" w:cs="Arial"/>
        <w:b/>
        <w:sz w:val="18"/>
      </w:rPr>
      <w:instrText>NUMPAGES  \* Arabic  \* MERGEFORMAT</w:instrText>
    </w:r>
    <w:r w:rsidRPr="00502ACD">
      <w:rPr>
        <w:rFonts w:ascii="Arial" w:hAnsi="Arial" w:cs="Arial"/>
        <w:b/>
        <w:sz w:val="18"/>
      </w:rPr>
      <w:fldChar w:fldCharType="separate"/>
    </w:r>
    <w:r w:rsidR="00D80A48">
      <w:rPr>
        <w:rFonts w:ascii="Arial" w:hAnsi="Arial" w:cs="Arial"/>
        <w:b/>
        <w:noProof/>
        <w:sz w:val="18"/>
      </w:rPr>
      <w:t>1</w:t>
    </w:r>
    <w:r w:rsidRPr="00502ACD">
      <w:rPr>
        <w:rFonts w:ascii="Arial" w:hAnsi="Arial" w:cs="Arial"/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5905B" w14:textId="77777777" w:rsidR="00650FC5" w:rsidRDefault="00650FC5" w:rsidP="00502ACD">
      <w:pPr>
        <w:spacing w:after="0" w:line="240" w:lineRule="auto"/>
      </w:pPr>
      <w:r>
        <w:separator/>
      </w:r>
    </w:p>
  </w:footnote>
  <w:footnote w:type="continuationSeparator" w:id="0">
    <w:p w14:paraId="0C6807F2" w14:textId="77777777" w:rsidR="00650FC5" w:rsidRDefault="00650FC5" w:rsidP="00502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E6E2" w14:textId="0DEC090A" w:rsidR="00502ACD" w:rsidRPr="00D86ADA" w:rsidRDefault="00AC457A" w:rsidP="00D86ADA">
    <w:pPr>
      <w:pStyle w:val="berschrift1"/>
      <w:keepNext/>
      <w:keepLines/>
      <w:spacing w:before="480" w:after="120" w:line="264" w:lineRule="auto"/>
      <w:contextualSpacing w:val="0"/>
      <w:jc w:val="left"/>
      <w:rPr>
        <w:rFonts w:eastAsia="Times New Roman"/>
        <w:bCs/>
        <w:color w:val="365F91"/>
        <w:sz w:val="28"/>
        <w:szCs w:val="28"/>
      </w:rPr>
    </w:pPr>
    <w:r w:rsidRPr="00D86ADA">
      <w:rPr>
        <w:rFonts w:eastAsia="Times New Roman"/>
        <w:bCs/>
        <w:color w:val="365F91"/>
        <w:sz w:val="28"/>
        <w:szCs w:val="28"/>
      </w:rPr>
      <w:t>Anlage 3 zum Vertrag zur Auftragsverarbeitung:</w:t>
    </w:r>
    <w:r w:rsidR="008762F4" w:rsidRPr="00D86ADA">
      <w:rPr>
        <w:rFonts w:eastAsia="Times New Roman"/>
        <w:bCs/>
        <w:color w:val="365F91"/>
        <w:sz w:val="28"/>
        <w:szCs w:val="28"/>
      </w:rPr>
      <w:t xml:space="preserve"> Fernwartung von Systemen der Vivantes – Netzwerk für Gesundheit GmbH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2D72"/>
    <w:multiLevelType w:val="hybridMultilevel"/>
    <w:tmpl w:val="722C802A"/>
    <w:lvl w:ilvl="0" w:tplc="22CAF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32410"/>
    <w:multiLevelType w:val="hybridMultilevel"/>
    <w:tmpl w:val="63AE75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F161B"/>
    <w:multiLevelType w:val="hybridMultilevel"/>
    <w:tmpl w:val="1CD2E9C2"/>
    <w:lvl w:ilvl="0" w:tplc="542466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A061E"/>
    <w:multiLevelType w:val="hybridMultilevel"/>
    <w:tmpl w:val="C8224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174B1"/>
    <w:multiLevelType w:val="hybridMultilevel"/>
    <w:tmpl w:val="04ACA4AE"/>
    <w:lvl w:ilvl="0" w:tplc="87261D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447FA"/>
    <w:multiLevelType w:val="hybridMultilevel"/>
    <w:tmpl w:val="1D9096C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CE77EB"/>
    <w:multiLevelType w:val="hybridMultilevel"/>
    <w:tmpl w:val="48A2DBDC"/>
    <w:lvl w:ilvl="0" w:tplc="037ABA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B6AD4"/>
    <w:multiLevelType w:val="hybridMultilevel"/>
    <w:tmpl w:val="7F16D79E"/>
    <w:lvl w:ilvl="0" w:tplc="A01029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A202A"/>
    <w:multiLevelType w:val="hybridMultilevel"/>
    <w:tmpl w:val="2CDC6A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28D"/>
    <w:rsid w:val="000E7068"/>
    <w:rsid w:val="001769B5"/>
    <w:rsid w:val="00195FC8"/>
    <w:rsid w:val="00200310"/>
    <w:rsid w:val="00213D2A"/>
    <w:rsid w:val="00214AF7"/>
    <w:rsid w:val="00231330"/>
    <w:rsid w:val="002535BF"/>
    <w:rsid w:val="002579A6"/>
    <w:rsid w:val="002A29B6"/>
    <w:rsid w:val="00353C02"/>
    <w:rsid w:val="003613DE"/>
    <w:rsid w:val="00377F3D"/>
    <w:rsid w:val="0038756E"/>
    <w:rsid w:val="003910F5"/>
    <w:rsid w:val="003968B2"/>
    <w:rsid w:val="003B2842"/>
    <w:rsid w:val="003B6EE8"/>
    <w:rsid w:val="00400226"/>
    <w:rsid w:val="004033C0"/>
    <w:rsid w:val="0043510B"/>
    <w:rsid w:val="00436F90"/>
    <w:rsid w:val="00464F4C"/>
    <w:rsid w:val="00497216"/>
    <w:rsid w:val="004C0F99"/>
    <w:rsid w:val="004C4D92"/>
    <w:rsid w:val="00502ACD"/>
    <w:rsid w:val="00650FC5"/>
    <w:rsid w:val="00662B31"/>
    <w:rsid w:val="006A0601"/>
    <w:rsid w:val="006E0626"/>
    <w:rsid w:val="006E2E29"/>
    <w:rsid w:val="006F46D9"/>
    <w:rsid w:val="0071448B"/>
    <w:rsid w:val="00733E99"/>
    <w:rsid w:val="00743F8F"/>
    <w:rsid w:val="00755C47"/>
    <w:rsid w:val="00776746"/>
    <w:rsid w:val="007D5C3A"/>
    <w:rsid w:val="007E6940"/>
    <w:rsid w:val="0084408B"/>
    <w:rsid w:val="00854DDC"/>
    <w:rsid w:val="008762F4"/>
    <w:rsid w:val="00885782"/>
    <w:rsid w:val="008D09C8"/>
    <w:rsid w:val="0091752E"/>
    <w:rsid w:val="009811FA"/>
    <w:rsid w:val="009A4868"/>
    <w:rsid w:val="00A026A5"/>
    <w:rsid w:val="00A738D4"/>
    <w:rsid w:val="00AC457A"/>
    <w:rsid w:val="00AD6C7B"/>
    <w:rsid w:val="00BA2569"/>
    <w:rsid w:val="00BA3F68"/>
    <w:rsid w:val="00BD2499"/>
    <w:rsid w:val="00BE793D"/>
    <w:rsid w:val="00C13B30"/>
    <w:rsid w:val="00C447F5"/>
    <w:rsid w:val="00CA708E"/>
    <w:rsid w:val="00D3528D"/>
    <w:rsid w:val="00D60DD4"/>
    <w:rsid w:val="00D70BEF"/>
    <w:rsid w:val="00D80A48"/>
    <w:rsid w:val="00D86ADA"/>
    <w:rsid w:val="00D92CEC"/>
    <w:rsid w:val="00DE26E9"/>
    <w:rsid w:val="00E72EEB"/>
    <w:rsid w:val="00E7447C"/>
    <w:rsid w:val="00E90B11"/>
    <w:rsid w:val="00F02BC7"/>
    <w:rsid w:val="00F32C80"/>
    <w:rsid w:val="00F454BD"/>
    <w:rsid w:val="00F637EF"/>
    <w:rsid w:val="00F7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864188"/>
  <w15:docId w15:val="{6977156F-5F97-4FE8-A9E0-CAD8E658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Listenabsatz"/>
    <w:next w:val="Standard"/>
    <w:link w:val="berschrift1Zchn"/>
    <w:uiPriority w:val="9"/>
    <w:qFormat/>
    <w:rsid w:val="00F02BC7"/>
    <w:pPr>
      <w:ind w:left="0"/>
      <w:jc w:val="both"/>
      <w:outlineLvl w:val="0"/>
    </w:pPr>
    <w:rPr>
      <w:rFonts w:ascii="Arial" w:hAnsi="Arial" w:cs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0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02ACD"/>
  </w:style>
  <w:style w:type="paragraph" w:styleId="Fuzeile">
    <w:name w:val="footer"/>
    <w:basedOn w:val="Standard"/>
    <w:link w:val="FuzeileZchn"/>
    <w:uiPriority w:val="99"/>
    <w:unhideWhenUsed/>
    <w:rsid w:val="0050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02AC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2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2ACD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7E6940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uiPriority w:val="99"/>
    <w:rsid w:val="007E6940"/>
    <w:rPr>
      <w:rFonts w:ascii="Times New Roman" w:eastAsia="Times New Roman" w:hAnsi="Times New Roman" w:cs="Times New Roman"/>
      <w:szCs w:val="20"/>
      <w:lang w:val="en-GB"/>
    </w:rPr>
  </w:style>
  <w:style w:type="character" w:styleId="Hervorhebung">
    <w:name w:val="Emphasis"/>
    <w:basedOn w:val="Absatz-Standardschriftart"/>
    <w:uiPriority w:val="20"/>
    <w:qFormat/>
    <w:rsid w:val="007E6940"/>
    <w:rPr>
      <w:b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968B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968B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968B2"/>
    <w:rPr>
      <w:vertAlign w:val="superscript"/>
    </w:rPr>
  </w:style>
  <w:style w:type="paragraph" w:styleId="Listenabsatz">
    <w:name w:val="List Paragraph"/>
    <w:basedOn w:val="Standard"/>
    <w:uiPriority w:val="34"/>
    <w:qFormat/>
    <w:rsid w:val="003968B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8756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756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756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756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756E"/>
    <w:rPr>
      <w:b/>
      <w:bCs/>
      <w:sz w:val="20"/>
      <w:szCs w:val="20"/>
    </w:rPr>
  </w:style>
  <w:style w:type="paragraph" w:styleId="KeinLeerraum">
    <w:name w:val="No Spacing"/>
    <w:uiPriority w:val="1"/>
    <w:qFormat/>
    <w:rsid w:val="002A29B6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02BC7"/>
    <w:rPr>
      <w:rFonts w:ascii="Arial" w:hAnsi="Arial" w:cs="Arial"/>
      <w:b/>
      <w:sz w:val="24"/>
    </w:rPr>
  </w:style>
  <w:style w:type="character" w:styleId="Hyperlink">
    <w:name w:val="Hyperlink"/>
    <w:basedOn w:val="Absatz-Standardschriftart"/>
    <w:uiPriority w:val="99"/>
    <w:unhideWhenUsed/>
    <w:rsid w:val="00A026A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hantel@vivantes.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homas.hantel@vivantes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omas.hantel@vivantes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ichael.mueller@vivantes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omas.hantel@vivantes.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C4972-BEC9-4DFC-82E1-8C5B740E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5664</Characters>
  <Application>Microsoft Office Word</Application>
  <DocSecurity>4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Enge, Claudia</dc:creator>
  <cp:keywords/>
  <dc:description/>
  <cp:lastModifiedBy>Dahler, Christian</cp:lastModifiedBy>
  <cp:revision>2</cp:revision>
  <cp:lastPrinted>2019-06-28T07:19:00Z</cp:lastPrinted>
  <dcterms:created xsi:type="dcterms:W3CDTF">2025-10-28T14:57:00Z</dcterms:created>
  <dcterms:modified xsi:type="dcterms:W3CDTF">2025-10-28T14:57:00Z</dcterms:modified>
</cp:coreProperties>
</file>