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DD04EA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77777777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61638D31" w:rsidR="00020CA4" w:rsidRPr="00DD04EA" w:rsidRDefault="00A91D61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A91D61">
              <w:rPr>
                <w:rFonts w:ascii="Arial" w:hAnsi="Arial" w:cs="Arial"/>
                <w:bCs/>
                <w:sz w:val="19"/>
                <w:szCs w:val="19"/>
              </w:rPr>
              <w:t>Lieferung von RFID-Leseausweisen für den Verbund Öffentlicher Bibliotheken Berlins (VÖBB)</w:t>
            </w:r>
          </w:p>
        </w:tc>
      </w:tr>
      <w:tr w:rsidR="00020CA4" w:rsidRPr="00DD04EA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DD04EA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D04EA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32874AB2" w:rsidR="00020CA4" w:rsidRPr="00DD04EA" w:rsidRDefault="00A91D61" w:rsidP="00412B3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A91D61">
              <w:rPr>
                <w:rFonts w:ascii="Arial" w:hAnsi="Arial" w:cs="Arial"/>
                <w:sz w:val="19"/>
                <w:szCs w:val="19"/>
              </w:rPr>
              <w:t>ZLB-2026-0014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88F26" w14:textId="50F4C5DE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5730B2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5730B2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GUkA7ZHKti4MFH02XczJ0fzNtVAjGnivtO560nwE8oNk6tx5Ch3clRkSO2sb2iRoRKmo4swL4pzrdWIIM+u8zA==" w:salt="ePEt9WJM4Nup1r7SD5it4w=="/>
  <w:defaultTabStop w:val="397"/>
  <w:autoHyphenation/>
  <w:hyphenationZone w:val="425"/>
  <w:drawingGridHorizontalSpacing w:val="18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5381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30B2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25E8C"/>
    <w:rsid w:val="00A42A54"/>
    <w:rsid w:val="00A4515B"/>
    <w:rsid w:val="00A46856"/>
    <w:rsid w:val="00A50119"/>
    <w:rsid w:val="00A57CA1"/>
    <w:rsid w:val="00A679FB"/>
    <w:rsid w:val="00A91D61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9ADB-E911-4146-9558-12F92B1B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2026-07-10T12:38:00Z</dcterms:created>
  <dcterms:modified xsi:type="dcterms:W3CDTF">2026-07-10T12:38:00Z</dcterms:modified>
</cp:coreProperties>
</file>