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229B693E" w14:textId="4E7385DE" w:rsidR="008F753C"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8F753C" w:rsidRPr="00BF1BC8">
            <w:rPr>
              <w:rFonts w:ascii="Segoe UI" w:hAnsi="Segoe UI" w:cs="Segoe UI"/>
              <w:noProof/>
            </w:rPr>
            <w:t>Teil I:</w:t>
          </w:r>
          <w:r w:rsidR="008F753C">
            <w:rPr>
              <w:rFonts w:asciiTheme="minorHAnsi" w:eastAsiaTheme="minorEastAsia" w:hAnsiTheme="minorHAnsi" w:cstheme="minorBidi"/>
              <w:noProof/>
              <w:kern w:val="2"/>
              <w:sz w:val="24"/>
              <w:szCs w:val="24"/>
              <w:lang w:eastAsia="de-DE"/>
              <w14:ligatures w14:val="standardContextual"/>
            </w:rPr>
            <w:tab/>
          </w:r>
          <w:r w:rsidR="008F753C" w:rsidRPr="00BF1BC8">
            <w:rPr>
              <w:rFonts w:ascii="Segoe UI" w:hAnsi="Segoe UI" w:cs="Segoe UI"/>
              <w:noProof/>
            </w:rPr>
            <w:t>Hinweise</w:t>
          </w:r>
          <w:r w:rsidR="008F753C">
            <w:rPr>
              <w:noProof/>
            </w:rPr>
            <w:tab/>
          </w:r>
          <w:r w:rsidR="008F753C">
            <w:rPr>
              <w:noProof/>
            </w:rPr>
            <w:fldChar w:fldCharType="begin"/>
          </w:r>
          <w:r w:rsidR="008F753C">
            <w:rPr>
              <w:noProof/>
            </w:rPr>
            <w:instrText xml:space="preserve"> PAGEREF _Toc222496423 \h </w:instrText>
          </w:r>
          <w:r w:rsidR="008F753C">
            <w:rPr>
              <w:noProof/>
            </w:rPr>
          </w:r>
          <w:r w:rsidR="008F753C">
            <w:rPr>
              <w:noProof/>
            </w:rPr>
            <w:fldChar w:fldCharType="separate"/>
          </w:r>
          <w:r w:rsidR="008F753C">
            <w:rPr>
              <w:noProof/>
            </w:rPr>
            <w:t>2</w:t>
          </w:r>
          <w:r w:rsidR="008F753C">
            <w:rPr>
              <w:noProof/>
            </w:rPr>
            <w:fldChar w:fldCharType="end"/>
          </w:r>
        </w:p>
        <w:p w14:paraId="3F212865" w14:textId="737A7A93"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Unternehmensangaben</w:t>
          </w:r>
          <w:r>
            <w:rPr>
              <w:noProof/>
            </w:rPr>
            <w:tab/>
          </w:r>
          <w:r>
            <w:rPr>
              <w:noProof/>
            </w:rPr>
            <w:fldChar w:fldCharType="begin"/>
          </w:r>
          <w:r>
            <w:rPr>
              <w:noProof/>
            </w:rPr>
            <w:instrText xml:space="preserve"> PAGEREF _Toc222496424 \h </w:instrText>
          </w:r>
          <w:r>
            <w:rPr>
              <w:noProof/>
            </w:rPr>
          </w:r>
          <w:r>
            <w:rPr>
              <w:noProof/>
            </w:rPr>
            <w:fldChar w:fldCharType="separate"/>
          </w:r>
          <w:r>
            <w:rPr>
              <w:noProof/>
            </w:rPr>
            <w:t>4</w:t>
          </w:r>
          <w:r>
            <w:rPr>
              <w:noProof/>
            </w:rPr>
            <w:fldChar w:fldCharType="end"/>
          </w:r>
        </w:p>
        <w:p w14:paraId="76177F5B" w14:textId="4631EBEB"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zum erklärenden Unternehmen</w:t>
          </w:r>
          <w:r>
            <w:rPr>
              <w:noProof/>
            </w:rPr>
            <w:tab/>
          </w:r>
          <w:r>
            <w:rPr>
              <w:noProof/>
            </w:rPr>
            <w:fldChar w:fldCharType="begin"/>
          </w:r>
          <w:r>
            <w:rPr>
              <w:noProof/>
            </w:rPr>
            <w:instrText xml:space="preserve"> PAGEREF _Toc222496425 \h </w:instrText>
          </w:r>
          <w:r>
            <w:rPr>
              <w:noProof/>
            </w:rPr>
          </w:r>
          <w:r>
            <w:rPr>
              <w:noProof/>
            </w:rPr>
            <w:fldChar w:fldCharType="separate"/>
          </w:r>
          <w:r>
            <w:rPr>
              <w:noProof/>
            </w:rPr>
            <w:t>4</w:t>
          </w:r>
          <w:r>
            <w:rPr>
              <w:noProof/>
            </w:rPr>
            <w:fldChar w:fldCharType="end"/>
          </w:r>
        </w:p>
        <w:p w14:paraId="7E7DD000" w14:textId="6BDE2C7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_Toc222496426 \h </w:instrText>
          </w:r>
          <w:r>
            <w:rPr>
              <w:noProof/>
            </w:rPr>
          </w:r>
          <w:r>
            <w:rPr>
              <w:noProof/>
            </w:rPr>
            <w:fldChar w:fldCharType="separate"/>
          </w:r>
          <w:r>
            <w:rPr>
              <w:noProof/>
            </w:rPr>
            <w:t>5</w:t>
          </w:r>
          <w:r>
            <w:rPr>
              <w:noProof/>
            </w:rPr>
            <w:fldChar w:fldCharType="end"/>
          </w:r>
        </w:p>
        <w:p w14:paraId="3BA17946" w14:textId="2DE2A0BB"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 Unterauftragnehmern</w:t>
          </w:r>
          <w:r>
            <w:rPr>
              <w:noProof/>
            </w:rPr>
            <w:tab/>
          </w:r>
          <w:r>
            <w:rPr>
              <w:noProof/>
            </w:rPr>
            <w:fldChar w:fldCharType="begin"/>
          </w:r>
          <w:r>
            <w:rPr>
              <w:noProof/>
            </w:rPr>
            <w:instrText xml:space="preserve"> PAGEREF _Toc222496427 \h </w:instrText>
          </w:r>
          <w:r>
            <w:rPr>
              <w:noProof/>
            </w:rPr>
          </w:r>
          <w:r>
            <w:rPr>
              <w:noProof/>
            </w:rPr>
            <w:fldChar w:fldCharType="separate"/>
          </w:r>
          <w:r>
            <w:rPr>
              <w:noProof/>
            </w:rPr>
            <w:t>6</w:t>
          </w:r>
          <w:r>
            <w:rPr>
              <w:noProof/>
            </w:rPr>
            <w:fldChar w:fldCharType="end"/>
          </w:r>
        </w:p>
        <w:p w14:paraId="3CB65436" w14:textId="3E8F5EB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_Toc222496428 \h </w:instrText>
          </w:r>
          <w:r>
            <w:rPr>
              <w:noProof/>
            </w:rPr>
          </w:r>
          <w:r>
            <w:rPr>
              <w:noProof/>
            </w:rPr>
            <w:fldChar w:fldCharType="separate"/>
          </w:r>
          <w:r>
            <w:rPr>
              <w:noProof/>
            </w:rPr>
            <w:t>7</w:t>
          </w:r>
          <w:r>
            <w:rPr>
              <w:noProof/>
            </w:rPr>
            <w:fldChar w:fldCharType="end"/>
          </w:r>
        </w:p>
        <w:p w14:paraId="39C97708" w14:textId="28EDEB39"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_Toc222496429 \h </w:instrText>
          </w:r>
          <w:r>
            <w:rPr>
              <w:noProof/>
            </w:rPr>
          </w:r>
          <w:r>
            <w:rPr>
              <w:noProof/>
            </w:rPr>
            <w:fldChar w:fldCharType="separate"/>
          </w:r>
          <w:r>
            <w:rPr>
              <w:noProof/>
            </w:rPr>
            <w:t>8</w:t>
          </w:r>
          <w:r>
            <w:rPr>
              <w:noProof/>
            </w:rPr>
            <w:fldChar w:fldCharType="end"/>
          </w:r>
        </w:p>
        <w:p w14:paraId="00E83877" w14:textId="3D2B421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Datenschutz und Geheimhaltung</w:t>
          </w:r>
          <w:r>
            <w:rPr>
              <w:noProof/>
            </w:rPr>
            <w:tab/>
          </w:r>
          <w:r>
            <w:rPr>
              <w:noProof/>
            </w:rPr>
            <w:fldChar w:fldCharType="begin"/>
          </w:r>
          <w:r>
            <w:rPr>
              <w:noProof/>
            </w:rPr>
            <w:instrText xml:space="preserve"> PAGEREF _Toc222496430 \h </w:instrText>
          </w:r>
          <w:r>
            <w:rPr>
              <w:noProof/>
            </w:rPr>
          </w:r>
          <w:r>
            <w:rPr>
              <w:noProof/>
            </w:rPr>
            <w:fldChar w:fldCharType="separate"/>
          </w:r>
          <w:r>
            <w:rPr>
              <w:noProof/>
            </w:rPr>
            <w:t>9</w:t>
          </w:r>
          <w:r>
            <w:rPr>
              <w:noProof/>
            </w:rPr>
            <w:fldChar w:fldCharType="end"/>
          </w:r>
        </w:p>
        <w:p w14:paraId="67CAD670" w14:textId="2B9ADF91"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Eigenerklärungen nach Landesrecht</w:t>
          </w:r>
          <w:r>
            <w:rPr>
              <w:noProof/>
            </w:rPr>
            <w:tab/>
          </w:r>
          <w:r>
            <w:rPr>
              <w:noProof/>
            </w:rPr>
            <w:fldChar w:fldCharType="begin"/>
          </w:r>
          <w:r>
            <w:rPr>
              <w:noProof/>
            </w:rPr>
            <w:instrText xml:space="preserve"> PAGEREF _Toc222496431 \h </w:instrText>
          </w:r>
          <w:r>
            <w:rPr>
              <w:noProof/>
            </w:rPr>
          </w:r>
          <w:r>
            <w:rPr>
              <w:noProof/>
            </w:rPr>
            <w:fldChar w:fldCharType="separate"/>
          </w:r>
          <w:r>
            <w:rPr>
              <w:noProof/>
            </w:rPr>
            <w:t>11</w:t>
          </w:r>
          <w:r>
            <w:rPr>
              <w:noProof/>
            </w:rPr>
            <w:fldChar w:fldCharType="end"/>
          </w:r>
        </w:p>
        <w:p w14:paraId="6B918324" w14:textId="0AB9AD97"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Beachtung der VO 2022/833</w:t>
          </w:r>
          <w:r>
            <w:rPr>
              <w:noProof/>
            </w:rPr>
            <w:tab/>
          </w:r>
          <w:r>
            <w:rPr>
              <w:noProof/>
            </w:rPr>
            <w:fldChar w:fldCharType="begin"/>
          </w:r>
          <w:r>
            <w:rPr>
              <w:noProof/>
            </w:rPr>
            <w:instrText xml:space="preserve"> PAGEREF _Toc222496432 \h </w:instrText>
          </w:r>
          <w:r>
            <w:rPr>
              <w:noProof/>
            </w:rPr>
          </w:r>
          <w:r>
            <w:rPr>
              <w:noProof/>
            </w:rPr>
            <w:fldChar w:fldCharType="separate"/>
          </w:r>
          <w:r>
            <w:rPr>
              <w:noProof/>
            </w:rPr>
            <w:t>12</w:t>
          </w:r>
          <w:r>
            <w:rPr>
              <w:noProof/>
            </w:rPr>
            <w:fldChar w:fldCharType="end"/>
          </w:r>
        </w:p>
        <w:p w14:paraId="4860FC6E" w14:textId="4750B9EA"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Verpflichtung nach dem Verpflichtungsgesetz</w:t>
          </w:r>
          <w:r>
            <w:rPr>
              <w:noProof/>
            </w:rPr>
            <w:tab/>
          </w:r>
          <w:r>
            <w:rPr>
              <w:noProof/>
            </w:rPr>
            <w:fldChar w:fldCharType="begin"/>
          </w:r>
          <w:r>
            <w:rPr>
              <w:noProof/>
            </w:rPr>
            <w:instrText xml:space="preserve"> PAGEREF _Toc222496433 \h </w:instrText>
          </w:r>
          <w:r>
            <w:rPr>
              <w:noProof/>
            </w:rPr>
          </w:r>
          <w:r>
            <w:rPr>
              <w:noProof/>
            </w:rPr>
            <w:fldChar w:fldCharType="separate"/>
          </w:r>
          <w:r>
            <w:rPr>
              <w:noProof/>
            </w:rPr>
            <w:t>15</w:t>
          </w:r>
          <w:r>
            <w:rPr>
              <w:noProof/>
            </w:rPr>
            <w:fldChar w:fldCharType="end"/>
          </w:r>
        </w:p>
        <w:p w14:paraId="4BC0E7A5" w14:textId="37AC0978"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Ausschlussgründe</w:t>
          </w:r>
          <w:r>
            <w:rPr>
              <w:noProof/>
            </w:rPr>
            <w:tab/>
          </w:r>
          <w:r>
            <w:rPr>
              <w:noProof/>
            </w:rPr>
            <w:fldChar w:fldCharType="begin"/>
          </w:r>
          <w:r>
            <w:rPr>
              <w:noProof/>
            </w:rPr>
            <w:instrText xml:space="preserve"> PAGEREF _Toc222496434 \h </w:instrText>
          </w:r>
          <w:r>
            <w:rPr>
              <w:noProof/>
            </w:rPr>
          </w:r>
          <w:r>
            <w:rPr>
              <w:noProof/>
            </w:rPr>
            <w:fldChar w:fldCharType="separate"/>
          </w:r>
          <w:r>
            <w:rPr>
              <w:noProof/>
            </w:rPr>
            <w:t>16</w:t>
          </w:r>
          <w:r>
            <w:rPr>
              <w:noProof/>
            </w:rPr>
            <w:fldChar w:fldCharType="end"/>
          </w:r>
        </w:p>
        <w:p w14:paraId="42837D0F" w14:textId="76C3FBB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Zwingende Ausschlussgründe i. S. v. § 123 Abs. 1 GWB</w:t>
          </w:r>
          <w:r>
            <w:rPr>
              <w:noProof/>
            </w:rPr>
            <w:tab/>
          </w:r>
          <w:r>
            <w:rPr>
              <w:noProof/>
            </w:rPr>
            <w:fldChar w:fldCharType="begin"/>
          </w:r>
          <w:r>
            <w:rPr>
              <w:noProof/>
            </w:rPr>
            <w:instrText xml:space="preserve"> PAGEREF _Toc222496435 \h </w:instrText>
          </w:r>
          <w:r>
            <w:rPr>
              <w:noProof/>
            </w:rPr>
          </w:r>
          <w:r>
            <w:rPr>
              <w:noProof/>
            </w:rPr>
            <w:fldChar w:fldCharType="separate"/>
          </w:r>
          <w:r>
            <w:rPr>
              <w:noProof/>
            </w:rPr>
            <w:t>16</w:t>
          </w:r>
          <w:r>
            <w:rPr>
              <w:noProof/>
            </w:rPr>
            <w:fldChar w:fldCharType="end"/>
          </w:r>
        </w:p>
        <w:p w14:paraId="4961734D" w14:textId="3400D5C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Zwingende Ausschlussgründe i. S. v. § 123 Abs. 4 GWB</w:t>
          </w:r>
          <w:r>
            <w:rPr>
              <w:noProof/>
            </w:rPr>
            <w:tab/>
          </w:r>
          <w:r>
            <w:rPr>
              <w:noProof/>
            </w:rPr>
            <w:fldChar w:fldCharType="begin"/>
          </w:r>
          <w:r>
            <w:rPr>
              <w:noProof/>
            </w:rPr>
            <w:instrText xml:space="preserve"> PAGEREF _Toc222496436 \h </w:instrText>
          </w:r>
          <w:r>
            <w:rPr>
              <w:noProof/>
            </w:rPr>
          </w:r>
          <w:r>
            <w:rPr>
              <w:noProof/>
            </w:rPr>
            <w:fldChar w:fldCharType="separate"/>
          </w:r>
          <w:r>
            <w:rPr>
              <w:noProof/>
            </w:rPr>
            <w:t>18</w:t>
          </w:r>
          <w:r>
            <w:rPr>
              <w:noProof/>
            </w:rPr>
            <w:fldChar w:fldCharType="end"/>
          </w:r>
        </w:p>
        <w:p w14:paraId="3A913C6C" w14:textId="2D5E7360"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Fakultative Ausschlussgründe</w:t>
          </w:r>
          <w:r>
            <w:rPr>
              <w:noProof/>
            </w:rPr>
            <w:tab/>
          </w:r>
          <w:r>
            <w:rPr>
              <w:noProof/>
            </w:rPr>
            <w:fldChar w:fldCharType="begin"/>
          </w:r>
          <w:r>
            <w:rPr>
              <w:noProof/>
            </w:rPr>
            <w:instrText xml:space="preserve"> PAGEREF _Toc222496437 \h </w:instrText>
          </w:r>
          <w:r>
            <w:rPr>
              <w:noProof/>
            </w:rPr>
          </w:r>
          <w:r>
            <w:rPr>
              <w:noProof/>
            </w:rPr>
            <w:fldChar w:fldCharType="separate"/>
          </w:r>
          <w:r>
            <w:rPr>
              <w:noProof/>
            </w:rPr>
            <w:t>19</w:t>
          </w:r>
          <w:r>
            <w:rPr>
              <w:noProof/>
            </w:rPr>
            <w:fldChar w:fldCharType="end"/>
          </w:r>
        </w:p>
        <w:p w14:paraId="70C7C0D7" w14:textId="25F5F5CD"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_Toc222496438 \h </w:instrText>
          </w:r>
          <w:r>
            <w:rPr>
              <w:noProof/>
            </w:rPr>
          </w:r>
          <w:r>
            <w:rPr>
              <w:noProof/>
            </w:rPr>
            <w:fldChar w:fldCharType="separate"/>
          </w:r>
          <w:r>
            <w:rPr>
              <w:noProof/>
            </w:rPr>
            <w:t>21</w:t>
          </w:r>
          <w:r>
            <w:rPr>
              <w:noProof/>
            </w:rPr>
            <w:fldChar w:fldCharType="end"/>
          </w:r>
        </w:p>
        <w:p w14:paraId="3A3DEE7E" w14:textId="1DDCB52A"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Eignungskriterien</w:t>
          </w:r>
          <w:r>
            <w:rPr>
              <w:noProof/>
            </w:rPr>
            <w:tab/>
          </w:r>
          <w:r>
            <w:rPr>
              <w:noProof/>
            </w:rPr>
            <w:fldChar w:fldCharType="begin"/>
          </w:r>
          <w:r>
            <w:rPr>
              <w:noProof/>
            </w:rPr>
            <w:instrText xml:space="preserve"> PAGEREF _Toc222496439 \h </w:instrText>
          </w:r>
          <w:r>
            <w:rPr>
              <w:noProof/>
            </w:rPr>
          </w:r>
          <w:r>
            <w:rPr>
              <w:noProof/>
            </w:rPr>
            <w:fldChar w:fldCharType="separate"/>
          </w:r>
          <w:r>
            <w:rPr>
              <w:noProof/>
            </w:rPr>
            <w:t>22</w:t>
          </w:r>
          <w:r>
            <w:rPr>
              <w:noProof/>
            </w:rPr>
            <w:fldChar w:fldCharType="end"/>
          </w:r>
        </w:p>
        <w:p w14:paraId="74F3314F" w14:textId="32357AE4"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Befähigung zur Berufsausübung gemäß § 44 Abs. 1 VgV</w:t>
          </w:r>
          <w:r>
            <w:rPr>
              <w:noProof/>
            </w:rPr>
            <w:tab/>
          </w:r>
          <w:r>
            <w:rPr>
              <w:noProof/>
            </w:rPr>
            <w:fldChar w:fldCharType="begin"/>
          </w:r>
          <w:r>
            <w:rPr>
              <w:noProof/>
            </w:rPr>
            <w:instrText xml:space="preserve"> PAGEREF _Toc222496440 \h </w:instrText>
          </w:r>
          <w:r>
            <w:rPr>
              <w:noProof/>
            </w:rPr>
          </w:r>
          <w:r>
            <w:rPr>
              <w:noProof/>
            </w:rPr>
            <w:fldChar w:fldCharType="separate"/>
          </w:r>
          <w:r>
            <w:rPr>
              <w:noProof/>
            </w:rPr>
            <w:t>22</w:t>
          </w:r>
          <w:r>
            <w:rPr>
              <w:noProof/>
            </w:rPr>
            <w:fldChar w:fldCharType="end"/>
          </w:r>
        </w:p>
        <w:p w14:paraId="30B7A63A" w14:textId="628893CD"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_Toc222496441 \h </w:instrText>
          </w:r>
          <w:r>
            <w:rPr>
              <w:noProof/>
            </w:rPr>
          </w:r>
          <w:r>
            <w:rPr>
              <w:noProof/>
            </w:rPr>
            <w:fldChar w:fldCharType="separate"/>
          </w:r>
          <w:r>
            <w:rPr>
              <w:noProof/>
            </w:rPr>
            <w:t>23</w:t>
          </w:r>
          <w:r>
            <w:rPr>
              <w:noProof/>
            </w:rPr>
            <w:fldChar w:fldCharType="end"/>
          </w:r>
        </w:p>
        <w:p w14:paraId="1070C2BC" w14:textId="522FCEA7"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_Toc222496442 \h </w:instrText>
          </w:r>
          <w:r>
            <w:rPr>
              <w:noProof/>
            </w:rPr>
          </w:r>
          <w:r>
            <w:rPr>
              <w:noProof/>
            </w:rPr>
            <w:fldChar w:fldCharType="separate"/>
          </w:r>
          <w:r>
            <w:rPr>
              <w:noProof/>
            </w:rPr>
            <w:t>24</w:t>
          </w:r>
          <w:r>
            <w:rPr>
              <w:noProof/>
            </w:rPr>
            <w:fldChar w:fldCharType="end"/>
          </w:r>
        </w:p>
        <w:p w14:paraId="50EB5A99" w14:textId="1E81AB37"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Anforderung von Bestätigungen und Nachweisen</w:t>
          </w:r>
          <w:r>
            <w:rPr>
              <w:noProof/>
            </w:rPr>
            <w:tab/>
          </w:r>
          <w:r>
            <w:rPr>
              <w:noProof/>
            </w:rPr>
            <w:fldChar w:fldCharType="begin"/>
          </w:r>
          <w:r>
            <w:rPr>
              <w:noProof/>
            </w:rPr>
            <w:instrText xml:space="preserve"> PAGEREF _Toc222496443 \h </w:instrText>
          </w:r>
          <w:r>
            <w:rPr>
              <w:noProof/>
            </w:rPr>
          </w:r>
          <w:r>
            <w:rPr>
              <w:noProof/>
            </w:rPr>
            <w:fldChar w:fldCharType="separate"/>
          </w:r>
          <w:r>
            <w:rPr>
              <w:noProof/>
            </w:rPr>
            <w:t>26</w:t>
          </w:r>
          <w:r>
            <w:rPr>
              <w:noProof/>
            </w:rPr>
            <w:fldChar w:fldCharType="end"/>
          </w:r>
        </w:p>
        <w:p w14:paraId="6FFF712D" w14:textId="55681DD1"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Abschlusserklärungen</w:t>
          </w:r>
          <w:r>
            <w:rPr>
              <w:noProof/>
            </w:rPr>
            <w:tab/>
          </w:r>
          <w:r>
            <w:rPr>
              <w:noProof/>
            </w:rPr>
            <w:fldChar w:fldCharType="begin"/>
          </w:r>
          <w:r>
            <w:rPr>
              <w:noProof/>
            </w:rPr>
            <w:instrText xml:space="preserve"> PAGEREF _Toc222496444 \h </w:instrText>
          </w:r>
          <w:r>
            <w:rPr>
              <w:noProof/>
            </w:rPr>
          </w:r>
          <w:r>
            <w:rPr>
              <w:noProof/>
            </w:rPr>
            <w:fldChar w:fldCharType="separate"/>
          </w:r>
          <w:r>
            <w:rPr>
              <w:noProof/>
            </w:rPr>
            <w:t>27</w:t>
          </w:r>
          <w:r>
            <w:rPr>
              <w:noProof/>
            </w:rPr>
            <w:fldChar w:fldCharType="end"/>
          </w:r>
        </w:p>
        <w:p w14:paraId="35A5C422" w14:textId="18944B4F"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_Toc222496445 \h </w:instrText>
          </w:r>
          <w:r>
            <w:rPr>
              <w:noProof/>
            </w:rPr>
          </w:r>
          <w:r>
            <w:rPr>
              <w:noProof/>
            </w:rPr>
            <w:fldChar w:fldCharType="separate"/>
          </w:r>
          <w:r>
            <w:rPr>
              <w:noProof/>
            </w:rPr>
            <w:t>27</w:t>
          </w:r>
          <w:r>
            <w:rPr>
              <w:noProof/>
            </w:rPr>
            <w:fldChar w:fldCharType="end"/>
          </w:r>
        </w:p>
        <w:p w14:paraId="33621EB3" w14:textId="5481126F"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einfaches Mitglied der Bietergemeinschaft</w:t>
          </w:r>
          <w:r>
            <w:rPr>
              <w:noProof/>
            </w:rPr>
            <w:tab/>
          </w:r>
          <w:r>
            <w:rPr>
              <w:noProof/>
            </w:rPr>
            <w:fldChar w:fldCharType="begin"/>
          </w:r>
          <w:r>
            <w:rPr>
              <w:noProof/>
            </w:rPr>
            <w:instrText xml:space="preserve"> PAGEREF _Toc222496446 \h </w:instrText>
          </w:r>
          <w:r>
            <w:rPr>
              <w:noProof/>
            </w:rPr>
          </w:r>
          <w:r>
            <w:rPr>
              <w:noProof/>
            </w:rPr>
            <w:fldChar w:fldCharType="separate"/>
          </w:r>
          <w:r>
            <w:rPr>
              <w:noProof/>
            </w:rPr>
            <w:t>28</w:t>
          </w:r>
          <w:r>
            <w:rPr>
              <w:noProof/>
            </w:rPr>
            <w:fldChar w:fldCharType="end"/>
          </w:r>
        </w:p>
        <w:p w14:paraId="56408467" w14:textId="65E6958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Unterauftragnehmer</w:t>
          </w:r>
          <w:r>
            <w:rPr>
              <w:noProof/>
            </w:rPr>
            <w:tab/>
          </w:r>
          <w:r>
            <w:rPr>
              <w:noProof/>
            </w:rPr>
            <w:fldChar w:fldCharType="begin"/>
          </w:r>
          <w:r>
            <w:rPr>
              <w:noProof/>
            </w:rPr>
            <w:instrText xml:space="preserve"> PAGEREF _Toc222496447 \h </w:instrText>
          </w:r>
          <w:r>
            <w:rPr>
              <w:noProof/>
            </w:rPr>
          </w:r>
          <w:r>
            <w:rPr>
              <w:noProof/>
            </w:rPr>
            <w:fldChar w:fldCharType="separate"/>
          </w:r>
          <w:r>
            <w:rPr>
              <w:noProof/>
            </w:rPr>
            <w:t>29</w:t>
          </w:r>
          <w:r>
            <w:rPr>
              <w:noProof/>
            </w:rPr>
            <w:fldChar w:fldCharType="end"/>
          </w:r>
        </w:p>
        <w:p w14:paraId="04245949" w14:textId="528B79CB" w:rsidR="008F753C" w:rsidRDefault="008F753C">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Eignungsleihgeber</w:t>
          </w:r>
          <w:r>
            <w:rPr>
              <w:noProof/>
            </w:rPr>
            <w:tab/>
          </w:r>
          <w:r>
            <w:rPr>
              <w:noProof/>
            </w:rPr>
            <w:fldChar w:fldCharType="begin"/>
          </w:r>
          <w:r>
            <w:rPr>
              <w:noProof/>
            </w:rPr>
            <w:instrText xml:space="preserve"> PAGEREF _Toc222496448 \h </w:instrText>
          </w:r>
          <w:r>
            <w:rPr>
              <w:noProof/>
            </w:rPr>
          </w:r>
          <w:r>
            <w:rPr>
              <w:noProof/>
            </w:rPr>
            <w:fldChar w:fldCharType="separate"/>
          </w:r>
          <w:r>
            <w:rPr>
              <w:noProof/>
            </w:rPr>
            <w:t>30</w:t>
          </w:r>
          <w:r>
            <w:rPr>
              <w:noProof/>
            </w:rPr>
            <w:fldChar w:fldCharType="end"/>
          </w:r>
        </w:p>
        <w:p w14:paraId="05DE7FBF" w14:textId="0181EE49"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22496423"/>
      <w:r w:rsidRPr="00C777B2">
        <w:rPr>
          <w:rFonts w:ascii="Segoe UI" w:hAnsi="Segoe UI" w:cs="Segoe UI"/>
        </w:rPr>
        <w:lastRenderedPageBreak/>
        <w:t>Hinweise</w:t>
      </w:r>
      <w:bookmarkEnd w:id="0"/>
    </w:p>
    <w:p w14:paraId="1318F689" w14:textId="30D7E30E"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Unterauftragnehmer, Eignungsleihgeber) auszufüllen und zu erklären sind. Hierzu erteilen wir die folgenden Hinweise:</w:t>
      </w:r>
    </w:p>
    <w:p w14:paraId="3FB6B113" w14:textId="6A1E072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bzw. „x1“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C777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C777B2" w:rsidRDefault="00DC7F06"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C777B2" w:rsidRDefault="0049155C"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 xml:space="preserve"> bzw. bei </w:t>
            </w: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 xml:space="preserve">Einfaches Mitglied der </w:t>
            </w:r>
            <w:r w:rsidR="0049155C" w:rsidRPr="00C777B2">
              <w:rPr>
                <w:rFonts w:ascii="Segoe UI" w:eastAsia="Open Sans" w:hAnsi="Segoe UI" w:cs="Segoe UI"/>
                <w:sz w:val="18"/>
                <w:szCs w:val="18"/>
                <w:lang w:eastAsia="de-DE"/>
              </w:rPr>
              <w:t>Bieter</w:t>
            </w:r>
            <w:r w:rsidRPr="00C777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C777B2" w:rsidRDefault="00DC7F06"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60487F" w:rsidRPr="00C777B2" w14:paraId="1CA3E01D" w14:textId="77777777" w:rsidTr="001010A1">
        <w:tc>
          <w:tcPr>
            <w:tcW w:w="2410" w:type="dxa"/>
            <w:tcMar>
              <w:left w:w="70" w:type="dxa"/>
              <w:right w:w="70" w:type="dxa"/>
            </w:tcMar>
          </w:tcPr>
          <w:p w14:paraId="3828B8E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625D8B7" w14:textId="23CF39C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737B015B" w14:textId="77777777" w:rsidTr="001010A1">
        <w:tc>
          <w:tcPr>
            <w:tcW w:w="2410" w:type="dxa"/>
            <w:tcMar>
              <w:left w:w="70" w:type="dxa"/>
              <w:right w:w="70" w:type="dxa"/>
            </w:tcMar>
          </w:tcPr>
          <w:p w14:paraId="55D97D2B"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D8B6E17" w14:textId="1C2CE6F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690B59A5" w14:textId="21D7456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5FB6252D" w14:textId="77777777" w:rsidTr="001010A1">
        <w:tc>
          <w:tcPr>
            <w:tcW w:w="2410" w:type="dxa"/>
            <w:tcMar>
              <w:left w:w="70" w:type="dxa"/>
              <w:right w:w="70" w:type="dxa"/>
            </w:tcMar>
          </w:tcPr>
          <w:p w14:paraId="50EFE7E9"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2F596CA" w14:textId="3D83B46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2A6AFE1" w14:textId="19B11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DEDC15" w14:textId="77777777" w:rsidTr="001010A1">
        <w:tc>
          <w:tcPr>
            <w:tcW w:w="2410" w:type="dxa"/>
            <w:tcMar>
              <w:left w:w="70" w:type="dxa"/>
              <w:right w:w="70" w:type="dxa"/>
            </w:tcMar>
          </w:tcPr>
          <w:p w14:paraId="69BD126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E467279" w14:textId="0F506B4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F4D4C87" w14:textId="77777777" w:rsidTr="001010A1">
        <w:tc>
          <w:tcPr>
            <w:tcW w:w="2410" w:type="dxa"/>
            <w:tcMar>
              <w:left w:w="70" w:type="dxa"/>
              <w:right w:w="70" w:type="dxa"/>
            </w:tcMar>
          </w:tcPr>
          <w:p w14:paraId="3FAE00B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51198E87" w14:textId="4BC439A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3AE3E3B1" w14:textId="77777777" w:rsidTr="001010A1">
        <w:tc>
          <w:tcPr>
            <w:tcW w:w="2410" w:type="dxa"/>
            <w:tcMar>
              <w:left w:w="70" w:type="dxa"/>
              <w:right w:w="70" w:type="dxa"/>
            </w:tcMar>
          </w:tcPr>
          <w:p w14:paraId="337DB2D5"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1D8655C" w14:textId="72533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5B564AC" w14:textId="092DEF1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9BC91EE" w14:textId="77777777" w:rsidTr="001010A1">
        <w:tc>
          <w:tcPr>
            <w:tcW w:w="2410" w:type="dxa"/>
            <w:tcMar>
              <w:left w:w="70" w:type="dxa"/>
              <w:right w:w="70" w:type="dxa"/>
            </w:tcMar>
          </w:tcPr>
          <w:p w14:paraId="53A2C289"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821678B" w14:textId="6174F23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48E14B1" w14:textId="1D710E3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D41A177" w14:textId="77777777" w:rsidTr="001010A1">
        <w:tc>
          <w:tcPr>
            <w:tcW w:w="2410" w:type="dxa"/>
            <w:tcMar>
              <w:left w:w="70" w:type="dxa"/>
              <w:right w:w="70" w:type="dxa"/>
            </w:tcMar>
          </w:tcPr>
          <w:p w14:paraId="52374A2D"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F574EE6" w14:textId="06C82EE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037AC751" w14:textId="561FCEA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83D2859" w14:textId="45D49D1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15C00E4" w14:textId="77777777" w:rsidTr="001010A1">
        <w:tc>
          <w:tcPr>
            <w:tcW w:w="2410" w:type="dxa"/>
            <w:tcMar>
              <w:left w:w="70" w:type="dxa"/>
              <w:right w:w="70" w:type="dxa"/>
            </w:tcMar>
          </w:tcPr>
          <w:p w14:paraId="59DC48D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57CDFDB" w14:textId="3807C2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2A4A508" w14:textId="72B20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DB1CFA7" w14:textId="77777777" w:rsidTr="001010A1">
        <w:tc>
          <w:tcPr>
            <w:tcW w:w="2410" w:type="dxa"/>
            <w:tcMar>
              <w:left w:w="70" w:type="dxa"/>
              <w:right w:w="70" w:type="dxa"/>
            </w:tcMar>
          </w:tcPr>
          <w:p w14:paraId="019B14A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549B199" w14:textId="44728AC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72EE91D" w14:textId="3E95A9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23E36BDD" w14:textId="77777777" w:rsidTr="001010A1">
        <w:tc>
          <w:tcPr>
            <w:tcW w:w="2410" w:type="dxa"/>
            <w:tcMar>
              <w:left w:w="70" w:type="dxa"/>
              <w:right w:w="70" w:type="dxa"/>
            </w:tcMar>
          </w:tcPr>
          <w:p w14:paraId="59783CD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BBC871C" w14:textId="6CD632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A97FD76" w14:textId="24D4F4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82586D2" w14:textId="77777777" w:rsidTr="001010A1">
        <w:tc>
          <w:tcPr>
            <w:tcW w:w="2410" w:type="dxa"/>
            <w:tcMar>
              <w:left w:w="70" w:type="dxa"/>
              <w:right w:w="70" w:type="dxa"/>
            </w:tcMar>
          </w:tcPr>
          <w:p w14:paraId="66ADC88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3E257AF" w14:textId="3B8FA45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D4AC2F1" w14:textId="664403A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3DBF0730" w14:textId="77777777" w:rsidTr="001010A1">
        <w:tc>
          <w:tcPr>
            <w:tcW w:w="2410" w:type="dxa"/>
            <w:tcMar>
              <w:left w:w="70" w:type="dxa"/>
              <w:right w:w="70" w:type="dxa"/>
            </w:tcMar>
          </w:tcPr>
          <w:p w14:paraId="62B1F60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60487F" w:rsidRPr="00C777B2" w:rsidRDefault="00B058D5"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DB5B8DF" w14:textId="484BF5D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7F821DD2" w14:textId="7C7BA3A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5B5DC32" w14:textId="77777777" w:rsidTr="001010A1">
        <w:tc>
          <w:tcPr>
            <w:tcW w:w="2410" w:type="dxa"/>
            <w:tcMar>
              <w:left w:w="70" w:type="dxa"/>
              <w:right w:w="70" w:type="dxa"/>
            </w:tcMar>
          </w:tcPr>
          <w:p w14:paraId="648386B1"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CAA78D0" w14:textId="184E8B3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2E992E9" w14:textId="58FFF9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49A4E9E" w14:textId="77777777" w:rsidTr="001010A1">
        <w:tc>
          <w:tcPr>
            <w:tcW w:w="2410" w:type="dxa"/>
            <w:tcMar>
              <w:left w:w="70" w:type="dxa"/>
              <w:right w:w="70" w:type="dxa"/>
            </w:tcMar>
          </w:tcPr>
          <w:p w14:paraId="0CCD450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A4FBA76" w14:textId="599B205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FB101AF" w14:textId="39037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0734153D" w14:textId="77777777" w:rsidTr="001010A1">
        <w:tc>
          <w:tcPr>
            <w:tcW w:w="2410" w:type="dxa"/>
            <w:tcMar>
              <w:left w:w="70" w:type="dxa"/>
              <w:right w:w="70" w:type="dxa"/>
            </w:tcMar>
          </w:tcPr>
          <w:p w14:paraId="0EC6FE8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6A894FD2" w14:textId="2AD2639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0C81756" w14:textId="1DF16A9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B0DA542" w14:textId="77777777" w:rsidTr="001010A1">
        <w:tc>
          <w:tcPr>
            <w:tcW w:w="2410" w:type="dxa"/>
            <w:tcMar>
              <w:left w:w="70" w:type="dxa"/>
              <w:right w:w="70" w:type="dxa"/>
            </w:tcMar>
          </w:tcPr>
          <w:p w14:paraId="1DAC8BE7"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lastRenderedPageBreak/>
              <w:t>Teil V</w:t>
            </w:r>
          </w:p>
        </w:tc>
        <w:tc>
          <w:tcPr>
            <w:tcW w:w="1985" w:type="dxa"/>
            <w:tcMar>
              <w:left w:w="70" w:type="dxa"/>
              <w:right w:w="70" w:type="dxa"/>
            </w:tcMar>
            <w:vAlign w:val="center"/>
          </w:tcPr>
          <w:p w14:paraId="7F7FE0A7" w14:textId="70B1BEA2"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F86F7E5" w14:textId="340288B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7E0EDC0" w14:textId="4C564D31"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323DCACB" w14:textId="77777777" w:rsidTr="001010A1">
        <w:tc>
          <w:tcPr>
            <w:tcW w:w="2410" w:type="dxa"/>
            <w:tcMar>
              <w:left w:w="70" w:type="dxa"/>
              <w:right w:w="70" w:type="dxa"/>
            </w:tcMar>
          </w:tcPr>
          <w:p w14:paraId="6589ABE4"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4413B5ED" w14:textId="69BF0CF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3370EC1" w14:textId="7C0CB6D9"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2CD9F84" w14:textId="77777777" w:rsidTr="001010A1">
        <w:tc>
          <w:tcPr>
            <w:tcW w:w="2410" w:type="dxa"/>
            <w:tcMar>
              <w:left w:w="70" w:type="dxa"/>
              <w:right w:w="70" w:type="dxa"/>
            </w:tcMar>
          </w:tcPr>
          <w:p w14:paraId="0799AEE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2F36566" w14:textId="0A91DB3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CFFA367" w14:textId="77777777" w:rsidTr="001010A1">
        <w:tc>
          <w:tcPr>
            <w:tcW w:w="2410" w:type="dxa"/>
            <w:tcMar>
              <w:left w:w="70" w:type="dxa"/>
              <w:right w:w="70" w:type="dxa"/>
            </w:tcMar>
          </w:tcPr>
          <w:p w14:paraId="556D88C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CBC96C9" w14:textId="34AF353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9F166BF" w14:textId="65928D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E4296FC" w14:textId="77777777" w:rsidTr="001010A1">
        <w:tc>
          <w:tcPr>
            <w:tcW w:w="2410" w:type="dxa"/>
            <w:tcMar>
              <w:left w:w="70" w:type="dxa"/>
              <w:right w:w="70" w:type="dxa"/>
            </w:tcMar>
          </w:tcPr>
          <w:p w14:paraId="162C5D1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CD65DCB" w14:textId="292989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6D90285" w14:textId="716938F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162E918" w14:textId="77777777" w:rsidTr="001010A1">
        <w:tc>
          <w:tcPr>
            <w:tcW w:w="2410" w:type="dxa"/>
            <w:tcMar>
              <w:left w:w="70" w:type="dxa"/>
              <w:right w:w="70" w:type="dxa"/>
            </w:tcMar>
          </w:tcPr>
          <w:p w14:paraId="3BA72640"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5F001EC0" w14:textId="3E94795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22A889F0" w14:textId="76753C9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6C07C07" w14:textId="0AE1560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22496424"/>
      <w:r w:rsidRPr="00C777B2">
        <w:rPr>
          <w:rFonts w:ascii="Segoe UI" w:hAnsi="Segoe UI" w:cs="Segoe UI"/>
        </w:rPr>
        <w:lastRenderedPageBreak/>
        <w:t>Unternehmensangaben</w:t>
      </w:r>
      <w:bookmarkEnd w:id="1"/>
    </w:p>
    <w:p w14:paraId="02C7F11D" w14:textId="5263A2A1" w:rsidR="00435283" w:rsidRPr="00C777B2" w:rsidRDefault="00A53669" w:rsidP="00435283">
      <w:pPr>
        <w:pStyle w:val="berschrift2"/>
        <w:rPr>
          <w:rFonts w:ascii="Segoe UI" w:hAnsi="Segoe UI" w:cs="Segoe UI"/>
        </w:rPr>
      </w:pPr>
      <w:bookmarkStart w:id="2" w:name="_Toc222496425"/>
      <w:r w:rsidRPr="00C777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bCs/>
                <w:szCs w:val="22"/>
              </w:rPr>
              <w:t xml:space="preserve"> 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Unterauftragnehmer</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Content>
              <w:p w14:paraId="14990B64" w14:textId="2CAE9612" w:rsidR="00982A8D" w:rsidRPr="00C777B2" w:rsidRDefault="00561D58"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50DDB"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r w:rsidR="00BD7ADD" w:rsidRPr="00C777B2">
              <w:rPr>
                <w:rFonts w:ascii="Segoe UI" w:eastAsia="Open Sans" w:hAnsi="Segoe UI" w:cs="Segoe UI"/>
                <w:szCs w:val="22"/>
              </w:rPr>
              <w:t>:</w:t>
            </w:r>
          </w:p>
          <w:p w14:paraId="7BD93871" w14:textId="4AE03B30"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w:t>
            </w:r>
            <w:r w:rsidR="009E3FA3" w:rsidRPr="00C777B2">
              <w:rPr>
                <w:rFonts w:ascii="Segoe UI" w:eastAsia="Open Sans" w:hAnsi="Segoe UI" w:cs="Segoe UI"/>
                <w:szCs w:val="22"/>
              </w:rPr>
              <w:t xml:space="preserve">, </w:t>
            </w:r>
            <w:r w:rsidRPr="00C777B2">
              <w:rPr>
                <w:rFonts w:ascii="Segoe UI" w:eastAsia="Open Sans" w:hAnsi="Segoe UI" w:cs="Segoe UI"/>
                <w:szCs w:val="22"/>
              </w:rPr>
              <w:t>PLZ</w:t>
            </w:r>
            <w:r w:rsidR="009E3FA3" w:rsidRPr="00C777B2">
              <w:rPr>
                <w:rFonts w:ascii="Segoe UI" w:eastAsia="Open Sans" w:hAnsi="Segoe UI" w:cs="Segoe UI"/>
                <w:szCs w:val="22"/>
              </w:rPr>
              <w:t xml:space="preserve">, </w:t>
            </w:r>
            <w:r w:rsidRPr="00C777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Content>
              <w:p w14:paraId="575737E4" w14:textId="7A6D011D"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r w:rsidR="00BD7ADD" w:rsidRPr="00C777B2">
              <w:rPr>
                <w:rFonts w:ascii="Segoe UI" w:eastAsia="Open Sans" w:hAnsi="Segoe UI" w:cs="Segoe UI"/>
                <w:szCs w:val="22"/>
              </w:rPr>
              <w:t>:</w:t>
            </w:r>
          </w:p>
          <w:p w14:paraId="5A7E6C03" w14:textId="47AFAFAB"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w:t>
            </w:r>
            <w:r w:rsidR="009E3FA3" w:rsidRPr="00C777B2">
              <w:rPr>
                <w:rFonts w:ascii="Segoe UI" w:eastAsia="Open Sans" w:hAnsi="Segoe UI" w:cs="Segoe UI"/>
                <w:szCs w:val="22"/>
              </w:rPr>
              <w:t xml:space="preserve">, </w:t>
            </w:r>
            <w:r w:rsidRPr="00C777B2">
              <w:rPr>
                <w:rFonts w:ascii="Segoe UI" w:eastAsia="Open Sans" w:hAnsi="Segoe UI" w:cs="Segoe UI"/>
                <w:szCs w:val="22"/>
              </w:rPr>
              <w:t>Telefon</w:t>
            </w:r>
            <w:r w:rsidR="00D43891" w:rsidRPr="00C777B2">
              <w:rPr>
                <w:rFonts w:ascii="Segoe UI" w:eastAsia="Open Sans" w:hAnsi="Segoe UI" w:cs="Segoe UI"/>
                <w:szCs w:val="22"/>
              </w:rPr>
              <w:t>, F</w:t>
            </w:r>
            <w:r w:rsidRPr="00C777B2">
              <w:rPr>
                <w:rFonts w:ascii="Segoe UI" w:eastAsia="Open Sans" w:hAnsi="Segoe UI" w:cs="Segoe UI"/>
                <w:szCs w:val="22"/>
              </w:rPr>
              <w:t>ax</w:t>
            </w:r>
            <w:r w:rsidR="00D43891" w:rsidRPr="00C777B2">
              <w:rPr>
                <w:rFonts w:ascii="Segoe UI" w:eastAsia="Open Sans" w:hAnsi="Segoe UI" w:cs="Segoe UI"/>
                <w:szCs w:val="22"/>
              </w:rPr>
              <w:t xml:space="preserve">, </w:t>
            </w:r>
            <w:r w:rsidR="009E3FA3" w:rsidRPr="00C777B2">
              <w:rPr>
                <w:rFonts w:ascii="Segoe UI" w:eastAsia="Open Sans" w:hAnsi="Segoe UI" w:cs="Segoe UI"/>
                <w:szCs w:val="22"/>
              </w:rPr>
              <w:t xml:space="preserve">E-Mail, </w:t>
            </w:r>
            <w:r w:rsidRPr="00C777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Content>
              <w:p w14:paraId="3F0298F7" w14:textId="00EA3D7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Content>
              <w:p w14:paraId="5228E3A4" w14:textId="746813D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08F0B303"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2729F6F0"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7D0FCBDA"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4B4488">
      <w:pPr>
        <w:pStyle w:val="berschrift2"/>
        <w:rPr>
          <w:rFonts w:ascii="Segoe UI" w:hAnsi="Segoe UI" w:cs="Segoe UI"/>
        </w:rPr>
      </w:pPr>
      <w:bookmarkStart w:id="3" w:name="_Toc222496426"/>
      <w:r w:rsidRPr="00C777B2">
        <w:rPr>
          <w:rFonts w:ascii="Segoe UI" w:hAnsi="Segoe UI" w:cs="Segoe UI"/>
        </w:rPr>
        <w:lastRenderedPageBreak/>
        <w:t xml:space="preserve">Nur falls Angebotsabgabe durch </w:t>
      </w:r>
      <w:r w:rsidR="0049155C" w:rsidRPr="00C777B2">
        <w:rPr>
          <w:rFonts w:ascii="Segoe UI" w:hAnsi="Segoe UI" w:cs="Segoe UI"/>
        </w:rPr>
        <w:t>Bieter</w:t>
      </w:r>
      <w:r w:rsidRPr="00C777B2">
        <w:rPr>
          <w:rFonts w:ascii="Segoe UI" w:hAnsi="Segoe UI" w:cs="Segoe UI"/>
        </w:rPr>
        <w:t xml:space="preserve">gemeinschaft: Angaben zur </w:t>
      </w:r>
      <w:r w:rsidR="0049155C" w:rsidRPr="00C777B2">
        <w:rPr>
          <w:rFonts w:ascii="Segoe UI" w:hAnsi="Segoe UI" w:cs="Segoe UI"/>
        </w:rPr>
        <w:t>Bieter</w:t>
      </w:r>
      <w:r w:rsidRPr="00C777B2">
        <w:rPr>
          <w:rFonts w:ascii="Segoe UI" w:hAnsi="Segoe UI" w:cs="Segoe UI"/>
        </w:rPr>
        <w:t xml:space="preserve">gemeinschaft und zum übernommenen Leistungsteil im Rahmen der </w:t>
      </w:r>
      <w:r w:rsidR="0049155C" w:rsidRPr="00C777B2">
        <w:rPr>
          <w:rFonts w:ascii="Segoe UI" w:hAnsi="Segoe UI" w:cs="Segoe UI"/>
        </w:rPr>
        <w:t>Bieter</w:t>
      </w:r>
      <w:r w:rsidRPr="00C777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Content>
              <w:p w14:paraId="303B0232" w14:textId="6E9545BC"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Content>
              <w:p w14:paraId="6C79A1AF" w14:textId="19497182"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4B4488">
      <w:pPr>
        <w:pStyle w:val="berschrift2"/>
        <w:rPr>
          <w:rFonts w:ascii="Segoe UI" w:hAnsi="Segoe UI" w:cs="Segoe UI"/>
        </w:rPr>
      </w:pPr>
      <w:bookmarkStart w:id="4" w:name="_Toc222496427"/>
      <w:r w:rsidRPr="00C777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6B245536"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Content>
              <w:p w14:paraId="09647C60" w14:textId="63E39F47" w:rsidR="00AD4F04" w:rsidRPr="00C777B2" w:rsidRDefault="00B66572" w:rsidP="00B66572">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4B4488">
      <w:pPr>
        <w:pStyle w:val="berschrift2"/>
        <w:rPr>
          <w:rFonts w:ascii="Segoe UI" w:hAnsi="Segoe UI" w:cs="Segoe UI"/>
        </w:rPr>
      </w:pPr>
      <w:bookmarkStart w:id="6" w:name="_Toc222496428"/>
      <w:r w:rsidRPr="00C777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133E7C"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Nimmt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133E7C"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ja</w:t>
            </w:r>
          </w:p>
          <w:p w14:paraId="3A081097" w14:textId="3653DAC1" w:rsidR="00133E7C"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nei</w:t>
            </w:r>
            <w:r w:rsidR="00DB4D4A" w:rsidRPr="00C777B2">
              <w:rPr>
                <w:rFonts w:ascii="Segoe UI" w:eastAsia="Open Sans" w:hAnsi="Segoe UI" w:cs="Segoe UI"/>
                <w:szCs w:val="22"/>
              </w:rPr>
              <w:t>n</w:t>
            </w:r>
          </w:p>
        </w:tc>
      </w:tr>
      <w:tr w:rsidR="00133E7C"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Content>
              <w:p w14:paraId="349D0B27" w14:textId="3B7AE9BC"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Content>
              <w:p w14:paraId="5C0644F8" w14:textId="77777777"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Content>
              <w:p w14:paraId="6107CF61" w14:textId="0593F121"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Content>
              <w:p w14:paraId="577AADB4" w14:textId="79CD92F6"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Content>
              <w:p w14:paraId="624F2FB9" w14:textId="076DE81B"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Content>
              <w:p w14:paraId="64A25AD6" w14:textId="6EF588B6" w:rsidR="00133E7C" w:rsidRPr="00C777B2" w:rsidRDefault="00133E7C" w:rsidP="00CB4D6A">
                <w:pPr>
                  <w:spacing w:before="60" w:after="60" w:line="320" w:lineRule="exact"/>
                  <w:ind w:left="0" w:firstLine="0"/>
                  <w:rPr>
                    <w:rFonts w:ascii="Segoe UI" w:hAnsi="Segoe UI" w:cs="Segoe UI"/>
                    <w:szCs w:val="22"/>
                  </w:rPr>
                </w:pPr>
                <w:r w:rsidRPr="00C777B2">
                  <w:rPr>
                    <w:rFonts w:ascii="Segoe UI" w:hAnsi="Segoe UI" w:cs="Segoe UI"/>
                    <w:szCs w:val="22"/>
                    <w:highlight w:val="lightGray"/>
                    <w:lang w:eastAsia="de-DE"/>
                  </w:rPr>
                  <w:t xml:space="preserve">    </w:t>
                </w:r>
              </w:p>
            </w:sdtContent>
          </w:sdt>
        </w:tc>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vgl. II.E</w:t>
            </w:r>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77777777" w:rsidR="00A53669" w:rsidRPr="00C777B2" w:rsidRDefault="00A53669" w:rsidP="004B4488">
      <w:pPr>
        <w:pStyle w:val="berschrift2"/>
        <w:rPr>
          <w:rFonts w:ascii="Segoe UI" w:hAnsi="Segoe UI" w:cs="Segoe UI"/>
        </w:rPr>
      </w:pPr>
      <w:bookmarkStart w:id="7" w:name="_Toc222496429"/>
      <w:r w:rsidRPr="00C777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Beschreibung der Leistungsteile, die der Eignungsleihgeber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Content>
              <w:p w14:paraId="1798EF35" w14:textId="6C73DB07"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Bezeichnung der Kapazitäten bzw. Mittel, die der Eignungsleihgeber dem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der </w:t>
            </w:r>
            <w:r w:rsidR="0049155C" w:rsidRPr="00C777B2">
              <w:rPr>
                <w:rFonts w:ascii="Segoe UI" w:eastAsia="Open Sans" w:hAnsi="Segoe UI" w:cs="Segoe UI"/>
                <w:szCs w:val="22"/>
              </w:rPr>
              <w:t>Bieter</w:t>
            </w:r>
            <w:r w:rsidRPr="00C777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Content>
              <w:p w14:paraId="56EDA00A" w14:textId="1D2D6FE8"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B4D4A"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C777B2" w:rsidRDefault="00DB4D4A" w:rsidP="004C442F">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Content>
              <w:p w14:paraId="263D96E0" w14:textId="514AF4C8" w:rsidR="00DB4D4A" w:rsidRPr="00C777B2" w:rsidRDefault="00DB4D4A"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 xml:space="preserve">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C777B2" w:rsidRDefault="00AD4F04" w:rsidP="00364412">
            <w:pPr>
              <w:numPr>
                <w:ilvl w:val="0"/>
                <w:numId w:val="15"/>
              </w:numPr>
              <w:spacing w:after="0" w:line="320" w:lineRule="exact"/>
              <w:ind w:left="180" w:hanging="180"/>
              <w:rPr>
                <w:rFonts w:ascii="Segoe UI" w:hAnsi="Segoe UI" w:cs="Segoe UI"/>
                <w:szCs w:val="22"/>
              </w:rPr>
            </w:pPr>
            <w:r w:rsidRPr="00C777B2">
              <w:rPr>
                <w:rFonts w:ascii="Segoe UI" w:eastAsia="Open Sans" w:hAnsi="Segoe UI" w:cs="Segoe UI"/>
                <w:i/>
                <w:iCs/>
                <w:szCs w:val="22"/>
              </w:rPr>
              <w:t xml:space="preserve">soweit die o. g. Kapazitäten bzw. Eignungsnachweise im Hinblick auf die erforderliche wirtschaftliche und finanzielle Leistungsfähigkeit in Anspruch genommen werden – entsprechend dem Umfang der Eignungsleihe gemeinsam mit 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ja</w:t>
            </w:r>
          </w:p>
          <w:p w14:paraId="437269FA" w14:textId="3B7A643F"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4B4488">
      <w:pPr>
        <w:pStyle w:val="berschrift2"/>
        <w:rPr>
          <w:rFonts w:ascii="Segoe UI" w:hAnsi="Segoe UI" w:cs="Segoe UI"/>
        </w:rPr>
      </w:pPr>
      <w:bookmarkStart w:id="8" w:name="_Toc222496430"/>
      <w:r w:rsidRPr="00C777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C777B2">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C777B2" w:rsidRDefault="006C3738" w:rsidP="005A3687">
      <w:pPr>
        <w:spacing w:after="0"/>
        <w:ind w:left="0" w:firstLine="0"/>
        <w:rPr>
          <w:rFonts w:ascii="Segoe UI" w:hAnsi="Segoe UI" w:cs="Segoe UI"/>
          <w:sz w:val="2"/>
          <w:szCs w:val="2"/>
        </w:rPr>
      </w:pPr>
      <w:r w:rsidRPr="00C777B2">
        <w:rPr>
          <w:rFonts w:ascii="Segoe UI" w:hAnsi="Segoe UI" w:cs="Segoe UI"/>
          <w:sz w:val="2"/>
          <w:szCs w:val="2"/>
        </w:rPr>
        <w:lastRenderedPageBreak/>
        <w:br w:type="page"/>
      </w:r>
    </w:p>
    <w:p w14:paraId="042CB63A" w14:textId="77777777" w:rsidR="00A53669" w:rsidRPr="00C777B2" w:rsidRDefault="00A53669" w:rsidP="004B4488">
      <w:pPr>
        <w:pStyle w:val="berschrift2"/>
        <w:rPr>
          <w:rFonts w:ascii="Segoe UI" w:hAnsi="Segoe UI" w:cs="Segoe UI"/>
        </w:rPr>
      </w:pPr>
      <w:bookmarkStart w:id="10" w:name="_Toc222496431"/>
      <w:r w:rsidRPr="00C777B2">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C777B2" w14:paraId="21ADB149" w14:textId="77777777" w:rsidTr="00FF43EE">
        <w:trPr>
          <w:trHeight w:val="1829"/>
        </w:trPr>
        <w:tc>
          <w:tcPr>
            <w:tcW w:w="9351" w:type="dxa"/>
            <w:vAlign w:val="center"/>
          </w:tcPr>
          <w:p w14:paraId="746631D3" w14:textId="77777777" w:rsidR="008F753C" w:rsidRDefault="009E318B" w:rsidP="00926316">
            <w:pPr>
              <w:spacing w:after="120" w:line="320" w:lineRule="exact"/>
              <w:ind w:left="0" w:firstLine="0"/>
              <w:jc w:val="both"/>
              <w:rPr>
                <w:rFonts w:ascii="Segoe UI" w:eastAsia="Open Sans" w:hAnsi="Segoe UI" w:cs="Segoe UI"/>
                <w:b/>
              </w:rPr>
            </w:pPr>
            <w:r w:rsidRPr="00C777B2">
              <w:rPr>
                <w:rFonts w:ascii="Segoe UI" w:eastAsia="Open Sans" w:hAnsi="Segoe UI" w:cs="Segoe UI"/>
              </w:rPr>
              <w:t xml:space="preserve">Es wird auf die </w:t>
            </w:r>
            <w:r w:rsidRPr="00C777B2">
              <w:rPr>
                <w:rFonts w:ascii="Segoe UI" w:eastAsia="Open Sans" w:hAnsi="Segoe UI" w:cs="Segoe UI"/>
                <w:b/>
              </w:rPr>
              <w:t>Anlage</w:t>
            </w:r>
            <w:r w:rsidR="0042241C" w:rsidRPr="00C777B2">
              <w:rPr>
                <w:rFonts w:ascii="Segoe UI" w:eastAsia="Open Sans" w:hAnsi="Segoe UI" w:cs="Segoe UI"/>
                <w:b/>
              </w:rPr>
              <w:t>n</w:t>
            </w:r>
            <w:r w:rsidRPr="00C777B2">
              <w:rPr>
                <w:rFonts w:ascii="Segoe UI" w:eastAsia="Open Sans" w:hAnsi="Segoe UI" w:cs="Segoe UI"/>
                <w:b/>
              </w:rPr>
              <w:t xml:space="preserve"> </w:t>
            </w:r>
          </w:p>
          <w:p w14:paraId="0074148C" w14:textId="155255A0" w:rsidR="008F753C" w:rsidRPr="008F753C" w:rsidRDefault="008F753C" w:rsidP="00926316">
            <w:pPr>
              <w:spacing w:after="120" w:line="320" w:lineRule="exact"/>
              <w:ind w:left="0" w:firstLine="0"/>
              <w:jc w:val="both"/>
              <w:rPr>
                <w:rFonts w:ascii="Segoe UI" w:eastAsia="Open Sans" w:hAnsi="Segoe UI" w:cs="Segoe UI"/>
                <w:bCs/>
                <w:highlight w:val="lightGray"/>
              </w:rPr>
            </w:pPr>
            <w:r w:rsidRPr="008F753C">
              <w:rPr>
                <w:rFonts w:ascii="Segoe UI" w:eastAsia="Open Sans" w:hAnsi="Segoe UI" w:cs="Segoe UI"/>
                <w:bCs/>
                <w:highlight w:val="lightGray"/>
              </w:rPr>
              <w:t>D.4_Eigenerklaerung_Tariftreue_Mindeststundenentgelt</w:t>
            </w:r>
          </w:p>
          <w:p w14:paraId="2A431B4C" w14:textId="6C39610F" w:rsidR="008F753C" w:rsidRPr="008F753C" w:rsidRDefault="008F753C" w:rsidP="00926316">
            <w:pPr>
              <w:spacing w:after="120" w:line="320" w:lineRule="exact"/>
              <w:ind w:left="0" w:firstLine="0"/>
              <w:jc w:val="both"/>
              <w:rPr>
                <w:rFonts w:ascii="Segoe UI" w:eastAsia="Open Sans" w:hAnsi="Segoe UI" w:cs="Segoe UI"/>
                <w:bCs/>
                <w:highlight w:val="lightGray"/>
              </w:rPr>
            </w:pPr>
            <w:r w:rsidRPr="008F753C">
              <w:rPr>
                <w:rFonts w:ascii="Segoe UI" w:eastAsia="Open Sans" w:hAnsi="Segoe UI" w:cs="Segoe UI"/>
                <w:bCs/>
                <w:highlight w:val="lightGray"/>
              </w:rPr>
              <w:t>D.5_Eigenerklaerung_zum_Nachunternehmereinsatz</w:t>
            </w:r>
          </w:p>
          <w:p w14:paraId="66F06D35" w14:textId="1182E5ED" w:rsidR="008F753C" w:rsidRPr="008F753C" w:rsidRDefault="00000000" w:rsidP="008F753C">
            <w:pPr>
              <w:pStyle w:val="Listenabsatz"/>
              <w:spacing w:after="120"/>
              <w:ind w:left="284" w:hanging="284"/>
              <w:rPr>
                <w:rFonts w:ascii="Segoe UI" w:hAnsi="Segoe UI" w:cs="Segoe UI"/>
                <w:lang w:eastAsia="de-DE"/>
              </w:rPr>
            </w:pPr>
            <w:sdt>
              <w:sdtPr>
                <w:rPr>
                  <w:rFonts w:ascii="Segoe UI" w:hAnsi="Segoe UI" w:cs="Segoe UI"/>
                  <w:highlight w:val="lightGray"/>
                  <w:lang w:eastAsia="de-DE"/>
                </w:rPr>
                <w:id w:val="316843816"/>
                <w:placeholder>
                  <w:docPart w:val="4D54E4B2474E432BA4A0030321860E08"/>
                </w:placeholder>
                <w15:appearance w15:val="hidden"/>
                <w:text w:multiLine="1"/>
              </w:sdtPr>
              <w:sdtContent>
                <w:r w:rsidR="008F753C" w:rsidRPr="008F753C">
                  <w:rPr>
                    <w:rFonts w:ascii="Segoe UI" w:hAnsi="Segoe UI" w:cs="Segoe UI"/>
                    <w:highlight w:val="lightGray"/>
                    <w:lang w:eastAsia="de-DE"/>
                  </w:rPr>
                  <w:t>D.6_Erg. Vertragsbed. TVergG LSA</w:t>
                </w:r>
              </w:sdtContent>
            </w:sdt>
          </w:p>
          <w:p w14:paraId="5663B666" w14:textId="0F9273E0" w:rsidR="009E318B" w:rsidRPr="00C777B2" w:rsidRDefault="009E318B" w:rsidP="00926316">
            <w:pPr>
              <w:spacing w:after="120" w:line="320" w:lineRule="exact"/>
              <w:ind w:left="0" w:firstLine="0"/>
              <w:jc w:val="both"/>
              <w:rPr>
                <w:rFonts w:ascii="Segoe UI" w:eastAsia="Open Sans" w:hAnsi="Segoe UI" w:cs="Segoe UI"/>
                <w:bCs/>
              </w:rPr>
            </w:pPr>
            <w:r w:rsidRPr="00C777B2">
              <w:rPr>
                <w:rFonts w:ascii="Segoe UI" w:eastAsia="Open Sans" w:hAnsi="Segoe UI" w:cs="Segoe UI"/>
                <w:bCs/>
              </w:rPr>
              <w:t xml:space="preserve">verwiesen, welche mit dem </w:t>
            </w:r>
            <w:r w:rsidR="00DF3FCB">
              <w:rPr>
                <w:rFonts w:ascii="Segoe UI" w:eastAsia="Open Sans" w:hAnsi="Segoe UI" w:cs="Segoe UI"/>
                <w:bCs/>
              </w:rPr>
              <w:t>Angebot</w:t>
            </w:r>
            <w:r w:rsidRPr="00C777B2">
              <w:rPr>
                <w:rFonts w:ascii="Segoe UI" w:eastAsia="Open Sans" w:hAnsi="Segoe UI" w:cs="Segoe UI"/>
                <w:bCs/>
              </w:rPr>
              <w:t xml:space="preserve"> einzureichen sind.</w:t>
            </w:r>
          </w:p>
          <w:p w14:paraId="68B9242D" w14:textId="5794C3F4" w:rsidR="00AD4F04" w:rsidRPr="00C777B2" w:rsidRDefault="009E318B" w:rsidP="009E318B">
            <w:pPr>
              <w:spacing w:after="0" w:line="320" w:lineRule="exact"/>
              <w:ind w:left="0" w:firstLine="0"/>
              <w:jc w:val="both"/>
              <w:rPr>
                <w:rFonts w:ascii="Segoe UI" w:hAnsi="Segoe UI" w:cs="Segoe UI"/>
              </w:rPr>
            </w:pPr>
            <w:r w:rsidRPr="00C777B2">
              <w:rPr>
                <w:rFonts w:ascii="Segoe UI" w:eastAsia="Open Sans" w:hAnsi="Segoe UI" w:cs="Segoe UI"/>
                <w:bCs/>
              </w:rPr>
              <w:t xml:space="preserve">Mit dem </w:t>
            </w:r>
            <w:r w:rsidR="006C3B5A" w:rsidRPr="00C777B2">
              <w:rPr>
                <w:rFonts w:ascii="Segoe UI" w:eastAsia="Open Sans" w:hAnsi="Segoe UI" w:cs="Segoe UI"/>
                <w:bCs/>
              </w:rPr>
              <w:t>Einreichen</w:t>
            </w:r>
            <w:r w:rsidRPr="00C777B2">
              <w:rPr>
                <w:rFonts w:ascii="Segoe UI" w:eastAsia="Open Sans" w:hAnsi="Segoe UI" w:cs="Segoe UI"/>
                <w:bCs/>
              </w:rPr>
              <w:t xml:space="preserve"> dieser Erklärung</w:t>
            </w:r>
            <w:r w:rsidR="00ED14C3" w:rsidRPr="00C777B2">
              <w:rPr>
                <w:rFonts w:ascii="Segoe UI" w:eastAsia="Open Sans" w:hAnsi="Segoe UI" w:cs="Segoe UI"/>
                <w:bCs/>
              </w:rPr>
              <w:t>en</w:t>
            </w:r>
            <w:r w:rsidRPr="00C777B2">
              <w:rPr>
                <w:rFonts w:ascii="Segoe UI" w:eastAsia="Open Sans" w:hAnsi="Segoe UI" w:cs="Segoe UI"/>
                <w:bCs/>
              </w:rPr>
              <w:t xml:space="preserve"> erklärt das Unternehmen sein Einverständnis mit diesen Vorgaben.</w:t>
            </w:r>
          </w:p>
        </w:tc>
      </w:tr>
    </w:tbl>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42241C">
      <w:pPr>
        <w:pStyle w:val="berschrift2"/>
        <w:rPr>
          <w:rFonts w:ascii="Segoe UI" w:hAnsi="Segoe UI" w:cs="Segoe UI"/>
        </w:rPr>
      </w:pPr>
      <w:bookmarkStart w:id="11" w:name="_Toc222496432"/>
      <w:r w:rsidRPr="00C777B2">
        <w:rPr>
          <w:rFonts w:ascii="Segoe UI" w:hAnsi="Segoe UI" w:cs="Segoe UI"/>
        </w:rPr>
        <w:lastRenderedPageBreak/>
        <w:t>Beachtung der VO</w:t>
      </w:r>
      <w:r w:rsidR="00F43B9C" w:rsidRPr="00C777B2">
        <w:rPr>
          <w:rFonts w:ascii="Segoe UI" w:hAnsi="Segoe UI" w:cs="Segoe UI"/>
        </w:rPr>
        <w:t> </w:t>
      </w:r>
      <w:r w:rsidRPr="00C777B2">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C777B2" w:rsidRDefault="004D56D4"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31A63034" w14:textId="57FA718E" w:rsidR="00EC34E1" w:rsidRPr="00C777B2" w:rsidRDefault="00A53669" w:rsidP="004B4488">
      <w:pPr>
        <w:pStyle w:val="berschrift2"/>
        <w:rPr>
          <w:rFonts w:ascii="Segoe UI" w:hAnsi="Segoe UI" w:cs="Segoe UI"/>
        </w:rPr>
      </w:pPr>
      <w:bookmarkStart w:id="12" w:name="_Toc222496433"/>
      <w:r w:rsidRPr="00C777B2">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C777B2"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326AEAC0" w14:textId="77777777" w:rsidTr="002B6E9A">
        <w:trPr>
          <w:trHeight w:val="1134"/>
        </w:trPr>
        <w:tc>
          <w:tcPr>
            <w:tcW w:w="9351" w:type="dxa"/>
            <w:shd w:val="horzCross" w:color="E7E6E6" w:themeColor="background2" w:fill="auto"/>
            <w:vAlign w:val="center"/>
          </w:tcPr>
          <w:p w14:paraId="22445483" w14:textId="77777777" w:rsidR="00AD4F04" w:rsidRPr="00C777B2" w:rsidRDefault="00AD4F04" w:rsidP="00BC415E">
            <w:pPr>
              <w:spacing w:line="320" w:lineRule="exact"/>
              <w:ind w:left="0" w:firstLine="0"/>
              <w:jc w:val="both"/>
              <w:rPr>
                <w:rFonts w:ascii="Segoe UI" w:eastAsia="Open Sans" w:hAnsi="Segoe UI" w:cs="Segoe UI"/>
                <w:szCs w:val="22"/>
              </w:rPr>
            </w:pPr>
            <w:r w:rsidRPr="00C777B2">
              <w:rPr>
                <w:rFonts w:ascii="Segoe UI" w:eastAsia="Open Sans" w:hAnsi="Segoe UI" w:cs="Segoe UI"/>
                <w:bCs/>
                <w:szCs w:val="22"/>
              </w:rPr>
              <w:t xml:space="preserve">Mit dem textförmigen Abschluss der Erklärung B.7 erklärt das </w:t>
            </w:r>
            <w:r w:rsidRPr="00C777B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C777B2" w14:paraId="360B999C" w14:textId="77777777" w:rsidTr="00FF43EE">
        <w:trPr>
          <w:trHeight w:val="9913"/>
        </w:trPr>
        <w:tc>
          <w:tcPr>
            <w:tcW w:w="9351" w:type="dxa"/>
            <w:vAlign w:val="center"/>
          </w:tcPr>
          <w:p w14:paraId="10E6B78A" w14:textId="09799C6E" w:rsidR="0070769C" w:rsidRPr="00C777B2" w:rsidRDefault="0070769C" w:rsidP="0070769C">
            <w:pPr>
              <w:spacing w:before="240" w:after="120" w:line="320" w:lineRule="exact"/>
              <w:ind w:left="0" w:firstLine="0"/>
              <w:jc w:val="center"/>
              <w:rPr>
                <w:rFonts w:ascii="Segoe UI" w:hAnsi="Segoe UI" w:cs="Segoe UI"/>
                <w:b/>
                <w:bCs/>
                <w:szCs w:val="22"/>
                <w:u w:val="single"/>
              </w:rPr>
            </w:pPr>
            <w:r w:rsidRPr="00C777B2">
              <w:rPr>
                <w:rFonts w:ascii="Segoe UI" w:hAnsi="Segoe UI" w:cs="Segoe UI"/>
                <w:b/>
                <w:bCs/>
                <w:szCs w:val="22"/>
                <w:u w:val="single"/>
              </w:rPr>
              <w:t>Muster</w:t>
            </w:r>
          </w:p>
          <w:p w14:paraId="4ABC9454" w14:textId="78A29979"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Heute, am …</w:t>
            </w:r>
            <w:r w:rsidR="001336CC" w:rsidRPr="00C777B2">
              <w:rPr>
                <w:rFonts w:ascii="Segoe UI" w:hAnsi="Segoe UI" w:cs="Segoe UI"/>
                <w:szCs w:val="22"/>
              </w:rPr>
              <w:t>…………………….</w:t>
            </w:r>
            <w:r w:rsidRPr="00C777B2">
              <w:rPr>
                <w:rFonts w:ascii="Segoe UI" w:hAnsi="Segoe UI" w:cs="Segoe UI"/>
                <w:szCs w:val="22"/>
              </w:rPr>
              <w:t xml:space="preserve"> wurde</w:t>
            </w:r>
          </w:p>
          <w:p w14:paraId="3F93266B" w14:textId="0ACBC2B7"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Frau/Herr </w:t>
            </w:r>
            <w:r w:rsidR="00BC415E" w:rsidRPr="00C777B2">
              <w:rPr>
                <w:rFonts w:ascii="Segoe UI" w:hAnsi="Segoe UI" w:cs="Segoe UI"/>
                <w:szCs w:val="22"/>
              </w:rPr>
              <w:t>……………………………………………….</w:t>
            </w:r>
          </w:p>
          <w:p w14:paraId="0B35B0CA" w14:textId="2379E43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geboren am </w:t>
            </w:r>
            <w:r w:rsidR="00BC415E" w:rsidRPr="00C777B2">
              <w:rPr>
                <w:rFonts w:ascii="Segoe UI" w:hAnsi="Segoe UI" w:cs="Segoe UI"/>
                <w:szCs w:val="22"/>
              </w:rPr>
              <w:t>……………………….</w:t>
            </w:r>
          </w:p>
          <w:p w14:paraId="25CBE7A9" w14:textId="109CE99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Funktion: </w:t>
            </w:r>
            <w:r w:rsidR="00BC415E" w:rsidRPr="00C777B2">
              <w:rPr>
                <w:rFonts w:ascii="Segoe UI" w:hAnsi="Segoe UI" w:cs="Segoe UI"/>
                <w:szCs w:val="22"/>
              </w:rPr>
              <w:t>……………………………………………….</w:t>
            </w:r>
          </w:p>
          <w:p w14:paraId="1A8313AA" w14:textId="4508D04A"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im Rahmen ihrer/seiner Tätigkeit für die Aufgabenstellung </w:t>
            </w:r>
            <w:r w:rsidR="00BC415E" w:rsidRPr="00C777B2">
              <w:rPr>
                <w:rFonts w:ascii="Segoe UI" w:hAnsi="Segoe UI" w:cs="Segoe UI"/>
                <w:szCs w:val="22"/>
              </w:rPr>
              <w:t>…………………………………….</w:t>
            </w:r>
          </w:p>
          <w:p w14:paraId="69A3A4A7" w14:textId="73E84710"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nach §</w:t>
            </w:r>
            <w:r w:rsidR="00D73F9E" w:rsidRPr="00C777B2">
              <w:rPr>
                <w:rFonts w:ascii="Segoe UI" w:hAnsi="Segoe UI" w:cs="Segoe UI"/>
                <w:szCs w:val="22"/>
              </w:rPr>
              <w:t> </w:t>
            </w:r>
            <w:r w:rsidRPr="00C777B2">
              <w:rPr>
                <w:rFonts w:ascii="Segoe UI" w:hAnsi="Segoe UI" w:cs="Segoe UI"/>
                <w:szCs w:val="22"/>
              </w:rPr>
              <w:t>1 des Gesetzes über die förmliche Verpflichtung nichtbeamteter Personen vom 2.</w:t>
            </w:r>
            <w:r w:rsidR="00D73F9E" w:rsidRPr="00C777B2">
              <w:rPr>
                <w:rFonts w:ascii="Segoe UI" w:hAnsi="Segoe UI" w:cs="Segoe UI"/>
                <w:szCs w:val="22"/>
              </w:rPr>
              <w:t> </w:t>
            </w:r>
            <w:r w:rsidRPr="00C777B2">
              <w:rPr>
                <w:rFonts w:ascii="Segoe UI" w:hAnsi="Segoe UI" w:cs="Segoe UI"/>
                <w:szCs w:val="22"/>
              </w:rPr>
              <w:t>März</w:t>
            </w:r>
            <w:r w:rsidR="00D73F9E" w:rsidRPr="00C777B2">
              <w:rPr>
                <w:rFonts w:ascii="Segoe UI" w:hAnsi="Segoe UI" w:cs="Segoe UI"/>
                <w:szCs w:val="22"/>
              </w:rPr>
              <w:t> </w:t>
            </w:r>
            <w:r w:rsidRPr="00C777B2">
              <w:rPr>
                <w:rFonts w:ascii="Segoe UI" w:hAnsi="Segoe UI" w:cs="Segoe UI"/>
                <w:szCs w:val="22"/>
              </w:rPr>
              <w:t>1974 (Bundesgesetzblatt</w:t>
            </w:r>
            <w:r w:rsidR="00D73F9E" w:rsidRPr="00C777B2">
              <w:rPr>
                <w:rFonts w:ascii="Segoe UI" w:hAnsi="Segoe UI" w:cs="Segoe UI"/>
                <w:szCs w:val="22"/>
              </w:rPr>
              <w:t> </w:t>
            </w:r>
            <w:r w:rsidRPr="00C777B2">
              <w:rPr>
                <w:rFonts w:ascii="Segoe UI" w:hAnsi="Segoe UI" w:cs="Segoe UI"/>
                <w:szCs w:val="22"/>
              </w:rPr>
              <w:t>I, S.</w:t>
            </w:r>
            <w:r w:rsidR="00D73F9E" w:rsidRPr="00C777B2">
              <w:rPr>
                <w:rFonts w:ascii="Segoe UI" w:hAnsi="Segoe UI" w:cs="Segoe UI"/>
                <w:szCs w:val="22"/>
              </w:rPr>
              <w:t> </w:t>
            </w:r>
            <w:r w:rsidRPr="00C777B2">
              <w:rPr>
                <w:rFonts w:ascii="Segoe UI" w:hAnsi="Segoe UI" w:cs="Segoe UI"/>
                <w:szCs w:val="22"/>
              </w:rPr>
              <w:t>547) auf die gewissenhafte Erfüllung seiner Obliegenheiten verpflichtet und gilt damit im Sinne des §</w:t>
            </w:r>
            <w:r w:rsidR="00D73F9E" w:rsidRPr="00C777B2">
              <w:rPr>
                <w:rFonts w:ascii="Segoe UI" w:hAnsi="Segoe UI" w:cs="Segoe UI"/>
                <w:szCs w:val="22"/>
              </w:rPr>
              <w:t> </w:t>
            </w:r>
            <w:r w:rsidRPr="00C777B2">
              <w:rPr>
                <w:rFonts w:ascii="Segoe UI" w:hAnsi="Segoe UI" w:cs="Segoe UI"/>
                <w:szCs w:val="22"/>
              </w:rPr>
              <w:t>11 Absatz</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4 Strafgesetzbuch als besonders Verpflichteter. Somit können auf o.</w:t>
            </w:r>
            <w:r w:rsidR="00D73F9E" w:rsidRPr="00C777B2">
              <w:rPr>
                <w:rFonts w:ascii="Segoe UI" w:hAnsi="Segoe UI" w:cs="Segoe UI"/>
                <w:szCs w:val="22"/>
              </w:rPr>
              <w:t> </w:t>
            </w:r>
            <w:r w:rsidRPr="00C777B2">
              <w:rPr>
                <w:rFonts w:ascii="Segoe UI" w:hAnsi="Segoe UI" w:cs="Segoe UI"/>
                <w:szCs w:val="22"/>
              </w:rPr>
              <w:t>g. Person nachfolgende Vorschriften des Strafgesetzbuches (StGB) Anwendung finden:</w:t>
            </w:r>
          </w:p>
          <w:p w14:paraId="45F07867" w14:textId="5AB068B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Landesverrat gemäß §</w:t>
            </w:r>
            <w:r w:rsidR="00D73F9E" w:rsidRPr="00C777B2">
              <w:rPr>
                <w:rFonts w:ascii="Segoe UI" w:hAnsi="Segoe UI" w:cs="Segoe UI"/>
                <w:szCs w:val="22"/>
              </w:rPr>
              <w:t> </w:t>
            </w:r>
            <w:r w:rsidRPr="00C777B2">
              <w:rPr>
                <w:rFonts w:ascii="Segoe UI" w:hAnsi="Segoe UI" w:cs="Segoe UI"/>
                <w:szCs w:val="22"/>
              </w:rPr>
              <w:t>97b Absatz</w:t>
            </w:r>
            <w:r w:rsidR="00D73F9E" w:rsidRPr="00C777B2">
              <w:rPr>
                <w:rFonts w:ascii="Segoe UI" w:hAnsi="Segoe UI" w:cs="Segoe UI"/>
                <w:szCs w:val="22"/>
              </w:rPr>
              <w:t> </w:t>
            </w:r>
            <w:r w:rsidRPr="00C777B2">
              <w:rPr>
                <w:rFonts w:ascii="Segoe UI" w:hAnsi="Segoe UI" w:cs="Segoe UI"/>
                <w:szCs w:val="22"/>
              </w:rPr>
              <w:t>2 StGB</w:t>
            </w:r>
          </w:p>
          <w:p w14:paraId="3547EA2D" w14:textId="177D798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Gefangenenbefreiung gemäß §</w:t>
            </w:r>
            <w:r w:rsidR="00D73F9E" w:rsidRPr="00C777B2">
              <w:rPr>
                <w:rFonts w:ascii="Segoe UI" w:hAnsi="Segoe UI" w:cs="Segoe UI"/>
                <w:szCs w:val="22"/>
              </w:rPr>
              <w:t> </w:t>
            </w:r>
            <w:r w:rsidRPr="00C777B2">
              <w:rPr>
                <w:rFonts w:ascii="Segoe UI" w:hAnsi="Segoe UI" w:cs="Segoe UI"/>
                <w:szCs w:val="22"/>
              </w:rPr>
              <w:t>120 Absatz</w:t>
            </w:r>
            <w:r w:rsidR="00D73F9E" w:rsidRPr="00C777B2">
              <w:rPr>
                <w:rFonts w:ascii="Segoe UI" w:hAnsi="Segoe UI" w:cs="Segoe UI"/>
                <w:szCs w:val="22"/>
              </w:rPr>
              <w:t> </w:t>
            </w:r>
            <w:r w:rsidRPr="00C777B2">
              <w:rPr>
                <w:rFonts w:ascii="Segoe UI" w:hAnsi="Segoe UI" w:cs="Segoe UI"/>
                <w:szCs w:val="22"/>
              </w:rPr>
              <w:t>2 StGB</w:t>
            </w:r>
          </w:p>
          <w:p w14:paraId="22EF8343" w14:textId="395D3C46"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Verwahrungsbruch gemäß §</w:t>
            </w:r>
            <w:r w:rsidR="00D73F9E" w:rsidRPr="00C777B2">
              <w:rPr>
                <w:rFonts w:ascii="Segoe UI" w:hAnsi="Segoe UI" w:cs="Segoe UI"/>
                <w:szCs w:val="22"/>
              </w:rPr>
              <w:t> </w:t>
            </w:r>
            <w:r w:rsidRPr="00C777B2">
              <w:rPr>
                <w:rFonts w:ascii="Segoe UI" w:hAnsi="Segoe UI" w:cs="Segoe UI"/>
                <w:szCs w:val="22"/>
              </w:rPr>
              <w:t>133 Absatz</w:t>
            </w:r>
            <w:r w:rsidR="00D73F9E" w:rsidRPr="00C777B2">
              <w:rPr>
                <w:rFonts w:ascii="Segoe UI" w:hAnsi="Segoe UI" w:cs="Segoe UI"/>
                <w:szCs w:val="22"/>
              </w:rPr>
              <w:t> </w:t>
            </w:r>
            <w:r w:rsidRPr="00C777B2">
              <w:rPr>
                <w:rFonts w:ascii="Segoe UI" w:hAnsi="Segoe UI" w:cs="Segoe UI"/>
                <w:szCs w:val="22"/>
              </w:rPr>
              <w:t>3 StGB</w:t>
            </w:r>
          </w:p>
          <w:p w14:paraId="598B5CAF" w14:textId="0249D7B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der Vertraulichkeit des Wortes gemäß §</w:t>
            </w:r>
            <w:r w:rsidR="00D73F9E" w:rsidRPr="00C777B2">
              <w:rPr>
                <w:rFonts w:ascii="Segoe UI" w:hAnsi="Segoe UI" w:cs="Segoe UI"/>
                <w:szCs w:val="22"/>
              </w:rPr>
              <w:t> </w:t>
            </w:r>
            <w:r w:rsidRPr="00C777B2">
              <w:rPr>
                <w:rFonts w:ascii="Segoe UI" w:hAnsi="Segoe UI" w:cs="Segoe UI"/>
                <w:szCs w:val="22"/>
              </w:rPr>
              <w:t>201 Abs</w:t>
            </w:r>
            <w:r w:rsidR="00D73F9E" w:rsidRPr="00C777B2">
              <w:rPr>
                <w:rFonts w:ascii="Segoe UI" w:hAnsi="Segoe UI" w:cs="Segoe UI"/>
                <w:szCs w:val="22"/>
              </w:rPr>
              <w:t>atz </w:t>
            </w:r>
            <w:r w:rsidRPr="00C777B2">
              <w:rPr>
                <w:rFonts w:ascii="Segoe UI" w:hAnsi="Segoe UI" w:cs="Segoe UI"/>
                <w:szCs w:val="22"/>
              </w:rPr>
              <w:t>3 StGB</w:t>
            </w:r>
          </w:p>
          <w:p w14:paraId="526F7A05" w14:textId="43E169A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Privatgeheimnissen gemäß §</w:t>
            </w:r>
            <w:r w:rsidR="00D73F9E" w:rsidRPr="00C777B2">
              <w:rPr>
                <w:rFonts w:ascii="Segoe UI" w:hAnsi="Segoe UI" w:cs="Segoe UI"/>
                <w:szCs w:val="22"/>
              </w:rPr>
              <w:t> </w:t>
            </w:r>
            <w:r w:rsidRPr="00C777B2">
              <w:rPr>
                <w:rFonts w:ascii="Segoe UI" w:hAnsi="Segoe UI" w:cs="Segoe UI"/>
                <w:szCs w:val="22"/>
              </w:rPr>
              <w:t>203 Abs</w:t>
            </w:r>
            <w:r w:rsidR="00D73F9E" w:rsidRPr="00C777B2">
              <w:rPr>
                <w:rFonts w:ascii="Segoe UI" w:hAnsi="Segoe UI" w:cs="Segoe UI"/>
                <w:szCs w:val="22"/>
              </w:rPr>
              <w:t>atz </w:t>
            </w:r>
            <w:r w:rsidRPr="00C777B2">
              <w:rPr>
                <w:rFonts w:ascii="Segoe UI" w:hAnsi="Segoe UI" w:cs="Segoe UI"/>
                <w:szCs w:val="22"/>
              </w:rPr>
              <w:t>2 Nr.</w:t>
            </w:r>
            <w:r w:rsidR="00D73F9E" w:rsidRPr="00C777B2">
              <w:rPr>
                <w:rFonts w:ascii="Segoe UI" w:hAnsi="Segoe UI" w:cs="Segoe UI"/>
                <w:szCs w:val="22"/>
              </w:rPr>
              <w:t> </w:t>
            </w:r>
            <w:r w:rsidRPr="00C777B2">
              <w:rPr>
                <w:rFonts w:ascii="Segoe UI" w:hAnsi="Segoe UI" w:cs="Segoe UI"/>
                <w:szCs w:val="22"/>
              </w:rPr>
              <w:t>2 StGB</w:t>
            </w:r>
          </w:p>
          <w:p w14:paraId="19A8E07E" w14:textId="1F8C8D6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Verwertung fremder Geheimnisse gemäß §</w:t>
            </w:r>
            <w:r w:rsidR="00D73F9E" w:rsidRPr="00C777B2">
              <w:rPr>
                <w:rFonts w:ascii="Segoe UI" w:hAnsi="Segoe UI" w:cs="Segoe UI"/>
                <w:szCs w:val="22"/>
              </w:rPr>
              <w:t> </w:t>
            </w:r>
            <w:r w:rsidRPr="00C777B2">
              <w:rPr>
                <w:rFonts w:ascii="Segoe UI" w:hAnsi="Segoe UI" w:cs="Segoe UI"/>
                <w:szCs w:val="22"/>
              </w:rPr>
              <w:t>204 StGB</w:t>
            </w:r>
          </w:p>
          <w:p w14:paraId="7EB910F8" w14:textId="6946778A"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Vorteilsannahme gemäß §</w:t>
            </w:r>
            <w:r w:rsidR="00D73F9E" w:rsidRPr="00C777B2">
              <w:rPr>
                <w:rFonts w:ascii="Segoe UI" w:hAnsi="Segoe UI" w:cs="Segoe UI"/>
                <w:szCs w:val="22"/>
              </w:rPr>
              <w:t> </w:t>
            </w:r>
            <w:r w:rsidRPr="00C777B2">
              <w:rPr>
                <w:rFonts w:ascii="Segoe UI" w:hAnsi="Segoe UI" w:cs="Segoe UI"/>
                <w:szCs w:val="22"/>
              </w:rPr>
              <w:t>331 StGB</w:t>
            </w:r>
          </w:p>
          <w:p w14:paraId="1CCCFA13" w14:textId="6BD16B80"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Bestechlichkeit gemäß §§</w:t>
            </w:r>
            <w:r w:rsidR="00D73F9E" w:rsidRPr="00C777B2">
              <w:rPr>
                <w:rFonts w:ascii="Segoe UI" w:hAnsi="Segoe UI" w:cs="Segoe UI"/>
                <w:szCs w:val="22"/>
              </w:rPr>
              <w:t> </w:t>
            </w:r>
            <w:r w:rsidRPr="00C777B2">
              <w:rPr>
                <w:rFonts w:ascii="Segoe UI" w:hAnsi="Segoe UI" w:cs="Segoe UI"/>
                <w:szCs w:val="22"/>
              </w:rPr>
              <w:t>332, 335 StGB</w:t>
            </w:r>
          </w:p>
          <w:p w14:paraId="7EA267AA" w14:textId="5D88D85C"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Dienstgeheimnissen und einer besonderen Geheimhaltungspflicht gemäß §</w:t>
            </w:r>
            <w:r w:rsidR="00D73F9E" w:rsidRPr="00C777B2">
              <w:rPr>
                <w:rFonts w:ascii="Segoe UI" w:hAnsi="Segoe UI" w:cs="Segoe UI"/>
                <w:szCs w:val="22"/>
              </w:rPr>
              <w:t> </w:t>
            </w:r>
            <w:r w:rsidRPr="00C777B2">
              <w:rPr>
                <w:rFonts w:ascii="Segoe UI" w:hAnsi="Segoe UI" w:cs="Segoe UI"/>
                <w:szCs w:val="22"/>
              </w:rPr>
              <w:t>353b Abs</w:t>
            </w:r>
            <w:r w:rsidR="00D73F9E" w:rsidRPr="00C777B2">
              <w:rPr>
                <w:rFonts w:ascii="Segoe UI" w:hAnsi="Segoe UI" w:cs="Segoe UI"/>
                <w:szCs w:val="22"/>
              </w:rPr>
              <w:t>atz</w:t>
            </w:r>
            <w:r w:rsidRPr="00C777B2">
              <w:rPr>
                <w:rFonts w:ascii="Segoe UI" w:hAnsi="Segoe UI" w:cs="Segoe UI"/>
                <w:szCs w:val="22"/>
              </w:rPr>
              <w:t>.</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2 StGB</w:t>
            </w:r>
          </w:p>
          <w:p w14:paraId="376FF0E0" w14:textId="44DADB9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Steuergeheimnissen gemäß §</w:t>
            </w:r>
            <w:r w:rsidR="00D73F9E" w:rsidRPr="00C777B2">
              <w:rPr>
                <w:rFonts w:ascii="Segoe UI" w:hAnsi="Segoe UI" w:cs="Segoe UI"/>
                <w:szCs w:val="22"/>
              </w:rPr>
              <w:t> </w:t>
            </w:r>
            <w:r w:rsidRPr="00C777B2">
              <w:rPr>
                <w:rFonts w:ascii="Segoe UI" w:hAnsi="Segoe UI" w:cs="Segoe UI"/>
                <w:szCs w:val="22"/>
              </w:rPr>
              <w:t>355 Abs</w:t>
            </w:r>
            <w:r w:rsidR="00D73F9E" w:rsidRPr="00C777B2">
              <w:rPr>
                <w:rFonts w:ascii="Segoe UI" w:hAnsi="Segoe UI" w:cs="Segoe UI"/>
                <w:szCs w:val="22"/>
              </w:rPr>
              <w:t>atz </w:t>
            </w:r>
            <w:r w:rsidRPr="00C777B2">
              <w:rPr>
                <w:rFonts w:ascii="Segoe UI" w:hAnsi="Segoe UI" w:cs="Segoe UI"/>
                <w:szCs w:val="22"/>
              </w:rPr>
              <w:t>2 StGB</w:t>
            </w:r>
          </w:p>
          <w:p w14:paraId="18047462" w14:textId="7BBDC35E"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Nebenfolgen gemäß §</w:t>
            </w:r>
            <w:r w:rsidR="00D73F9E" w:rsidRPr="00C777B2">
              <w:rPr>
                <w:rFonts w:ascii="Segoe UI" w:hAnsi="Segoe UI" w:cs="Segoe UI"/>
                <w:szCs w:val="22"/>
              </w:rPr>
              <w:t> </w:t>
            </w:r>
            <w:r w:rsidRPr="00C777B2">
              <w:rPr>
                <w:rFonts w:ascii="Segoe UI" w:hAnsi="Segoe UI" w:cs="Segoe UI"/>
                <w:szCs w:val="22"/>
              </w:rPr>
              <w:t>358 StGB</w:t>
            </w:r>
          </w:p>
          <w:p w14:paraId="7DF1886C" w14:textId="3BA7ECF7" w:rsidR="00AD4F04" w:rsidRPr="00C777B2" w:rsidRDefault="00AD4F04" w:rsidP="00DC6AA8">
            <w:pPr>
              <w:spacing w:line="320" w:lineRule="exact"/>
              <w:ind w:left="22" w:firstLine="0"/>
              <w:jc w:val="both"/>
              <w:rPr>
                <w:rFonts w:ascii="Segoe UI" w:eastAsia="Open Sans" w:hAnsi="Segoe UI" w:cs="Segoe UI"/>
                <w:szCs w:val="22"/>
              </w:rPr>
            </w:pPr>
            <w:r w:rsidRPr="00C777B2">
              <w:rPr>
                <w:rFonts w:ascii="Segoe UI" w:hAnsi="Segoe UI" w:cs="Segoe UI"/>
                <w:szCs w:val="22"/>
              </w:rPr>
              <w:t>Der Verpflichtete erklärt hiermit, über die strafrechtlichen Folgen einer Pflichtverletzung hingewiesen worden zu sein (§</w:t>
            </w:r>
            <w:r w:rsidR="00D73F9E" w:rsidRPr="00C777B2">
              <w:rPr>
                <w:rFonts w:ascii="Segoe UI" w:hAnsi="Segoe UI" w:cs="Segoe UI"/>
                <w:szCs w:val="22"/>
              </w:rPr>
              <w:t> </w:t>
            </w:r>
            <w:r w:rsidRPr="00C777B2">
              <w:rPr>
                <w:rFonts w:ascii="Segoe UI" w:hAnsi="Segoe UI" w:cs="Segoe UI"/>
                <w:szCs w:val="22"/>
              </w:rPr>
              <w:t>1 Absatz</w:t>
            </w:r>
            <w:r w:rsidR="00D73F9E" w:rsidRPr="00C777B2">
              <w:rPr>
                <w:rFonts w:ascii="Segoe UI" w:hAnsi="Segoe UI" w:cs="Segoe UI"/>
                <w:szCs w:val="22"/>
              </w:rPr>
              <w:t> </w:t>
            </w:r>
            <w:r w:rsidRPr="00C777B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C777B2">
              <w:rPr>
                <w:rFonts w:ascii="Segoe UI" w:hAnsi="Segoe UI" w:cs="Segoe UI"/>
                <w:szCs w:val="22"/>
              </w:rPr>
              <w:t> </w:t>
            </w:r>
            <w:r w:rsidRPr="00C777B2">
              <w:rPr>
                <w:rFonts w:ascii="Segoe UI" w:hAnsi="Segoe UI" w:cs="Segoe UI"/>
                <w:szCs w:val="22"/>
              </w:rPr>
              <w:t>1 Abs</w:t>
            </w:r>
            <w:r w:rsidR="00C17E6E" w:rsidRPr="00C777B2">
              <w:rPr>
                <w:rFonts w:ascii="Segoe UI" w:hAnsi="Segoe UI" w:cs="Segoe UI"/>
                <w:szCs w:val="22"/>
              </w:rPr>
              <w:t>atz </w:t>
            </w:r>
            <w:r w:rsidRPr="00C777B2">
              <w:rPr>
                <w:rFonts w:ascii="Segoe UI" w:hAnsi="Segoe UI" w:cs="Segoe UI"/>
                <w:szCs w:val="22"/>
              </w:rPr>
              <w:t>3 Verpflichtungsgesetz).</w:t>
            </w:r>
          </w:p>
        </w:tc>
      </w:tr>
    </w:tbl>
    <w:p w14:paraId="5A256E00"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380D6FE6" w14:textId="7FACF2C1" w:rsidR="00F400D2" w:rsidRPr="00C777B2" w:rsidRDefault="00A53669" w:rsidP="00E42F11">
      <w:pPr>
        <w:pStyle w:val="berschrift1"/>
        <w:rPr>
          <w:rFonts w:ascii="Segoe UI" w:hAnsi="Segoe UI" w:cs="Segoe UI"/>
        </w:rPr>
      </w:pPr>
      <w:bookmarkStart w:id="13" w:name="_Toc222496434"/>
      <w:r w:rsidRPr="00C777B2">
        <w:rPr>
          <w:rFonts w:ascii="Segoe UI" w:hAnsi="Segoe UI" w:cs="Segoe UI"/>
        </w:rPr>
        <w:lastRenderedPageBreak/>
        <w:t>Ausschlussgründe</w:t>
      </w:r>
      <w:bookmarkEnd w:id="13"/>
    </w:p>
    <w:p w14:paraId="6C4B343D" w14:textId="0D870623" w:rsidR="00EC34E1" w:rsidRPr="00C777B2" w:rsidRDefault="00A53669" w:rsidP="004B4488">
      <w:pPr>
        <w:pStyle w:val="berschrift2"/>
        <w:rPr>
          <w:rFonts w:ascii="Segoe UI" w:hAnsi="Segoe UI" w:cs="Segoe UI"/>
        </w:rPr>
      </w:pPr>
      <w:bookmarkStart w:id="14" w:name="_Toc222496435"/>
      <w:r w:rsidRPr="00C777B2">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0FF31310"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261 des Strafgesetzbuchs (Geldwäsche);</w:t>
            </w:r>
          </w:p>
          <w:p w14:paraId="4657E583"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108e des Strafgesetzbuchs (Bestechlichkeit und Bestechung von Mandatsträgern),</w:t>
            </w:r>
          </w:p>
          <w:p w14:paraId="3FB0E545"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Artikel</w:t>
            </w:r>
            <w:r w:rsidR="00B53913" w:rsidRPr="00C777B2">
              <w:rPr>
                <w:rFonts w:ascii="Segoe UI" w:eastAsia="Open Sans" w:hAnsi="Segoe UI" w:cs="Segoe UI"/>
                <w:szCs w:val="22"/>
              </w:rPr>
              <w:t> </w:t>
            </w:r>
            <w:r w:rsidRPr="00C777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232, 232a Absatz</w:t>
            </w:r>
            <w:r w:rsidR="00FB631A" w:rsidRPr="00C777B2">
              <w:rPr>
                <w:rFonts w:ascii="Segoe UI" w:eastAsia="Open Sans" w:hAnsi="Segoe UI" w:cs="Segoe UI"/>
                <w:szCs w:val="22"/>
              </w:rPr>
              <w:t> </w:t>
            </w:r>
            <w:r w:rsidRPr="00C777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C777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C777B2" w:rsidRDefault="00E02D48" w:rsidP="00CA7EDD">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C777B2">
              <w:rPr>
                <w:rFonts w:ascii="Segoe UI" w:eastAsia="Open Sans" w:hAnsi="Segoe UI" w:cs="Segoe UI"/>
                <w:szCs w:val="22"/>
              </w:rPr>
              <w:t> </w:t>
            </w:r>
            <w:r w:rsidRPr="00C777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C777B2">
              <w:rPr>
                <w:rFonts w:ascii="Segoe UI" w:eastAsia="Open Sans" w:hAnsi="Segoe UI" w:cs="Segoe UI"/>
                <w:szCs w:val="22"/>
              </w:rPr>
              <w:t> </w:t>
            </w:r>
            <w:r w:rsidRPr="00C777B2">
              <w:rPr>
                <w:rFonts w:ascii="Segoe UI" w:eastAsia="Open Sans" w:hAnsi="Segoe UI" w:cs="Segoe UI"/>
                <w:szCs w:val="22"/>
              </w:rPr>
              <w:t>g. Straftaten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d. § 123 Abs.</w:t>
            </w:r>
            <w:r w:rsidR="00377144" w:rsidRPr="00C777B2">
              <w:rPr>
                <w:rFonts w:ascii="Segoe UI" w:eastAsia="Open Sans" w:hAnsi="Segoe UI" w:cs="Segoe UI"/>
                <w:szCs w:val="22"/>
              </w:rPr>
              <w:t> </w:t>
            </w:r>
            <w:r w:rsidRPr="00C777B2">
              <w:rPr>
                <w:rFonts w:ascii="Segoe UI" w:eastAsia="Open Sans" w:hAnsi="Segoe UI" w:cs="Segoe UI"/>
                <w:szCs w:val="22"/>
              </w:rPr>
              <w:t>1 GWB bzw.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2CCF205" w14:textId="315BE434" w:rsidR="00E02D48"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C777B2" w:rsidRDefault="00E02D48" w:rsidP="00CA7EDD">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E02D48" w:rsidRPr="00C777B2" w:rsidRDefault="00E02D48" w:rsidP="00377144">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Content>
              <w:p w14:paraId="4FC29208" w14:textId="1BF14239" w:rsidR="00E02D48" w:rsidRPr="00C777B2" w:rsidRDefault="0029267E" w:rsidP="00A67375">
                <w:pPr>
                  <w:spacing w:before="60" w:after="60" w:line="320" w:lineRule="exact"/>
                  <w:ind w:left="125" w:right="13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6696F" w:rsidRPr="00C777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C777B2" w:rsidRDefault="00D6696F" w:rsidP="00D6696F">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902661D" w14:textId="71508C5F" w:rsidR="00D6696F"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C777B2" w:rsidRDefault="00E02D48" w:rsidP="009A5596">
            <w:pPr>
              <w:spacing w:after="0" w:line="320" w:lineRule="exact"/>
              <w:ind w:left="128" w:right="13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4B4488">
      <w:pPr>
        <w:pStyle w:val="berschrift2"/>
        <w:rPr>
          <w:rFonts w:ascii="Segoe UI" w:hAnsi="Segoe UI" w:cs="Segoe UI"/>
        </w:rPr>
      </w:pPr>
      <w:bookmarkStart w:id="15" w:name="_Toc222496436"/>
      <w:r w:rsidRPr="00C777B2">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50E56"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C777B2" w:rsidRDefault="00950E56" w:rsidP="00950E56">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7615E13F" w14:textId="4AD4ABB0" w:rsidR="00950E56" w:rsidRPr="00C777B2" w:rsidRDefault="00000000"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C777B2" w:rsidRDefault="00AD4F04" w:rsidP="0020220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C777B2" w:rsidRDefault="00AD4F04" w:rsidP="00202208">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Content>
              <w:p w14:paraId="24FBA16C" w14:textId="0B1BC982" w:rsidR="00AD4F04" w:rsidRPr="00C777B2" w:rsidRDefault="00E451C6"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50E56"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C777B2" w:rsidRDefault="00950E56" w:rsidP="00950E56">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47FA8F1D" w14:textId="7338DC3F" w:rsidR="00950E56" w:rsidRPr="00C777B2" w:rsidRDefault="00000000"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4B4488">
      <w:pPr>
        <w:pStyle w:val="berschrift2"/>
        <w:rPr>
          <w:rFonts w:ascii="Segoe UI" w:hAnsi="Segoe UI" w:cs="Segoe UI"/>
        </w:rPr>
      </w:pPr>
      <w:bookmarkStart w:id="16" w:name="_Toc222496437"/>
      <w:r w:rsidRPr="00C777B2">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C777B2" w:rsidRDefault="00AD4F04" w:rsidP="007A1AC7">
            <w:pPr>
              <w:spacing w:line="320" w:lineRule="exact"/>
              <w:ind w:left="0" w:firstLine="0"/>
              <w:jc w:val="both"/>
              <w:rPr>
                <w:rFonts w:ascii="Segoe UI" w:eastAsia="Open Sans" w:hAnsi="Segoe UI" w:cs="Segoe UI"/>
                <w:b/>
                <w:szCs w:val="22"/>
              </w:rPr>
            </w:pPr>
            <w:r w:rsidRPr="00C777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C777B2">
              <w:rPr>
                <w:rFonts w:ascii="Segoe UI" w:eastAsia="Open Sans" w:hAnsi="Segoe UI" w:cs="Segoe UI"/>
                <w:szCs w:val="22"/>
              </w:rPr>
              <w:t> </w:t>
            </w:r>
            <w:r w:rsidRPr="00C777B2">
              <w:rPr>
                <w:rFonts w:ascii="Segoe UI" w:eastAsia="Open Sans" w:hAnsi="Segoe UI" w:cs="Segoe UI"/>
                <w:szCs w:val="22"/>
              </w:rPr>
              <w:t>3 ist entsprechend anzuwenden,</w:t>
            </w:r>
          </w:p>
          <w:p w14:paraId="1609323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w:t>
            </w:r>
          </w:p>
          <w:p w14:paraId="1FBCAD88" w14:textId="046DB5F9"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t>a)</w:t>
            </w:r>
            <w:r w:rsidR="00663B11" w:rsidRPr="00C777B2">
              <w:rPr>
                <w:rFonts w:ascii="Segoe UI" w:eastAsia="Open Sans" w:hAnsi="Segoe UI" w:cs="Segoe UI"/>
                <w:szCs w:val="22"/>
              </w:rPr>
              <w:tab/>
            </w:r>
            <w:r w:rsidRPr="00C777B2">
              <w:rPr>
                <w:rFonts w:ascii="Segoe UI" w:eastAsia="Open Sans" w:hAnsi="Segoe UI" w:cs="Segoe UI"/>
                <w:szCs w:val="22"/>
              </w:rPr>
              <w:t>versucht hat, die Entscheidungsfindung des öffentlichen Auftraggebers in unzulässiger Weise zu beeinflussen,</w:t>
            </w:r>
          </w:p>
          <w:p w14:paraId="2459F4ED" w14:textId="6B640413"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lastRenderedPageBreak/>
              <w:t>b)</w:t>
            </w:r>
            <w:r w:rsidR="00663B11" w:rsidRPr="00C777B2">
              <w:rPr>
                <w:rFonts w:ascii="Segoe UI" w:eastAsia="Open Sans" w:hAnsi="Segoe UI" w:cs="Segoe UI"/>
                <w:szCs w:val="22"/>
              </w:rPr>
              <w:tab/>
            </w:r>
            <w:r w:rsidRPr="00C777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C777B2" w:rsidRDefault="00AD4F04" w:rsidP="005A3687">
            <w:pPr>
              <w:spacing w:line="320" w:lineRule="exact"/>
              <w:ind w:left="462" w:hanging="283"/>
              <w:jc w:val="both"/>
              <w:rPr>
                <w:rFonts w:ascii="Segoe UI" w:hAnsi="Segoe UI" w:cs="Segoe UI"/>
                <w:szCs w:val="22"/>
              </w:rPr>
            </w:pPr>
            <w:r w:rsidRPr="00C777B2">
              <w:rPr>
                <w:rFonts w:ascii="Segoe UI" w:eastAsia="Open Sans" w:hAnsi="Segoe UI" w:cs="Segoe UI"/>
                <w:szCs w:val="22"/>
              </w:rPr>
              <w:t>c)</w:t>
            </w:r>
            <w:r w:rsidR="00663B11" w:rsidRPr="00C777B2">
              <w:rPr>
                <w:rFonts w:ascii="Segoe UI" w:eastAsia="Open Sans" w:hAnsi="Segoe UI" w:cs="Segoe UI"/>
                <w:szCs w:val="22"/>
              </w:rPr>
              <w:tab/>
            </w:r>
            <w:r w:rsidRPr="00C777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7230C0B7" w14:textId="4F6231AA" w:rsidR="00C5209D" w:rsidRPr="00C777B2" w:rsidRDefault="00000000"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Content>
              <w:p w14:paraId="07D67DCA" w14:textId="6F010DB4" w:rsidR="00C5209D" w:rsidRPr="00C777B2" w:rsidRDefault="00C5209D" w:rsidP="00C5209D">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5209D"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110A47CF" w14:textId="232B5C07" w:rsidR="00C5209D" w:rsidRPr="00C777B2" w:rsidRDefault="00000000"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4B4488">
      <w:pPr>
        <w:pStyle w:val="berschrift2"/>
        <w:rPr>
          <w:rFonts w:ascii="Segoe UI" w:hAnsi="Segoe UI" w:cs="Segoe UI"/>
        </w:rPr>
      </w:pPr>
      <w:bookmarkStart w:id="17" w:name="_Toc222496438"/>
      <w:r w:rsidRPr="00C777B2">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Pr="00C777B2">
              <w:rPr>
                <w:rFonts w:ascii="Segoe UI" w:eastAsia="Open Sans" w:hAnsi="Segoe UI" w:cs="Segoe UI"/>
                <w:szCs w:val="22"/>
              </w:rPr>
              <w:t>Die Registerabfrage erfolgt auch zur Überprüfung gemäß §</w:t>
            </w:r>
            <w:r w:rsidR="00916D73" w:rsidRPr="00C777B2">
              <w:rPr>
                <w:rFonts w:ascii="Segoe UI" w:eastAsia="Open Sans" w:hAnsi="Segoe UI" w:cs="Segoe UI"/>
                <w:szCs w:val="22"/>
              </w:rPr>
              <w:t> </w:t>
            </w:r>
            <w:r w:rsidRPr="00C777B2">
              <w:rPr>
                <w:rFonts w:ascii="Segoe UI" w:eastAsia="Open Sans" w:hAnsi="Segoe UI" w:cs="Segoe UI"/>
                <w:szCs w:val="22"/>
              </w:rPr>
              <w:t>21 des Arbeitnehmer-Entsendegesetzes, §</w:t>
            </w:r>
            <w:r w:rsidR="00916D73" w:rsidRPr="00C777B2">
              <w:rPr>
                <w:rFonts w:ascii="Segoe UI" w:eastAsia="Open Sans" w:hAnsi="Segoe UI" w:cs="Segoe UI"/>
                <w:szCs w:val="22"/>
              </w:rPr>
              <w:t> </w:t>
            </w:r>
            <w:r w:rsidRPr="00C777B2">
              <w:rPr>
                <w:rFonts w:ascii="Segoe UI" w:eastAsia="Open Sans" w:hAnsi="Segoe UI" w:cs="Segoe UI"/>
                <w:szCs w:val="22"/>
              </w:rPr>
              <w:t>98</w:t>
            </w:r>
            <w:r w:rsidR="00916D73" w:rsidRPr="00C777B2">
              <w:rPr>
                <w:rFonts w:ascii="Segoe UI" w:eastAsia="Open Sans" w:hAnsi="Segoe UI" w:cs="Segoe UI"/>
                <w:szCs w:val="22"/>
              </w:rPr>
              <w:t> </w:t>
            </w:r>
            <w:r w:rsidRPr="00C777B2">
              <w:rPr>
                <w:rFonts w:ascii="Segoe UI" w:eastAsia="Open Sans" w:hAnsi="Segoe UI" w:cs="Segoe UI"/>
                <w:szCs w:val="22"/>
              </w:rPr>
              <w:t>c des Aufenthaltsgesetzes, §</w:t>
            </w:r>
            <w:r w:rsidR="00916D73" w:rsidRPr="00C777B2">
              <w:rPr>
                <w:rFonts w:ascii="Segoe UI" w:eastAsia="Open Sans" w:hAnsi="Segoe UI" w:cs="Segoe UI"/>
                <w:szCs w:val="22"/>
              </w:rPr>
              <w:t> </w:t>
            </w:r>
            <w:r w:rsidRPr="00C777B2">
              <w:rPr>
                <w:rFonts w:ascii="Segoe UI" w:eastAsia="Open Sans" w:hAnsi="Segoe UI" w:cs="Segoe UI"/>
                <w:szCs w:val="22"/>
              </w:rPr>
              <w:t>19 des Mindestlohngesetzes, §</w:t>
            </w:r>
            <w:r w:rsidR="00916D73" w:rsidRPr="00C777B2">
              <w:rPr>
                <w:rFonts w:ascii="Segoe UI" w:eastAsia="Open Sans" w:hAnsi="Segoe UI" w:cs="Segoe UI"/>
                <w:szCs w:val="22"/>
              </w:rPr>
              <w:t> </w:t>
            </w:r>
            <w:r w:rsidRPr="00C777B2">
              <w:rPr>
                <w:rFonts w:ascii="Segoe UI" w:eastAsia="Open Sans" w:hAnsi="Segoe UI" w:cs="Segoe UI"/>
                <w:szCs w:val="22"/>
              </w:rPr>
              <w:t>22 des Lieferkettensorgfaltspflichtengesetzes und §</w:t>
            </w:r>
            <w:r w:rsidR="00916D73" w:rsidRPr="00C777B2">
              <w:rPr>
                <w:rFonts w:ascii="Segoe UI" w:eastAsia="Open Sans" w:hAnsi="Segoe UI" w:cs="Segoe UI"/>
                <w:szCs w:val="22"/>
              </w:rPr>
              <w:t> </w:t>
            </w:r>
            <w:r w:rsidRPr="00C777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8" w:name="_Toc222496439"/>
      <w:r w:rsidRPr="00C777B2">
        <w:rPr>
          <w:rFonts w:ascii="Segoe UI" w:hAnsi="Segoe UI" w:cs="Segoe UI"/>
        </w:rPr>
        <w:lastRenderedPageBreak/>
        <w:t>Eignungskriterien</w:t>
      </w:r>
      <w:bookmarkEnd w:id="18"/>
    </w:p>
    <w:p w14:paraId="5324B304" w14:textId="2E0BAFD5" w:rsidR="00435283" w:rsidRPr="00C777B2" w:rsidRDefault="00A53669" w:rsidP="004B4488">
      <w:pPr>
        <w:pStyle w:val="berschrift2"/>
        <w:rPr>
          <w:rFonts w:ascii="Segoe UI" w:hAnsi="Segoe UI" w:cs="Segoe UI"/>
        </w:rPr>
      </w:pPr>
      <w:bookmarkStart w:id="19" w:name="_Toc222496440"/>
      <w:r w:rsidRPr="00C777B2">
        <w:rPr>
          <w:rFonts w:ascii="Segoe UI" w:hAnsi="Segoe UI" w:cs="Segoe UI"/>
        </w:rPr>
        <w:t>Befähigung zur Berufsausübung gemäß § </w:t>
      </w:r>
      <w:r w:rsidR="00DA22E9" w:rsidRPr="00C777B2">
        <w:rPr>
          <w:rFonts w:ascii="Segoe UI" w:hAnsi="Segoe UI" w:cs="Segoe UI"/>
        </w:rPr>
        <w:t>44</w:t>
      </w:r>
      <w:r w:rsidRPr="00C777B2">
        <w:rPr>
          <w:rFonts w:ascii="Segoe UI" w:hAnsi="Segoe UI" w:cs="Segoe UI"/>
        </w:rPr>
        <w:t xml:space="preserve"> Abs. 1 </w:t>
      </w:r>
      <w:r w:rsidR="00DA22E9" w:rsidRPr="00C777B2">
        <w:rPr>
          <w:rFonts w:ascii="Segoe UI" w:hAnsi="Segoe UI" w:cs="Segoe UI"/>
        </w:rPr>
        <w:t>VgV</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C350EA"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4F307E75" w14:textId="01332EFA" w:rsidR="00C350EA" w:rsidRPr="00C777B2" w:rsidRDefault="00000000"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Content>
              <w:p w14:paraId="5DEB0FF0" w14:textId="63AB5D04" w:rsidR="00C350EA" w:rsidRPr="00C777B2" w:rsidRDefault="00C350EA" w:rsidP="00C350EA">
                <w:pPr>
                  <w:spacing w:before="60" w:after="60" w:line="320" w:lineRule="exact"/>
                  <w:ind w:left="0" w:firstLine="0"/>
                  <w:jc w:val="both"/>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03669C00" w14:textId="047503EE"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Content>
              <w:p w14:paraId="0CB81A5E" w14:textId="4B91C207"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C777B2" w:rsidRDefault="00C350EA" w:rsidP="00C350EA">
            <w:pPr>
              <w:widowControl w:val="0"/>
              <w:spacing w:after="0" w:line="320" w:lineRule="exact"/>
              <w:ind w:left="425" w:right="241" w:hanging="297"/>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C777B2" w:rsidRDefault="00C350EA" w:rsidP="00C350EA">
            <w:pPr>
              <w:widowControl w:val="0"/>
              <w:spacing w:after="0" w:line="320" w:lineRule="exact"/>
              <w:ind w:left="425" w:right="241" w:hanging="12"/>
              <w:jc w:val="both"/>
              <w:rPr>
                <w:rFonts w:ascii="Segoe UI" w:hAnsi="Segoe UI" w:cs="Segoe UI"/>
                <w:i/>
                <w:iCs/>
                <w:szCs w:val="22"/>
              </w:rPr>
            </w:pPr>
            <w:r w:rsidRPr="00C777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790FDC04" w14:textId="563942AF"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C777B2" w:rsidRDefault="00C350EA" w:rsidP="00C350EA">
            <w:pPr>
              <w:widowControl w:val="0"/>
              <w:spacing w:after="0" w:line="320" w:lineRule="exact"/>
              <w:ind w:left="425" w:right="241" w:hanging="12"/>
              <w:jc w:val="both"/>
              <w:rPr>
                <w:rFonts w:ascii="Segoe UI" w:eastAsia="Open Sans" w:hAnsi="Segoe UI" w:cs="Segoe UI"/>
                <w:szCs w:val="22"/>
              </w:rPr>
            </w:pPr>
            <w:r w:rsidRPr="00C777B2">
              <w:rPr>
                <w:rFonts w:ascii="Segoe UI" w:eastAsia="Open Sans" w:hAnsi="Segoe UI" w:cs="Segoe UI"/>
                <w:szCs w:val="22"/>
              </w:rPr>
              <w:t>Name der Person(en), die über eine solche Eintragung verfügt/verfügen.</w:t>
            </w:r>
          </w:p>
          <w:p w14:paraId="6C5ACC37" w14:textId="59D3C97F" w:rsidR="00C350EA" w:rsidRPr="00C777B2" w:rsidRDefault="00C350EA" w:rsidP="00C350EA">
            <w:pPr>
              <w:widowControl w:val="0"/>
              <w:spacing w:after="0" w:line="320" w:lineRule="exact"/>
              <w:ind w:left="425" w:right="241" w:hanging="12"/>
              <w:jc w:val="both"/>
              <w:rPr>
                <w:rFonts w:ascii="Segoe UI" w:eastAsia="Open Sans" w:hAnsi="Segoe UI" w:cs="Segoe UI"/>
                <w:i/>
                <w:iCs/>
                <w:szCs w:val="22"/>
              </w:rPr>
            </w:pPr>
            <w:r w:rsidRPr="00C777B2">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Content>
              <w:p w14:paraId="72593C6F" w14:textId="6F0326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Content>
              <w:p w14:paraId="4B4ACF88" w14:textId="0242616E"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C777B2" w:rsidRDefault="00C350EA" w:rsidP="00C350EA">
            <w:pPr>
              <w:spacing w:after="0" w:line="320" w:lineRule="exact"/>
              <w:ind w:left="425" w:right="241" w:hanging="297"/>
              <w:jc w:val="both"/>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1F582B17" w14:textId="4E5FAA94" w:rsidR="00C350EA" w:rsidRPr="00C777B2" w:rsidRDefault="00000000"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C777B2" w:rsidRDefault="00C350EA" w:rsidP="00C350EA">
            <w:pPr>
              <w:spacing w:after="0" w:line="320" w:lineRule="exact"/>
              <w:ind w:left="412" w:firstLine="0"/>
              <w:rPr>
                <w:rFonts w:ascii="Segoe UI" w:hAnsi="Segoe UI" w:cs="Segoe UI"/>
                <w:szCs w:val="22"/>
              </w:rPr>
            </w:pPr>
            <w:r w:rsidRPr="00C777B2">
              <w:rPr>
                <w:rFonts w:ascii="Segoe UI" w:eastAsia="Open Sans" w:hAnsi="Segoe UI" w:cs="Segoe UI"/>
                <w:b/>
                <w:szCs w:val="22"/>
              </w:rPr>
              <w:t>Falls Frage d)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Content>
              <w:p w14:paraId="43B96D46" w14:textId="26100A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286C1F99" w14:textId="41D3977E" w:rsidR="008D0CAC" w:rsidRPr="00C777B2" w:rsidRDefault="008D0CAC"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4B4488">
      <w:pPr>
        <w:pStyle w:val="berschrift2"/>
        <w:rPr>
          <w:rFonts w:ascii="Segoe UI" w:hAnsi="Segoe UI" w:cs="Segoe UI"/>
        </w:rPr>
      </w:pPr>
      <w:bookmarkStart w:id="20" w:name="_Toc222496441"/>
      <w:r w:rsidRPr="00C777B2">
        <w:rPr>
          <w:rFonts w:ascii="Segoe UI" w:hAnsi="Segoe UI" w:cs="Segoe UI"/>
        </w:rPr>
        <w:lastRenderedPageBreak/>
        <w:t>W</w:t>
      </w:r>
      <w:r w:rsidR="00435283" w:rsidRPr="00C777B2">
        <w:rPr>
          <w:rFonts w:ascii="Segoe UI" w:hAnsi="Segoe UI" w:cs="Segoe UI"/>
        </w:rPr>
        <w:t>irtschaftliche und finanzielle Leistungsfähigkeit: Versicherung</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C777B2" w:rsidRDefault="00AD4F04" w:rsidP="008820E2">
            <w:pPr>
              <w:spacing w:after="0" w:line="320" w:lineRule="exact"/>
              <w:ind w:left="0" w:firstLine="0"/>
              <w:jc w:val="both"/>
              <w:rPr>
                <w:rFonts w:ascii="Segoe UI" w:hAnsi="Segoe UI" w:cs="Segoe UI"/>
                <w:b/>
                <w:bCs/>
                <w:szCs w:val="22"/>
              </w:rPr>
            </w:pPr>
            <w:bookmarkStart w:id="21" w:name="_Hlk76503436"/>
            <w:r w:rsidRPr="00C777B2">
              <w:rPr>
                <w:rFonts w:ascii="Segoe UI" w:hAnsi="Segoe UI" w:cs="Segoe UI"/>
                <w:b/>
                <w:bCs/>
                <w:szCs w:val="22"/>
              </w:rPr>
              <w:t>Angaben zur Haftpflichtversicherung gemäß § </w:t>
            </w:r>
            <w:r w:rsidR="00EC5A3D" w:rsidRPr="00C777B2">
              <w:rPr>
                <w:rFonts w:ascii="Segoe UI" w:hAnsi="Segoe UI" w:cs="Segoe UI"/>
                <w:b/>
                <w:bCs/>
                <w:szCs w:val="22"/>
              </w:rPr>
              <w:t>45</w:t>
            </w:r>
            <w:r w:rsidRPr="00C777B2">
              <w:rPr>
                <w:rFonts w:ascii="Segoe UI" w:hAnsi="Segoe UI" w:cs="Segoe UI"/>
                <w:b/>
                <w:bCs/>
                <w:szCs w:val="22"/>
              </w:rPr>
              <w:t xml:space="preserve"> Abs.</w:t>
            </w:r>
            <w:r w:rsidR="00EC5A3D" w:rsidRPr="00C777B2">
              <w:rPr>
                <w:rFonts w:ascii="Segoe UI" w:hAnsi="Segoe UI" w:cs="Segoe UI"/>
                <w:b/>
                <w:bCs/>
                <w:szCs w:val="22"/>
              </w:rPr>
              <w:t> </w:t>
            </w:r>
            <w:r w:rsidRPr="00C777B2">
              <w:rPr>
                <w:rFonts w:ascii="Segoe UI" w:hAnsi="Segoe UI" w:cs="Segoe UI"/>
                <w:b/>
                <w:bCs/>
                <w:szCs w:val="22"/>
              </w:rPr>
              <w:t xml:space="preserve">1 </w:t>
            </w:r>
            <w:r w:rsidR="00EC5A3D" w:rsidRPr="00C777B2">
              <w:rPr>
                <w:rFonts w:ascii="Segoe UI" w:hAnsi="Segoe UI" w:cs="Segoe UI"/>
                <w:b/>
                <w:bCs/>
                <w:szCs w:val="22"/>
              </w:rPr>
              <w:t>Nr. 3 VgV</w:t>
            </w:r>
          </w:p>
        </w:tc>
      </w:tr>
      <w:bookmarkEnd w:id="21"/>
      <w:tr w:rsidR="0092471C" w:rsidRPr="00C777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56ACC9EF" w14:textId="0737C8EF" w:rsidR="00435283" w:rsidRPr="00C777B2" w:rsidRDefault="002F4A99" w:rsidP="00E42F11">
      <w:pPr>
        <w:pStyle w:val="berschrift1"/>
        <w:rPr>
          <w:rFonts w:ascii="Segoe UI" w:hAnsi="Segoe UI" w:cs="Segoe UI"/>
        </w:rPr>
      </w:pPr>
      <w:bookmarkStart w:id="22" w:name="_Toc222496442"/>
      <w:r w:rsidRPr="00C777B2">
        <w:rPr>
          <w:rFonts w:ascii="Segoe UI" w:hAnsi="Segoe UI" w:cs="Segoe UI"/>
        </w:rPr>
        <w:lastRenderedPageBreak/>
        <w:t>E</w:t>
      </w:r>
      <w:r w:rsidR="00435283" w:rsidRPr="00C777B2">
        <w:rPr>
          <w:rFonts w:ascii="Segoe UI" w:hAnsi="Segoe UI" w:cs="Segoe UI"/>
        </w:rPr>
        <w:t>igenerklärung zum Sicherheitsmanagement und zu technischen und organisatorischen Maßnahmen</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C777B2" w:rsidRDefault="00AD4F04" w:rsidP="00207882">
            <w:pPr>
              <w:keepNext/>
              <w:spacing w:after="0" w:line="320" w:lineRule="exact"/>
              <w:ind w:left="0" w:firstLine="0"/>
              <w:jc w:val="both"/>
              <w:rPr>
                <w:rFonts w:ascii="Segoe UI" w:eastAsia="Open Sans" w:hAnsi="Segoe UI" w:cs="Segoe UI"/>
                <w:szCs w:val="22"/>
              </w:rPr>
            </w:pPr>
            <w:bookmarkStart w:id="23" w:name="_Hlk155568313"/>
            <w:r w:rsidRPr="00C777B2">
              <w:rPr>
                <w:rFonts w:ascii="Segoe UI" w:hAnsi="Segoe UI" w:cs="Segoe UI"/>
                <w:szCs w:val="22"/>
              </w:rPr>
              <w:t>Wenn diese Erklärung mit einem „x“ in der Einreichungsmatrix markiert ist, gilt, was folgt:</w:t>
            </w:r>
          </w:p>
        </w:tc>
      </w:tr>
      <w:tr w:rsidR="0092471C" w:rsidRPr="00C777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C777B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C777B2">
              <w:rPr>
                <w:rFonts w:ascii="Segoe UI" w:eastAsia="Open Sans" w:hAnsi="Segoe UI" w:cs="Segoe UI"/>
                <w:sz w:val="22"/>
                <w:szCs w:val="22"/>
              </w:rPr>
              <w:t xml:space="preserve">Mit dem textförmigen Erklärungsabschluss erklärt das Unternehmen, </w:t>
            </w:r>
            <w:r w:rsidRPr="00C777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C777B2"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C777B2">
              <w:rPr>
                <w:rStyle w:val="normaltextrun"/>
                <w:rFonts w:ascii="Segoe UI" w:hAnsi="Segoe UI" w:cs="Segoe UI"/>
                <w:b/>
                <w:bCs/>
                <w:sz w:val="22"/>
                <w:szCs w:val="22"/>
              </w:rPr>
              <w:t>1.</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Vertraulichkeit (Art.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w:t>
            </w:r>
            <w:r w:rsidR="00E67F4F" w:rsidRPr="00C777B2">
              <w:rPr>
                <w:rStyle w:val="normaltextrun"/>
                <w:rFonts w:ascii="Segoe UI" w:hAnsi="Segoe UI" w:cs="Segoe UI"/>
                <w:b/>
                <w:bCs/>
                <w:sz w:val="22"/>
                <w:szCs w:val="22"/>
              </w:rPr>
              <w:t>-</w:t>
            </w:r>
            <w:r w:rsidRPr="00C777B2">
              <w:rPr>
                <w:rStyle w:val="normaltextrun"/>
                <w:rFonts w:ascii="Segoe UI" w:hAnsi="Segoe UI" w:cs="Segoe UI"/>
                <w:b/>
                <w:bCs/>
                <w:sz w:val="22"/>
                <w:szCs w:val="22"/>
              </w:rPr>
              <w:t>GVO)</w:t>
            </w:r>
          </w:p>
          <w:p w14:paraId="180EACED" w14:textId="1A3D5147"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1.1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Zutrittskontrolle</w:t>
            </w:r>
          </w:p>
          <w:p w14:paraId="060CBCB8"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Zugangskontrolle</w:t>
            </w:r>
          </w:p>
          <w:p w14:paraId="593ECE35"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1.3</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Zugriffskontrolle</w:t>
            </w:r>
          </w:p>
          <w:p w14:paraId="2C3A947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1.4</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6441BD7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1.5</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Trennungskontrolle</w:t>
            </w:r>
          </w:p>
          <w:p w14:paraId="5D5C9BA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1.6</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Pseudonymisierung</w:t>
            </w:r>
          </w:p>
          <w:p w14:paraId="75C66840"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C777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1.7</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Verschlüsselung</w:t>
            </w:r>
          </w:p>
          <w:p w14:paraId="3D9C33BA"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C777B2">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2.</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Integrität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3B8E4B41" w14:textId="6E9E2C07"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2.1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Eingabekontrolle</w:t>
            </w:r>
          </w:p>
          <w:p w14:paraId="5CE9D926"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C777B2">
              <w:rPr>
                <w:rStyle w:val="eop"/>
                <w:rFonts w:ascii="Segoe UI" w:hAnsi="Segoe UI" w:cs="Segoe UI"/>
                <w:sz w:val="22"/>
                <w:szCs w:val="22"/>
              </w:rPr>
              <w:t> </w:t>
            </w:r>
          </w:p>
          <w:p w14:paraId="33347604" w14:textId="0A066FBA"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2.2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7EA05329"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3.</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Verfügbarkeit und Belastbarkeit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6CC74C0B" w14:textId="697AEAFB"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3.1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Verfügbarkeitskontrolle</w:t>
            </w:r>
          </w:p>
          <w:p w14:paraId="34BD2FC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3.2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Rasche Wiederherstellbarkeit</w:t>
            </w:r>
          </w:p>
          <w:p w14:paraId="7091B69B"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4.</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Weitere Maßnahmenbereiche</w:t>
            </w:r>
          </w:p>
          <w:p w14:paraId="0FF5C172" w14:textId="09A3C2EC"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4.1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Auftragskontrolle</w:t>
            </w:r>
          </w:p>
          <w:p w14:paraId="620AE98F"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4.2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Datenschutz-Managementsystem</w:t>
            </w:r>
          </w:p>
          <w:p w14:paraId="108532FE"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3"/>
    </w:tbl>
    <w:p w14:paraId="7F8D075E" w14:textId="77777777" w:rsidR="00345693" w:rsidRPr="00C777B2" w:rsidRDefault="00345693"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03D9B8E4" w14:textId="77777777" w:rsidR="00435283" w:rsidRPr="00C777B2" w:rsidRDefault="00435283" w:rsidP="00E42F11">
      <w:pPr>
        <w:pStyle w:val="berschrift1"/>
        <w:rPr>
          <w:rFonts w:ascii="Segoe UI" w:hAnsi="Segoe UI" w:cs="Segoe UI"/>
        </w:rPr>
      </w:pPr>
      <w:bookmarkStart w:id="24" w:name="_Toc222496443"/>
      <w:r w:rsidRPr="00C777B2">
        <w:rPr>
          <w:rFonts w:ascii="Segoe UI" w:hAnsi="Segoe UI" w:cs="Segoe UI"/>
        </w:rPr>
        <w:lastRenderedPageBreak/>
        <w:t>Anforderung von Bestätigungen und Nachweisen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5"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0F36B36B" w14:textId="2A4880FB"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Bestätigung eines vereidigten Wirtschaftsprüfers/Steuerberaters betreffend die Zahl der in den letzten </w:t>
            </w:r>
            <w:r w:rsidR="006F5735" w:rsidRPr="00C777B2">
              <w:rPr>
                <w:rFonts w:ascii="Segoe UI" w:hAnsi="Segoe UI" w:cs="Segoe UI"/>
                <w:szCs w:val="22"/>
              </w:rPr>
              <w:t>drei</w:t>
            </w:r>
            <w:r w:rsidRPr="00C777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eine Unbedenklichkeitsbescheinigung der tariflichen Sozialkasse, soweit mein/unser Betrieb beitragspflichtig ist; nicht älter als </w:t>
            </w:r>
            <w:r w:rsidR="006F5735" w:rsidRPr="00C777B2">
              <w:rPr>
                <w:rFonts w:ascii="Segoe UI" w:hAnsi="Segoe UI" w:cs="Segoe UI"/>
                <w:szCs w:val="22"/>
              </w:rPr>
              <w:t>sechs</w:t>
            </w:r>
            <w:r w:rsidRPr="00C777B2">
              <w:rPr>
                <w:rFonts w:ascii="Segoe UI" w:hAnsi="Segoe UI" w:cs="Segoe UI"/>
                <w:szCs w:val="22"/>
              </w:rPr>
              <w:t xml:space="preserve"> Monate,</w:t>
            </w:r>
          </w:p>
          <w:p w14:paraId="5799262F"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C777B2" w:rsidRDefault="006E6BCD" w:rsidP="00C11C2F">
            <w:pPr>
              <w:spacing w:after="120" w:line="320" w:lineRule="exact"/>
              <w:ind w:left="312" w:hanging="312"/>
              <w:jc w:val="both"/>
              <w:rPr>
                <w:rFonts w:ascii="Segoe UI" w:hAnsi="Segoe UI" w:cs="Segoe UI"/>
                <w:szCs w:val="22"/>
                <w:u w:val="single"/>
              </w:rPr>
            </w:pPr>
            <w:r w:rsidRPr="00C777B2">
              <w:rPr>
                <w:rFonts w:ascii="Segoe UI" w:hAnsi="Segoe UI" w:cs="Segoe UI"/>
                <w:szCs w:val="22"/>
              </w:rPr>
              <w:t>•</w:t>
            </w:r>
            <w:r w:rsidRPr="00C777B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C777B2">
              <w:rPr>
                <w:rFonts w:ascii="Segoe UI" w:hAnsi="Segoe UI" w:cs="Segoe UI"/>
                <w:szCs w:val="22"/>
              </w:rPr>
              <w:t>sechs</w:t>
            </w:r>
            <w:r w:rsidRPr="00C777B2">
              <w:rPr>
                <w:rFonts w:ascii="Segoe UI" w:hAnsi="Segoe UI" w:cs="Segoe UI"/>
                <w:szCs w:val="22"/>
              </w:rPr>
              <w:t xml:space="preserve"> Monate.</w:t>
            </w: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5"/>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26" w:name="_Toc222496444"/>
      <w:r w:rsidRPr="00C777B2">
        <w:rPr>
          <w:rFonts w:ascii="Segoe UI" w:hAnsi="Segoe UI" w:cs="Segoe UI"/>
        </w:rPr>
        <w:lastRenderedPageBreak/>
        <w:t>Abschlusserklärungen</w:t>
      </w:r>
      <w:bookmarkEnd w:id="26"/>
    </w:p>
    <w:p w14:paraId="723BD964" w14:textId="664CF2CE" w:rsidR="00435283" w:rsidRPr="00C777B2" w:rsidRDefault="0049155C" w:rsidP="004B4488">
      <w:pPr>
        <w:pStyle w:val="berschrift2"/>
        <w:rPr>
          <w:rFonts w:ascii="Segoe UI" w:hAnsi="Segoe UI" w:cs="Segoe UI"/>
        </w:rPr>
      </w:pPr>
      <w:bookmarkStart w:id="27" w:name="_Toc222496445"/>
      <w:r w:rsidRPr="00C777B2">
        <w:rPr>
          <w:rFonts w:ascii="Segoe UI" w:hAnsi="Segoe UI" w:cs="Segoe UI"/>
        </w:rPr>
        <w:t>Bieter</w:t>
      </w:r>
      <w:r w:rsidR="00435283" w:rsidRPr="00C777B2">
        <w:rPr>
          <w:rFonts w:ascii="Segoe UI" w:hAnsi="Segoe UI" w:cs="Segoe UI"/>
        </w:rPr>
        <w:t xml:space="preserve"> bzw. vertretungsberechtigte</w:t>
      </w:r>
      <w:r w:rsidR="0038455D" w:rsidRPr="00C777B2">
        <w:rPr>
          <w:rFonts w:ascii="Segoe UI" w:hAnsi="Segoe UI" w:cs="Segoe UI"/>
        </w:rPr>
        <w:t>s</w:t>
      </w:r>
      <w:r w:rsidR="00435283" w:rsidRPr="00C777B2">
        <w:rPr>
          <w:rFonts w:ascii="Segoe UI" w:hAnsi="Segoe UI" w:cs="Segoe UI"/>
        </w:rPr>
        <w:t xml:space="preserve"> Mitglied der </w:t>
      </w:r>
      <w:r w:rsidRPr="00C777B2">
        <w:rPr>
          <w:rFonts w:ascii="Segoe UI" w:hAnsi="Segoe UI" w:cs="Segoe UI"/>
        </w:rPr>
        <w:t>Bieter</w:t>
      </w:r>
      <w:r w:rsidR="00435283" w:rsidRPr="00C777B2">
        <w:rPr>
          <w:rFonts w:ascii="Segoe UI" w:hAnsi="Segoe UI" w:cs="Segoe UI"/>
        </w:rPr>
        <w:t>gemeinschaft</w:t>
      </w:r>
      <w:bookmarkEnd w:id="27"/>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28" w:name="_Hlk169684084"/>
                <w:p w14:paraId="429C4B4C" w14:textId="511D9FC8"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27A5D259"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6745DA69"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240D218D"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28"/>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4B4488">
      <w:pPr>
        <w:pStyle w:val="berschrift2"/>
        <w:rPr>
          <w:rFonts w:ascii="Segoe UI" w:hAnsi="Segoe UI" w:cs="Segoe UI"/>
        </w:rPr>
      </w:pPr>
      <w:bookmarkStart w:id="29" w:name="_Toc222496446"/>
      <w:r w:rsidRPr="00C777B2">
        <w:rPr>
          <w:rFonts w:ascii="Segoe UI" w:hAnsi="Segoe UI" w:cs="Segoe UI"/>
        </w:rPr>
        <w:lastRenderedPageBreak/>
        <w:t>einfache</w:t>
      </w:r>
      <w:r w:rsidR="006F5735" w:rsidRPr="00C777B2">
        <w:rPr>
          <w:rFonts w:ascii="Segoe UI" w:hAnsi="Segoe UI" w:cs="Segoe UI"/>
        </w:rPr>
        <w:t>s</w:t>
      </w:r>
      <w:r w:rsidRPr="00C777B2">
        <w:rPr>
          <w:rFonts w:ascii="Segoe UI" w:hAnsi="Segoe UI" w:cs="Segoe UI"/>
        </w:rPr>
        <w:t xml:space="preserve"> Mitglied der </w:t>
      </w:r>
      <w:r w:rsidR="0049155C" w:rsidRPr="00C777B2">
        <w:rPr>
          <w:rFonts w:ascii="Segoe UI" w:hAnsi="Segoe UI" w:cs="Segoe UI"/>
        </w:rPr>
        <w:t>Bieter</w:t>
      </w:r>
      <w:r w:rsidRPr="00C777B2">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4C7DC4E"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420AB26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4E60E02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72BB2A68" w14:textId="16927AC2" w:rsidR="00035D6E" w:rsidRPr="00C777B2" w:rsidRDefault="00035D6E" w:rsidP="004B4488">
      <w:pPr>
        <w:pStyle w:val="berschrift2"/>
        <w:rPr>
          <w:rFonts w:ascii="Segoe UI" w:hAnsi="Segoe UI" w:cs="Segoe UI"/>
        </w:rPr>
      </w:pPr>
      <w:bookmarkStart w:id="30" w:name="_Toc222496447"/>
      <w:r w:rsidRPr="00C777B2">
        <w:rPr>
          <w:rFonts w:ascii="Segoe UI" w:hAnsi="Segoe UI" w:cs="Segoe UI"/>
        </w:rPr>
        <w:lastRenderedPageBreak/>
        <w:t>Unterauftragnehmer</w:t>
      </w:r>
      <w:bookmarkEnd w:id="30"/>
    </w:p>
    <w:tbl>
      <w:tblPr>
        <w:tblStyle w:val="Tabellenraster"/>
        <w:tblW w:w="9351" w:type="dxa"/>
        <w:tblLook w:val="04A0" w:firstRow="1" w:lastRow="0" w:firstColumn="1" w:lastColumn="0" w:noHBand="0" w:noVBand="1"/>
      </w:tblPr>
      <w:tblGrid>
        <w:gridCol w:w="9351"/>
      </w:tblGrid>
      <w:tr w:rsidR="00C22F4B" w:rsidRPr="00C777B2" w14:paraId="6A28DC4C" w14:textId="77777777" w:rsidTr="00026621">
        <w:tc>
          <w:tcPr>
            <w:tcW w:w="9351" w:type="dxa"/>
          </w:tcPr>
          <w:p w14:paraId="58C02389" w14:textId="407F0DC8" w:rsidR="00922601"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w:t>
            </w:r>
            <w:r w:rsidR="00922601" w:rsidRPr="00C777B2">
              <w:rPr>
                <w:rFonts w:ascii="Segoe UI" w:eastAsia="Open Sans" w:hAnsi="Segoe UI" w:cs="Segoe UI"/>
                <w:szCs w:val="22"/>
              </w:rPr>
              <w:t xml:space="preserve">(1) Unterauftragnehmer, die zugleich ihre Eignung an den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C777B2">
              <w:rPr>
                <w:rFonts w:ascii="Segoe UI" w:eastAsia="Open Sans" w:hAnsi="Segoe UI" w:cs="Segoe UI"/>
                <w:b/>
                <w:bCs/>
                <w:szCs w:val="22"/>
              </w:rPr>
              <w:t>erst auf Anforderung des Auftraggebers</w:t>
            </w:r>
            <w:r w:rsidR="00922601" w:rsidRPr="00C777B2">
              <w:rPr>
                <w:rFonts w:ascii="Segoe UI" w:eastAsia="Open Sans" w:hAnsi="Segoe UI" w:cs="Segoe UI"/>
                <w:szCs w:val="22"/>
              </w:rPr>
              <w:t xml:space="preserve"> ab, und zwar wenn das Angebot des </w:t>
            </w:r>
            <w:r w:rsidR="0049155C" w:rsidRPr="00C777B2">
              <w:rPr>
                <w:rFonts w:ascii="Segoe UI" w:eastAsia="Open Sans" w:hAnsi="Segoe UI" w:cs="Segoe UI"/>
                <w:szCs w:val="22"/>
              </w:rPr>
              <w:t>Bieter</w:t>
            </w:r>
            <w:r w:rsidR="00922601" w:rsidRPr="00C777B2">
              <w:rPr>
                <w:rFonts w:ascii="Segoe UI" w:eastAsia="Open Sans" w:hAnsi="Segoe UI" w:cs="Segoe UI"/>
                <w:szCs w:val="22"/>
              </w:rPr>
              <w:t>s in die engere Wahl gelangt ist.</w:t>
            </w:r>
          </w:p>
          <w:p w14:paraId="5E2023D6" w14:textId="77777777" w:rsidR="00922601"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39CBD79"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C777B2">
              <w:rPr>
                <w:rFonts w:ascii="Segoe UI" w:eastAsia="Open Sans" w:hAnsi="Segoe UI" w:cs="Segoe UI"/>
                <w:szCs w:val="22"/>
              </w:rPr>
              <w:t>.</w:t>
            </w:r>
          </w:p>
          <w:p w14:paraId="44C6500A" w14:textId="77777777" w:rsidR="00C22F4B"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C777B2" w:rsidRDefault="00C22F4B"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4CBA0965" w14:textId="77777777" w:rsidTr="00BF4BB8">
              <w:trPr>
                <w:trHeight w:val="851"/>
              </w:trPr>
              <w:tc>
                <w:tcPr>
                  <w:tcW w:w="9125" w:type="dxa"/>
                  <w:tcBorders>
                    <w:bottom w:val="single" w:sz="4" w:space="0" w:color="auto"/>
                  </w:tcBorders>
                  <w:vAlign w:val="bottom"/>
                </w:tcPr>
                <w:p w14:paraId="28A7E99E" w14:textId="075A1AD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B46FA9C" w14:textId="77777777" w:rsidTr="006C71BE">
              <w:tc>
                <w:tcPr>
                  <w:tcW w:w="9125" w:type="dxa"/>
                  <w:tcBorders>
                    <w:top w:val="single" w:sz="4" w:space="0" w:color="auto"/>
                  </w:tcBorders>
                </w:tcPr>
                <w:p w14:paraId="18074DF9"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017C4FF" w14:textId="77777777" w:rsidTr="00BF4BB8">
              <w:trPr>
                <w:trHeight w:val="851"/>
              </w:trPr>
              <w:tc>
                <w:tcPr>
                  <w:tcW w:w="9125" w:type="dxa"/>
                  <w:tcBorders>
                    <w:bottom w:val="single" w:sz="4" w:space="0" w:color="auto"/>
                  </w:tcBorders>
                  <w:vAlign w:val="bottom"/>
                </w:tcPr>
                <w:p w14:paraId="1D091282" w14:textId="61EEE92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3394C45" w14:textId="77777777" w:rsidTr="00D15900">
              <w:trPr>
                <w:trHeight w:val="567"/>
              </w:trPr>
              <w:tc>
                <w:tcPr>
                  <w:tcW w:w="9125" w:type="dxa"/>
                  <w:tcBorders>
                    <w:top w:val="single" w:sz="4" w:space="0" w:color="auto"/>
                  </w:tcBorders>
                </w:tcPr>
                <w:p w14:paraId="2AED0DDB"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097A6A1" w14:textId="77777777" w:rsidTr="00BF4BB8">
              <w:trPr>
                <w:trHeight w:val="851"/>
              </w:trPr>
              <w:tc>
                <w:tcPr>
                  <w:tcW w:w="9125" w:type="dxa"/>
                  <w:tcBorders>
                    <w:bottom w:val="single" w:sz="4" w:space="0" w:color="auto"/>
                  </w:tcBorders>
                  <w:vAlign w:val="bottom"/>
                </w:tcPr>
                <w:p w14:paraId="282FE602" w14:textId="5240D90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B467010" w14:textId="77777777" w:rsidTr="00BF4BB8">
              <w:trPr>
                <w:trHeight w:val="396"/>
              </w:trPr>
              <w:tc>
                <w:tcPr>
                  <w:tcW w:w="9125" w:type="dxa"/>
                  <w:tcBorders>
                    <w:top w:val="single" w:sz="4" w:space="0" w:color="auto"/>
                  </w:tcBorders>
                </w:tcPr>
                <w:p w14:paraId="64E04866"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473C2A20" w14:textId="3D9B6C30" w:rsidR="00C22F4B" w:rsidRPr="00C777B2" w:rsidRDefault="00C22F4B" w:rsidP="00CE545B">
            <w:pPr>
              <w:spacing w:after="0"/>
              <w:ind w:left="0" w:firstLine="0"/>
              <w:rPr>
                <w:rFonts w:ascii="Segoe UI" w:hAnsi="Segoe UI" w:cs="Segoe UI"/>
                <w:sz w:val="2"/>
                <w:szCs w:val="2"/>
              </w:rPr>
            </w:pPr>
          </w:p>
        </w:tc>
      </w:tr>
    </w:tbl>
    <w:p w14:paraId="27489968" w14:textId="77777777" w:rsidR="00C22F4B" w:rsidRPr="00C777B2" w:rsidRDefault="00C22F4B" w:rsidP="000756E5">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4B4488">
      <w:pPr>
        <w:pStyle w:val="berschrift2"/>
        <w:rPr>
          <w:rFonts w:ascii="Segoe UI" w:hAnsi="Segoe UI" w:cs="Segoe UI"/>
        </w:rPr>
      </w:pPr>
      <w:bookmarkStart w:id="31" w:name="_Toc222496448"/>
      <w:r w:rsidRPr="00C777B2">
        <w:rPr>
          <w:rFonts w:ascii="Segoe UI" w:hAnsi="Segoe UI" w:cs="Segoe UI"/>
        </w:rPr>
        <w:lastRenderedPageBreak/>
        <w:t>Eignungsleihgeber</w:t>
      </w:r>
      <w:bookmarkEnd w:id="31"/>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70FAF952"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Unterauftragnehmer, die zugleich ihre Eignung an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verleihen, geben sowohl die Erklärung unter VII.C. als auch die Erklärung unter VII.D. ab.</w:t>
            </w:r>
          </w:p>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032B36A4"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34A140EB"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0EE6226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205A" w14:textId="77777777" w:rsidR="00BB409E" w:rsidRDefault="00BB409E" w:rsidP="00AF35C7">
      <w:r>
        <w:separator/>
      </w:r>
    </w:p>
  </w:endnote>
  <w:endnote w:type="continuationSeparator" w:id="0">
    <w:p w14:paraId="31FCF0A6" w14:textId="77777777" w:rsidR="00BB409E" w:rsidRDefault="00BB409E" w:rsidP="00AF35C7">
      <w:r>
        <w:continuationSeparator/>
      </w:r>
    </w:p>
  </w:endnote>
  <w:endnote w:type="continuationNotice" w:id="1">
    <w:p w14:paraId="1A292D49" w14:textId="77777777" w:rsidR="00BB409E" w:rsidRDefault="00BB4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5E26" w14:textId="77777777" w:rsidR="0049155C" w:rsidRDefault="004915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EB33" w14:textId="77777777" w:rsidR="0049155C" w:rsidRDefault="004915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D300" w14:textId="77777777" w:rsidR="00BB409E" w:rsidRDefault="00BB409E" w:rsidP="00AF35C7">
      <w:r>
        <w:separator/>
      </w:r>
    </w:p>
  </w:footnote>
  <w:footnote w:type="continuationSeparator" w:id="0">
    <w:p w14:paraId="5C489528" w14:textId="77777777" w:rsidR="00BB409E" w:rsidRDefault="00BB409E" w:rsidP="00AF35C7">
      <w:r>
        <w:continuationSeparator/>
      </w:r>
    </w:p>
  </w:footnote>
  <w:footnote w:type="continuationNotice" w:id="1">
    <w:p w14:paraId="758B25F4" w14:textId="77777777" w:rsidR="00BB409E" w:rsidRDefault="00BB4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C8CD" w14:textId="77777777" w:rsidR="0049155C" w:rsidRDefault="004915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289"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4"/>
      <w:gridCol w:w="5953"/>
      <w:gridCol w:w="1843"/>
    </w:tblGrid>
    <w:tr w:rsidR="00A534DE" w:rsidRPr="00C777B2" w14:paraId="6F0B5D7F" w14:textId="77777777" w:rsidTr="007809D3">
      <w:trPr>
        <w:cantSplit/>
        <w:trHeight w:hRule="exact" w:val="1428"/>
      </w:trPr>
      <w:tc>
        <w:tcPr>
          <w:tcW w:w="1844" w:type="dxa"/>
          <w:vAlign w:val="center"/>
        </w:tcPr>
        <w:p w14:paraId="15C8912B" w14:textId="45B38BC8" w:rsidR="00A534DE" w:rsidRPr="00C777B2" w:rsidRDefault="00F26640" w:rsidP="00A534DE">
          <w:pPr>
            <w:tabs>
              <w:tab w:val="center" w:pos="4536"/>
              <w:tab w:val="right" w:pos="9072"/>
            </w:tabs>
            <w:spacing w:after="0"/>
            <w:ind w:left="0" w:firstLine="0"/>
            <w:jc w:val="center"/>
            <w:rPr>
              <w:rFonts w:ascii="Segoe UI" w:hAnsi="Segoe UI" w:cs="Segoe UI"/>
              <w:sz w:val="18"/>
              <w:szCs w:val="18"/>
              <w:lang w:eastAsia="de-DE"/>
            </w:rPr>
          </w:pPr>
          <w:bookmarkStart w:id="32" w:name="_Hlk132454293"/>
          <w:r>
            <w:rPr>
              <w:rFonts w:ascii="Segoe UI" w:hAnsi="Segoe UI" w:cs="Segoe UI"/>
              <w:noProof/>
              <w:sz w:val="18"/>
              <w:szCs w:val="18"/>
              <w:lang w:eastAsia="de-DE"/>
            </w:rPr>
            <w:drawing>
              <wp:inline distT="0" distB="0" distL="0" distR="0" wp14:anchorId="14064057" wp14:editId="4EDF046C">
                <wp:extent cx="990600" cy="499321"/>
                <wp:effectExtent l="0" t="0" r="0" b="0"/>
                <wp:docPr id="1233085274" name="Grafik 1" descr="Ein Bild, das Text, Screenshot, Schrift,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85274" name="Grafik 1" descr="Ein Bild, das Text, Screenshot, Schrift, Rechteck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990600" cy="499321"/>
                        </a:xfrm>
                        <a:prstGeom prst="rect">
                          <a:avLst/>
                        </a:prstGeom>
                      </pic:spPr>
                    </pic:pic>
                  </a:graphicData>
                </a:graphic>
              </wp:inline>
            </w:drawing>
          </w:r>
        </w:p>
      </w:tc>
      <w:tc>
        <w:tcPr>
          <w:tcW w:w="5953" w:type="dxa"/>
          <w:vAlign w:val="center"/>
        </w:tcPr>
        <w:p w14:paraId="37ACB808" w14:textId="77777777" w:rsidR="00AD01A9" w:rsidRPr="00AA2459" w:rsidRDefault="00AD01A9" w:rsidP="00AD01A9">
          <w:pPr>
            <w:spacing w:after="0"/>
            <w:jc w:val="center"/>
            <w:rPr>
              <w:rFonts w:ascii="Segoe UI" w:hAnsi="Segoe UI" w:cs="Segoe UI"/>
              <w:sz w:val="18"/>
              <w:szCs w:val="18"/>
              <w:lang w:eastAsia="de-DE"/>
            </w:rPr>
          </w:pPr>
          <w:r w:rsidRPr="00AA2459">
            <w:rPr>
              <w:rFonts w:ascii="Segoe UI" w:hAnsi="Segoe UI" w:cs="Segoe UI"/>
              <w:sz w:val="18"/>
              <w:szCs w:val="18"/>
              <w:lang w:eastAsia="de-DE"/>
            </w:rPr>
            <w:t>Hochschule Merseburg</w:t>
          </w:r>
        </w:p>
        <w:p w14:paraId="781CE4D1" w14:textId="77777777" w:rsidR="00AD01A9" w:rsidRPr="00AA2459" w:rsidRDefault="00AD01A9" w:rsidP="00AD01A9">
          <w:pPr>
            <w:spacing w:after="0"/>
            <w:jc w:val="center"/>
            <w:rPr>
              <w:rFonts w:ascii="Segoe UI" w:hAnsi="Segoe UI" w:cs="Segoe UI"/>
              <w:sz w:val="18"/>
              <w:szCs w:val="18"/>
              <w:lang w:eastAsia="de-DE"/>
            </w:rPr>
          </w:pPr>
          <w:r w:rsidRPr="00AA2459">
            <w:rPr>
              <w:rFonts w:ascii="Segoe UI" w:hAnsi="Segoe UI" w:cs="Segoe UI"/>
              <w:sz w:val="18"/>
              <w:szCs w:val="18"/>
              <w:lang w:eastAsia="de-DE"/>
            </w:rPr>
            <w:t>INW 94/26</w:t>
          </w:r>
        </w:p>
        <w:p w14:paraId="078324EF" w14:textId="77777777" w:rsidR="00AD01A9" w:rsidRPr="0035703D" w:rsidRDefault="00AD01A9" w:rsidP="00AD01A9">
          <w:pPr>
            <w:spacing w:after="0"/>
            <w:jc w:val="center"/>
            <w:rPr>
              <w:rFonts w:ascii="Segoe UI" w:hAnsi="Segoe UI" w:cs="Segoe UI"/>
              <w:sz w:val="18"/>
              <w:szCs w:val="18"/>
              <w:lang w:eastAsia="de-DE"/>
            </w:rPr>
          </w:pPr>
          <w:r>
            <w:rPr>
              <w:rFonts w:ascii="Segoe UI" w:hAnsi="Segoe UI" w:cs="Segoe UI"/>
              <w:sz w:val="18"/>
              <w:szCs w:val="18"/>
              <w:lang w:eastAsia="de-DE"/>
            </w:rPr>
            <w:t>Los 4:</w:t>
          </w:r>
          <w:r w:rsidRPr="0035703D">
            <w:rPr>
              <w:rFonts w:ascii="Segoe UI" w:hAnsi="Segoe UI" w:cs="Segoe UI"/>
              <w:sz w:val="18"/>
              <w:szCs w:val="18"/>
              <w:lang w:eastAsia="de-DE"/>
            </w:rPr>
            <w:t xml:space="preserve"> digitale Tafeln</w:t>
          </w:r>
        </w:p>
        <w:p w14:paraId="1B8238A3" w14:textId="0C6D7CED" w:rsidR="00A534DE" w:rsidRPr="00C777B2"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C777B2">
            <w:rPr>
              <w:rFonts w:ascii="Segoe UI" w:hAnsi="Segoe UI" w:cs="Segoe UI"/>
              <w:sz w:val="18"/>
              <w:szCs w:val="18"/>
              <w:lang w:eastAsia="de-DE"/>
            </w:rPr>
            <w:t>B.7_</w:t>
          </w:r>
          <w:r w:rsidR="0049155C" w:rsidRPr="00C777B2">
            <w:rPr>
              <w:rFonts w:ascii="Segoe UI" w:hAnsi="Segoe UI" w:cs="Segoe UI"/>
              <w:sz w:val="18"/>
              <w:szCs w:val="18"/>
              <w:lang w:eastAsia="de-DE"/>
            </w:rPr>
            <w:t>Eigenerklär</w:t>
          </w:r>
          <w:r w:rsidR="00B67B99" w:rsidRPr="00C777B2">
            <w:rPr>
              <w:rFonts w:ascii="Segoe UI" w:hAnsi="Segoe UI" w:cs="Segoe UI"/>
              <w:sz w:val="18"/>
              <w:szCs w:val="18"/>
              <w:lang w:eastAsia="de-DE"/>
            </w:rPr>
            <w:t>ungen</w:t>
          </w:r>
        </w:p>
        <w:p w14:paraId="6DC379AA" w14:textId="658FD1C5" w:rsidR="00A534DE" w:rsidRPr="00C777B2" w:rsidRDefault="003167EB" w:rsidP="00A534DE">
          <w:pPr>
            <w:tabs>
              <w:tab w:val="center" w:pos="4536"/>
              <w:tab w:val="right" w:pos="9072"/>
            </w:tabs>
            <w:spacing w:before="60" w:after="60"/>
            <w:ind w:left="0" w:firstLine="0"/>
            <w:jc w:val="center"/>
            <w:rPr>
              <w:rFonts w:ascii="Segoe UI" w:hAnsi="Segoe UI" w:cs="Segoe UI"/>
              <w:sz w:val="18"/>
              <w:szCs w:val="18"/>
              <w:lang w:eastAsia="de-DE"/>
            </w:rPr>
          </w:pPr>
          <w:r w:rsidRPr="00C777B2">
            <w:rPr>
              <w:rFonts w:ascii="Segoe UI" w:hAnsi="Segoe UI" w:cs="Segoe UI"/>
              <w:sz w:val="14"/>
              <w:szCs w:val="14"/>
              <w:lang w:eastAsia="de-DE"/>
            </w:rPr>
            <w:t>O</w:t>
          </w:r>
          <w:r w:rsidR="001D317C" w:rsidRPr="00C777B2">
            <w:rPr>
              <w:rFonts w:ascii="Segoe UI" w:hAnsi="Segoe UI" w:cs="Segoe UI"/>
              <w:sz w:val="14"/>
              <w:szCs w:val="14"/>
              <w:lang w:eastAsia="de-DE"/>
            </w:rPr>
            <w:t>ffenes Verfahren</w:t>
          </w:r>
          <w:r w:rsidR="00A534DE" w:rsidRPr="00C777B2">
            <w:rPr>
              <w:rFonts w:ascii="Segoe UI" w:hAnsi="Segoe UI" w:cs="Segoe UI"/>
              <w:sz w:val="14"/>
              <w:szCs w:val="14"/>
              <w:lang w:eastAsia="de-DE"/>
            </w:rPr>
            <w:t xml:space="preserve"> gem. § 1</w:t>
          </w:r>
          <w:r w:rsidR="003743C3" w:rsidRPr="00C777B2">
            <w:rPr>
              <w:rFonts w:ascii="Segoe UI" w:hAnsi="Segoe UI" w:cs="Segoe UI"/>
              <w:sz w:val="14"/>
              <w:szCs w:val="14"/>
              <w:lang w:eastAsia="de-DE"/>
            </w:rPr>
            <w:t>5</w:t>
          </w:r>
          <w:r w:rsidR="00A534DE" w:rsidRPr="00C777B2">
            <w:rPr>
              <w:rFonts w:ascii="Segoe UI" w:hAnsi="Segoe UI" w:cs="Segoe UI"/>
              <w:sz w:val="14"/>
              <w:szCs w:val="14"/>
              <w:lang w:eastAsia="de-DE"/>
            </w:rPr>
            <w:t xml:space="preserve"> VgV</w:t>
          </w:r>
        </w:p>
      </w:tc>
      <w:tc>
        <w:tcPr>
          <w:tcW w:w="1843" w:type="dxa"/>
          <w:vAlign w:val="center"/>
        </w:tcPr>
        <w:p w14:paraId="7F1F4E4A" w14:textId="4747AB74" w:rsidR="00A534DE" w:rsidRPr="00C777B2" w:rsidRDefault="00B24C70"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2"/>
  </w:tbl>
  <w:p w14:paraId="73C08BA4" w14:textId="54BAD426" w:rsidR="00496A68" w:rsidRPr="00C777B2" w:rsidRDefault="00496A68" w:rsidP="00A534DE">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2337" w14:textId="77777777" w:rsidR="0049155C" w:rsidRDefault="004915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59"/>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2D41"/>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65E"/>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27A1"/>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18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09D3"/>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85D"/>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53C"/>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7FD"/>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1A9"/>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09E"/>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2B9"/>
    <w:rsid w:val="00BE576D"/>
    <w:rsid w:val="00BE6332"/>
    <w:rsid w:val="00BE6D01"/>
    <w:rsid w:val="00BE7107"/>
    <w:rsid w:val="00BE77BF"/>
    <w:rsid w:val="00BE7CDD"/>
    <w:rsid w:val="00BF009E"/>
    <w:rsid w:val="00BF1C00"/>
    <w:rsid w:val="00BF2221"/>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640"/>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4D54E4B2474E432BA4A0030321860E08"/>
        <w:category>
          <w:name w:val="Allgemein"/>
          <w:gallery w:val="placeholder"/>
        </w:category>
        <w:types>
          <w:type w:val="bbPlcHdr"/>
        </w:types>
        <w:behaviors>
          <w:behavior w:val="content"/>
        </w:behaviors>
        <w:guid w:val="{4986046A-C1C1-4482-9A6C-71D89A7BE9A5}"/>
      </w:docPartPr>
      <w:docPartBody>
        <w:p w:rsidR="00E01577" w:rsidRDefault="002B6C95" w:rsidP="002B6C95">
          <w:pPr>
            <w:pStyle w:val="4D54E4B2474E432BA4A0030321860E0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160FC6"/>
    <w:rsid w:val="0020079A"/>
    <w:rsid w:val="002B6C95"/>
    <w:rsid w:val="0033240D"/>
    <w:rsid w:val="00332D41"/>
    <w:rsid w:val="00364416"/>
    <w:rsid w:val="0038165E"/>
    <w:rsid w:val="00386DD5"/>
    <w:rsid w:val="003D7BBD"/>
    <w:rsid w:val="00555E90"/>
    <w:rsid w:val="00631CD8"/>
    <w:rsid w:val="006C472B"/>
    <w:rsid w:val="007528DD"/>
    <w:rsid w:val="007A3FE1"/>
    <w:rsid w:val="00807A04"/>
    <w:rsid w:val="00860176"/>
    <w:rsid w:val="009D6B77"/>
    <w:rsid w:val="00A527FD"/>
    <w:rsid w:val="00A5384A"/>
    <w:rsid w:val="00AA0E5F"/>
    <w:rsid w:val="00BE52B9"/>
    <w:rsid w:val="00C85886"/>
    <w:rsid w:val="00D00A74"/>
    <w:rsid w:val="00DA501F"/>
    <w:rsid w:val="00E01577"/>
    <w:rsid w:val="00E60917"/>
    <w:rsid w:val="00E95658"/>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6C95"/>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087DA847A6F54793BFA8C7F2F80985CA">
    <w:name w:val="087DA847A6F54793BFA8C7F2F80985CA"/>
    <w:rsid w:val="002B6C95"/>
  </w:style>
  <w:style w:type="paragraph" w:customStyle="1" w:styleId="E63B3E4F66AC4D9EBA802D7D54322432">
    <w:name w:val="E63B3E4F66AC4D9EBA802D7D54322432"/>
    <w:rsid w:val="002B6C95"/>
  </w:style>
  <w:style w:type="paragraph" w:customStyle="1" w:styleId="C6557704DE10422C8C0B3081FC19A110">
    <w:name w:val="C6557704DE10422C8C0B3081FC19A110"/>
    <w:rsid w:val="002B6C95"/>
  </w:style>
  <w:style w:type="paragraph" w:customStyle="1" w:styleId="4D54E4B2474E432BA4A0030321860E08">
    <w:name w:val="4D54E4B2474E432BA4A0030321860E08"/>
    <w:rsid w:val="002B6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2.xml><?xml version="1.0" encoding="utf-8"?>
<ds:datastoreItem xmlns:ds="http://schemas.openxmlformats.org/officeDocument/2006/customXml" ds:itemID="{344A997B-FB00-4EFE-84B6-321BAD635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4.xml><?xml version="1.0" encoding="utf-8"?>
<ds:datastoreItem xmlns:ds="http://schemas.openxmlformats.org/officeDocument/2006/customXml" ds:itemID="{7027CD81-EE53-4A4B-A35D-DB2F0DD4AD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6523</Words>
  <Characters>41099</Characters>
  <Application>Microsoft Office Word</Application>
  <DocSecurity>0</DocSecurity>
  <Lines>342</Lines>
  <Paragraphs>95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Anna-Lena Hennig</cp:lastModifiedBy>
  <cp:revision>3498</cp:revision>
  <dcterms:created xsi:type="dcterms:W3CDTF">2023-12-11T17:24:00Z</dcterms:created>
  <dcterms:modified xsi:type="dcterms:W3CDTF">2026-07-06T15:08:00Z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