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cs="Segoe UI"/>
          <w:b/>
          <w:color w:val="000000" w:themeColor="text1"/>
        </w:rPr>
        <w:id w:val="-1039206048"/>
        <w:lock w:val="contentLocked"/>
        <w:placeholder>
          <w:docPart w:val="DefaultPlaceholder_-1854013440"/>
        </w:placeholder>
        <w:group/>
      </w:sdtPr>
      <w:sdtEndPr>
        <w:rPr>
          <w:rFonts w:ascii="Arial" w:hAnsi="Arial"/>
          <w:b w:val="0"/>
          <w:color w:val="auto"/>
          <w:lang w:eastAsia="en-US" w:bidi="ar-SA"/>
        </w:rPr>
      </w:sdtEndPr>
      <w:sdtContent>
        <w:p w14:paraId="796E771D" w14:textId="7D76F49A" w:rsidR="00D1529C" w:rsidRDefault="00D1529C" w:rsidP="00D1529C">
          <w:pPr>
            <w:rPr>
              <w:b/>
              <w:i/>
              <w:lang w:bidi="ar-SA"/>
            </w:rPr>
          </w:pPr>
          <w:r w:rsidRPr="00D1529C">
            <w:rPr>
              <w:bCs/>
              <w:i/>
              <w:lang w:bidi="ar-SA"/>
            </w:rPr>
            <w:t>Aktenzeichen:</w:t>
          </w:r>
          <w:r w:rsidRPr="00B864F8">
            <w:rPr>
              <w:b/>
              <w:i/>
              <w:lang w:bidi="ar-SA"/>
            </w:rPr>
            <w:t xml:space="preserve"> </w:t>
          </w:r>
          <w:sdt>
            <w:sdtPr>
              <w:rPr>
                <w:b/>
                <w:i/>
                <w:lang w:bidi="ar-SA"/>
              </w:rPr>
              <w:alias w:val="RichText_1"/>
              <w:tag w:val="RichText_1"/>
              <w:id w:val="-1309553219"/>
              <w:placeholder>
                <w:docPart w:val="31B3092321B548A581FBE300C1620218"/>
              </w:placeholder>
              <w15:appearance w15:val="hidden"/>
            </w:sdtPr>
            <w:sdtEndPr/>
            <w:sdtContent>
              <w:r w:rsidR="00C64957">
                <w:rPr>
                  <w:b/>
                  <w:i/>
                  <w:lang w:bidi="ar-SA"/>
                </w:rPr>
                <w:t>26-1167-M-I-</w:t>
              </w:r>
              <w:r w:rsidR="00D72590">
                <w:rPr>
                  <w:b/>
                  <w:i/>
                  <w:lang w:bidi="ar-SA"/>
                </w:rPr>
                <w:t>OeA</w:t>
              </w:r>
              <w:r w:rsidR="00C64957">
                <w:rPr>
                  <w:b/>
                  <w:i/>
                  <w:lang w:bidi="ar-SA"/>
                </w:rPr>
                <w:t xml:space="preserve"> Los </w:t>
              </w:r>
              <w:r w:rsidR="004D301E">
                <w:rPr>
                  <w:b/>
                  <w:i/>
                  <w:lang w:bidi="ar-SA"/>
                </w:rPr>
                <w:t>1</w:t>
              </w:r>
              <w:r w:rsidR="00C64957">
                <w:rPr>
                  <w:b/>
                  <w:i/>
                  <w:lang w:bidi="ar-SA"/>
                </w:rPr>
                <w:t xml:space="preserve"> </w:t>
              </w:r>
              <w:r w:rsidR="004D301E">
                <w:rPr>
                  <w:b/>
                  <w:i/>
                  <w:lang w:bidi="ar-SA"/>
                </w:rPr>
                <w:t>Akzidenz</w:t>
              </w:r>
              <w:r w:rsidR="00C435EB">
                <w:rPr>
                  <w:b/>
                  <w:i/>
                  <w:lang w:bidi="ar-SA"/>
                </w:rPr>
                <w:t>druc</w:t>
              </w:r>
              <w:r w:rsidR="008232DD">
                <w:rPr>
                  <w:b/>
                  <w:i/>
                  <w:lang w:bidi="ar-SA"/>
                </w:rPr>
                <w:t>k</w:t>
              </w:r>
            </w:sdtContent>
          </w:sdt>
        </w:p>
        <w:p w14:paraId="6DFEAD56" w14:textId="29353B84" w:rsidR="00221F3E" w:rsidRDefault="00221F3E" w:rsidP="00221F3E">
          <w:pPr>
            <w:pStyle w:val="berschrift1"/>
            <w:spacing w:before="480"/>
            <w:rPr>
              <w:rFonts w:cs="Segoe UI"/>
              <w:color w:val="000000" w:themeColor="text1"/>
            </w:rPr>
          </w:pPr>
          <w:r w:rsidRPr="00076FB9">
            <w:rPr>
              <w:rFonts w:cs="Segoe UI"/>
              <w:color w:val="000000" w:themeColor="text1"/>
            </w:rPr>
            <w:t>Anlage 1 - Gegenstand des Auftrags</w:t>
          </w:r>
        </w:p>
        <w:p w14:paraId="02CD01AD" w14:textId="77777777" w:rsidR="00D1529C" w:rsidRDefault="00D1529C" w:rsidP="00D1529C">
          <w:pPr>
            <w:rPr>
              <w:b/>
              <w:i/>
              <w:lang w:bidi="ar-SA"/>
            </w:rPr>
          </w:pPr>
        </w:p>
        <w:p w14:paraId="240D1F2F" w14:textId="77777777" w:rsidR="00D1529C" w:rsidRPr="00D1529C" w:rsidRDefault="00D1529C" w:rsidP="00D1529C">
          <w:pPr>
            <w:rPr>
              <w:b/>
              <w:i/>
              <w:lang w:bidi="ar-SA"/>
            </w:rPr>
          </w:pPr>
        </w:p>
        <w:p w14:paraId="5E4CAE95" w14:textId="77777777" w:rsidR="00221F3E" w:rsidRPr="00076FB9" w:rsidRDefault="00221F3E" w:rsidP="00221F3E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1. Gegenstand und Zweck der Verarbeitung</w:t>
          </w:r>
        </w:p>
        <w:p w14:paraId="3ED26B29" w14:textId="77777777" w:rsidR="00221F3E" w:rsidRPr="00610267" w:rsidRDefault="00221F3E" w:rsidP="00221F3E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 w:rsidRPr="00076FB9">
            <w:rPr>
              <w:rFonts w:cs="Segoe UI"/>
              <w:color w:val="000000" w:themeColor="text1"/>
            </w:rPr>
            <w:t>Der Auftrag des Auftraggebers an den Auftragnehmer umfasst folgende Arbeiten und/oder Leistungen</w:t>
          </w:r>
          <w:r>
            <w:rPr>
              <w:rFonts w:cs="Segoe UI"/>
              <w:color w:val="000000" w:themeColor="text1"/>
            </w:rPr>
            <w:t>, bei denen personenbezogene Daten verarbeitet werden</w:t>
          </w:r>
          <w:r w:rsidRPr="00076FB9">
            <w:rPr>
              <w:rFonts w:cs="Segoe UI"/>
              <w:color w:val="000000" w:themeColor="text1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1"/>
            <w:tag w:val="RichText_1"/>
            <w:id w:val="8037407"/>
            <w:lock w:val="sdtLocked"/>
            <w:placeholder>
              <w:docPart w:val="7940899F2296412A9EAE33A18CE9613E"/>
            </w:placeholder>
            <w15:appearance w15:val="hidden"/>
          </w:sdtPr>
          <w:sdtEndPr/>
          <w:sdtContent>
            <w:p w14:paraId="2965E65A" w14:textId="184983C4" w:rsidR="00221F3E" w:rsidRPr="00836189" w:rsidRDefault="00C64957" w:rsidP="00221F3E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Fonts w:eastAsia="Calibri" w:cs="Segoe UI"/>
                  <w:color w:val="auto"/>
                  <w:lang w:eastAsia="en-US" w:bidi="ar-SA"/>
                </w:rPr>
                <w:t xml:space="preserve">Druckdienstleistungen Los </w:t>
              </w:r>
              <w:r w:rsidR="00DB4FA1">
                <w:rPr>
                  <w:rFonts w:eastAsia="Calibri" w:cs="Segoe UI"/>
                  <w:color w:val="auto"/>
                  <w:lang w:eastAsia="en-US" w:bidi="ar-SA"/>
                </w:rPr>
                <w:t>1 Akziden</w:t>
              </w:r>
              <w:r w:rsidR="00F65DC6">
                <w:rPr>
                  <w:rFonts w:eastAsia="Calibri" w:cs="Segoe UI"/>
                  <w:color w:val="auto"/>
                  <w:lang w:eastAsia="en-US" w:bidi="ar-SA"/>
                </w:rPr>
                <w:t>z</w:t>
              </w:r>
              <w:r w:rsidR="00DB4FA1">
                <w:rPr>
                  <w:rFonts w:eastAsia="Calibri" w:cs="Segoe UI"/>
                  <w:color w:val="auto"/>
                  <w:lang w:eastAsia="en-US" w:bidi="ar-SA"/>
                </w:rPr>
                <w:t>druck</w:t>
              </w:r>
            </w:p>
          </w:sdtContent>
        </w:sdt>
        <w:p w14:paraId="4542D819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306902E9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color w:val="auto"/>
              <w:lang w:eastAsia="en-US" w:bidi="ar-SA"/>
            </w:rPr>
          </w:pPr>
          <w:r w:rsidRPr="00836189">
            <w:rPr>
              <w:rFonts w:eastAsia="Calibri" w:cs="Segoe UI"/>
              <w:color w:val="auto"/>
              <w:lang w:eastAsia="en-US" w:bidi="ar-SA"/>
            </w:rPr>
            <w:t xml:space="preserve">Näheres ergibt sich aus dem </w:t>
          </w:r>
          <w:r w:rsidR="00306311">
            <w:rPr>
              <w:rFonts w:eastAsia="Calibri" w:cs="Segoe UI"/>
              <w:color w:val="auto"/>
              <w:lang w:eastAsia="en-US" w:bidi="ar-SA"/>
            </w:rPr>
            <w:t>Hauptvertrag/</w:t>
          </w:r>
          <w:r w:rsidRPr="00836189">
            <w:rPr>
              <w:rFonts w:eastAsia="Calibri" w:cs="Segoe UI"/>
              <w:color w:val="auto"/>
              <w:lang w:eastAsia="en-US" w:bidi="ar-SA"/>
            </w:rPr>
            <w:t>Werkvertrag/Honorarvertrag/Auftrag vom</w:t>
          </w:r>
          <w:r>
            <w:rPr>
              <w:rFonts w:eastAsia="Calibri" w:cs="Segoe UI"/>
              <w:color w:val="auto"/>
              <w:lang w:eastAsia="en-US" w:bidi="ar-SA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2"/>
            <w:tag w:val="RichText_2"/>
            <w:id w:val="-780110706"/>
            <w:lock w:val="sdtLocked"/>
            <w:placeholder>
              <w:docPart w:val="E63AF15E88074B45A15B7C315BB87A59"/>
            </w:placeholder>
            <w15:appearance w15:val="hidden"/>
          </w:sdtPr>
          <w:sdtEndPr/>
          <w:sdtContent>
            <w:p w14:paraId="47A17797" w14:textId="30B5834F" w:rsidR="00221F3E" w:rsidRPr="00836189" w:rsidRDefault="00F65DC6" w:rsidP="00221F3E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Fonts w:eastAsia="Calibri" w:cs="Segoe UI"/>
                  <w:color w:val="auto"/>
                  <w:lang w:eastAsia="en-US" w:bidi="ar-SA"/>
                </w:rPr>
                <w:t>Den Vergabeunterlagen zu o.g. Verfahren</w:t>
              </w:r>
            </w:p>
          </w:sdtContent>
        </w:sdt>
        <w:p w14:paraId="1875B89F" w14:textId="77777777" w:rsidR="00221F3E" w:rsidRPr="00306311" w:rsidRDefault="00306311" w:rsidP="00306311">
          <w:pPr>
            <w:tabs>
              <w:tab w:val="left" w:pos="3345"/>
            </w:tabs>
            <w:rPr>
              <w:rFonts w:eastAsia="Calibri" w:cs="Segoe UI"/>
              <w:lang w:eastAsia="en-US" w:bidi="ar-SA"/>
            </w:rPr>
          </w:pPr>
          <w:r>
            <w:rPr>
              <w:rFonts w:eastAsia="Calibri" w:cs="Segoe UI"/>
              <w:lang w:eastAsia="en-US" w:bidi="ar-SA"/>
            </w:rPr>
            <w:tab/>
          </w:r>
        </w:p>
        <w:p w14:paraId="77385A4A" w14:textId="77777777" w:rsidR="00221F3E" w:rsidRDefault="00221F3E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2. Art(en) der personenbezogenen Daten</w:t>
          </w:r>
        </w:p>
        <w:p w14:paraId="47ECC15E" w14:textId="77777777" w:rsidR="00B764AA" w:rsidRDefault="00B764AA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  <w:r>
            <w:rPr>
              <w:rStyle w:val="Mark"/>
              <w:rFonts w:ascii="Segoe UI" w:hAnsi="Segoe UI"/>
            </w:rPr>
            <w:t xml:space="preserve">Kategorien </w:t>
          </w:r>
          <w:r w:rsidR="00B864F8">
            <w:rPr>
              <w:rStyle w:val="Mark"/>
              <w:rFonts w:ascii="Segoe UI" w:hAnsi="Segoe UI"/>
            </w:rPr>
            <w:t>der</w:t>
          </w:r>
          <w:r>
            <w:rPr>
              <w:rStyle w:val="Mark"/>
              <w:rFonts w:ascii="Segoe UI" w:hAnsi="Segoe UI"/>
            </w:rPr>
            <w:t xml:space="preserve"> </w:t>
          </w:r>
          <w:r w:rsidR="00967BD4">
            <w:rPr>
              <w:rStyle w:val="Mark"/>
              <w:rFonts w:ascii="Segoe UI" w:hAnsi="Segoe UI"/>
            </w:rPr>
            <w:t xml:space="preserve">personenbezogenen </w:t>
          </w:r>
          <w:r>
            <w:rPr>
              <w:rStyle w:val="Mark"/>
              <w:rFonts w:ascii="Segoe UI" w:hAnsi="Segoe UI"/>
            </w:rPr>
            <w:t>Daten, die</w:t>
          </w:r>
          <w:r w:rsidR="00967BD4">
            <w:rPr>
              <w:rStyle w:val="Mark"/>
              <w:rFonts w:ascii="Segoe UI" w:hAnsi="Segoe UI"/>
            </w:rPr>
            <w:t xml:space="preserve"> zur Erbringung der Leistung verarbeitet werden</w:t>
          </w:r>
          <w:r w:rsidRPr="00DF0EAB">
            <w:rPr>
              <w:rStyle w:val="Mark"/>
              <w:rFonts w:ascii="Segoe UI" w:hAnsi="Segoe UI"/>
            </w:rPr>
            <w:t>.</w:t>
          </w:r>
        </w:p>
        <w:p w14:paraId="60C30FFC" w14:textId="77777777" w:rsidR="00B764AA" w:rsidRDefault="00B764AA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</w:p>
        <w:p w14:paraId="36491269" w14:textId="77777777" w:rsidR="00BD478D" w:rsidRDefault="00BD478D" w:rsidP="00CC0221">
          <w:pPr>
            <w:pStyle w:val="Paragraph"/>
            <w:keepNext/>
            <w:rPr>
              <w:rStyle w:val="Mark"/>
              <w:rFonts w:ascii="Segoe UI" w:hAnsi="Segoe UI"/>
            </w:rPr>
          </w:pPr>
          <w:r>
            <w:rPr>
              <w:rStyle w:val="Mark"/>
              <w:rFonts w:ascii="Segoe UI" w:hAnsi="Segoe UI"/>
            </w:rPr>
            <w:t>Im Auftrag des Auftraggebers werden folgende personenbezogenen Daten verarbeitet:</w:t>
          </w:r>
        </w:p>
        <w:tbl>
          <w:tblPr>
            <w:tblStyle w:val="Tabellenraster"/>
            <w:tblW w:w="8392" w:type="dxa"/>
            <w:tblCellSpacing w:w="11" w:type="dxa"/>
            <w:tbl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86"/>
            <w:gridCol w:w="4658"/>
            <w:gridCol w:w="3248"/>
          </w:tblGrid>
          <w:tr w:rsidR="00221F3E" w:rsidRPr="002240E2" w14:paraId="10693B7D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99916240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C541425" w14:textId="3883354C" w:rsidR="00221F3E" w:rsidRDefault="00DB4FA1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3095ACA7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Aufnahmen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790D5B01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Fotos, Ton, Video</w:t>
                </w:r>
                <w:r w:rsidRPr="00B864F8">
                  <w:t>)</w:t>
                </w:r>
              </w:p>
            </w:tc>
          </w:tr>
          <w:tr w:rsidR="00221F3E" w:rsidRPr="002240E2" w14:paraId="7FA177A1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754811512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301BE348" w14:textId="405EE734" w:rsidR="00221F3E" w:rsidRDefault="00841353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38EB15D3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Benutzerkonten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2DB1233C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Benutzername, Profilbild</w:t>
                </w:r>
                <w:r w:rsidRPr="00B864F8">
                  <w:t>)</w:t>
                </w:r>
              </w:p>
            </w:tc>
          </w:tr>
          <w:tr w:rsidR="00221F3E" w:rsidRPr="002240E2" w14:paraId="3CE45A41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585383033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70775C96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2E27E57F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Bewerbungsdaten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4B9C0E7B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Zeugnis, Lebenslauf</w:t>
                </w:r>
                <w:r w:rsidRPr="00B864F8">
                  <w:t>)</w:t>
                </w:r>
              </w:p>
            </w:tc>
          </w:tr>
          <w:tr w:rsidR="00221F3E" w:rsidRPr="002240E2" w14:paraId="62BD7010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47599412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F6733BA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55381E51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Forschungsdaten/ wiss. Rohdaten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4EFE8A8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Fragebögen, Transkripte</w:t>
                </w:r>
                <w:r w:rsidRPr="00B864F8">
                  <w:t>)</w:t>
                </w:r>
              </w:p>
            </w:tc>
          </w:tr>
          <w:tr w:rsidR="00221F3E" w:rsidRPr="002240E2" w14:paraId="13521C39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085143967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880F965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26EC5A88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Inhaltsdaten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5459C7C8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Schriftwechsel, E-Mails</w:t>
                </w:r>
                <w:r w:rsidRPr="00B864F8">
                  <w:t>)</w:t>
                </w:r>
              </w:p>
            </w:tc>
          </w:tr>
          <w:tr w:rsidR="00221F3E" w:rsidRPr="002240E2" w14:paraId="56EE2F1B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627317589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50118502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4B287072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Nutzungsdaten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96EB3A2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Verweildauer, Zugriffszeit</w:t>
                </w:r>
                <w:r w:rsidRPr="00B864F8">
                  <w:t>)</w:t>
                </w:r>
              </w:p>
            </w:tc>
          </w:tr>
          <w:tr w:rsidR="00221F3E" w:rsidRPr="002240E2" w14:paraId="618E36BB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84490387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0A92162C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21695706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Protokolle/ Logdaten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13C4E21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Zeitstempel, Browserversion</w:t>
                </w:r>
                <w:r w:rsidRPr="00B864F8">
                  <w:t>)</w:t>
                </w:r>
              </w:p>
            </w:tc>
          </w:tr>
          <w:tr w:rsidR="00221F3E" w:rsidRPr="002240E2" w14:paraId="32C4F0CD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186181791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7D68F9B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6D5007D2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Projektdaten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3248ED50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Projektbericht, Publikationen</w:t>
                </w:r>
                <w:r w:rsidRPr="00B864F8">
                  <w:t>)</w:t>
                </w:r>
              </w:p>
            </w:tc>
          </w:tr>
          <w:tr w:rsidR="00221F3E" w:rsidRPr="002240E2" w14:paraId="378C33B7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14370481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4856C10A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Style w:val="DSMZchn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43386AEF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Sensible 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66B258B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 xml:space="preserve">z. B. </w:t>
                </w:r>
                <w:r w:rsidRPr="00B864F8">
                  <w:t>Gesundheit,</w:t>
                </w:r>
                <w:r w:rsidR="00BD478D" w:rsidRPr="00B864F8">
                  <w:t xml:space="preserve"> Straffälligkeit</w:t>
                </w:r>
                <w:r w:rsidRPr="00B864F8">
                  <w:t>)</w:t>
                </w:r>
              </w:p>
            </w:tc>
          </w:tr>
          <w:tr w:rsidR="00221F3E" w:rsidRPr="002240E2" w14:paraId="0AFA5247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849243047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8A8D4BD" w14:textId="7DECFD08" w:rsidR="00221F3E" w:rsidRDefault="003D7AEC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1FF627A9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Stammdaten/ Kontaktdaten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415C3F6F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Name, E-Mail-Adresse</w:t>
                </w:r>
                <w:r w:rsidRPr="00B864F8">
                  <w:t>)</w:t>
                </w:r>
              </w:p>
            </w:tc>
          </w:tr>
          <w:tr w:rsidR="00221F3E" w:rsidRPr="002240E2" w14:paraId="49353285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48212997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4033362D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07B221A9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Verkehrs-/ Metadaten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57C2048B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IP-Adresse, Datenmenge</w:t>
                </w:r>
                <w:r w:rsidRPr="00B864F8">
                  <w:t>)</w:t>
                </w:r>
              </w:p>
            </w:tc>
          </w:tr>
          <w:tr w:rsidR="00221F3E" w:rsidRPr="002240E2" w14:paraId="62FBA89C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2111780957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8DFF2FB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627958C7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Vertrags-/ Abrechnungsdaten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44FC313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</w:t>
                </w:r>
                <w:r w:rsidRPr="00B864F8">
                  <w:t xml:space="preserve"> Verträge</w:t>
                </w:r>
                <w:r w:rsidR="00221F3E" w:rsidRPr="00B864F8">
                  <w:t>, Rechnung</w:t>
                </w:r>
                <w:r w:rsidRPr="00B864F8">
                  <w:t>en)</w:t>
                </w:r>
              </w:p>
            </w:tc>
          </w:tr>
          <w:tr w:rsidR="00221F3E" w:rsidRPr="002240E2" w14:paraId="35B8B0B6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630460412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6B805A69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36196402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Verwaltungs-/ Personalverwaltungsdaten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071E6FEE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Personalnummer, Gehalt</w:t>
                </w:r>
                <w:r w:rsidRPr="00B864F8">
                  <w:t>)</w:t>
                </w:r>
              </w:p>
            </w:tc>
          </w:tr>
          <w:tr w:rsidR="00221F3E" w:rsidRPr="002240E2" w14:paraId="4D6ACC87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024632562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09601940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46B56BA4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Zugangsdaten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38EF3FAE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Benutzerkennung, Passwort</w:t>
                </w:r>
                <w:r w:rsidRPr="00B864F8">
                  <w:t>)</w:t>
                </w:r>
              </w:p>
            </w:tc>
          </w:tr>
          <w:tr w:rsidR="00221F3E" w:rsidRPr="002240E2" w14:paraId="4781BA53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232066663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5353A7A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8" w:type="dxa"/>
                <w:gridSpan w:val="2"/>
                <w:shd w:val="clear" w:color="auto" w:fill="F2F2F2" w:themeFill="background1" w:themeFillShade="F2"/>
                <w:vAlign w:val="center"/>
              </w:tcPr>
              <w:p w14:paraId="36110F38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i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Sonstiges (bitte erläutern)</w:t>
                </w:r>
              </w:p>
            </w:tc>
          </w:tr>
        </w:tbl>
        <w:p w14:paraId="56D5D9F8" w14:textId="77777777" w:rsidR="00221F3E" w:rsidRPr="00610267" w:rsidRDefault="00221F3E" w:rsidP="00CC0221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</w:t>
          </w:r>
          <w:r w:rsidRPr="00076FB9">
            <w:rPr>
              <w:rFonts w:cs="Segoe UI"/>
              <w:color w:val="000000" w:themeColor="text1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3"/>
            <w:id w:val="-578682933"/>
            <w:lock w:val="sdtLocked"/>
            <w:placeholder>
              <w:docPart w:val="EE0EFD9A9B7A449DAAFF90178EB358DB"/>
            </w:placeholder>
            <w:showingPlcHdr/>
            <w15:appearance w15:val="hidden"/>
          </w:sdtPr>
          <w:sdtEndPr/>
          <w:sdtContent>
            <w:p w14:paraId="6517D46F" w14:textId="19ED5CAC" w:rsidR="00221F3E" w:rsidRPr="00836189" w:rsidRDefault="00DF4E82" w:rsidP="00CC0221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lang w:eastAsia="en-US"/>
                </w:rPr>
              </w:pPr>
              <w:r>
                <w:rPr>
                  <w:rStyle w:val="Platzhaltertext"/>
                </w:rPr>
                <w:t>Vom Bedarfsträger des DJI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5E3DA241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7D868215" w14:textId="77777777" w:rsidR="00221F3E" w:rsidRDefault="00221F3E" w:rsidP="00B764AA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lastRenderedPageBreak/>
            <w:t>3. Kategorien betroffener Person</w:t>
          </w:r>
        </w:p>
        <w:p w14:paraId="2C39641B" w14:textId="77777777" w:rsidR="00221F3E" w:rsidRDefault="00B764AA" w:rsidP="00B764AA">
          <w:pPr>
            <w:pStyle w:val="FormularfeldHinweis"/>
            <w:keepNext/>
            <w:rPr>
              <w:rStyle w:val="Mark"/>
              <w:rFonts w:ascii="Segoe UI" w:hAnsi="Segoe UI"/>
            </w:rPr>
          </w:pPr>
          <w:r>
            <w:rPr>
              <w:rStyle w:val="Mark"/>
              <w:rFonts w:ascii="Segoe UI" w:hAnsi="Segoe UI"/>
            </w:rPr>
            <w:t xml:space="preserve">Kreis der </w:t>
          </w:r>
          <w:r w:rsidR="00221F3E">
            <w:rPr>
              <w:rStyle w:val="Mark"/>
              <w:rFonts w:ascii="Segoe UI" w:hAnsi="Segoe UI"/>
            </w:rPr>
            <w:t>Personen</w:t>
          </w:r>
          <w:r>
            <w:rPr>
              <w:rStyle w:val="Mark"/>
              <w:rFonts w:ascii="Segoe UI" w:hAnsi="Segoe UI"/>
            </w:rPr>
            <w:t>,</w:t>
          </w:r>
          <w:r w:rsidR="00221F3E">
            <w:rPr>
              <w:rStyle w:val="Mark"/>
              <w:rFonts w:ascii="Segoe UI" w:hAnsi="Segoe UI"/>
            </w:rPr>
            <w:t xml:space="preserve"> </w:t>
          </w:r>
          <w:r>
            <w:rPr>
              <w:rStyle w:val="Mark"/>
              <w:rFonts w:ascii="Segoe UI" w:hAnsi="Segoe UI"/>
            </w:rPr>
            <w:t>auf die sich die</w:t>
          </w:r>
          <w:r w:rsidR="00221F3E">
            <w:rPr>
              <w:rStyle w:val="Mark"/>
              <w:rFonts w:ascii="Segoe UI" w:hAnsi="Segoe UI"/>
            </w:rPr>
            <w:t xml:space="preserve"> Daten </w:t>
          </w:r>
          <w:r>
            <w:rPr>
              <w:rStyle w:val="Mark"/>
              <w:rFonts w:ascii="Segoe UI" w:hAnsi="Segoe UI"/>
            </w:rPr>
            <w:t>beziehen</w:t>
          </w:r>
          <w:r w:rsidR="00221F3E" w:rsidRPr="00DF0EAB">
            <w:rPr>
              <w:rStyle w:val="Mark"/>
              <w:rFonts w:ascii="Segoe UI" w:hAnsi="Segoe UI"/>
            </w:rPr>
            <w:t>.</w:t>
          </w:r>
        </w:p>
        <w:p w14:paraId="30C218AE" w14:textId="77777777" w:rsidR="00B764AA" w:rsidRPr="00DF0EAB" w:rsidRDefault="00B764AA" w:rsidP="00B764AA">
          <w:pPr>
            <w:pStyle w:val="FormularfeldHinweis"/>
            <w:keepNext/>
            <w:rPr>
              <w:rStyle w:val="Mark"/>
              <w:rFonts w:ascii="Segoe UI" w:hAnsi="Segoe UI"/>
            </w:rPr>
          </w:pPr>
        </w:p>
        <w:tbl>
          <w:tblPr>
            <w:tblStyle w:val="Tabellenraster"/>
            <w:tblW w:w="8393" w:type="dxa"/>
            <w:tblCellSpacing w:w="11" w:type="dxa"/>
            <w:tbl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87"/>
            <w:gridCol w:w="7906"/>
          </w:tblGrid>
          <w:tr w:rsidR="00B764AA" w14:paraId="27AA32A0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525368543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1399FE2" w14:textId="77777777" w:rsidR="00B764AA" w:rsidRDefault="00967BD4" w:rsidP="00973927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3AB75E52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Bewerber:innen</w:t>
                </w:r>
              </w:p>
            </w:tc>
          </w:tr>
          <w:tr w:rsidR="00B764AA" w14:paraId="6D35457E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543599724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4764FEDD" w14:textId="77777777" w:rsidR="00B764AA" w:rsidRDefault="00B764AA" w:rsidP="00973927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08923CDB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Interessent:innen</w:t>
                </w:r>
              </w:p>
            </w:tc>
          </w:tr>
          <w:tr w:rsidR="00B764AA" w14:paraId="5A09998C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680427157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FB7EBDC" w14:textId="77777777" w:rsidR="00B764AA" w:rsidRDefault="00B764AA" w:rsidP="00973927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3DE01EC7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Kooperationspartner:innen</w:t>
                </w:r>
              </w:p>
            </w:tc>
          </w:tr>
          <w:tr w:rsidR="00B764AA" w14:paraId="6310AA56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507899773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3D548738" w14:textId="2EB6BC1A" w:rsidR="00B764AA" w:rsidRDefault="003D7AEC" w:rsidP="00973927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6ED456BE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Mitarbeiter:innen</w:t>
                </w:r>
              </w:p>
            </w:tc>
          </w:tr>
          <w:tr w:rsidR="00B764AA" w14:paraId="4874A6B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166783295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1639410" w14:textId="77777777" w:rsidR="00B764AA" w:rsidRDefault="00B764AA" w:rsidP="00973927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3433F617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Nutzer:innen</w:t>
                </w:r>
              </w:p>
            </w:tc>
          </w:tr>
          <w:tr w:rsidR="00B764AA" w14:paraId="6CEB353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641965978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3E2DD7C9" w14:textId="77777777" w:rsidR="00B764AA" w:rsidRDefault="00B764AA" w:rsidP="00973927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7FBC1128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Studienteilnehmer:innen</w:t>
                </w:r>
              </w:p>
            </w:tc>
          </w:tr>
          <w:tr w:rsidR="00B764AA" w14:paraId="0C4F73AE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897890952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666ACB2" w14:textId="77777777" w:rsidR="00B764AA" w:rsidRDefault="00B764AA" w:rsidP="00973927">
                    <w:pPr>
                      <w:keepNext/>
                      <w:jc w:val="right"/>
                      <w:rPr>
                        <w:rStyle w:val="DSMZchn"/>
                      </w:rPr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7BFBF769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Veranstaltungsteilnehmer:innen</w:t>
                </w:r>
              </w:p>
            </w:tc>
          </w:tr>
          <w:tr w:rsidR="00B764AA" w14:paraId="6E44922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19404160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5F15897D" w14:textId="77777777" w:rsidR="00B764AA" w:rsidRDefault="00B764AA" w:rsidP="00973927">
                    <w:pPr>
                      <w:keepNext/>
                      <w:jc w:val="righ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584871DA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Vertragspartner:innen</w:t>
                </w:r>
              </w:p>
            </w:tc>
          </w:tr>
          <w:tr w:rsidR="00B764AA" w14:paraId="5F9EBE2E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210586548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57A8F4AE" w14:textId="77777777" w:rsidR="00B764AA" w:rsidRDefault="00B764AA" w:rsidP="00973927">
                    <w:pPr>
                      <w:keepNext/>
                      <w:jc w:val="right"/>
                      <w:rPr>
                        <w:rStyle w:val="DSMZchn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07BFAEBA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Vulnerable Personengruppen </w:t>
                </w:r>
                <w:r w:rsidRPr="007B5DF0">
                  <w:rPr>
                    <w:rStyle w:val="FormularfeldHinweisZchn"/>
                    <w:szCs w:val="18"/>
                  </w:rPr>
                  <w:t>(z. B. Minderjährige, Missbrauchsopfer, Flüchtlinge)</w:t>
                </w:r>
              </w:p>
            </w:tc>
          </w:tr>
          <w:tr w:rsidR="00B764AA" w14:paraId="28031B6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51075676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67F2D5C8" w14:textId="77777777" w:rsidR="00B764AA" w:rsidRDefault="00B764AA" w:rsidP="00973927">
                    <w:pPr>
                      <w:keepNext/>
                      <w:jc w:val="right"/>
                      <w:rPr>
                        <w:rStyle w:val="DSMZchn"/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6A004926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Sonstige (bitte erläutern)</w:t>
                </w:r>
              </w:p>
            </w:tc>
          </w:tr>
        </w:tbl>
        <w:p w14:paraId="1A4048FE" w14:textId="77777777" w:rsidR="00221F3E" w:rsidRPr="00610267" w:rsidRDefault="00B764AA" w:rsidP="00CC0221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</w:t>
          </w:r>
          <w:r w:rsidR="00221F3E" w:rsidRPr="00076FB9">
            <w:rPr>
              <w:rFonts w:cs="Segoe UI"/>
              <w:color w:val="000000" w:themeColor="text1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4"/>
            <w:id w:val="-1946677141"/>
            <w:lock w:val="sdtLocked"/>
            <w:placeholder>
              <w:docPart w:val="157D55562A1E432FB2A607E12084978E"/>
            </w:placeholder>
            <w:showingPlcHdr/>
            <w15:appearance w15:val="hidden"/>
          </w:sdtPr>
          <w:sdtEndPr/>
          <w:sdtContent>
            <w:p w14:paraId="2F3CFFAE" w14:textId="77777777" w:rsidR="00221F3E" w:rsidRDefault="00221F3E" w:rsidP="00CC0221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lang w:eastAsia="en-US"/>
                </w:rPr>
              </w:pPr>
              <w:r>
                <w:rPr>
                  <w:rStyle w:val="Platzhaltertext"/>
                </w:rPr>
                <w:t>Vom Bedarfsträger des DJI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52299405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20206D8B" w14:textId="77777777" w:rsidR="00221F3E" w:rsidRDefault="00221F3E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4. Weisungsberechtigte Personen des Auftraggebers</w:t>
          </w:r>
        </w:p>
        <w:p w14:paraId="17172C4A" w14:textId="77777777" w:rsidR="00221F3E" w:rsidRPr="000B4F75" w:rsidRDefault="00221F3E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  <w:r w:rsidRPr="00DF0EAB">
            <w:rPr>
              <w:rStyle w:val="Mark"/>
              <w:rFonts w:ascii="Segoe UI" w:hAnsi="Segoe UI"/>
            </w:rPr>
            <w:t>H</w:t>
          </w:r>
          <w:r>
            <w:rPr>
              <w:rStyle w:val="Mark"/>
              <w:rFonts w:ascii="Segoe UI" w:hAnsi="Segoe UI"/>
            </w:rPr>
            <w:t xml:space="preserve">ier ggf. Personen benennen, </w:t>
          </w:r>
          <w:r w:rsidRPr="00DF0EAB">
            <w:rPr>
              <w:rStyle w:val="Mark"/>
              <w:rFonts w:ascii="Segoe UI" w:hAnsi="Segoe UI"/>
            </w:rPr>
            <w:t>Passage streichen</w:t>
          </w:r>
          <w:r>
            <w:rPr>
              <w:rStyle w:val="Mark"/>
              <w:rFonts w:ascii="Segoe UI" w:hAnsi="Segoe UI"/>
            </w:rPr>
            <w:t xml:space="preserve"> oder z.B. „trifft nicht zu“ eintragen</w:t>
          </w:r>
          <w:r w:rsidRPr="00DF0EAB">
            <w:rPr>
              <w:rStyle w:val="Mark"/>
              <w:rFonts w:ascii="Segoe UI" w:hAnsi="Segoe UI"/>
            </w:rPr>
            <w:t xml:space="preserve">. </w:t>
          </w:r>
        </w:p>
        <w:p w14:paraId="6F0ACE99" w14:textId="77777777" w:rsidR="00221F3E" w:rsidRPr="00076FB9" w:rsidRDefault="00221F3E" w:rsidP="00CC0221">
          <w:pPr>
            <w:keepNext/>
          </w:pP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5"/>
            <w:id w:val="336967262"/>
            <w:lock w:val="sdtLocked"/>
            <w:placeholder>
              <w:docPart w:val="4488BC7E9DFF4B68BA57F1E8B805DF9B"/>
            </w:placeholder>
            <w:showingPlcHdr/>
            <w15:appearance w15:val="hidden"/>
          </w:sdtPr>
          <w:sdtEndPr/>
          <w:sdtContent>
            <w:p w14:paraId="0CA4BADF" w14:textId="77777777" w:rsidR="00221F3E" w:rsidRDefault="00221F3E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lang w:eastAsia="en-US"/>
                </w:rPr>
              </w:pPr>
              <w:r>
                <w:rPr>
                  <w:rStyle w:val="Platzhaltertext"/>
                </w:rPr>
                <w:t>Vom Bedarfsträger des DJI auszufüllen, falls weisungsberechtigte Personen benannt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26A1B715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24F971B4" w14:textId="77777777" w:rsidR="00221F3E" w:rsidRDefault="00221F3E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5. Weisungsempfangsberechtigte Personen des Auftragnehmers</w:t>
          </w:r>
        </w:p>
        <w:p w14:paraId="108BCE66" w14:textId="77777777" w:rsidR="00221F3E" w:rsidRDefault="00221F3E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  <w:r w:rsidRPr="00DF0EAB">
            <w:rPr>
              <w:rStyle w:val="Mark"/>
              <w:rFonts w:ascii="Segoe UI" w:hAnsi="Segoe UI"/>
            </w:rPr>
            <w:t>Hier ggf. Personen</w:t>
          </w:r>
          <w:r>
            <w:rPr>
              <w:rStyle w:val="Mark"/>
              <w:rFonts w:ascii="Segoe UI" w:hAnsi="Segoe UI"/>
            </w:rPr>
            <w:t xml:space="preserve"> benennen, </w:t>
          </w:r>
          <w:r w:rsidRPr="00DF0EAB">
            <w:rPr>
              <w:rStyle w:val="Mark"/>
              <w:rFonts w:ascii="Segoe UI" w:hAnsi="Segoe UI"/>
            </w:rPr>
            <w:t>Passage streichen</w:t>
          </w:r>
          <w:r>
            <w:rPr>
              <w:rStyle w:val="Mark"/>
              <w:rFonts w:ascii="Segoe UI" w:hAnsi="Segoe UI"/>
            </w:rPr>
            <w:t xml:space="preserve"> oder z.B. „trifft nicht zu“ eintragen</w:t>
          </w:r>
          <w:r w:rsidRPr="00DF0EAB">
            <w:rPr>
              <w:rStyle w:val="Mark"/>
              <w:rFonts w:ascii="Segoe UI" w:hAnsi="Segoe UI"/>
            </w:rPr>
            <w:t>.</w:t>
          </w:r>
        </w:p>
        <w:p w14:paraId="5E79E7E2" w14:textId="77777777" w:rsidR="00221F3E" w:rsidRPr="00DF0EAB" w:rsidRDefault="00221F3E" w:rsidP="00CC0221">
          <w:pPr>
            <w:keepNext/>
            <w:rPr>
              <w:rStyle w:val="Mark"/>
              <w:rFonts w:ascii="Segoe UI" w:hAnsi="Segoe UI"/>
            </w:rPr>
          </w:pPr>
        </w:p>
        <w:sdt>
          <w:sdtPr>
            <w:rPr>
              <w:rFonts w:ascii="Arial" w:eastAsia="Calibri" w:hAnsi="Arial" w:cs="Segoe UI"/>
              <w:color w:val="auto"/>
              <w:lang w:eastAsia="en-US" w:bidi="ar-SA"/>
            </w:rPr>
            <w:alias w:val="RichText_6"/>
            <w:id w:val="-1350794450"/>
            <w:lock w:val="sdtLocked"/>
            <w:placeholder>
              <w:docPart w:val="764E5C04309741238906F3F9329CA958"/>
            </w:placeholder>
            <w:showingPlcHdr/>
            <w15:appearance w15:val="hidden"/>
          </w:sdtPr>
          <w:sdtEndPr/>
          <w:sdtContent>
            <w:p w14:paraId="05C1B839" w14:textId="77777777" w:rsidR="002B46FF" w:rsidRDefault="00221F3E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ascii="Arial" w:eastAsia="Calibri" w:hAnsi="Arial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Vom Bedarfsträger des DJI oder Auftragnehmer auszufüllen, falls weisungsempfangsberechtigte Personen benannt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</w:sdtContent>
    </w:sdt>
    <w:p w14:paraId="73C5247E" w14:textId="77777777" w:rsidR="002B46FF" w:rsidRDefault="002B46FF" w:rsidP="002B46FF">
      <w:pPr>
        <w:rPr>
          <w:lang w:eastAsia="en-US" w:bidi="ar-SA"/>
        </w:rPr>
      </w:pPr>
    </w:p>
    <w:p w14:paraId="6D15E20B" w14:textId="77777777" w:rsidR="002B46FF" w:rsidRDefault="002B46FF">
      <w:pPr>
        <w:rPr>
          <w:lang w:eastAsia="en-US" w:bidi="ar-SA"/>
        </w:rPr>
      </w:pPr>
      <w:r>
        <w:rPr>
          <w:lang w:eastAsia="en-US" w:bidi="ar-SA"/>
        </w:rPr>
        <w:br w:type="page"/>
      </w:r>
    </w:p>
    <w:p w14:paraId="7B8DABF7" w14:textId="77777777" w:rsidR="002B46FF" w:rsidRPr="00076FB9" w:rsidRDefault="002B46FF" w:rsidP="00973927">
      <w:pPr>
        <w:pStyle w:val="berschrift1"/>
        <w:spacing w:before="480"/>
        <w:rPr>
          <w:rFonts w:cs="Segoe UI"/>
          <w:color w:val="000000" w:themeColor="text1"/>
        </w:rPr>
      </w:pPr>
      <w:r w:rsidRPr="00076FB9">
        <w:rPr>
          <w:rFonts w:cs="Segoe UI"/>
          <w:color w:val="000000" w:themeColor="text1"/>
        </w:rPr>
        <w:lastRenderedPageBreak/>
        <w:t xml:space="preserve">Anlage 2 </w:t>
      </w:r>
      <w:r>
        <w:rPr>
          <w:rFonts w:cs="Segoe UI"/>
          <w:color w:val="000000" w:themeColor="text1"/>
        </w:rPr>
        <w:t>–</w:t>
      </w:r>
      <w:r w:rsidRPr="00076FB9">
        <w:rPr>
          <w:rFonts w:cs="Segoe UI"/>
          <w:color w:val="000000" w:themeColor="text1"/>
        </w:rPr>
        <w:t xml:space="preserve"> </w:t>
      </w:r>
      <w:r>
        <w:rPr>
          <w:rFonts w:cs="Segoe UI"/>
          <w:color w:val="000000" w:themeColor="text1"/>
        </w:rPr>
        <w:t>Weitere Auftragsverarbeiter</w:t>
      </w:r>
    </w:p>
    <w:p w14:paraId="050B1932" w14:textId="77777777" w:rsidR="00973927" w:rsidRDefault="002B46FF" w:rsidP="00973927">
      <w:pPr>
        <w:pStyle w:val="Paragraph"/>
        <w:suppressAutoHyphens w:val="0"/>
        <w:spacing w:before="200"/>
        <w:rPr>
          <w:rFonts w:cs="Segoe UI"/>
          <w:color w:val="000000" w:themeColor="text1"/>
        </w:rPr>
      </w:pPr>
      <w:r>
        <w:rPr>
          <w:rFonts w:cs="Segoe UI"/>
          <w:color w:val="000000" w:themeColor="text1"/>
        </w:rPr>
        <w:t>Nimmt der</w:t>
      </w:r>
      <w:r w:rsidRPr="00076FB9">
        <w:rPr>
          <w:rFonts w:cs="Segoe UI"/>
          <w:color w:val="000000" w:themeColor="text1"/>
        </w:rPr>
        <w:t xml:space="preserve"> </w:t>
      </w:r>
      <w:r w:rsidRPr="00076FB9">
        <w:rPr>
          <w:rStyle w:val="Hervorhebung"/>
          <w:rFonts w:ascii="Segoe UI" w:hAnsi="Segoe UI" w:cs="Segoe UI"/>
          <w:color w:val="000000" w:themeColor="text1"/>
        </w:rPr>
        <w:t>Auftragnehmer</w:t>
      </w:r>
      <w:r w:rsidRPr="00076FB9">
        <w:rPr>
          <w:rFonts w:cs="Segoe UI"/>
          <w:color w:val="000000" w:themeColor="text1"/>
        </w:rPr>
        <w:t xml:space="preserve"> </w:t>
      </w:r>
      <w:r w:rsidR="00333027">
        <w:rPr>
          <w:rFonts w:cs="Segoe UI"/>
          <w:color w:val="000000" w:themeColor="text1"/>
        </w:rPr>
        <w:t xml:space="preserve">zur Erbringung der Leistung und </w:t>
      </w:r>
      <w:r>
        <w:rPr>
          <w:rFonts w:cs="Segoe UI"/>
          <w:color w:val="000000" w:themeColor="text1"/>
        </w:rPr>
        <w:t xml:space="preserve">zum Zeitpunkt der Vertragsunterzeichnung weitere Auftragsverarbeiter </w:t>
      </w:r>
      <w:r w:rsidRPr="00076FB9">
        <w:rPr>
          <w:rFonts w:cs="Segoe UI"/>
          <w:color w:val="000000" w:themeColor="text1"/>
        </w:rPr>
        <w:t xml:space="preserve">in Anspruch, die in seinem Auftrag </w:t>
      </w:r>
      <w:r>
        <w:rPr>
          <w:rFonts w:cs="Segoe UI"/>
          <w:color w:val="000000" w:themeColor="text1"/>
        </w:rPr>
        <w:t xml:space="preserve">personenbezogene </w:t>
      </w:r>
      <w:r w:rsidRPr="00076FB9">
        <w:rPr>
          <w:rFonts w:cs="Segoe UI"/>
          <w:color w:val="000000" w:themeColor="text1"/>
        </w:rPr>
        <w:t>Daten verarbeiten</w:t>
      </w:r>
      <w:r>
        <w:rPr>
          <w:rFonts w:cs="Segoe UI"/>
          <w:color w:val="000000" w:themeColor="text1"/>
        </w:rPr>
        <w:t xml:space="preserve"> (</w:t>
      </w:r>
      <w:r w:rsidR="00E63AF9">
        <w:rPr>
          <w:rFonts w:cs="Segoe UI"/>
          <w:color w:val="000000" w:themeColor="text1"/>
        </w:rPr>
        <w:t xml:space="preserve">sog. </w:t>
      </w:r>
      <w:r>
        <w:rPr>
          <w:rFonts w:cs="Segoe UI"/>
          <w:color w:val="000000" w:themeColor="text1"/>
        </w:rPr>
        <w:t>„Unterauftragsverarbeiter“</w:t>
      </w:r>
      <w:r w:rsidR="00973927">
        <w:rPr>
          <w:rFonts w:cs="Segoe UI"/>
          <w:color w:val="000000" w:themeColor="text1"/>
        </w:rPr>
        <w:t>)</w:t>
      </w:r>
      <w:r>
        <w:rPr>
          <w:rFonts w:cs="Segoe UI"/>
          <w:color w:val="000000" w:themeColor="text1"/>
        </w:rPr>
        <w:t>?</w:t>
      </w:r>
    </w:p>
    <w:p w14:paraId="15D24D63" w14:textId="77777777" w:rsidR="00973927" w:rsidRDefault="00973927" w:rsidP="00973927">
      <w:pPr>
        <w:pStyle w:val="Paragraph"/>
        <w:suppressAutoHyphens w:val="0"/>
        <w:spacing w:before="200"/>
        <w:rPr>
          <w:rFonts w:cs="Segoe UI"/>
          <w:color w:val="000000" w:themeColor="text1"/>
        </w:rPr>
      </w:pPr>
    </w:p>
    <w:tbl>
      <w:tblPr>
        <w:tblStyle w:val="Tabellenraster"/>
        <w:tblW w:w="8393" w:type="dxa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454"/>
        <w:gridCol w:w="7939"/>
      </w:tblGrid>
      <w:tr w:rsidR="002B46FF" w14:paraId="1C78EF0E" w14:textId="77777777" w:rsidTr="0032642D">
        <w:trPr>
          <w:trHeight w:val="340"/>
        </w:trPr>
        <w:sdt>
          <w:sdtPr>
            <w:rPr>
              <w:rStyle w:val="DSMZchn"/>
              <w:rFonts w:hint="eastAsia"/>
            </w:rPr>
            <w:alias w:val="svc.personaldata.notexists"/>
            <w:tag w:val="svc.personaldata.notexists"/>
            <w:id w:val="-275331133"/>
            <w:dataBinding w:prefixMappings="xmlns:ns0='http://Greg_Maxey/CC_Mapping_Part'" w:xpath="/ns0:CC_Map_Root[1]/ns0:rdp.subcontract.notexists[1]" w:storeItemID="{00000000-0000-0000-0000-000000000000}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DSMZchn"/>
            </w:rPr>
          </w:sdtEndPr>
          <w:sdtContent>
            <w:tc>
              <w:tcPr>
                <w:tcW w:w="454" w:type="dxa"/>
                <w:shd w:val="clear" w:color="auto" w:fill="F2F2F2" w:themeFill="background1" w:themeFillShade="F2"/>
                <w:vAlign w:val="center"/>
              </w:tcPr>
              <w:p w14:paraId="3FEF879C" w14:textId="77777777" w:rsidR="002B46FF" w:rsidRDefault="00973927" w:rsidP="00973927">
                <w:pPr>
                  <w:keepNext/>
                  <w:jc w:val="right"/>
                </w:pPr>
                <w:r>
                  <w:rPr>
                    <w:rStyle w:val="DSMZchn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939" w:type="dxa"/>
            <w:shd w:val="clear" w:color="auto" w:fill="F2F2F2" w:themeFill="background1" w:themeFillShade="F2"/>
            <w:vAlign w:val="center"/>
          </w:tcPr>
          <w:p w14:paraId="633251CC" w14:textId="77777777" w:rsidR="002B46FF" w:rsidRPr="00B864F8" w:rsidRDefault="002B46FF" w:rsidP="00973927">
            <w:pPr>
              <w:keepNext/>
              <w:rPr>
                <w:b/>
              </w:rPr>
            </w:pPr>
            <w:r w:rsidRPr="00B864F8">
              <w:rPr>
                <w:b/>
              </w:rPr>
              <w:t>Nein</w:t>
            </w:r>
          </w:p>
        </w:tc>
      </w:tr>
      <w:tr w:rsidR="002B46FF" w14:paraId="4F40BC29" w14:textId="77777777" w:rsidTr="0032642D">
        <w:trPr>
          <w:trHeight w:val="340"/>
        </w:trPr>
        <w:sdt>
          <w:sdtPr>
            <w:rPr>
              <w:rStyle w:val="DSMZchn"/>
              <w:rFonts w:hint="eastAsia"/>
            </w:rPr>
            <w:alias w:val="svc.personaldata.notexists"/>
            <w:tag w:val="svc.personaldata.notexists"/>
            <w:id w:val="-173115360"/>
            <w:dataBinding w:prefixMappings="xmlns:ns0='http://Greg_Maxey/CC_Mapping_Part'" w:xpath="/ns0:CC_Map_Root[1]/ns0:rdp.subcontract.notexists[1]" w:storeItemID="{00000000-0000-0000-0000-000000000000}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DSMZchn"/>
            </w:rPr>
          </w:sdtEndPr>
          <w:sdtContent>
            <w:tc>
              <w:tcPr>
                <w:tcW w:w="454" w:type="dxa"/>
                <w:shd w:val="clear" w:color="auto" w:fill="F2F2F2" w:themeFill="background1" w:themeFillShade="F2"/>
                <w:vAlign w:val="center"/>
              </w:tcPr>
              <w:p w14:paraId="6677ADCC" w14:textId="77777777" w:rsidR="002B46FF" w:rsidRDefault="002B46FF" w:rsidP="00973927">
                <w:pPr>
                  <w:keepNext/>
                  <w:jc w:val="right"/>
                </w:pPr>
                <w:r w:rsidRPr="00D977B7">
                  <w:rPr>
                    <w:rStyle w:val="DSMZchn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939" w:type="dxa"/>
            <w:shd w:val="clear" w:color="auto" w:fill="F2F2F2" w:themeFill="background1" w:themeFillShade="F2"/>
            <w:vAlign w:val="center"/>
          </w:tcPr>
          <w:p w14:paraId="1853506A" w14:textId="77777777" w:rsidR="002B46FF" w:rsidRDefault="002B46FF" w:rsidP="00973927">
            <w:pPr>
              <w:keepNext/>
            </w:pPr>
            <w:r w:rsidRPr="00B864F8">
              <w:rPr>
                <w:b/>
              </w:rPr>
              <w:t>Ja</w:t>
            </w:r>
            <w:r w:rsidR="00973927">
              <w:t xml:space="preserve">, </w:t>
            </w:r>
            <w:r w:rsidR="00E93CC1">
              <w:t xml:space="preserve">weitere Auftragsverarbeiter </w:t>
            </w:r>
            <w:r w:rsidR="00973927">
              <w:t xml:space="preserve">werden in </w:t>
            </w:r>
            <w:r w:rsidR="00E93CC1">
              <w:t>separate</w:t>
            </w:r>
            <w:r w:rsidR="00973927">
              <w:t>m</w:t>
            </w:r>
            <w:r w:rsidR="00E93CC1">
              <w:t xml:space="preserve"> Dokument beigefügt</w:t>
            </w:r>
          </w:p>
        </w:tc>
      </w:tr>
      <w:tr w:rsidR="00E93CC1" w14:paraId="530E158B" w14:textId="77777777" w:rsidTr="0032642D">
        <w:trPr>
          <w:trHeight w:val="340"/>
        </w:trPr>
        <w:sdt>
          <w:sdtPr>
            <w:rPr>
              <w:rStyle w:val="DSMZchn"/>
              <w:rFonts w:hint="eastAsia"/>
            </w:rPr>
            <w:alias w:val="svc.personaldata.notexists"/>
            <w:tag w:val="svc.personaldata.notexists"/>
            <w:id w:val="233288914"/>
            <w:dataBinding w:prefixMappings="xmlns:ns0='http://Greg_Maxey/CC_Mapping_Part'" w:xpath="/ns0:CC_Map_Root[1]/ns0:rdp.subcontract.notexists[1]" w:storeItemID="{00000000-0000-0000-0000-000000000000}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DSMZchn"/>
            </w:rPr>
          </w:sdtEndPr>
          <w:sdtContent>
            <w:tc>
              <w:tcPr>
                <w:tcW w:w="454" w:type="dxa"/>
                <w:shd w:val="clear" w:color="auto" w:fill="F2F2F2" w:themeFill="background1" w:themeFillShade="F2"/>
                <w:vAlign w:val="center"/>
              </w:tcPr>
              <w:p w14:paraId="017F5FF1" w14:textId="77777777" w:rsidR="00E93CC1" w:rsidRDefault="00E93CC1" w:rsidP="00973927">
                <w:pPr>
                  <w:keepNext/>
                  <w:jc w:val="right"/>
                </w:pPr>
                <w:r w:rsidRPr="00D977B7">
                  <w:rPr>
                    <w:rStyle w:val="DSMZchn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939" w:type="dxa"/>
            <w:shd w:val="clear" w:color="auto" w:fill="F2F2F2" w:themeFill="background1" w:themeFillShade="F2"/>
            <w:vAlign w:val="center"/>
          </w:tcPr>
          <w:p w14:paraId="0E905B5F" w14:textId="77777777" w:rsidR="00E93CC1" w:rsidRDefault="00E93CC1" w:rsidP="00973927">
            <w:pPr>
              <w:keepNext/>
            </w:pPr>
            <w:r w:rsidRPr="00B864F8">
              <w:rPr>
                <w:b/>
              </w:rPr>
              <w:t>Ja</w:t>
            </w:r>
            <w:r w:rsidR="00973927">
              <w:t xml:space="preserve">, </w:t>
            </w:r>
            <w:r>
              <w:t xml:space="preserve">weitere Auftragsverarbeiter </w:t>
            </w:r>
            <w:r w:rsidR="00973927">
              <w:t>werden nachfolgend genannt:</w:t>
            </w:r>
          </w:p>
        </w:tc>
      </w:tr>
    </w:tbl>
    <w:p w14:paraId="5E5D4628" w14:textId="77777777" w:rsidR="00973927" w:rsidRDefault="00973927" w:rsidP="00E93CC1">
      <w:pPr>
        <w:pStyle w:val="Paragraph"/>
        <w:rPr>
          <w:lang w:eastAsia="en-US" w:bidi="ar-SA"/>
        </w:rPr>
      </w:pPr>
    </w:p>
    <w:p w14:paraId="3B5947CB" w14:textId="77777777" w:rsidR="00973927" w:rsidRDefault="00973927" w:rsidP="00E93CC1">
      <w:pPr>
        <w:pStyle w:val="Paragraph"/>
        <w:rPr>
          <w:lang w:eastAsia="en-US" w:bidi="ar-S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3260"/>
        <w:gridCol w:w="1927"/>
      </w:tblGrid>
      <w:tr w:rsidR="00973927" w14:paraId="60D6F744" w14:textId="77777777" w:rsidTr="00973927">
        <w:tc>
          <w:tcPr>
            <w:tcW w:w="3114" w:type="dxa"/>
            <w:shd w:val="clear" w:color="auto" w:fill="F2F2F2" w:themeFill="background1" w:themeFillShade="F2"/>
          </w:tcPr>
          <w:p w14:paraId="6B2419B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</w:pPr>
            <w:r w:rsidRPr="00681794"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  <w:t>Name, Anschrift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62FBCC62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</w:pPr>
            <w:r w:rsidRPr="00681794"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  <w:t>Aufgabe / Leistung</w:t>
            </w:r>
          </w:p>
        </w:tc>
        <w:tc>
          <w:tcPr>
            <w:tcW w:w="1927" w:type="dxa"/>
            <w:shd w:val="clear" w:color="auto" w:fill="F2F2F2" w:themeFill="background1" w:themeFillShade="F2"/>
          </w:tcPr>
          <w:p w14:paraId="70DCC74E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</w:pPr>
            <w:r w:rsidRPr="00681794"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  <w:t>Leistungsort(e)</w:t>
            </w:r>
          </w:p>
        </w:tc>
      </w:tr>
      <w:tr w:rsidR="00973927" w14:paraId="6214DCBC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31D8D654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66A31A32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1A30ED86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0BE59596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5564F4D5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1D1175BC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41DE656B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3CA53403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01A85B8F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32CD3C0A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0685233B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13FB02EC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28C9214F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470F9722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3C25DF7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38D0AC8A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1FABC2AC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1B57F70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18ACD0BD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4AC281AD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387807B8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6FCCF2A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24862EEA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1232F55C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22F5AC4E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45DFF9BD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3C7C937D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</w:tbl>
    <w:p w14:paraId="47FB80D2" w14:textId="77777777" w:rsidR="00973927" w:rsidRDefault="00973927" w:rsidP="002B46FF">
      <w:pPr>
        <w:rPr>
          <w:lang w:eastAsia="en-US" w:bidi="ar-SA"/>
        </w:rPr>
      </w:pPr>
    </w:p>
    <w:p w14:paraId="1689CD30" w14:textId="77777777" w:rsidR="00973927" w:rsidRDefault="00973927">
      <w:pPr>
        <w:rPr>
          <w:lang w:eastAsia="en-US" w:bidi="ar-SA"/>
        </w:rPr>
      </w:pPr>
      <w:r>
        <w:rPr>
          <w:lang w:eastAsia="en-US" w:bidi="ar-SA"/>
        </w:rPr>
        <w:br w:type="page"/>
      </w:r>
    </w:p>
    <w:sdt>
      <w:sdtPr>
        <w:rPr>
          <w:rFonts w:eastAsia="Cambria" w:cs="Segoe UI"/>
          <w:b w:val="0"/>
          <w:color w:val="000000" w:themeColor="text1"/>
          <w:sz w:val="22"/>
          <w:szCs w:val="22"/>
        </w:rPr>
        <w:id w:val="-1545129107"/>
        <w:lock w:val="contentLocked"/>
        <w:placeholder>
          <w:docPart w:val="DefaultPlaceholder_-1854013440"/>
        </w:placeholder>
        <w:group/>
      </w:sdtPr>
      <w:sdtEndPr>
        <w:rPr>
          <w:color w:val="auto"/>
          <w:lang w:eastAsia="en-US" w:bidi="ar-SA"/>
        </w:rPr>
      </w:sdtEndPr>
      <w:sdtContent>
        <w:p w14:paraId="3F915632" w14:textId="77777777" w:rsidR="00973927" w:rsidRPr="00076FB9" w:rsidRDefault="00973927" w:rsidP="00973927">
          <w:pPr>
            <w:pStyle w:val="berschrift1"/>
            <w:spacing w:before="48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A</w:t>
          </w:r>
          <w:r w:rsidRPr="00076FB9">
            <w:rPr>
              <w:rFonts w:cs="Segoe UI"/>
              <w:color w:val="000000" w:themeColor="text1"/>
            </w:rPr>
            <w:t>nlage 3</w:t>
          </w:r>
          <w:r w:rsidR="00681794">
            <w:rPr>
              <w:rFonts w:cs="Segoe UI"/>
              <w:color w:val="000000" w:themeColor="text1"/>
            </w:rPr>
            <w:t xml:space="preserve"> - </w:t>
          </w:r>
          <w:r w:rsidRPr="00076FB9">
            <w:rPr>
              <w:rFonts w:cs="Segoe UI"/>
              <w:color w:val="000000" w:themeColor="text1"/>
            </w:rPr>
            <w:t xml:space="preserve">Technische und organisatorische Maßnahmen </w:t>
          </w:r>
          <w:r w:rsidR="00B864F8">
            <w:rPr>
              <w:rFonts w:cs="Segoe UI"/>
              <w:color w:val="000000" w:themeColor="text1"/>
            </w:rPr>
            <w:t xml:space="preserve">(TOM) </w:t>
          </w:r>
          <w:r w:rsidRPr="00076FB9">
            <w:rPr>
              <w:rFonts w:cs="Segoe UI"/>
              <w:color w:val="000000" w:themeColor="text1"/>
            </w:rPr>
            <w:t>des Auftragnehmers</w:t>
          </w:r>
        </w:p>
        <w:p w14:paraId="45A49900" w14:textId="77777777" w:rsidR="00973927" w:rsidRDefault="00973927" w:rsidP="00973927">
          <w:pPr>
            <w:pStyle w:val="FormularfeldHinweis"/>
          </w:pPr>
        </w:p>
        <w:p w14:paraId="568E70DC" w14:textId="77777777" w:rsidR="00681794" w:rsidRDefault="00681794" w:rsidP="00681794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 w:rsidRPr="00076FB9">
            <w:rPr>
              <w:rFonts w:cs="Segoe UI"/>
              <w:color w:val="000000" w:themeColor="text1"/>
            </w:rPr>
            <w:t>Der Auftragnehmer trifft technische und organisatorische Maßnahmen zur Datensicherheit i.S.d. Art. 32 DSGVO.</w:t>
          </w:r>
        </w:p>
        <w:p w14:paraId="318C9C49" w14:textId="77777777" w:rsidR="00681794" w:rsidRDefault="00681794" w:rsidP="00973927"/>
        <w:tbl>
          <w:tblPr>
            <w:tblStyle w:val="Tabellenraster"/>
            <w:tblW w:w="8393" w:type="dxa"/>
            <w:tbl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4"/>
            <w:gridCol w:w="7939"/>
          </w:tblGrid>
          <w:tr w:rsidR="00681794" w14:paraId="3A8C0443" w14:textId="77777777" w:rsidTr="0032642D">
            <w:trPr>
              <w:trHeight w:val="340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947914919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7A5479BA" w14:textId="77777777" w:rsidR="00681794" w:rsidRDefault="00B864F8" w:rsidP="00306311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15CED347" w14:textId="77777777" w:rsidR="00681794" w:rsidRDefault="00681794" w:rsidP="00681794">
                <w:pPr>
                  <w:keepNext/>
                </w:pPr>
                <w:r w:rsidRPr="00B864F8">
                  <w:rPr>
                    <w:b/>
                  </w:rPr>
                  <w:t>Ja</w:t>
                </w:r>
                <w:r>
                  <w:t xml:space="preserve">, die technisch-organisatorischen Maßnahmen werden in einem </w:t>
                </w:r>
                <w:r w:rsidR="00B864F8">
                  <w:br/>
                </w:r>
                <w:r>
                  <w:t>separaten Dokument beigefügt</w:t>
                </w:r>
              </w:p>
            </w:tc>
          </w:tr>
          <w:tr w:rsidR="00681794" w14:paraId="30472B2C" w14:textId="77777777" w:rsidTr="0032642D">
            <w:trPr>
              <w:trHeight w:val="340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204381300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88C6465" w14:textId="77777777" w:rsidR="00681794" w:rsidRDefault="00681794" w:rsidP="00306311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2CF4394E" w14:textId="77777777" w:rsidR="00681794" w:rsidRDefault="00681794" w:rsidP="00681794">
                <w:pPr>
                  <w:keepNext/>
                </w:pPr>
                <w:r w:rsidRPr="00B864F8">
                  <w:rPr>
                    <w:b/>
                  </w:rPr>
                  <w:t>Ja</w:t>
                </w:r>
                <w:r>
                  <w:t xml:space="preserve">, die technisch-organisatorischen Maßnahmen werden </w:t>
                </w:r>
                <w:r w:rsidR="00B864F8">
                  <w:br/>
                </w:r>
                <w:r>
                  <w:t>nachfolgend angekreuzt und/oder erläutert:</w:t>
                </w:r>
              </w:p>
            </w:tc>
          </w:tr>
        </w:tbl>
        <w:p w14:paraId="354FF58D" w14:textId="77777777" w:rsidR="00681794" w:rsidRDefault="00681794" w:rsidP="00973927"/>
        <w:p w14:paraId="578BEF66" w14:textId="77777777" w:rsidR="00973927" w:rsidRPr="00076FB9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1. Vertraulichkeit</w:t>
          </w:r>
        </w:p>
        <w:p w14:paraId="2E6BF958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Zutrittskontrolle</w:t>
          </w:r>
        </w:p>
        <w:p w14:paraId="7F495DE9" w14:textId="77777777" w:rsidR="00973927" w:rsidRDefault="00973927" w:rsidP="00CC0221">
          <w:pPr>
            <w:pStyle w:val="FormularfeldHinweis"/>
            <w:keepNext/>
          </w:pPr>
          <w:r w:rsidRPr="007A2FA1">
            <w:t xml:space="preserve">Die „Zutrittskontrolle“ umfasst jene Maßnahmen, die den unbefugten </w:t>
          </w:r>
          <w:r w:rsidRPr="00625B93">
            <w:rPr>
              <w:u w:val="single"/>
            </w:rPr>
            <w:t>physischen Zutritt</w:t>
          </w:r>
          <w:r w:rsidRPr="007A2FA1">
            <w:t xml:space="preserve"> zu Anlagen verhindern sollen, mit denen personenbezogene Daten verarbeitet werden. </w:t>
          </w:r>
        </w:p>
        <w:p w14:paraId="3CA4B5A5" w14:textId="77777777" w:rsidR="00973927" w:rsidRPr="008847BB" w:rsidRDefault="00973927" w:rsidP="00CC0221">
          <w:pPr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572F359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"/>
                <w:id w:val="61340872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5D95A7A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E70C48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Alarmanlage</w:t>
                </w:r>
              </w:p>
            </w:tc>
          </w:tr>
          <w:tr w:rsidR="00973927" w:rsidRPr="009B2EF2" w14:paraId="181E2F0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"/>
                <w:id w:val="96546639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927F2EB" w14:textId="77777777" w:rsidR="00973927" w:rsidRPr="009B2EF2" w:rsidRDefault="00967BD4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C9EEE0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Protokollierung des Zutritts von Besucherinnen und Besuchern</w:t>
                </w:r>
              </w:p>
            </w:tc>
          </w:tr>
          <w:tr w:rsidR="00973927" w:rsidRPr="009B2EF2" w14:paraId="785E0ED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"/>
                <w:id w:val="208726146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8FFDB84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A952FF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Regeln zum Umgang mit Besucherinnen und Besuchern</w:t>
                </w:r>
              </w:p>
            </w:tc>
          </w:tr>
          <w:tr w:rsidR="00973927" w:rsidRPr="009B2EF2" w14:paraId="68BF501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"/>
                <w:id w:val="53054278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B6C2E77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03F557D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Regeln zum Umgang mit F</w:t>
                </w: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remdpersonal</w:t>
                </w:r>
              </w:p>
            </w:tc>
          </w:tr>
          <w:tr w:rsidR="00973927" w:rsidRPr="009B2EF2" w14:paraId="5E5113A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9"/>
                <w:id w:val="-170177832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E7128C1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 w:rsidRPr="009B2EF2">
                      <w:rPr>
                        <w:rFonts w:ascii="Segoe UI Symbol" w:eastAsia="MS Gothic" w:hAnsi="Segoe UI Symbol" w:cs="Segoe UI Symbol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6351AC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Rezeption, Empfang oder Pforte mit Personenkontrolle</w:t>
                </w:r>
              </w:p>
            </w:tc>
          </w:tr>
          <w:tr w:rsidR="00973927" w:rsidRPr="009B2EF2" w14:paraId="2D9785E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1"/>
                <w:id w:val="-141939981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76B6220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 w:rsidRPr="009B2EF2">
                      <w:rPr>
                        <w:rFonts w:ascii="Segoe UI Symbol" w:eastAsia="MS Gothic" w:hAnsi="Segoe UI Symbol" w:cs="Segoe UI Symbol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DA066E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Schließsystem (automatisch), 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</w:t>
                </w: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.B. Chip-/Transpondersystem</w:t>
                </w:r>
              </w:p>
            </w:tc>
          </w:tr>
          <w:tr w:rsidR="00973927" w:rsidRPr="009B2EF2" w14:paraId="3A8B83F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"/>
                <w:id w:val="102775511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8F7CECC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 w:rsidRPr="009B2EF2">
                      <w:rPr>
                        <w:rFonts w:ascii="Segoe UI Symbol" w:eastAsia="MS Gothic" w:hAnsi="Segoe UI Symbol" w:cs="Segoe UI Symbol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5C53B9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Schließsystem (manuell), z.B. Schließanlage</w:t>
                </w:r>
              </w:p>
            </w:tc>
          </w:tr>
          <w:tr w:rsidR="00973927" w:rsidRPr="009B2EF2" w14:paraId="406068B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"/>
                <w:id w:val="115217903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55192F7" w14:textId="77777777" w:rsidR="00973927" w:rsidRPr="009B2EF2" w:rsidRDefault="00967BD4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57FBC1C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Schlüsselregelung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mit dokumentierter Schlüsselvergabe</w:t>
                </w:r>
              </w:p>
            </w:tc>
          </w:tr>
          <w:tr w:rsidR="00973927" w:rsidRPr="009B2EF2" w14:paraId="4750FCA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"/>
                <w:id w:val="2481644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D9E4012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B0CDB9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Verschließen von Büroräumen</w:t>
                </w:r>
              </w:p>
            </w:tc>
          </w:tr>
          <w:tr w:rsidR="00973927" w:rsidRPr="009B2EF2" w14:paraId="222CF8C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"/>
                <w:id w:val="-30400995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8F999D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A8F9AA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Verschließen von Gebäudeeingängen</w:t>
                </w:r>
              </w:p>
            </w:tc>
          </w:tr>
          <w:tr w:rsidR="00973927" w:rsidRPr="009B2EF2" w14:paraId="33FCFFC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0"/>
                <w:id w:val="178816320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25174D0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9FB2D1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Verschließen von Serverräumen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und Datenverarbeitungsanlagen</w:t>
                </w:r>
              </w:p>
            </w:tc>
          </w:tr>
          <w:tr w:rsidR="00973927" w:rsidRPr="009B2EF2" w14:paraId="7F792FC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2"/>
                <w:id w:val="13814332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BEC5E77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5F0BC6C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Videoüberwachung</w:t>
                </w:r>
              </w:p>
            </w:tc>
          </w:tr>
        </w:tbl>
        <w:p w14:paraId="672A0BFA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1"/>
            <w:id w:val="-1147892218"/>
            <w:placeholder>
              <w:docPart w:val="20AACE13B81E469A9B3B0378449BC075"/>
            </w:placeholder>
            <w:showingPlcHdr/>
            <w15:appearance w15:val="hidden"/>
          </w:sdtPr>
          <w:sdtEndPr/>
          <w:sdtContent>
            <w:p w14:paraId="531A623E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3637B7FF" w14:textId="77777777" w:rsidR="00973927" w:rsidRDefault="00973927" w:rsidP="00973927">
          <w:r>
            <w:t xml:space="preserve"> </w:t>
          </w:r>
        </w:p>
        <w:p w14:paraId="129A7274" w14:textId="77777777" w:rsidR="00973927" w:rsidRDefault="00973927" w:rsidP="00681794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lastRenderedPageBreak/>
            <w:t>Zugangskontrolle</w:t>
          </w:r>
        </w:p>
        <w:p w14:paraId="4A258430" w14:textId="77777777" w:rsidR="00973927" w:rsidRDefault="00973927" w:rsidP="00681794">
          <w:pPr>
            <w:pStyle w:val="FormularfeldHinweis"/>
            <w:keepNext/>
          </w:pPr>
          <w:r w:rsidRPr="00625B93">
            <w:t xml:space="preserve">Die „Zugangskontrolle“ umfasst jene Maßnahmen, die eine </w:t>
          </w:r>
          <w:r w:rsidRPr="00625B93">
            <w:rPr>
              <w:u w:val="single"/>
            </w:rPr>
            <w:t>unbefugte Nutzung von</w:t>
          </w:r>
          <w:r w:rsidRPr="00625B93">
            <w:t xml:space="preserve"> </w:t>
          </w:r>
          <w:r w:rsidRPr="00625B93">
            <w:rPr>
              <w:u w:val="single"/>
            </w:rPr>
            <w:t>Systemen</w:t>
          </w:r>
          <w:r w:rsidRPr="00625B93">
            <w:t xml:space="preserve"> zur Datenverarbeitung verhindern sollen.</w:t>
          </w:r>
        </w:p>
        <w:p w14:paraId="1C4CFA2F" w14:textId="77777777" w:rsidR="00973927" w:rsidRDefault="00973927" w:rsidP="00681794">
          <w:pPr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665D623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3"/>
                <w:id w:val="160430410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026A142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505460D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Anti-Virus-Software auf aktuellem Stand</w:t>
                </w:r>
              </w:p>
            </w:tc>
          </w:tr>
          <w:tr w:rsidR="00973927" w:rsidRPr="009B2EF2" w14:paraId="01219BA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4"/>
                <w:id w:val="37482473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78D1393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A34A818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Authentifizierung mit individuellem Login oder Passwort</w:t>
                </w:r>
              </w:p>
            </w:tc>
          </w:tr>
          <w:tr w:rsidR="00973927" w:rsidRPr="009B2EF2" w14:paraId="6D33DD8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5"/>
                <w:id w:val="-3288646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15E1877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1DD2DD4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Authentifizierung mit 2-Faktor-Authentisierung</w:t>
                </w:r>
              </w:p>
            </w:tc>
          </w:tr>
          <w:tr w:rsidR="00973927" w:rsidRPr="009B2EF2" w14:paraId="199D7F2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6"/>
                <w:id w:val="47395215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9C5E4AF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7E2F9FF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Automatische Desktop-Sperre</w:t>
                </w:r>
              </w:p>
            </w:tc>
          </w:tr>
          <w:tr w:rsidR="00973927" w:rsidRPr="009B2EF2" w14:paraId="0D0BD5F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7"/>
                <w:id w:val="-64404473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A24F5DB" w14:textId="77777777" w:rsidR="00973927" w:rsidRPr="009B2EF2" w:rsidRDefault="00CC0221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6F8ACDA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Firewall auf aktuellem Stand</w:t>
                </w:r>
              </w:p>
            </w:tc>
          </w:tr>
          <w:tr w:rsidR="00973927" w:rsidRPr="009B2EF2" w14:paraId="563B242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8"/>
                <w:id w:val="-183559231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A1BB24E" w14:textId="77777777" w:rsidR="00973927" w:rsidRPr="009B2EF2" w:rsidRDefault="00CC0221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3942ACF" w14:textId="77777777" w:rsidR="00973927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Intrusion-Detection-System, Intrusion-Prevention-System</w:t>
                </w:r>
              </w:p>
            </w:tc>
          </w:tr>
          <w:tr w:rsidR="00973927" w:rsidRPr="009B2EF2" w14:paraId="74E7D94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9"/>
                <w:id w:val="20568509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5E808E0" w14:textId="77777777" w:rsidR="00973927" w:rsidRPr="009B2EF2" w:rsidRDefault="00CC0221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1A93F23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Passwortrichtlinie, Vorgaben zu Komplexität und Länge von Passwörtern</w:t>
                </w:r>
              </w:p>
            </w:tc>
          </w:tr>
          <w:tr w:rsidR="00973927" w:rsidRPr="009B2EF2" w14:paraId="760DC8A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0"/>
                <w:id w:val="65626842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D88A35B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DEFDD68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Protokollierung des Zugangs zu Datenverarbeitungssystemen</w:t>
                </w:r>
              </w:p>
            </w:tc>
          </w:tr>
          <w:tr w:rsidR="00973927" w:rsidRPr="009B2EF2" w14:paraId="2BCF63D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1"/>
                <w:id w:val="56083690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9D7A1D6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0684943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Sperre externer Geräteschnittstellen, z.B. USB-Anschlüsse</w:t>
                </w:r>
              </w:p>
            </w:tc>
          </w:tr>
          <w:tr w:rsidR="00973927" w:rsidRPr="009B2EF2" w14:paraId="2A25FB1B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2"/>
                <w:id w:val="-205992858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E36C490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61FB9C1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Wartung/Support durch externe Dienstleister ausschließlich unter Aufsicht</w:t>
                </w:r>
              </w:p>
            </w:tc>
          </w:tr>
          <w:tr w:rsidR="00973927" w:rsidRPr="009B2EF2" w14:paraId="22AE62C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3"/>
                <w:id w:val="-7544344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E1EF40F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4858E3B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Zentrale und dokumentierte Geräteausgabe und -rückgabe</w:t>
                </w:r>
              </w:p>
            </w:tc>
          </w:tr>
          <w:tr w:rsidR="00973927" w:rsidRPr="009B2EF2" w14:paraId="6C5C4A6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4"/>
                <w:id w:val="54326188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7100AA4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D74FEB5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Zentrale Administration von Hardware und/oder Software</w:t>
                </w:r>
              </w:p>
            </w:tc>
          </w:tr>
        </w:tbl>
        <w:p w14:paraId="2B9E6945" w14:textId="77777777" w:rsidR="00973927" w:rsidRPr="00610267" w:rsidRDefault="00973927" w:rsidP="00681794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2"/>
            <w:id w:val="-1497724001"/>
            <w:placeholder>
              <w:docPart w:val="232D12B3B3A4451CB4F4FC0220628679"/>
            </w:placeholder>
            <w:showingPlcHdr/>
            <w15:appearance w15:val="hidden"/>
          </w:sdtPr>
          <w:sdtEndPr/>
          <w:sdtContent>
            <w:p w14:paraId="7739439F" w14:textId="77777777" w:rsidR="00973927" w:rsidRPr="00836189" w:rsidRDefault="00973927" w:rsidP="00681794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6AE41682" w14:textId="77777777" w:rsidR="00973927" w:rsidRDefault="00973927" w:rsidP="00973927">
          <w:r>
            <w:t xml:space="preserve"> </w:t>
          </w:r>
        </w:p>
        <w:p w14:paraId="4B405ADC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Zugriffskontrolle</w:t>
          </w:r>
        </w:p>
        <w:p w14:paraId="7EEA7778" w14:textId="77777777" w:rsidR="00973927" w:rsidRDefault="00973927" w:rsidP="00CC0221">
          <w:pPr>
            <w:pStyle w:val="FormularfeldHinweis"/>
            <w:keepNext/>
          </w:pPr>
          <w:r w:rsidRPr="003367A1">
            <w:t xml:space="preserve">Die „Zugriffskontrolle“ umfasst jene Maßnahmen, die sicherstellen, dass nur diejenigen Personen auf personenbezogene Daten </w:t>
          </w:r>
          <w:r w:rsidRPr="003367A1">
            <w:rPr>
              <w:u w:val="single"/>
            </w:rPr>
            <w:t>zugreifen</w:t>
          </w:r>
          <w:r w:rsidRPr="003367A1">
            <w:t xml:space="preserve"> können, die dazu berechtigt sind. Ferner sind damit Maßnahmen gemeint, die gewährleisten</w:t>
          </w:r>
          <w:r>
            <w:t xml:space="preserve">, </w:t>
          </w:r>
          <w:r w:rsidRPr="003367A1">
            <w:t xml:space="preserve">dass personenbezogene Daten </w:t>
          </w:r>
          <w:r w:rsidRPr="003367A1">
            <w:rPr>
              <w:u w:val="single"/>
            </w:rPr>
            <w:t>nicht unbefugt gelesen, kopiert, verändert oder entfernt</w:t>
          </w:r>
          <w:r w:rsidRPr="003367A1">
            <w:t xml:space="preserve"> werden können. </w:t>
          </w:r>
        </w:p>
        <w:p w14:paraId="03F636BA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5830312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5"/>
                <w:id w:val="-173130036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79E2210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88D84E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Aktenschredder (mind. Sicherheitsstufe 3)</w:t>
                </w:r>
              </w:p>
            </w:tc>
          </w:tr>
          <w:tr w:rsidR="00973927" w:rsidRPr="009B2EF2" w14:paraId="3917E7D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6"/>
                <w:id w:val="-13324401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BDAE848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80DEBB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Akten- und Datenvernichtung durch spezialisierten Dienstleister</w:t>
                </w:r>
              </w:p>
            </w:tc>
          </w:tr>
          <w:tr w:rsidR="00973927" w:rsidRPr="009B2EF2" w14:paraId="3A82356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7"/>
                <w:id w:val="-1299669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525738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8CDCEC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Berechtigungskonzept, Vergabe von differenzierten Berechtigungen</w:t>
                </w:r>
              </w:p>
            </w:tc>
          </w:tr>
          <w:tr w:rsidR="00973927" w:rsidRPr="009B2EF2" w14:paraId="192986A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8"/>
                <w:id w:val="-19915472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047A874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816438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Datenverarbeitung ausschließlich innerhalb der EU/EWG</w:t>
                </w:r>
              </w:p>
            </w:tc>
          </w:tr>
          <w:tr w:rsidR="00973927" w:rsidRPr="009B2EF2" w14:paraId="4CF6BF6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9"/>
                <w:id w:val="44596413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91EC09A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BCFC64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Datenschutztresor, gesicherte Aufbewahrung von Datenträgern</w:t>
                </w:r>
              </w:p>
            </w:tc>
          </w:tr>
          <w:tr w:rsidR="00973927" w:rsidRPr="009B2EF2" w14:paraId="10E0287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0"/>
                <w:id w:val="179000666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119A6F0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0261AD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Einsatz von Kopierschutzmaßnahmen, Data-Loss-Prevention</w:t>
                </w:r>
              </w:p>
            </w:tc>
          </w:tr>
          <w:tr w:rsidR="00973927" w:rsidRPr="009B2EF2" w14:paraId="6F2057C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2"/>
                <w:id w:val="68787983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27CEA7F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D3CC36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Kontrolle von Berechtigungen, z.B. bei Mitarbeiterwechsel</w:t>
                </w:r>
              </w:p>
            </w:tc>
          </w:tr>
          <w:tr w:rsidR="00973927" w:rsidRPr="009B2EF2" w14:paraId="4860096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3"/>
                <w:id w:val="153507482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6D346B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24CD3A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Vergabe </w:t>
                </w:r>
                <w:r w:rsidR="00CC0221">
                  <w:rPr>
                    <w:rFonts w:ascii="Segoe UI Semibold" w:hAnsi="Segoe UI Semibold" w:cs="Segoe UI Semibold"/>
                    <w:sz w:val="18"/>
                    <w:szCs w:val="18"/>
                  </w:rPr>
                  <w:t>von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Berechtigungen</w:t>
                </w:r>
                <w:r w:rsidR="00CC0221"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nach dem Minimalprinzip</w:t>
                </w:r>
              </w:p>
            </w:tc>
          </w:tr>
          <w:tr w:rsidR="00973927" w:rsidRPr="009B2EF2" w14:paraId="43602BE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4"/>
                <w:id w:val="10657633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755918E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8BDC5F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 von Cloud-Daten</w:t>
                </w:r>
              </w:p>
            </w:tc>
          </w:tr>
          <w:tr w:rsidR="00973927" w:rsidRPr="009B2EF2" w14:paraId="00789FF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5"/>
                <w:id w:val="-204025989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B805BCF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64F04D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 von Datenträgern</w:t>
                </w:r>
              </w:p>
            </w:tc>
          </w:tr>
          <w:tr w:rsidR="00973927" w:rsidRPr="009B2EF2" w14:paraId="7DCA768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6"/>
                <w:id w:val="-204982515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E9E937D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48CEF7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 von mobilen Geräten</w:t>
                </w:r>
              </w:p>
            </w:tc>
          </w:tr>
          <w:tr w:rsidR="00973927" w:rsidRPr="009B2EF2" w14:paraId="15BFA9EA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7"/>
                <w:id w:val="-41317157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B325BF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5FF146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Verzicht auf Cloud-Dienste </w:t>
                </w:r>
              </w:p>
            </w:tc>
          </w:tr>
          <w:tr w:rsidR="00973927" w:rsidRPr="009B2EF2" w14:paraId="1821C03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8"/>
                <w:id w:val="138883595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4E62356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BE6965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Zentrale Administration von Berechtigungen</w:t>
                </w:r>
              </w:p>
            </w:tc>
          </w:tr>
        </w:tbl>
        <w:p w14:paraId="61D73A65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3"/>
            <w:id w:val="-1658681639"/>
            <w:placeholder>
              <w:docPart w:val="0D252DCE33554557994AFA64D03DC06D"/>
            </w:placeholder>
            <w:showingPlcHdr/>
            <w15:appearance w15:val="hidden"/>
          </w:sdtPr>
          <w:sdtEndPr/>
          <w:sdtContent>
            <w:p w14:paraId="18E814AD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1A6DFE7A" w14:textId="77777777" w:rsidR="00973927" w:rsidRDefault="00973927" w:rsidP="00973927"/>
        <w:p w14:paraId="08C848B1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lastRenderedPageBreak/>
            <w:t>Trennung</w:t>
          </w:r>
          <w:r>
            <w:rPr>
              <w:rFonts w:ascii="Segoe UI" w:hAnsi="Segoe UI" w:cs="Segoe UI"/>
              <w:color w:val="000000" w:themeColor="text1"/>
            </w:rPr>
            <w:t>skontrolle</w:t>
          </w:r>
        </w:p>
        <w:p w14:paraId="069974E3" w14:textId="77777777" w:rsidR="00973927" w:rsidRDefault="00973927" w:rsidP="00CC0221">
          <w:pPr>
            <w:pStyle w:val="FormularfeldHinweis"/>
            <w:keepNext/>
          </w:pPr>
          <w:r w:rsidRPr="00F000DC">
            <w:t>Mit „Trennung</w:t>
          </w:r>
          <w:r>
            <w:t>skontrolle</w:t>
          </w:r>
          <w:r w:rsidRPr="00F000DC">
            <w:t xml:space="preserve">“ sind jene Maßnahmen gemeint, die gewährleisten, dass zu unterschiedlichen Zwecken verarbeitete Daten </w:t>
          </w:r>
          <w:r w:rsidRPr="009541F3">
            <w:rPr>
              <w:u w:val="single"/>
            </w:rPr>
            <w:t>getrennt voneinander verarbeitet</w:t>
          </w:r>
          <w:r w:rsidRPr="00F000DC">
            <w:t xml:space="preserve"> werden können.</w:t>
          </w:r>
          <w:r w:rsidRPr="006B0587">
            <w:t xml:space="preserve"> </w:t>
          </w:r>
        </w:p>
        <w:p w14:paraId="4825DFFD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187ABA5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9"/>
                <w:id w:val="-154983342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00EB73D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F98803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Mandantenfähigkeit der verwendeten Systeme</w:t>
                </w:r>
              </w:p>
            </w:tc>
          </w:tr>
          <w:tr w:rsidR="00973927" w:rsidRPr="009B2EF2" w14:paraId="3261953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0"/>
                <w:id w:val="109952605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74B2353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896F5D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Datentrennung durch mandantenspezifische Verschlüsselung</w:t>
                </w:r>
              </w:p>
            </w:tc>
          </w:tr>
          <w:tr w:rsidR="00973927" w:rsidRPr="009B2EF2" w14:paraId="4824F61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1"/>
                <w:id w:val="16339042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4A63898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7D6025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Logische Datentrennung, z.B. in Applikationen, virtuellen Systemen</w:t>
                </w:r>
              </w:p>
            </w:tc>
          </w:tr>
          <w:tr w:rsidR="00973927" w:rsidRPr="009B2EF2" w14:paraId="3481FEB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2"/>
                <w:id w:val="-149071236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D017718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C42AA0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Physische Datentrennung, z.B. Separierung von Datenträgern</w:t>
                </w:r>
              </w:p>
            </w:tc>
          </w:tr>
          <w:tr w:rsidR="00973927" w:rsidRPr="009B2EF2" w14:paraId="6070FF2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3"/>
                <w:id w:val="-20958545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A14F449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0EC9DDE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Trennung von Entwicklungs-, Test- und Produktivumgebungen</w:t>
                </w:r>
              </w:p>
            </w:tc>
          </w:tr>
          <w:tr w:rsidR="00973927" w:rsidRPr="009B2EF2" w14:paraId="18E31BF5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4"/>
                <w:id w:val="-133537768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9FA3DA8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01C4DD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Zweckgebundene Datentrennung und/oder Zweckattribute für Daten</w:t>
                </w:r>
              </w:p>
            </w:tc>
          </w:tr>
        </w:tbl>
        <w:p w14:paraId="5BB43A3A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4"/>
            <w:id w:val="-852412952"/>
            <w:placeholder>
              <w:docPart w:val="0B940D17958F4E10AA9B9DE748036FEC"/>
            </w:placeholder>
            <w:showingPlcHdr/>
            <w15:appearance w15:val="hidden"/>
          </w:sdtPr>
          <w:sdtEndPr/>
          <w:sdtContent>
            <w:p w14:paraId="2C2AB410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7D4AA05A" w14:textId="77777777" w:rsidR="00973927" w:rsidRDefault="00973927" w:rsidP="00973927"/>
        <w:p w14:paraId="32F69508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Pseudonymisierung</w:t>
          </w:r>
          <w:r>
            <w:rPr>
              <w:rFonts w:ascii="Segoe UI" w:hAnsi="Segoe UI" w:cs="Segoe UI"/>
              <w:color w:val="000000" w:themeColor="text1"/>
            </w:rPr>
            <w:t>, Anonymisierung</w:t>
          </w:r>
          <w:r w:rsidRPr="00076FB9">
            <w:rPr>
              <w:rFonts w:ascii="Segoe UI" w:hAnsi="Segoe UI" w:cs="Segoe UI"/>
              <w:color w:val="000000" w:themeColor="text1"/>
            </w:rPr>
            <w:t xml:space="preserve"> &amp; Verschlüsselung</w:t>
          </w:r>
        </w:p>
        <w:p w14:paraId="38C022F5" w14:textId="77777777" w:rsidR="00973927" w:rsidRDefault="00973927" w:rsidP="00CC0221">
          <w:pPr>
            <w:pStyle w:val="FormularfeldHinweis"/>
            <w:keepNext/>
          </w:pPr>
          <w:r>
            <w:t xml:space="preserve">Unter „Pseudonymisierung, Anonymisierung und Verschlüsselung“ werden </w:t>
          </w:r>
          <w:r w:rsidRPr="00E1077F">
            <w:t>datenverändernde Maßnahmen</w:t>
          </w:r>
          <w:r>
            <w:t xml:space="preserve"> zusammengefasst, die im Ergebnis zu einer </w:t>
          </w:r>
          <w:r w:rsidRPr="009541F3">
            <w:rPr>
              <w:u w:val="single"/>
            </w:rPr>
            <w:t>Aufhebung oder Verschleierung</w:t>
          </w:r>
          <w:r>
            <w:t xml:space="preserve"> des Personenbezugs führen. Der Bezug der Daten auf bestimmte oder bestimmbare Einzelpersonen ist danach nicht mehr bzw. nur noch durch Hinzuziehen zusätzlicher Informationen möglich.</w:t>
          </w:r>
          <w:r w:rsidRPr="00DD1095">
            <w:rPr>
              <w:highlight w:val="yellow"/>
            </w:rPr>
            <w:t xml:space="preserve"> </w:t>
          </w:r>
        </w:p>
        <w:p w14:paraId="3E09DCAF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0C885B8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5"/>
                <w:id w:val="55490251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B63EA9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32B3B2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Anonymisierung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skonzept</w:t>
                </w:r>
              </w:p>
            </w:tc>
          </w:tr>
          <w:tr w:rsidR="00973927" w:rsidRPr="009B2EF2" w14:paraId="0D809A2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6"/>
                <w:id w:val="-50845371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62AF04D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85199A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Pseudonymisierung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skonzept</w:t>
                </w:r>
              </w:p>
            </w:tc>
          </w:tr>
          <w:tr w:rsidR="00973927" w:rsidRPr="009B2EF2" w14:paraId="34684A4B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7"/>
                <w:id w:val="181537441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9A66EA9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0F00E7B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Speicherung von Pseudonymen oder Zuordnungsdaten</w:t>
                </w:r>
              </w:p>
            </w:tc>
          </w:tr>
          <w:tr w:rsidR="00973927" w:rsidRPr="009B2EF2" w14:paraId="1C052D7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8"/>
                <w:id w:val="107548124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FF6EF4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F46039B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skonzept</w:t>
                </w:r>
              </w:p>
            </w:tc>
          </w:tr>
        </w:tbl>
        <w:p w14:paraId="0DAE3E79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5"/>
            <w:id w:val="1832633343"/>
            <w:placeholder>
              <w:docPart w:val="7F540317ABD64DAFAF38114CAB301453"/>
            </w:placeholder>
            <w:showingPlcHdr/>
            <w15:appearance w15:val="hidden"/>
          </w:sdtPr>
          <w:sdtEndPr/>
          <w:sdtContent>
            <w:p w14:paraId="709F4E51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2A8C79A1" w14:textId="77777777" w:rsidR="00973927" w:rsidRDefault="00973927" w:rsidP="00973927"/>
        <w:p w14:paraId="6A22E73C" w14:textId="77777777" w:rsidR="00973927" w:rsidRPr="00076FB9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2. Integrität</w:t>
          </w:r>
        </w:p>
        <w:p w14:paraId="580DC927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Eingabekontrolle</w:t>
          </w:r>
        </w:p>
        <w:p w14:paraId="23EACDA3" w14:textId="77777777" w:rsidR="00973927" w:rsidRDefault="00973927" w:rsidP="00CC0221">
          <w:pPr>
            <w:pStyle w:val="FormularfeldHinweis"/>
            <w:keepNext/>
          </w:pPr>
          <w:r w:rsidRPr="00255138">
            <w:t xml:space="preserve">Die „Eingabekontrolle“ umfasst Maßnahmen, die dazu dienen, nachträglich zu überprüfen, ob und von wem Daten in ein Verarbeitungssystem </w:t>
          </w:r>
          <w:r w:rsidRPr="009541F3">
            <w:rPr>
              <w:u w:val="single"/>
            </w:rPr>
            <w:t>eingegeben, verändert oder entfernt</w:t>
          </w:r>
          <w:r w:rsidRPr="00255138">
            <w:t xml:space="preserve"> wurden.</w:t>
          </w:r>
          <w:r w:rsidRPr="006B0587">
            <w:t xml:space="preserve"> </w:t>
          </w:r>
        </w:p>
        <w:p w14:paraId="01DFB259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4593ADD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9"/>
                <w:id w:val="50603004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DC9A26C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B68FBE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Vergabe von differenzierten Berechtigungen, z.B. Lesen, Schreiben, Ändern</w:t>
                </w:r>
              </w:p>
            </w:tc>
          </w:tr>
          <w:tr w:rsidR="00973927" w:rsidRPr="009B2EF2" w14:paraId="11F94BC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0"/>
                <w:id w:val="-85087662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D811FC5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DAC9C6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Dokumenten-Management-System (DMS) mit Änderungshistorie</w:t>
                </w:r>
              </w:p>
            </w:tc>
          </w:tr>
          <w:tr w:rsidR="00973927" w:rsidRPr="009B2EF2" w14:paraId="2AE643D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2"/>
                <w:id w:val="-214565450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3DDC16E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D52572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Nachvollziehbarkeit anhand individueller Benutzerkennungen</w:t>
                </w:r>
              </w:p>
            </w:tc>
          </w:tr>
          <w:tr w:rsidR="00973927" w:rsidRPr="009B2EF2" w14:paraId="171E13E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3"/>
                <w:id w:val="-121380618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EC6672D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C7106C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Organisatorische Festlegung von Zuständigkeiten, z.B. Eingabe, Löschen</w:t>
                </w:r>
              </w:p>
            </w:tc>
          </w:tr>
          <w:tr w:rsidR="00973927" w:rsidRPr="009B2EF2" w14:paraId="49956E8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4"/>
                <w:id w:val="165780901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7EE5876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DC4950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Protokollierung bei Eingabe, Ändern, Löschen von Daten</w:t>
                </w:r>
              </w:p>
            </w:tc>
          </w:tr>
        </w:tbl>
        <w:p w14:paraId="04BE141A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6"/>
            <w:id w:val="158579638"/>
            <w:placeholder>
              <w:docPart w:val="D48DEDAB4A624BC6B566071961303BAD"/>
            </w:placeholder>
            <w:showingPlcHdr/>
            <w15:appearance w15:val="hidden"/>
          </w:sdtPr>
          <w:sdtEndPr/>
          <w:sdtContent>
            <w:p w14:paraId="0B15E1DF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6186D2DE" w14:textId="77777777" w:rsidR="00973927" w:rsidRDefault="00973927" w:rsidP="00973927"/>
        <w:p w14:paraId="0C548AF5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>
            <w:rPr>
              <w:rFonts w:ascii="Segoe UI" w:hAnsi="Segoe UI" w:cs="Segoe UI"/>
              <w:color w:val="000000" w:themeColor="text1"/>
            </w:rPr>
            <w:lastRenderedPageBreak/>
            <w:t>Weitergabekontrolle</w:t>
          </w:r>
        </w:p>
        <w:p w14:paraId="22639998" w14:textId="77777777" w:rsidR="00973927" w:rsidRDefault="00973927" w:rsidP="00CC0221">
          <w:pPr>
            <w:pStyle w:val="FormularfeldHinweis"/>
            <w:keepNext/>
          </w:pPr>
          <w:r w:rsidRPr="00822FD0">
            <w:t>Die „Weitergabekontrolle“ umfasst Maßnahmen, die eine s</w:t>
          </w:r>
          <w:r>
            <w:t xml:space="preserve">icherstellen, dass Datenträger </w:t>
          </w:r>
          <w:r w:rsidRPr="00822FD0">
            <w:t xml:space="preserve">bei der elektronischen Übertragung oder bei Transport und Speicherung </w:t>
          </w:r>
          <w:r w:rsidRPr="009E3164">
            <w:t>nicht unbefugt gelesen, kopiert, verändert oder entfernt werden können</w:t>
          </w:r>
          <w:r>
            <w:t>. Ferner werden darunter Maßnahmen zusammengefasst, mit denen überprüft und festgestellt werden kann, an welche Stellen eine Übermittlung personenbezogener Daten vorgesehen ist.</w:t>
          </w:r>
          <w:r w:rsidRPr="00AE6DA7">
            <w:t xml:space="preserve"> </w:t>
          </w:r>
        </w:p>
        <w:p w14:paraId="620825B9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Ind w:w="5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1DF2B5C4" w14:textId="77777777" w:rsidTr="00967BD4">
            <w:trPr>
              <w:trHeight w:val="283"/>
              <w:tblCellSpacing w:w="11" w:type="dxa"/>
            </w:trPr>
            <w:tc>
              <w:tcPr>
                <w:tcW w:w="423" w:type="dxa"/>
                <w:shd w:val="clear" w:color="auto" w:fill="F2F2F2" w:themeFill="background1" w:themeFillShade="F2"/>
              </w:tcPr>
              <w:p w14:paraId="6D9C0B50" w14:textId="77777777" w:rsidR="00973927" w:rsidRPr="009B2EF2" w:rsidRDefault="00841353" w:rsidP="00CC0221">
                <w:pPr>
                  <w:keepNext/>
                  <w:jc w:val="center"/>
                  <w:rPr>
                    <w:rFonts w:ascii="Segoe UI Semibold" w:eastAsia="MS Gothic" w:hAnsi="Segoe UI Semibold" w:cs="Segoe UI Semibold"/>
                    <w:sz w:val="18"/>
                    <w:szCs w:val="18"/>
                  </w:rPr>
                </w:pPr>
                <w:sdt>
                  <w:sdtPr>
                    <w:rPr>
                      <w:rFonts w:ascii="Segoe UI Semibold" w:hAnsi="Segoe UI Semibold" w:cs="Segoe UI Semibold"/>
                      <w:sz w:val="18"/>
                      <w:szCs w:val="18"/>
                    </w:rPr>
                    <w:alias w:val="CHK_55"/>
                    <w:id w:val="48891279"/>
                    <w15:appearance w15:val="hidden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973927"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sdtContent>
                </w:sdt>
              </w:p>
            </w:tc>
            <w:tc>
              <w:tcPr>
                <w:tcW w:w="7870" w:type="dxa"/>
                <w:shd w:val="clear" w:color="auto" w:fill="F2F2F2" w:themeFill="background1" w:themeFillShade="F2"/>
              </w:tcPr>
              <w:p w14:paraId="166AE57D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Anonymisierung, Pseudonymisierung der Daten vor Weitergabe</w:t>
                </w:r>
              </w:p>
            </w:tc>
          </w:tr>
          <w:tr w:rsidR="00973927" w:rsidRPr="009B2EF2" w14:paraId="27F82E3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6"/>
                <w:id w:val="20658206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333F361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B0C752D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Dokumentation der Empfänger und Überlassungsfristen</w:t>
                </w:r>
              </w:p>
            </w:tc>
          </w:tr>
          <w:tr w:rsidR="00973927" w:rsidRPr="009B2EF2" w14:paraId="3FBEA8F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7"/>
                <w:id w:val="-98962968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712EAD8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BC8570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E-Mail-Verschlüsselung</w:t>
                </w:r>
              </w:p>
            </w:tc>
          </w:tr>
          <w:tr w:rsidR="00973927" w:rsidRPr="009B2EF2" w14:paraId="38DC88E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8"/>
                <w:id w:val="-59948722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065D3C5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D79E89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E-Mail-Signaturverfahren</w:t>
                </w:r>
              </w:p>
            </w:tc>
          </w:tr>
          <w:tr w:rsidR="00973927" w:rsidRPr="009B2EF2" w14:paraId="4C788CE5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9"/>
                <w:id w:val="-921970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F7DBC0B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5A3EAE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Persönliche Übergabe mit Protokoll</w:t>
                </w:r>
              </w:p>
            </w:tc>
          </w:tr>
          <w:tr w:rsidR="00973927" w:rsidRPr="009B2EF2" w14:paraId="6D2694F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0"/>
                <w:id w:val="-10647919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7C1FE43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8443EB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Sichere Transportbehälter</w:t>
                </w:r>
              </w:p>
            </w:tc>
          </w:tr>
          <w:tr w:rsidR="00973927" w:rsidRPr="009B2EF2" w14:paraId="01DCA34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1"/>
                <w:id w:val="168261980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C2CF70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40DD62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Datenübermittlung, z.B. Transportverschlüsselung, E2E-Verschlüsselung</w:t>
                </w:r>
              </w:p>
            </w:tc>
          </w:tr>
          <w:tr w:rsidR="00973927" w:rsidRPr="009B2EF2" w14:paraId="164028A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2"/>
                <w:id w:val="36934054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871AFB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C6EEB2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Kommunikationswege, z.B. Videokonferenz, Messenger</w:t>
                </w:r>
              </w:p>
            </w:tc>
          </w:tr>
          <w:tr w:rsidR="00973927" w:rsidRPr="009B2EF2" w14:paraId="3126F2A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3"/>
                <w:id w:val="136764296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665468C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65049AA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Datenfernverbindung, VPN-Verbindung</w:t>
                </w:r>
              </w:p>
            </w:tc>
          </w:tr>
        </w:tbl>
        <w:p w14:paraId="3E388A40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7"/>
            <w:id w:val="1909185432"/>
            <w:placeholder>
              <w:docPart w:val="82075D59A5A641ED81FCF10C6A42D55B"/>
            </w:placeholder>
            <w:showingPlcHdr/>
            <w15:appearance w15:val="hidden"/>
          </w:sdtPr>
          <w:sdtEndPr/>
          <w:sdtContent>
            <w:p w14:paraId="1A1C83F5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52FF0526" w14:textId="77777777" w:rsidR="00973927" w:rsidRDefault="00973927" w:rsidP="00973927"/>
        <w:p w14:paraId="1C757705" w14:textId="77777777" w:rsidR="00973927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3. Verfügbarkeit und Belastbarkeit</w:t>
          </w:r>
        </w:p>
        <w:p w14:paraId="6163CA17" w14:textId="77777777" w:rsidR="00973927" w:rsidRDefault="00973927" w:rsidP="00CC0221">
          <w:pPr>
            <w:pStyle w:val="FormularfeldHinweis"/>
            <w:keepNext/>
          </w:pPr>
          <w:r w:rsidRPr="00822FD0">
            <w:t>Die „Verfügbarkeitskontrolle“ bezieht sich auf Maßnahmen zum Schutz der Daten gegen unbeabsichtigte Zerstörung oder Verlust.</w:t>
          </w:r>
          <w:r w:rsidRPr="00AE6DA7">
            <w:t xml:space="preserve"> </w:t>
          </w:r>
        </w:p>
        <w:p w14:paraId="4C4CB4F0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4FCDE4D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4"/>
                <w:id w:val="-106124845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5C63A33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0B3764B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Backup- und Recoverykonzept</w:t>
                </w:r>
              </w:p>
            </w:tc>
          </w:tr>
          <w:tr w:rsidR="00973927" w:rsidRPr="009B2EF2" w14:paraId="0A1E390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5"/>
                <w:id w:val="95568459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8D05ABB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C3576D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Feuerlöscher für Serverräume</w:t>
                </w:r>
              </w:p>
            </w:tc>
          </w:tr>
          <w:tr w:rsidR="00973927" w:rsidRPr="009B2EF2" w14:paraId="55E8F5E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6"/>
                <w:id w:val="-127532343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47EB09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B494BAC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Feuer- oder Rauchmelder </w:t>
                </w:r>
              </w:p>
            </w:tc>
          </w:tr>
          <w:tr w:rsidR="00973927" w:rsidRPr="009B2EF2" w14:paraId="4855BD4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7"/>
                <w:id w:val="-30084779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52D7DE5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D43AD2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Klimatisierte Serverr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ä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um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e</w:t>
                </w:r>
              </w:p>
            </w:tc>
          </w:tr>
          <w:tr w:rsidR="00973927" w:rsidRPr="009B2EF2" w14:paraId="268935D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8"/>
                <w:id w:val="106391964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C4A4088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79A53AE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Notfallplan zum Ausfall von IT-Systemen</w:t>
                </w:r>
              </w:p>
            </w:tc>
          </w:tr>
          <w:tr w:rsidR="00973927" w:rsidRPr="009B2EF2" w14:paraId="20AD134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9"/>
                <w:id w:val="-41239025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8E36E11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80270C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Überspannungsschutz für kritische IT-Systeme</w:t>
                </w:r>
              </w:p>
            </w:tc>
          </w:tr>
          <w:tr w:rsidR="00973927" w:rsidRPr="009B2EF2" w14:paraId="6BD0132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0"/>
                <w:id w:val="2668202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ACA53BB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EFAEFD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Redundante Datenhaltung, z.B. RAID</w:t>
                </w:r>
              </w:p>
            </w:tc>
          </w:tr>
          <w:tr w:rsidR="00973927" w:rsidRPr="009B2EF2" w14:paraId="5A7FF14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1"/>
                <w:id w:val="18304019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87C79CB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A592F7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Tests zur Wiederherstellung von Backups</w:t>
                </w:r>
              </w:p>
            </w:tc>
          </w:tr>
          <w:tr w:rsidR="00973927" w:rsidRPr="009B2EF2" w14:paraId="1282FA8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2"/>
                <w:id w:val="16698996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95912D3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934328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Sichere Aufbewahrung von Backups, z.B. Off-Site-Lagerung</w:t>
                </w:r>
              </w:p>
            </w:tc>
          </w:tr>
          <w:tr w:rsidR="00973927" w:rsidRPr="009B2EF2" w14:paraId="68464D1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3"/>
                <w:id w:val="161655625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5D2ABB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E128A0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Unterbrechungsfreie Stromversorgung (USV)</w:t>
                </w:r>
              </w:p>
            </w:tc>
          </w:tr>
          <w:tr w:rsidR="00973927" w:rsidRPr="009B2EF2" w14:paraId="67393F9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4"/>
                <w:id w:val="1395497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C0852AE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658C98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Überwachung von IT-Systemen und Speicherkapazität</w:t>
                </w:r>
              </w:p>
            </w:tc>
          </w:tr>
          <w:tr w:rsidR="00973927" w:rsidRPr="009B2EF2" w14:paraId="1C5067D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5"/>
                <w:id w:val="-515415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A49C9D2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BD02CB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Verfahren zur raschen Wiederherstellung von Backups</w:t>
                </w:r>
              </w:p>
            </w:tc>
          </w:tr>
        </w:tbl>
        <w:p w14:paraId="53AD34AB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8"/>
            <w:id w:val="1748075368"/>
            <w:placeholder>
              <w:docPart w:val="9F0ECA4A58BB46ADAECCE06A57073526"/>
            </w:placeholder>
            <w:showingPlcHdr/>
            <w15:appearance w15:val="hidden"/>
          </w:sdtPr>
          <w:sdtEndPr/>
          <w:sdtContent>
            <w:p w14:paraId="36CA647B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0D7D8CCB" w14:textId="77777777" w:rsidR="00973927" w:rsidRDefault="00973927" w:rsidP="00973927"/>
        <w:p w14:paraId="248EED83" w14:textId="77777777" w:rsidR="00973927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lastRenderedPageBreak/>
            <w:t>4. Verfahren zur regelmäßigen Überprüfung, Bewertung und Evaluierung</w:t>
          </w:r>
        </w:p>
        <w:p w14:paraId="1A3A830C" w14:textId="77777777" w:rsidR="00973927" w:rsidRDefault="00973927" w:rsidP="00CC0221">
          <w:pPr>
            <w:pStyle w:val="FormularfeldHinweis"/>
            <w:keepNext/>
          </w:pPr>
          <w:r>
            <w:t xml:space="preserve">Darunter werden die Maßnahmen zusammengefasst, die vom Auftragnehmer zur </w:t>
          </w:r>
          <w:r w:rsidRPr="00822FD0">
            <w:t>Überprüfung, Bewertung und Evaluation</w:t>
          </w:r>
          <w:r>
            <w:t xml:space="preserve"> von Datenschutz- und Datensicherheitsmaßnahmen ergriffen werden.</w:t>
          </w:r>
          <w:r w:rsidRPr="00AE6DA7">
            <w:t xml:space="preserve"> </w:t>
          </w:r>
        </w:p>
        <w:p w14:paraId="51C22FA3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2EDC90E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6"/>
                <w:id w:val="-107003266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1AA569C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EC962B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Auswahl von Auftragnehmern nach Gesichtspunkten des Datenschutzes</w:t>
                </w:r>
              </w:p>
            </w:tc>
          </w:tr>
          <w:tr w:rsidR="00973927" w:rsidRPr="009B2EF2" w14:paraId="6357964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7"/>
                <w:id w:val="-1608813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EAF848B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E7CC32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Datenschutzbeauftragter vorhanden</w:t>
                </w:r>
              </w:p>
            </w:tc>
          </w:tr>
          <w:tr w:rsidR="00973927" w:rsidRPr="009B2EF2" w14:paraId="7655EC8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8"/>
                <w:id w:val="178622624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22CAC82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6E2D01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Datenschutzleitbild, Datenschutzrichtlinie vorhanden</w:t>
                </w:r>
              </w:p>
            </w:tc>
          </w:tr>
          <w:tr w:rsidR="00973927" w:rsidRPr="009B2EF2" w14:paraId="4C5D2E8A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9"/>
                <w:id w:val="-126252208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95FDFB7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E16663E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IT-Sicherheitsbeauftragter vorhanden</w:t>
                </w:r>
              </w:p>
            </w:tc>
          </w:tr>
          <w:tr w:rsidR="00973927" w:rsidRPr="009B2EF2" w14:paraId="59CAE51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0"/>
                <w:id w:val="-96751707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DCF520E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58BA87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IT-Sicherheitskonzept vorhanden</w:t>
                </w:r>
              </w:p>
            </w:tc>
          </w:tr>
          <w:tr w:rsidR="00973927" w:rsidRPr="009B2EF2" w14:paraId="1B073B7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1"/>
                <w:id w:val="-1619421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7C2EFCE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C768CD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Prozess zur Bearbeitung von Betroffenenanfragen</w:t>
                </w:r>
              </w:p>
            </w:tc>
          </w:tr>
          <w:tr w:rsidR="00973927" w:rsidRPr="009B2EF2" w14:paraId="2A093BC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2"/>
                <w:id w:val="42292336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F808F1A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1FEE0F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Prozess zur Bearbeitung von Sicherheitsvorfällen, Datenpannen</w:t>
                </w:r>
              </w:p>
            </w:tc>
          </w:tr>
          <w:tr w:rsidR="00973927" w:rsidRPr="009B2EF2" w14:paraId="2C1672E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3"/>
                <w:id w:val="-107557599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F46DED1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CDED82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Regelungen zum Datenschutz durch Technikgestaltung, Voreinstellungen</w:t>
                </w:r>
              </w:p>
            </w:tc>
          </w:tr>
          <w:tr w:rsidR="00973927" w:rsidRPr="009B2EF2" w14:paraId="068AEE2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4"/>
                <w:id w:val="-60665070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4421C78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74B15AA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Kontrolle von Datenschutz- und Sicherheitsmaßnahmen</w:t>
                </w:r>
              </w:p>
            </w:tc>
          </w:tr>
          <w:tr w:rsidR="00973927" w:rsidRPr="009B2EF2" w14:paraId="3073992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5"/>
                <w:id w:val="-4019103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ADF2E61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F02FB6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Regelung zum Einsatz von Auftragnehmern</w:t>
                </w:r>
              </w:p>
            </w:tc>
          </w:tr>
          <w:tr w:rsidR="00973927" w:rsidRPr="009B2EF2" w14:paraId="393281B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6"/>
                <w:id w:val="-143088675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DC73506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E4A087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Schulung der Mitarbeitenden zu Datenschutz, IT-Sicherheit</w:t>
                </w:r>
              </w:p>
            </w:tc>
          </w:tr>
          <w:tr w:rsidR="00973927" w:rsidRPr="009B2EF2" w14:paraId="6C7B704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7"/>
                <w:id w:val="91305951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1A5FDF9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80D2CC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Verpflichtung der Mitarbeitenden auf Vertraulichkeit</w:t>
                </w:r>
              </w:p>
            </w:tc>
          </w:tr>
          <w:tr w:rsidR="00973927" w:rsidRPr="009B2EF2" w14:paraId="22E58D1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8"/>
                <w:id w:val="-205622524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690725F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E80811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Weisungen an Auftragnehmer werden schriftlich erteilt</w:t>
                </w:r>
              </w:p>
            </w:tc>
          </w:tr>
          <w:tr w:rsidR="00973927" w:rsidRPr="009B2EF2" w14:paraId="0569B7D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9"/>
                <w:id w:val="152660036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B61E871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61F2F6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Zertifizierung der IT-Sicherheit, z.B. ISO 27001, BSI-Grundschutz</w:t>
                </w:r>
              </w:p>
            </w:tc>
          </w:tr>
        </w:tbl>
        <w:p w14:paraId="43BF7D64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9"/>
            <w:id w:val="-33509353"/>
            <w:placeholder>
              <w:docPart w:val="2100560F65F741E58B2AF815EC540DC9"/>
            </w:placeholder>
            <w:showingPlcHdr/>
            <w15:appearance w15:val="hidden"/>
          </w:sdtPr>
          <w:sdtEndPr/>
          <w:sdtContent>
            <w:p w14:paraId="243A3295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</w:sdtContent>
    </w:sdt>
    <w:p w14:paraId="67B33C05" w14:textId="77777777" w:rsidR="00973927" w:rsidRPr="00973927" w:rsidRDefault="00973927" w:rsidP="00973927">
      <w:pPr>
        <w:rPr>
          <w:lang w:eastAsia="en-US" w:bidi="ar-SA"/>
        </w:rPr>
      </w:pPr>
    </w:p>
    <w:p w14:paraId="62126701" w14:textId="77777777" w:rsidR="00973927" w:rsidRDefault="00973927" w:rsidP="00973927">
      <w:pPr>
        <w:rPr>
          <w:lang w:eastAsia="en-US" w:bidi="ar-SA"/>
        </w:rPr>
      </w:pPr>
    </w:p>
    <w:p w14:paraId="77066D5F" w14:textId="77777777" w:rsidR="002B46FF" w:rsidRPr="00973927" w:rsidRDefault="00973927" w:rsidP="00973927">
      <w:pPr>
        <w:tabs>
          <w:tab w:val="left" w:pos="3532"/>
        </w:tabs>
        <w:rPr>
          <w:lang w:eastAsia="en-US" w:bidi="ar-SA"/>
        </w:rPr>
      </w:pPr>
      <w:r>
        <w:rPr>
          <w:lang w:eastAsia="en-US" w:bidi="ar-SA"/>
        </w:rPr>
        <w:tab/>
      </w:r>
    </w:p>
    <w:sectPr w:rsidR="002B46FF" w:rsidRPr="00973927" w:rsidSect="006817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endnotePr>
        <w:pos w:val="sectEnd"/>
        <w:numFmt w:val="decimal"/>
        <w:numRestart w:val="eachSect"/>
      </w:endnotePr>
      <w:pgSz w:w="11905" w:h="16837" w:code="9"/>
      <w:pgMar w:top="992" w:right="1797" w:bottom="1134" w:left="1797" w:header="709" w:footer="181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FB422" w14:textId="77777777" w:rsidR="00AD7455" w:rsidRDefault="00AD7455">
      <w:pPr>
        <w:spacing w:line="240" w:lineRule="auto"/>
      </w:pPr>
      <w:r>
        <w:separator/>
      </w:r>
    </w:p>
  </w:endnote>
  <w:endnote w:type="continuationSeparator" w:id="0">
    <w:p w14:paraId="5C8455F5" w14:textId="77777777" w:rsidR="00AD7455" w:rsidRDefault="00AD74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Standar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6BA16" w14:textId="77777777" w:rsidR="00306311" w:rsidRDefault="00841353" w:rsidP="00BE0720">
    <w:pPr>
      <w:pStyle w:val="Fuzeile"/>
      <w:jc w:val="right"/>
    </w:pPr>
    <w:sdt>
      <w:sdtPr>
        <w:id w:val="29753330"/>
        <w:docPartObj>
          <w:docPartGallery w:val="Page Numbers (Bottom of Page)"/>
          <w:docPartUnique/>
        </w:docPartObj>
      </w:sdtPr>
      <w:sdtEndPr>
        <w:rPr>
          <w:rFonts w:cs="Segoe UI"/>
          <w:sz w:val="16"/>
          <w:szCs w:val="16"/>
        </w:rPr>
      </w:sdtEndPr>
      <w:sdtContent>
        <w:r w:rsidR="00306311" w:rsidRPr="0037127B">
          <w:rPr>
            <w:rFonts w:cs="Segoe UI"/>
            <w:sz w:val="16"/>
            <w:szCs w:val="16"/>
          </w:rPr>
          <w:fldChar w:fldCharType="begin"/>
        </w:r>
        <w:r w:rsidR="00306311" w:rsidRPr="0037127B">
          <w:rPr>
            <w:rFonts w:cs="Segoe UI"/>
            <w:sz w:val="16"/>
            <w:szCs w:val="16"/>
          </w:rPr>
          <w:instrText xml:space="preserve"> PAGE   \* MERGEFORMAT </w:instrText>
        </w:r>
        <w:r w:rsidR="00306311" w:rsidRPr="0037127B">
          <w:rPr>
            <w:rFonts w:cs="Segoe UI"/>
            <w:sz w:val="16"/>
            <w:szCs w:val="16"/>
          </w:rPr>
          <w:fldChar w:fldCharType="separate"/>
        </w:r>
        <w:r w:rsidR="00306311">
          <w:rPr>
            <w:rFonts w:cs="Segoe UI"/>
            <w:noProof/>
            <w:sz w:val="16"/>
            <w:szCs w:val="16"/>
          </w:rPr>
          <w:t>4</w:t>
        </w:r>
        <w:r w:rsidR="00306311" w:rsidRPr="0037127B">
          <w:rPr>
            <w:rFonts w:cs="Segoe UI"/>
            <w:sz w:val="16"/>
            <w:szCs w:val="16"/>
          </w:rPr>
          <w:fldChar w:fldCharType="end"/>
        </w:r>
      </w:sdtContent>
    </w:sdt>
  </w:p>
  <w:p w14:paraId="0BEDA40E" w14:textId="77777777" w:rsidR="00306311" w:rsidRPr="00BE0720" w:rsidRDefault="00306311" w:rsidP="00BE0720">
    <w:pPr>
      <w:pStyle w:val="Fuzeile"/>
      <w:rPr>
        <w:sz w:val="14"/>
      </w:rPr>
    </w:pPr>
    <w:r w:rsidRPr="00BE0720">
      <w:rPr>
        <w:sz w:val="14"/>
      </w:rPr>
      <w:t>2018041</w:t>
    </w:r>
    <w:r>
      <w:rPr>
        <w:sz w:val="14"/>
      </w:rPr>
      <w:t>8</w:t>
    </w:r>
    <w:r w:rsidRPr="00BE0720">
      <w:rPr>
        <w:sz w:val="14"/>
      </w:rPr>
      <w:t xml:space="preserve"> Auftragsverarbeitungsvertrag / SR Hanke </w:t>
    </w:r>
  </w:p>
  <w:p w14:paraId="36BB5A32" w14:textId="77777777" w:rsidR="00306311" w:rsidRDefault="00306311" w:rsidP="00BE0720">
    <w:pPr>
      <w:pStyle w:val="Fuzeile"/>
      <w:jc w:val="right"/>
    </w:pPr>
  </w:p>
  <w:p w14:paraId="4C7FF0FA" w14:textId="77777777" w:rsidR="00306311" w:rsidRDefault="00306311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529"/>
      <w:gridCol w:w="2772"/>
    </w:tblGrid>
    <w:tr w:rsidR="00306311" w14:paraId="4BA9E345" w14:textId="77777777" w:rsidTr="000D0DF4">
      <w:tc>
        <w:tcPr>
          <w:tcW w:w="5529" w:type="dxa"/>
        </w:tcPr>
        <w:p w14:paraId="099FFD2E" w14:textId="0FB8DCAF" w:rsidR="00306311" w:rsidRDefault="00306311" w:rsidP="0032642D">
          <w:pPr>
            <w:pStyle w:val="Fuzeile"/>
            <w:ind w:right="36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 xml:space="preserve">Anlagen zum Auftragsverarbeitungsvertrag,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DATE  \@ "dd.MM.yyyy"  \* MERGEFORMAT </w:instrText>
          </w:r>
          <w:r>
            <w:rPr>
              <w:rFonts w:cs="Arial"/>
              <w:sz w:val="16"/>
            </w:rPr>
            <w:fldChar w:fldCharType="separate"/>
          </w:r>
          <w:r w:rsidR="00841353">
            <w:rPr>
              <w:rFonts w:cs="Arial"/>
              <w:noProof/>
              <w:sz w:val="16"/>
            </w:rPr>
            <w:t>20.04.2026</w:t>
          </w:r>
          <w:r>
            <w:rPr>
              <w:rFonts w:cs="Arial"/>
              <w:sz w:val="16"/>
            </w:rPr>
            <w:fldChar w:fldCharType="end"/>
          </w:r>
        </w:p>
      </w:tc>
      <w:tc>
        <w:tcPr>
          <w:tcW w:w="2772" w:type="dxa"/>
        </w:tcPr>
        <w:p w14:paraId="59C091E5" w14:textId="77777777" w:rsidR="00306311" w:rsidRPr="00FC18B7" w:rsidRDefault="00306311" w:rsidP="007C003A">
          <w:pPr>
            <w:pStyle w:val="Fuzeile"/>
            <w:ind w:right="73"/>
            <w:jc w:val="right"/>
            <w:rPr>
              <w:rFonts w:cs="Segoe UI"/>
              <w:sz w:val="16"/>
            </w:rPr>
          </w:pPr>
          <w:r>
            <w:rPr>
              <w:rFonts w:cs="Segoe UI"/>
              <w:sz w:val="16"/>
            </w:rPr>
            <w:t xml:space="preserve">Seite </w:t>
          </w:r>
          <w:r w:rsidRPr="00FC18B7">
            <w:rPr>
              <w:rFonts w:cs="Segoe UI"/>
              <w:sz w:val="16"/>
            </w:rPr>
            <w:fldChar w:fldCharType="begin"/>
          </w:r>
          <w:r w:rsidRPr="00FC18B7">
            <w:rPr>
              <w:rFonts w:cs="Segoe UI"/>
              <w:sz w:val="16"/>
            </w:rPr>
            <w:instrText xml:space="preserve"> PAGE   \* MERGEFORMAT </w:instrText>
          </w:r>
          <w:r w:rsidRPr="00FC18B7">
            <w:rPr>
              <w:rFonts w:cs="Segoe UI"/>
              <w:sz w:val="16"/>
            </w:rPr>
            <w:fldChar w:fldCharType="separate"/>
          </w:r>
          <w:r w:rsidR="00CC7B9F">
            <w:rPr>
              <w:rFonts w:cs="Segoe UI"/>
              <w:noProof/>
              <w:sz w:val="16"/>
            </w:rPr>
            <w:t>8</w:t>
          </w:r>
          <w:r w:rsidRPr="00FC18B7">
            <w:rPr>
              <w:rFonts w:cs="Segoe UI"/>
              <w:sz w:val="16"/>
            </w:rPr>
            <w:fldChar w:fldCharType="end"/>
          </w:r>
          <w:r>
            <w:rPr>
              <w:rFonts w:cs="Segoe UI"/>
              <w:sz w:val="16"/>
            </w:rPr>
            <w:t xml:space="preserve"> von </w:t>
          </w:r>
          <w:r>
            <w:rPr>
              <w:rFonts w:cs="Segoe UI"/>
              <w:sz w:val="16"/>
            </w:rPr>
            <w:fldChar w:fldCharType="begin"/>
          </w:r>
          <w:r>
            <w:rPr>
              <w:rFonts w:cs="Segoe UI"/>
              <w:sz w:val="16"/>
            </w:rPr>
            <w:instrText xml:space="preserve"> NUMPAGES  \# "0" \* Arabic  \* MERGEFORMAT </w:instrText>
          </w:r>
          <w:r>
            <w:rPr>
              <w:rFonts w:cs="Segoe UI"/>
              <w:sz w:val="16"/>
            </w:rPr>
            <w:fldChar w:fldCharType="separate"/>
          </w:r>
          <w:r w:rsidR="00CC7B9F">
            <w:rPr>
              <w:rFonts w:cs="Segoe UI"/>
              <w:noProof/>
              <w:sz w:val="16"/>
            </w:rPr>
            <w:t>8</w:t>
          </w:r>
          <w:r>
            <w:rPr>
              <w:rFonts w:cs="Segoe UI"/>
              <w:sz w:val="16"/>
            </w:rPr>
            <w:fldChar w:fldCharType="end"/>
          </w:r>
        </w:p>
      </w:tc>
    </w:tr>
  </w:tbl>
  <w:p w14:paraId="4F80A92E" w14:textId="77777777" w:rsidR="00306311" w:rsidRDefault="00306311" w:rsidP="00FC18B7">
    <w:pPr>
      <w:pStyle w:val="Fuzeile"/>
      <w:ind w:right="360"/>
      <w:jc w:val="right"/>
    </w:pPr>
  </w:p>
  <w:p w14:paraId="15E71EC2" w14:textId="77777777" w:rsidR="00306311" w:rsidRDefault="00306311" w:rsidP="00FC18B7">
    <w:pPr>
      <w:pStyle w:val="Fuzeile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387"/>
      <w:gridCol w:w="2914"/>
    </w:tblGrid>
    <w:tr w:rsidR="00306311" w14:paraId="2B5BE701" w14:textId="77777777" w:rsidTr="00BA43B8">
      <w:tc>
        <w:tcPr>
          <w:tcW w:w="5387" w:type="dxa"/>
        </w:tcPr>
        <w:p w14:paraId="49403832" w14:textId="06620B8F" w:rsidR="00306311" w:rsidRDefault="00306311" w:rsidP="00FC18B7">
          <w:pPr>
            <w:pStyle w:val="Fuzeile"/>
            <w:ind w:right="36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 xml:space="preserve">DJI-Auftragsverarbeitungsvertrag; Anlage 1,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DATE  \@ "dd.MM.yy"  \* MERGEFORMAT </w:instrText>
          </w:r>
          <w:r>
            <w:rPr>
              <w:rFonts w:cs="Arial"/>
              <w:sz w:val="16"/>
            </w:rPr>
            <w:fldChar w:fldCharType="separate"/>
          </w:r>
          <w:r w:rsidR="00841353">
            <w:rPr>
              <w:rFonts w:cs="Arial"/>
              <w:noProof/>
              <w:sz w:val="16"/>
            </w:rPr>
            <w:t>20.04.26</w:t>
          </w:r>
          <w:r>
            <w:rPr>
              <w:rFonts w:cs="Arial"/>
              <w:sz w:val="16"/>
            </w:rPr>
            <w:fldChar w:fldCharType="end"/>
          </w:r>
          <w:r>
            <w:rPr>
              <w:rFonts w:cs="Arial"/>
              <w:sz w:val="16"/>
            </w:rPr>
            <w:t xml:space="preserve"> </w:t>
          </w:r>
        </w:p>
      </w:tc>
      <w:tc>
        <w:tcPr>
          <w:tcW w:w="2914" w:type="dxa"/>
        </w:tcPr>
        <w:p w14:paraId="3FB8B09A" w14:textId="77777777" w:rsidR="00306311" w:rsidRPr="00FC18B7" w:rsidRDefault="00306311" w:rsidP="007C003A">
          <w:pPr>
            <w:pStyle w:val="Fuzeile"/>
            <w:ind w:right="73"/>
            <w:jc w:val="right"/>
            <w:rPr>
              <w:rFonts w:cs="Segoe UI"/>
              <w:sz w:val="16"/>
            </w:rPr>
          </w:pPr>
          <w:r>
            <w:rPr>
              <w:rFonts w:cs="Segoe UI"/>
              <w:sz w:val="16"/>
            </w:rPr>
            <w:t xml:space="preserve">Seite </w:t>
          </w:r>
          <w:r w:rsidRPr="00FC18B7">
            <w:rPr>
              <w:rFonts w:cs="Segoe UI"/>
              <w:sz w:val="16"/>
            </w:rPr>
            <w:fldChar w:fldCharType="begin"/>
          </w:r>
          <w:r w:rsidRPr="00FC18B7">
            <w:rPr>
              <w:rFonts w:cs="Segoe UI"/>
              <w:sz w:val="16"/>
            </w:rPr>
            <w:instrText xml:space="preserve"> PAGE   \* MERGEFORMAT </w:instrText>
          </w:r>
          <w:r w:rsidRPr="00FC18B7">
            <w:rPr>
              <w:rFonts w:cs="Segoe UI"/>
              <w:sz w:val="16"/>
            </w:rPr>
            <w:fldChar w:fldCharType="separate"/>
          </w:r>
          <w:r>
            <w:rPr>
              <w:rFonts w:cs="Segoe UI"/>
              <w:noProof/>
              <w:sz w:val="16"/>
            </w:rPr>
            <w:t>1</w:t>
          </w:r>
          <w:r w:rsidRPr="00FC18B7">
            <w:rPr>
              <w:rFonts w:cs="Segoe UI"/>
              <w:sz w:val="16"/>
            </w:rPr>
            <w:fldChar w:fldCharType="end"/>
          </w:r>
          <w:r>
            <w:rPr>
              <w:rFonts w:cs="Segoe UI"/>
              <w:sz w:val="16"/>
            </w:rPr>
            <w:t xml:space="preserve"> von </w:t>
          </w:r>
          <w:r>
            <w:rPr>
              <w:rFonts w:cs="Segoe UI"/>
              <w:sz w:val="16"/>
            </w:rPr>
            <w:fldChar w:fldCharType="begin"/>
          </w:r>
          <w:r>
            <w:rPr>
              <w:rFonts w:cs="Segoe UI"/>
              <w:sz w:val="16"/>
            </w:rPr>
            <w:instrText xml:space="preserve"> NUMPAGES  \# "0" \* Arabic  \* MERGEFORMAT </w:instrText>
          </w:r>
          <w:r>
            <w:rPr>
              <w:rFonts w:cs="Segoe UI"/>
              <w:sz w:val="16"/>
            </w:rPr>
            <w:fldChar w:fldCharType="separate"/>
          </w:r>
          <w:r>
            <w:rPr>
              <w:rFonts w:cs="Segoe UI"/>
              <w:noProof/>
              <w:sz w:val="16"/>
            </w:rPr>
            <w:t>1</w:t>
          </w:r>
          <w:r>
            <w:rPr>
              <w:rFonts w:cs="Segoe UI"/>
              <w:sz w:val="16"/>
            </w:rPr>
            <w:fldChar w:fldCharType="end"/>
          </w:r>
        </w:p>
      </w:tc>
    </w:tr>
  </w:tbl>
  <w:p w14:paraId="7FB9C9C8" w14:textId="77777777" w:rsidR="00306311" w:rsidRPr="00FC18B7" w:rsidRDefault="00306311" w:rsidP="00FC18B7">
    <w:pPr>
      <w:pStyle w:val="Fuzeile"/>
      <w:ind w:right="360"/>
      <w:jc w:val="right"/>
      <w:rPr>
        <w:rFonts w:cs="Arial"/>
      </w:rPr>
    </w:pPr>
  </w:p>
  <w:p w14:paraId="157EF53F" w14:textId="77777777" w:rsidR="00306311" w:rsidRPr="00FC18B7" w:rsidRDefault="00306311" w:rsidP="00FC18B7">
    <w:pPr>
      <w:pStyle w:val="Fuzeile"/>
      <w:ind w:right="360"/>
      <w:jc w:val="right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61DA7" w14:textId="77777777" w:rsidR="00AD7455" w:rsidRDefault="00AD7455">
      <w:pPr>
        <w:spacing w:line="240" w:lineRule="auto"/>
      </w:pPr>
      <w:r>
        <w:separator/>
      </w:r>
    </w:p>
  </w:footnote>
  <w:footnote w:type="continuationSeparator" w:id="0">
    <w:p w14:paraId="1E443399" w14:textId="77777777" w:rsidR="00AD7455" w:rsidRDefault="00AD745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59A25" w14:textId="77777777" w:rsidR="00306311" w:rsidRDefault="0030631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03603" w14:textId="77777777" w:rsidR="00306311" w:rsidRPr="00733442" w:rsidRDefault="00306311" w:rsidP="00221F3E">
    <w:pPr>
      <w:rPr>
        <w:b/>
        <w:lang w:bidi="ar-SA"/>
      </w:rPr>
    </w:pPr>
    <w:r w:rsidRPr="00733442">
      <w:rPr>
        <w:b/>
        <w:u w:val="single"/>
        <w:lang w:bidi="ar-SA"/>
      </w:rPr>
      <w:t>Anlagen zu</w:t>
    </w:r>
    <w:r>
      <w:rPr>
        <w:b/>
        <w:u w:val="single"/>
        <w:lang w:bidi="ar-SA"/>
      </w:rPr>
      <w:t>m</w:t>
    </w:r>
    <w:r w:rsidRPr="00733442">
      <w:rPr>
        <w:b/>
        <w:u w:val="single"/>
        <w:lang w:bidi="ar-SA"/>
      </w:rPr>
      <w:t xml:space="preserve"> Auftragsverarbeitungsver</w:t>
    </w:r>
    <w:r>
      <w:rPr>
        <w:b/>
        <w:u w:val="single"/>
        <w:lang w:bidi="ar-SA"/>
      </w:rPr>
      <w:t>trag</w:t>
    </w:r>
    <w:r w:rsidRPr="00733442">
      <w:rPr>
        <w:b/>
        <w:lang w:bidi="ar-SA"/>
      </w:rPr>
      <w:t xml:space="preserve"> </w:t>
    </w:r>
  </w:p>
  <w:p w14:paraId="19F4EE1E" w14:textId="77777777" w:rsidR="00306311" w:rsidRDefault="00306311" w:rsidP="00B864F8">
    <w:pPr>
      <w:spacing w:line="240" w:lineRule="auto"/>
      <w:contextualSpacing/>
      <w:rPr>
        <w:sz w:val="18"/>
        <w:lang w:bidi="ar-SA"/>
      </w:rPr>
    </w:pPr>
    <w:r w:rsidRPr="00B864F8">
      <w:rPr>
        <w:sz w:val="18"/>
        <w:lang w:bidi="ar-SA"/>
      </w:rPr>
      <w:t>Anlage 1 – Gegenstand des Auftrags</w:t>
    </w:r>
  </w:p>
  <w:p w14:paraId="645FA899" w14:textId="77777777" w:rsidR="00306311" w:rsidRDefault="00306311" w:rsidP="00B864F8">
    <w:pPr>
      <w:spacing w:line="240" w:lineRule="auto"/>
      <w:contextualSpacing/>
      <w:rPr>
        <w:sz w:val="18"/>
        <w:lang w:bidi="ar-SA"/>
      </w:rPr>
    </w:pPr>
    <w:r w:rsidRPr="00B864F8">
      <w:rPr>
        <w:sz w:val="18"/>
        <w:lang w:bidi="ar-SA"/>
      </w:rPr>
      <w:t>Anlage 2 – Weitere Auftragsverarbeiter</w:t>
    </w:r>
  </w:p>
  <w:p w14:paraId="5F0DEB2E" w14:textId="6AF80BDB" w:rsidR="00306311" w:rsidRDefault="00306311" w:rsidP="00D1529C">
    <w:pPr>
      <w:spacing w:line="240" w:lineRule="auto"/>
      <w:contextualSpacing/>
      <w:rPr>
        <w:sz w:val="18"/>
        <w:lang w:bidi="ar-SA"/>
      </w:rPr>
    </w:pPr>
    <w:r w:rsidRPr="00B864F8">
      <w:rPr>
        <w:sz w:val="18"/>
        <w:lang w:bidi="ar-SA"/>
      </w:rPr>
      <w:t>Anlage 3 - Technische und organisatorische Maßnahmen (TOM) des Auftragnehmers</w:t>
    </w:r>
  </w:p>
  <w:p w14:paraId="2F3616AE" w14:textId="77777777" w:rsidR="00D1529C" w:rsidRDefault="00D1529C" w:rsidP="00D1529C">
    <w:pPr>
      <w:spacing w:line="240" w:lineRule="auto"/>
      <w:contextualSpacing/>
      <w:rPr>
        <w:sz w:val="18"/>
        <w:lang w:bidi="ar-SA"/>
      </w:rPr>
    </w:pPr>
  </w:p>
  <w:p w14:paraId="168E3AC2" w14:textId="77777777" w:rsidR="00D1529C" w:rsidRDefault="00D1529C" w:rsidP="00D1529C">
    <w:pPr>
      <w:spacing w:line="240" w:lineRule="auto"/>
      <w:contextualSpacing/>
      <w:rPr>
        <w:sz w:val="18"/>
        <w:lang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71694" w14:textId="77777777" w:rsidR="00306311" w:rsidRDefault="00306311" w:rsidP="00355419">
    <w:pPr>
      <w:pStyle w:val="Kopfzeile"/>
      <w:jc w:val="right"/>
    </w:pPr>
    <w:r w:rsidRPr="004A395B">
      <w:rPr>
        <w:rFonts w:cs="Segoe UI"/>
        <w:noProof/>
        <w:lang w:bidi="ar-SA"/>
      </w:rPr>
      <w:drawing>
        <wp:inline distT="0" distB="0" distL="0" distR="0" wp14:anchorId="09080995" wp14:editId="146453E0">
          <wp:extent cx="1309688" cy="523875"/>
          <wp:effectExtent l="19050" t="0" r="4762" b="0"/>
          <wp:docPr id="5" name="Grafik 5" descr="logo 500skalier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500skaliert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09688" cy="523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FE4A8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60787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706B9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682BC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626D3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06500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B4510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06A04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18489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06C0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C25DC6"/>
    <w:multiLevelType w:val="singleLevel"/>
    <w:tmpl w:val="8EEC6D10"/>
    <w:lvl w:ilvl="0">
      <w:start w:val="1"/>
      <w:numFmt w:val="bullet"/>
      <w:lvlText w:val="–"/>
      <w:lvlJc w:val="left"/>
      <w:pPr>
        <w:tabs>
          <w:tab w:val="num" w:pos="400"/>
        </w:tabs>
        <w:ind w:left="400" w:hanging="200"/>
      </w:pPr>
    </w:lvl>
  </w:abstractNum>
  <w:num w:numId="1" w16cid:durableId="539829194">
    <w:abstractNumId w:val="10"/>
  </w:num>
  <w:num w:numId="2" w16cid:durableId="1961102740">
    <w:abstractNumId w:val="9"/>
  </w:num>
  <w:num w:numId="3" w16cid:durableId="375475088">
    <w:abstractNumId w:val="7"/>
  </w:num>
  <w:num w:numId="4" w16cid:durableId="1219390670">
    <w:abstractNumId w:val="6"/>
  </w:num>
  <w:num w:numId="5" w16cid:durableId="302586702">
    <w:abstractNumId w:val="5"/>
  </w:num>
  <w:num w:numId="6" w16cid:durableId="1408771510">
    <w:abstractNumId w:val="4"/>
  </w:num>
  <w:num w:numId="7" w16cid:durableId="317464008">
    <w:abstractNumId w:val="8"/>
  </w:num>
  <w:num w:numId="8" w16cid:durableId="1881818883">
    <w:abstractNumId w:val="3"/>
  </w:num>
  <w:num w:numId="9" w16cid:durableId="1401826220">
    <w:abstractNumId w:val="2"/>
  </w:num>
  <w:num w:numId="10" w16cid:durableId="944845250">
    <w:abstractNumId w:val="1"/>
  </w:num>
  <w:num w:numId="11" w16cid:durableId="154340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UyxmX66Ju52rxNhTSuTTH2Ia3lj5F2lIOPLWkQXdpyuSjb0DqbtwIjuFY/pkE1qbICaWx1FMElhIEcdSFmOccg==" w:salt="128VxiSSsvs0v49wTqMv6A=="/>
  <w:defaultTabStop w:val="708"/>
  <w:autoHyphenation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numFmt w:val="decimal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57C"/>
    <w:rsid w:val="000070E0"/>
    <w:rsid w:val="000337F4"/>
    <w:rsid w:val="00043181"/>
    <w:rsid w:val="0005609A"/>
    <w:rsid w:val="00076FB9"/>
    <w:rsid w:val="00077A85"/>
    <w:rsid w:val="000B4D93"/>
    <w:rsid w:val="000B4F75"/>
    <w:rsid w:val="000D0DF4"/>
    <w:rsid w:val="00113149"/>
    <w:rsid w:val="00113D0A"/>
    <w:rsid w:val="00171A61"/>
    <w:rsid w:val="001B6F0C"/>
    <w:rsid w:val="001D2614"/>
    <w:rsid w:val="00216EF9"/>
    <w:rsid w:val="00221F3E"/>
    <w:rsid w:val="00232A19"/>
    <w:rsid w:val="00237073"/>
    <w:rsid w:val="00255138"/>
    <w:rsid w:val="00257955"/>
    <w:rsid w:val="00275607"/>
    <w:rsid w:val="00296AC2"/>
    <w:rsid w:val="002B46FF"/>
    <w:rsid w:val="002E255D"/>
    <w:rsid w:val="002F5CB2"/>
    <w:rsid w:val="00306311"/>
    <w:rsid w:val="003128FB"/>
    <w:rsid w:val="0031314C"/>
    <w:rsid w:val="00315E44"/>
    <w:rsid w:val="0032642D"/>
    <w:rsid w:val="00327EC3"/>
    <w:rsid w:val="00332E1A"/>
    <w:rsid w:val="00333027"/>
    <w:rsid w:val="003367A1"/>
    <w:rsid w:val="00355419"/>
    <w:rsid w:val="0037127B"/>
    <w:rsid w:val="003C239B"/>
    <w:rsid w:val="003D7AEC"/>
    <w:rsid w:val="003F45D3"/>
    <w:rsid w:val="00410EDE"/>
    <w:rsid w:val="004203DE"/>
    <w:rsid w:val="00424B32"/>
    <w:rsid w:val="00434B1A"/>
    <w:rsid w:val="00435DF4"/>
    <w:rsid w:val="00446F74"/>
    <w:rsid w:val="00495BF6"/>
    <w:rsid w:val="004D301E"/>
    <w:rsid w:val="004F257C"/>
    <w:rsid w:val="00513322"/>
    <w:rsid w:val="00513E4C"/>
    <w:rsid w:val="005235C1"/>
    <w:rsid w:val="005875FC"/>
    <w:rsid w:val="005A656B"/>
    <w:rsid w:val="005A6765"/>
    <w:rsid w:val="005D137B"/>
    <w:rsid w:val="005D418C"/>
    <w:rsid w:val="00610267"/>
    <w:rsid w:val="00625B93"/>
    <w:rsid w:val="00636F6A"/>
    <w:rsid w:val="006441D9"/>
    <w:rsid w:val="00681794"/>
    <w:rsid w:val="0068764C"/>
    <w:rsid w:val="00695A56"/>
    <w:rsid w:val="00706874"/>
    <w:rsid w:val="00714ABB"/>
    <w:rsid w:val="007351FF"/>
    <w:rsid w:val="00755886"/>
    <w:rsid w:val="00770B12"/>
    <w:rsid w:val="00773F73"/>
    <w:rsid w:val="00776AE9"/>
    <w:rsid w:val="007A2FA1"/>
    <w:rsid w:val="007A7977"/>
    <w:rsid w:val="007B5DF0"/>
    <w:rsid w:val="007C003A"/>
    <w:rsid w:val="007E2728"/>
    <w:rsid w:val="008025F3"/>
    <w:rsid w:val="00822FD0"/>
    <w:rsid w:val="008232DD"/>
    <w:rsid w:val="00833AD9"/>
    <w:rsid w:val="00836189"/>
    <w:rsid w:val="00837F7D"/>
    <w:rsid w:val="00841353"/>
    <w:rsid w:val="00842CE0"/>
    <w:rsid w:val="008467E2"/>
    <w:rsid w:val="00855FEF"/>
    <w:rsid w:val="00873530"/>
    <w:rsid w:val="00890263"/>
    <w:rsid w:val="008B7B84"/>
    <w:rsid w:val="00920F6A"/>
    <w:rsid w:val="009541F3"/>
    <w:rsid w:val="00957714"/>
    <w:rsid w:val="00967BD4"/>
    <w:rsid w:val="00973144"/>
    <w:rsid w:val="00973927"/>
    <w:rsid w:val="00996E2D"/>
    <w:rsid w:val="009A4BFF"/>
    <w:rsid w:val="009A5CD2"/>
    <w:rsid w:val="009A68C2"/>
    <w:rsid w:val="009C2176"/>
    <w:rsid w:val="009D0220"/>
    <w:rsid w:val="009D2076"/>
    <w:rsid w:val="009D230A"/>
    <w:rsid w:val="009F0C17"/>
    <w:rsid w:val="009F0CA0"/>
    <w:rsid w:val="009F0E83"/>
    <w:rsid w:val="009F3E1C"/>
    <w:rsid w:val="00A813A2"/>
    <w:rsid w:val="00AB7B4A"/>
    <w:rsid w:val="00AD7455"/>
    <w:rsid w:val="00B309A3"/>
    <w:rsid w:val="00B35BCC"/>
    <w:rsid w:val="00B3678E"/>
    <w:rsid w:val="00B5136F"/>
    <w:rsid w:val="00B764AA"/>
    <w:rsid w:val="00B864F8"/>
    <w:rsid w:val="00B93921"/>
    <w:rsid w:val="00B94C4F"/>
    <w:rsid w:val="00BA26F6"/>
    <w:rsid w:val="00BA3C43"/>
    <w:rsid w:val="00BA43B8"/>
    <w:rsid w:val="00BD478D"/>
    <w:rsid w:val="00BD5B5F"/>
    <w:rsid w:val="00BE0720"/>
    <w:rsid w:val="00BF5CF1"/>
    <w:rsid w:val="00C16593"/>
    <w:rsid w:val="00C435EB"/>
    <w:rsid w:val="00C64957"/>
    <w:rsid w:val="00CA7AA2"/>
    <w:rsid w:val="00CC0221"/>
    <w:rsid w:val="00CC4349"/>
    <w:rsid w:val="00CC7B9F"/>
    <w:rsid w:val="00CE7754"/>
    <w:rsid w:val="00CF36D7"/>
    <w:rsid w:val="00CF6802"/>
    <w:rsid w:val="00D1529C"/>
    <w:rsid w:val="00D36B49"/>
    <w:rsid w:val="00D50AF0"/>
    <w:rsid w:val="00D62935"/>
    <w:rsid w:val="00D72590"/>
    <w:rsid w:val="00D87612"/>
    <w:rsid w:val="00DB4FA1"/>
    <w:rsid w:val="00DB7358"/>
    <w:rsid w:val="00DB7C64"/>
    <w:rsid w:val="00DD1095"/>
    <w:rsid w:val="00DF0EAB"/>
    <w:rsid w:val="00DF4E82"/>
    <w:rsid w:val="00E356F0"/>
    <w:rsid w:val="00E45D66"/>
    <w:rsid w:val="00E52BA0"/>
    <w:rsid w:val="00E63AF9"/>
    <w:rsid w:val="00E853B3"/>
    <w:rsid w:val="00E924B8"/>
    <w:rsid w:val="00E93CC1"/>
    <w:rsid w:val="00EF2792"/>
    <w:rsid w:val="00F000DC"/>
    <w:rsid w:val="00F20865"/>
    <w:rsid w:val="00F46321"/>
    <w:rsid w:val="00F560CE"/>
    <w:rsid w:val="00F63EA9"/>
    <w:rsid w:val="00F645E8"/>
    <w:rsid w:val="00F65DC6"/>
    <w:rsid w:val="00F94473"/>
    <w:rsid w:val="00FC0F3D"/>
    <w:rsid w:val="00FC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7640F7"/>
  <w15:docId w15:val="{F516A770-28C7-4D5B-9321-DD84407DB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color w:val="000000"/>
        <w:sz w:val="22"/>
        <w:szCs w:val="22"/>
        <w:lang w:val="de-DE" w:eastAsia="de-DE" w:bidi="de-DE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1794"/>
    <w:rPr>
      <w:rFonts w:ascii="Segoe UI" w:hAnsi="Segoe UI"/>
    </w:rPr>
  </w:style>
  <w:style w:type="paragraph" w:styleId="berschrift1">
    <w:name w:val="heading 1"/>
    <w:basedOn w:val="Standard"/>
    <w:link w:val="berschrift1Zchn"/>
    <w:uiPriority w:val="1"/>
    <w:qFormat/>
    <w:rsid w:val="00C16593"/>
    <w:pPr>
      <w:keepNext/>
      <w:suppressAutoHyphens/>
      <w:spacing w:line="340" w:lineRule="atLeast"/>
      <w:outlineLvl w:val="0"/>
    </w:pPr>
    <w:rPr>
      <w:rFonts w:eastAsia="Calibri" w:cs="Calibri"/>
      <w:b/>
      <w:color w:val="365F91"/>
      <w:sz w:val="28"/>
      <w:szCs w:val="28"/>
    </w:rPr>
  </w:style>
  <w:style w:type="paragraph" w:styleId="berschrift2">
    <w:name w:val="heading 2"/>
    <w:basedOn w:val="Standard"/>
    <w:link w:val="berschrift2Zchn"/>
    <w:qFormat/>
    <w:rsid w:val="00C16593"/>
    <w:pPr>
      <w:keepNext/>
      <w:suppressAutoHyphens/>
      <w:spacing w:before="360" w:line="300" w:lineRule="atLeast"/>
      <w:outlineLvl w:val="1"/>
    </w:pPr>
    <w:rPr>
      <w:rFonts w:eastAsia="Calibri" w:cs="Calibri"/>
      <w:b/>
      <w:color w:val="000000" w:themeColor="text1"/>
      <w:sz w:val="24"/>
      <w:szCs w:val="26"/>
    </w:rPr>
  </w:style>
  <w:style w:type="paragraph" w:styleId="berschrift3">
    <w:name w:val="heading 3"/>
    <w:basedOn w:val="Standard"/>
    <w:uiPriority w:val="1"/>
    <w:qFormat/>
    <w:rsid w:val="00CF36D7"/>
    <w:pPr>
      <w:keepNext/>
      <w:suppressAutoHyphens/>
      <w:outlineLvl w:val="2"/>
    </w:pPr>
    <w:rPr>
      <w:rFonts w:ascii="Calibri" w:eastAsia="Calibri" w:hAnsi="Calibri" w:cs="Calibri"/>
      <w:b/>
      <w:color w:val="4F81BD"/>
    </w:rPr>
  </w:style>
  <w:style w:type="paragraph" w:styleId="berschrift4">
    <w:name w:val="heading 4"/>
    <w:basedOn w:val="Standard"/>
    <w:uiPriority w:val="1"/>
    <w:qFormat/>
    <w:rsid w:val="00CF36D7"/>
    <w:pPr>
      <w:keepNext/>
      <w:suppressAutoHyphens/>
      <w:outlineLvl w:val="3"/>
    </w:pPr>
    <w:rPr>
      <w:rFonts w:ascii="Calibri" w:eastAsia="Calibri" w:hAnsi="Calibri" w:cs="Calibri"/>
      <w:i/>
      <w:color w:val="4F81BD"/>
    </w:rPr>
  </w:style>
  <w:style w:type="paragraph" w:styleId="berschrift5">
    <w:name w:val="heading 5"/>
    <w:basedOn w:val="Standard"/>
    <w:uiPriority w:val="1"/>
    <w:semiHidden/>
    <w:unhideWhenUsed/>
    <w:qFormat/>
    <w:rsid w:val="00CF36D7"/>
    <w:pPr>
      <w:keepNext/>
      <w:suppressAutoHyphens/>
      <w:outlineLvl w:val="4"/>
    </w:pPr>
    <w:rPr>
      <w:rFonts w:ascii="Calibri" w:eastAsia="Calibri" w:hAnsi="Calibri" w:cs="Calibri"/>
      <w:sz w:val="20"/>
      <w:szCs w:val="20"/>
    </w:rPr>
  </w:style>
  <w:style w:type="paragraph" w:styleId="berschrift6">
    <w:name w:val="heading 6"/>
    <w:basedOn w:val="Standard"/>
    <w:uiPriority w:val="1"/>
    <w:semiHidden/>
    <w:unhideWhenUsed/>
    <w:qFormat/>
    <w:rsid w:val="00CF36D7"/>
    <w:pPr>
      <w:keepNext/>
      <w:suppressAutoHyphens/>
      <w:outlineLvl w:val="5"/>
    </w:pPr>
    <w:rPr>
      <w:rFonts w:ascii="Calibri" w:eastAsia="Calibri" w:hAnsi="Calibri" w:cs="Calibri"/>
      <w:sz w:val="18"/>
      <w:szCs w:val="18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3618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3618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3618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renner">
    <w:name w:val="Trenner"/>
    <w:basedOn w:val="Standard"/>
    <w:uiPriority w:val="1"/>
    <w:semiHidden/>
    <w:unhideWhenUsed/>
    <w:qFormat/>
    <w:rsid w:val="00CF36D7"/>
  </w:style>
  <w:style w:type="paragraph" w:customStyle="1" w:styleId="Codeblock">
    <w:name w:val="Codeblock"/>
    <w:basedOn w:val="Standard"/>
    <w:uiPriority w:val="1"/>
    <w:semiHidden/>
    <w:unhideWhenUsed/>
    <w:qFormat/>
    <w:rsid w:val="00CF36D7"/>
    <w:rPr>
      <w:rFonts w:ascii="Courier" w:eastAsia="Courier" w:hAnsi="Courier" w:cs="Courier"/>
      <w:sz w:val="20"/>
      <w:szCs w:val="20"/>
    </w:rPr>
  </w:style>
  <w:style w:type="paragraph" w:customStyle="1" w:styleId="NummerierteAufzhlung">
    <w:name w:val="Nummerierte Aufzählung"/>
    <w:basedOn w:val="Standard"/>
    <w:uiPriority w:val="1"/>
    <w:qFormat/>
    <w:rsid w:val="00CF36D7"/>
  </w:style>
  <w:style w:type="paragraph" w:customStyle="1" w:styleId="Paragraph">
    <w:name w:val="Paragraph"/>
    <w:basedOn w:val="Standard"/>
    <w:link w:val="ParagraphZchn"/>
    <w:uiPriority w:val="1"/>
    <w:qFormat/>
    <w:rsid w:val="00232A19"/>
    <w:pPr>
      <w:suppressAutoHyphens/>
      <w:jc w:val="both"/>
    </w:pPr>
  </w:style>
  <w:style w:type="paragraph" w:customStyle="1" w:styleId="Blockquote">
    <w:name w:val="Blockquote"/>
    <w:basedOn w:val="Standard"/>
    <w:uiPriority w:val="1"/>
    <w:semiHidden/>
    <w:unhideWhenUsed/>
    <w:qFormat/>
    <w:rsid w:val="00CF36D7"/>
    <w:rPr>
      <w:rFonts w:ascii="Cambria" w:hAnsi="Cambria"/>
      <w:i/>
    </w:rPr>
  </w:style>
  <w:style w:type="paragraph" w:customStyle="1" w:styleId="Kommentar-Block">
    <w:name w:val="Kommentar-Block"/>
    <w:basedOn w:val="Standard"/>
    <w:uiPriority w:val="1"/>
    <w:semiHidden/>
    <w:unhideWhenUsed/>
    <w:qFormat/>
    <w:rsid w:val="00CF36D7"/>
  </w:style>
  <w:style w:type="paragraph" w:customStyle="1" w:styleId="AuszufhrenderCode-Block">
    <w:name w:val="Auszuführender Code-Block"/>
    <w:basedOn w:val="Standard"/>
    <w:uiPriority w:val="1"/>
    <w:semiHidden/>
    <w:unhideWhenUsed/>
    <w:qFormat/>
    <w:rsid w:val="00CF36D7"/>
  </w:style>
  <w:style w:type="paragraph" w:customStyle="1" w:styleId="Aufzhlung">
    <w:name w:val="Aufzählung"/>
    <w:basedOn w:val="Standard"/>
    <w:uiPriority w:val="1"/>
    <w:qFormat/>
    <w:rsid w:val="00232A19"/>
    <w:pPr>
      <w:jc w:val="both"/>
    </w:pPr>
  </w:style>
  <w:style w:type="character" w:styleId="Fett">
    <w:name w:val="Strong"/>
    <w:uiPriority w:val="2"/>
    <w:qFormat/>
    <w:rsid w:val="00CF36D7"/>
    <w:rPr>
      <w:rFonts w:ascii="Cambria" w:eastAsia="Cambria" w:hAnsi="Cambria" w:cs="Cambria"/>
      <w:b/>
    </w:rPr>
  </w:style>
  <w:style w:type="character" w:customStyle="1" w:styleId="Anmerkung">
    <w:name w:val="Anmerkung"/>
    <w:uiPriority w:val="2"/>
    <w:semiHidden/>
    <w:unhideWhenUsed/>
    <w:qFormat/>
    <w:rsid w:val="00CF36D7"/>
  </w:style>
  <w:style w:type="character" w:customStyle="1" w:styleId="Tag">
    <w:name w:val="Tag"/>
    <w:uiPriority w:val="2"/>
    <w:semiHidden/>
    <w:unhideWhenUsed/>
    <w:qFormat/>
    <w:rsid w:val="00CF36D7"/>
  </w:style>
  <w:style w:type="character" w:customStyle="1" w:styleId="Mark">
    <w:name w:val="Mark"/>
    <w:uiPriority w:val="2"/>
    <w:qFormat/>
    <w:rsid w:val="00C16593"/>
    <w:rPr>
      <w:rFonts w:ascii="Arial" w:hAnsi="Arial"/>
    </w:rPr>
  </w:style>
  <w:style w:type="character" w:customStyle="1" w:styleId="Link">
    <w:name w:val="Link"/>
    <w:uiPriority w:val="2"/>
    <w:qFormat/>
    <w:rsid w:val="00CF36D7"/>
  </w:style>
  <w:style w:type="character" w:customStyle="1" w:styleId="AuszufhrenderCode">
    <w:name w:val="Auszuführender Code"/>
    <w:uiPriority w:val="2"/>
    <w:semiHidden/>
    <w:unhideWhenUsed/>
    <w:qFormat/>
    <w:rsid w:val="00CF36D7"/>
  </w:style>
  <w:style w:type="character" w:styleId="Hervorhebung">
    <w:name w:val="Emphasis"/>
    <w:uiPriority w:val="2"/>
    <w:qFormat/>
    <w:rsid w:val="00CF36D7"/>
    <w:rPr>
      <w:rFonts w:ascii="Cambria" w:eastAsia="Cambria" w:hAnsi="Cambria" w:cs="Cambria"/>
      <w:i/>
    </w:rPr>
  </w:style>
  <w:style w:type="character" w:customStyle="1" w:styleId="InlineCode">
    <w:name w:val="Inline Code"/>
    <w:uiPriority w:val="2"/>
    <w:semiHidden/>
    <w:unhideWhenUsed/>
    <w:qFormat/>
    <w:rsid w:val="00CF36D7"/>
    <w:rPr>
      <w:rFonts w:ascii="Courier" w:eastAsia="Courier" w:hAnsi="Courier" w:cs="Courier"/>
    </w:rPr>
  </w:style>
  <w:style w:type="character" w:customStyle="1" w:styleId="Kommentar">
    <w:name w:val="Kommentar"/>
    <w:uiPriority w:val="2"/>
    <w:semiHidden/>
    <w:unhideWhenUsed/>
    <w:qFormat/>
    <w:rsid w:val="00CF36D7"/>
  </w:style>
  <w:style w:type="character" w:customStyle="1" w:styleId="InlineCite">
    <w:name w:val="Inline Cite"/>
    <w:uiPriority w:val="2"/>
    <w:semiHidden/>
    <w:unhideWhenUsed/>
    <w:qFormat/>
    <w:rsid w:val="00CF36D7"/>
    <w:rPr>
      <w:rFonts w:ascii="Cambria" w:eastAsia="Cambria" w:hAnsi="Cambria" w:cs="Cambria"/>
      <w:i/>
    </w:rPr>
  </w:style>
  <w:style w:type="paragraph" w:styleId="Kopfzeile">
    <w:name w:val="header"/>
    <w:basedOn w:val="Standard"/>
    <w:link w:val="KopfzeileZchn"/>
    <w:uiPriority w:val="99"/>
    <w:unhideWhenUsed/>
    <w:rsid w:val="00E853B3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853B3"/>
  </w:style>
  <w:style w:type="paragraph" w:styleId="Fuzeile">
    <w:name w:val="footer"/>
    <w:basedOn w:val="Standard"/>
    <w:link w:val="FuzeileZchn"/>
    <w:uiPriority w:val="99"/>
    <w:unhideWhenUsed/>
    <w:rsid w:val="00E853B3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853B3"/>
  </w:style>
  <w:style w:type="character" w:styleId="Seitenzahl">
    <w:name w:val="page number"/>
    <w:basedOn w:val="Absatz-Standardschriftart"/>
    <w:uiPriority w:val="99"/>
    <w:semiHidden/>
    <w:unhideWhenUsed/>
    <w:rsid w:val="00E853B3"/>
  </w:style>
  <w:style w:type="paragraph" w:styleId="Titel">
    <w:name w:val="Title"/>
    <w:basedOn w:val="Standard"/>
    <w:next w:val="Standard"/>
    <w:link w:val="TitelZchn"/>
    <w:uiPriority w:val="10"/>
    <w:qFormat/>
    <w:rsid w:val="00F560CE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4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560CE"/>
    <w:rPr>
      <w:rFonts w:asciiTheme="majorHAnsi" w:eastAsiaTheme="majorEastAsia" w:hAnsiTheme="majorHAnsi" w:cstheme="majorBidi"/>
      <w:color w:val="auto"/>
      <w:spacing w:val="-10"/>
      <w:kern w:val="28"/>
      <w:sz w:val="48"/>
      <w:szCs w:val="56"/>
    </w:rPr>
  </w:style>
  <w:style w:type="paragraph" w:customStyle="1" w:styleId="4AutoList1">
    <w:name w:val="4AutoList1"/>
    <w:rsid w:val="00257955"/>
    <w:pPr>
      <w:widowControl w:val="0"/>
      <w:spacing w:line="240" w:lineRule="auto"/>
      <w:ind w:left="-1440"/>
      <w:jc w:val="both"/>
    </w:pPr>
    <w:rPr>
      <w:rFonts w:ascii="Times New Roman Standard" w:eastAsia="Times New Roman" w:hAnsi="Times New Roman Standard" w:cs="Times New Roman"/>
      <w:color w:val="auto"/>
      <w:sz w:val="24"/>
      <w:szCs w:val="20"/>
      <w:lang w:bidi="ar-S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70B1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70B1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70B12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70B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70B12"/>
    <w:rPr>
      <w:rFonts w:ascii="Arial" w:hAnsi="Arial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70B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70B12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356F0"/>
    <w:pPr>
      <w:spacing w:line="240" w:lineRule="auto"/>
    </w:pPr>
    <w:rPr>
      <w:rFonts w:ascii="Arial" w:eastAsia="Times New Roman" w:hAnsi="Arial" w:cs="Times New Roman"/>
      <w:color w:val="auto"/>
      <w:spacing w:val="6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Tinfo1">
    <w:name w:val="VT_info1"/>
    <w:basedOn w:val="Standard"/>
    <w:link w:val="VTinfo1Zchn"/>
    <w:qFormat/>
    <w:rsid w:val="00E356F0"/>
    <w:pPr>
      <w:spacing w:line="240" w:lineRule="auto"/>
      <w:ind w:left="57"/>
    </w:pPr>
    <w:rPr>
      <w:rFonts w:eastAsia="Times New Roman" w:cs="Times New Roman"/>
      <w:i/>
      <w:color w:val="808080" w:themeColor="background1" w:themeShade="80"/>
      <w:spacing w:val="6"/>
      <w:sz w:val="16"/>
      <w:szCs w:val="24"/>
      <w:lang w:bidi="ar-SA"/>
    </w:rPr>
  </w:style>
  <w:style w:type="character" w:customStyle="1" w:styleId="VTinfo1Zchn">
    <w:name w:val="VT_info1 Zchn"/>
    <w:basedOn w:val="Absatz-Standardschriftart"/>
    <w:link w:val="VTinfo1"/>
    <w:rsid w:val="00E356F0"/>
    <w:rPr>
      <w:rFonts w:ascii="Arial" w:eastAsia="Times New Roman" w:hAnsi="Arial" w:cs="Times New Roman"/>
      <w:i/>
      <w:color w:val="808080" w:themeColor="background1" w:themeShade="80"/>
      <w:spacing w:val="6"/>
      <w:sz w:val="16"/>
      <w:szCs w:val="24"/>
      <w:lang w:bidi="ar-SA"/>
    </w:rPr>
  </w:style>
  <w:style w:type="paragraph" w:customStyle="1" w:styleId="FormularfeldHinweis">
    <w:name w:val="Formularfeld Hinweis"/>
    <w:basedOn w:val="Paragraph"/>
    <w:link w:val="FormularfeldHinweisZchn"/>
    <w:qFormat/>
    <w:rsid w:val="00DF0EAB"/>
    <w:pPr>
      <w:suppressAutoHyphens w:val="0"/>
    </w:pPr>
    <w:rPr>
      <w:rFonts w:cs="Segoe UI"/>
      <w:i/>
      <w:color w:val="808080" w:themeColor="background1" w:themeShade="80"/>
      <w:sz w:val="18"/>
    </w:rPr>
  </w:style>
  <w:style w:type="character" w:customStyle="1" w:styleId="ParagraphZchn">
    <w:name w:val="Paragraph Zchn"/>
    <w:basedOn w:val="Absatz-Standardschriftart"/>
    <w:link w:val="Paragraph"/>
    <w:uiPriority w:val="1"/>
    <w:rsid w:val="00232A19"/>
    <w:rPr>
      <w:rFonts w:ascii="Arial" w:hAnsi="Arial"/>
    </w:rPr>
  </w:style>
  <w:style w:type="character" w:customStyle="1" w:styleId="FormularfeldHinweisZchn">
    <w:name w:val="Formularfeld Hinweis Zchn"/>
    <w:basedOn w:val="ParagraphZchn"/>
    <w:link w:val="FormularfeldHinweis"/>
    <w:rsid w:val="00DF0EAB"/>
    <w:rPr>
      <w:rFonts w:ascii="Segoe UI" w:hAnsi="Segoe UI" w:cs="Segoe UI"/>
      <w:i/>
      <w:color w:val="808080" w:themeColor="background1" w:themeShade="80"/>
      <w:sz w:val="18"/>
    </w:rPr>
  </w:style>
  <w:style w:type="paragraph" w:customStyle="1" w:styleId="Standardnachberschrift">
    <w:name w:val="Standard nach Überschrift"/>
    <w:basedOn w:val="Standard"/>
    <w:next w:val="Standard"/>
    <w:rsid w:val="00822FD0"/>
    <w:pPr>
      <w:widowControl w:val="0"/>
      <w:spacing w:line="280" w:lineRule="exact"/>
      <w:jc w:val="both"/>
    </w:pPr>
    <w:rPr>
      <w:rFonts w:eastAsia="Times New Roman" w:cs="Times New Roman"/>
      <w:color w:val="auto"/>
      <w:spacing w:val="4"/>
      <w:sz w:val="18"/>
      <w:szCs w:val="24"/>
      <w:lang w:bidi="ar-SA"/>
    </w:rPr>
  </w:style>
  <w:style w:type="character" w:styleId="Platzhaltertext">
    <w:name w:val="Placeholder Text"/>
    <w:basedOn w:val="Absatz-Standardschriftart"/>
    <w:uiPriority w:val="99"/>
    <w:semiHidden/>
    <w:rsid w:val="00836189"/>
    <w:rPr>
      <w:color w:val="808080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836189"/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836189"/>
  </w:style>
  <w:style w:type="character" w:customStyle="1" w:styleId="AnredeZchn">
    <w:name w:val="Anrede Zchn"/>
    <w:basedOn w:val="Absatz-Standardschriftart"/>
    <w:link w:val="Anrede"/>
    <w:uiPriority w:val="99"/>
    <w:semiHidden/>
    <w:rsid w:val="00836189"/>
    <w:rPr>
      <w:rFonts w:ascii="Segoe UI" w:hAnsi="Segoe UI"/>
    </w:rPr>
  </w:style>
  <w:style w:type="paragraph" w:styleId="Aufzhlungszeichen">
    <w:name w:val="List Bullet"/>
    <w:basedOn w:val="Standard"/>
    <w:uiPriority w:val="99"/>
    <w:semiHidden/>
    <w:unhideWhenUsed/>
    <w:rsid w:val="00836189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836189"/>
    <w:pPr>
      <w:numPr>
        <w:numId w:val="3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36189"/>
    <w:pPr>
      <w:numPr>
        <w:numId w:val="4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36189"/>
    <w:pPr>
      <w:numPr>
        <w:numId w:val="5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836189"/>
    <w:pPr>
      <w:numPr>
        <w:numId w:val="6"/>
      </w:numPr>
      <w:contextualSpacing/>
    </w:p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83618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locktext">
    <w:name w:val="Block Text"/>
    <w:basedOn w:val="Standard"/>
    <w:uiPriority w:val="99"/>
    <w:semiHidden/>
    <w:unhideWhenUsed/>
    <w:rsid w:val="00836189"/>
    <w:pPr>
      <w:pBdr>
        <w:top w:val="single" w:sz="2" w:space="10" w:color="4472C4" w:themeColor="accent1" w:shadow="1" w:frame="1"/>
        <w:left w:val="single" w:sz="2" w:space="10" w:color="4472C4" w:themeColor="accent1" w:shadow="1" w:frame="1"/>
        <w:bottom w:val="single" w:sz="2" w:space="10" w:color="4472C4" w:themeColor="accent1" w:shadow="1" w:frame="1"/>
        <w:right w:val="single" w:sz="2" w:space="10" w:color="4472C4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836189"/>
  </w:style>
  <w:style w:type="character" w:customStyle="1" w:styleId="DatumZchn">
    <w:name w:val="Datum Zchn"/>
    <w:basedOn w:val="Absatz-Standardschriftart"/>
    <w:link w:val="Datum"/>
    <w:uiPriority w:val="99"/>
    <w:semiHidden/>
    <w:rsid w:val="00836189"/>
    <w:rPr>
      <w:rFonts w:ascii="Segoe UI" w:hAnsi="Segoe U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36189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36189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836189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836189"/>
    <w:rPr>
      <w:rFonts w:ascii="Segoe UI" w:hAnsi="Segoe U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36189"/>
    <w:pPr>
      <w:spacing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36189"/>
    <w:rPr>
      <w:rFonts w:ascii="Segoe UI" w:hAnsi="Segoe U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836189"/>
    <w:pPr>
      <w:spacing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836189"/>
    <w:rPr>
      <w:rFonts w:ascii="Segoe UI" w:hAnsi="Segoe UI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836189"/>
    <w:pPr>
      <w:spacing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36189"/>
    <w:rPr>
      <w:rFonts w:ascii="Segoe UI" w:hAnsi="Segoe UI"/>
      <w:sz w:val="20"/>
      <w:szCs w:val="20"/>
    </w:rPr>
  </w:style>
  <w:style w:type="paragraph" w:styleId="Gruformel">
    <w:name w:val="Closing"/>
    <w:basedOn w:val="Standard"/>
    <w:link w:val="GruformelZchn"/>
    <w:uiPriority w:val="99"/>
    <w:semiHidden/>
    <w:unhideWhenUsed/>
    <w:rsid w:val="00836189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836189"/>
    <w:rPr>
      <w:rFonts w:ascii="Segoe UI" w:hAnsi="Segoe U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836189"/>
    <w:pPr>
      <w:spacing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836189"/>
    <w:rPr>
      <w:rFonts w:ascii="Segoe UI" w:hAnsi="Segoe U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36189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36189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836189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36189"/>
    <w:pPr>
      <w:keepLines/>
      <w:suppressAutoHyphens w:val="0"/>
      <w:spacing w:before="24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3618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36189"/>
    <w:rPr>
      <w:rFonts w:ascii="Segoe UI" w:hAnsi="Segoe UI"/>
      <w:i/>
      <w:iCs/>
      <w:color w:val="4472C4" w:themeColor="accent1"/>
    </w:rPr>
  </w:style>
  <w:style w:type="paragraph" w:styleId="KeinLeerraum">
    <w:name w:val="No Spacing"/>
    <w:uiPriority w:val="1"/>
    <w:qFormat/>
    <w:rsid w:val="00836189"/>
    <w:pPr>
      <w:spacing w:line="240" w:lineRule="auto"/>
    </w:pPr>
    <w:rPr>
      <w:rFonts w:ascii="Segoe UI" w:hAnsi="Segoe UI"/>
    </w:rPr>
  </w:style>
  <w:style w:type="paragraph" w:styleId="Liste">
    <w:name w:val="List"/>
    <w:basedOn w:val="Standard"/>
    <w:uiPriority w:val="99"/>
    <w:semiHidden/>
    <w:unhideWhenUsed/>
    <w:rsid w:val="00836189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836189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836189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836189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836189"/>
    <w:pPr>
      <w:ind w:left="1415" w:hanging="283"/>
      <w:contextualSpacing/>
    </w:pPr>
  </w:style>
  <w:style w:type="paragraph" w:styleId="Listenabsatz">
    <w:name w:val="List Paragraph"/>
    <w:basedOn w:val="Standard"/>
    <w:uiPriority w:val="34"/>
    <w:qFormat/>
    <w:rsid w:val="00836189"/>
    <w:pPr>
      <w:ind w:left="720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36189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36189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836189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836189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836189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36189"/>
    <w:pPr>
      <w:numPr>
        <w:numId w:val="7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36189"/>
    <w:pPr>
      <w:numPr>
        <w:numId w:val="8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36189"/>
    <w:pPr>
      <w:numPr>
        <w:numId w:val="9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36189"/>
    <w:pPr>
      <w:numPr>
        <w:numId w:val="10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36189"/>
    <w:pPr>
      <w:numPr>
        <w:numId w:val="11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836189"/>
  </w:style>
  <w:style w:type="paragraph" w:styleId="Makrotext">
    <w:name w:val="macro"/>
    <w:link w:val="MakrotextZchn"/>
    <w:uiPriority w:val="99"/>
    <w:semiHidden/>
    <w:unhideWhenUsed/>
    <w:rsid w:val="008361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836189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8361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83618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836189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36189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836189"/>
    <w:pPr>
      <w:ind w:left="220" w:hanging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83618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836189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836189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836189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36189"/>
    <w:rPr>
      <w:rFonts w:ascii="Segoe UI" w:hAnsi="Segoe U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836189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836189"/>
    <w:rPr>
      <w:rFonts w:ascii="Segoe UI" w:hAnsi="Segoe U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36189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36189"/>
    <w:rPr>
      <w:rFonts w:ascii="Segoe UI" w:hAnsi="Segoe U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36189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36189"/>
    <w:rPr>
      <w:rFonts w:ascii="Segoe UI" w:hAnsi="Segoe U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836189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836189"/>
    <w:rPr>
      <w:rFonts w:ascii="Segoe UI" w:hAnsi="Segoe U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836189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836189"/>
    <w:rPr>
      <w:rFonts w:ascii="Segoe UI" w:hAnsi="Segoe U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36189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36189"/>
    <w:rPr>
      <w:rFonts w:ascii="Segoe UI" w:hAnsi="Segoe U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836189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836189"/>
    <w:rPr>
      <w:rFonts w:ascii="Segoe UI" w:hAnsi="Segoe U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3618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3618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3618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Umschlagabsenderadresse">
    <w:name w:val="envelope return"/>
    <w:basedOn w:val="Standard"/>
    <w:uiPriority w:val="99"/>
    <w:semiHidden/>
    <w:unhideWhenUsed/>
    <w:rsid w:val="00836189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836189"/>
    <w:pPr>
      <w:framePr w:w="4320" w:h="2160" w:hRule="exact" w:hSpace="141" w:wrap="auto" w:hAnchor="page" w:xAlign="center" w:yAlign="bottom"/>
      <w:spacing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836189"/>
    <w:pPr>
      <w:spacing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836189"/>
    <w:rPr>
      <w:rFonts w:ascii="Segoe UI" w:hAnsi="Segoe UI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361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36189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83618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semiHidden/>
    <w:unhideWhenUsed/>
    <w:rsid w:val="0083618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836189"/>
    <w:pPr>
      <w:spacing w:after="100"/>
      <w:ind w:left="44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836189"/>
    <w:pPr>
      <w:spacing w:after="100"/>
      <w:ind w:left="66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836189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836189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836189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836189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836189"/>
    <w:pPr>
      <w:spacing w:after="100"/>
      <w:ind w:left="1760"/>
    </w:pPr>
  </w:style>
  <w:style w:type="paragraph" w:styleId="Zitat">
    <w:name w:val="Quote"/>
    <w:basedOn w:val="Standard"/>
    <w:next w:val="Standard"/>
    <w:link w:val="ZitatZchn"/>
    <w:uiPriority w:val="29"/>
    <w:qFormat/>
    <w:rsid w:val="0083618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36189"/>
    <w:rPr>
      <w:rFonts w:ascii="Segoe UI" w:hAnsi="Segoe UI"/>
      <w:i/>
      <w:iCs/>
      <w:color w:val="404040" w:themeColor="text1" w:themeTint="BF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221F3E"/>
    <w:rPr>
      <w:rFonts w:ascii="Segoe UI" w:eastAsia="Calibri" w:hAnsi="Segoe UI" w:cs="Calibri"/>
      <w:b/>
      <w:color w:val="365F91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221F3E"/>
    <w:rPr>
      <w:rFonts w:ascii="Segoe UI" w:eastAsia="Calibri" w:hAnsi="Segoe UI" w:cs="Calibri"/>
      <w:b/>
      <w:color w:val="000000" w:themeColor="text1"/>
      <w:sz w:val="24"/>
      <w:szCs w:val="26"/>
    </w:rPr>
  </w:style>
  <w:style w:type="paragraph" w:customStyle="1" w:styleId="DSM">
    <w:name w:val="DSM"/>
    <w:basedOn w:val="Standard"/>
    <w:link w:val="DSMZchn"/>
    <w:qFormat/>
    <w:rsid w:val="00221F3E"/>
    <w:pPr>
      <w:suppressAutoHyphens/>
      <w:spacing w:line="240" w:lineRule="atLeast"/>
    </w:pPr>
    <w:rPr>
      <w:rFonts w:ascii="Arial" w:eastAsiaTheme="minorHAnsi" w:hAnsi="Arial" w:cstheme="minorBidi"/>
      <w:color w:val="44546A" w:themeColor="text2"/>
      <w:sz w:val="18"/>
      <w:szCs w:val="24"/>
      <w:lang w:eastAsia="en-US" w:bidi="ar-SA"/>
    </w:rPr>
  </w:style>
  <w:style w:type="character" w:customStyle="1" w:styleId="DSMZchn">
    <w:name w:val="DSM Zchn"/>
    <w:basedOn w:val="Absatz-Standardschriftart"/>
    <w:link w:val="DSM"/>
    <w:rsid w:val="00221F3E"/>
    <w:rPr>
      <w:rFonts w:ascii="Arial" w:eastAsiaTheme="minorHAnsi" w:hAnsi="Arial" w:cstheme="minorBidi"/>
      <w:color w:val="44546A" w:themeColor="text2"/>
      <w:sz w:val="18"/>
      <w:szCs w:val="24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6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8EBAA4-04C5-49CC-8C6F-716D03845FE2}"/>
      </w:docPartPr>
      <w:docPartBody>
        <w:p w:rsidR="00DF7381" w:rsidRDefault="00F567E3">
          <w:r w:rsidRPr="00C4713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40899F2296412A9EAE33A18CE961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AFA56E-384C-4AD5-BCB1-46F66E802A8C}"/>
      </w:docPartPr>
      <w:docPartBody>
        <w:p w:rsidR="00D416F9" w:rsidRDefault="00DF6CF7" w:rsidP="00DF6CF7">
          <w:pPr>
            <w:pStyle w:val="7940899F2296412A9EAE33A18CE9613E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E63AF15E88074B45A15B7C315BB87A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021B4-7A6D-467A-AC55-CDF62D3B7927}"/>
      </w:docPartPr>
      <w:docPartBody>
        <w:p w:rsidR="00D416F9" w:rsidRDefault="00DF6CF7" w:rsidP="00DF6CF7">
          <w:pPr>
            <w:pStyle w:val="E63AF15E88074B45A15B7C315BB87A59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EE0EFD9A9B7A449DAAFF90178EB358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0AFBB0-3ACE-47F3-91AF-E28F5A2B3F90}"/>
      </w:docPartPr>
      <w:docPartBody>
        <w:p w:rsidR="00D416F9" w:rsidRDefault="00DF6CF7" w:rsidP="00DF6CF7">
          <w:pPr>
            <w:pStyle w:val="EE0EFD9A9B7A449DAAFF90178EB358DB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157D55562A1E432FB2A607E1208497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38B3B4-4596-4BDC-8D39-E564052BDE22}"/>
      </w:docPartPr>
      <w:docPartBody>
        <w:p w:rsidR="00D416F9" w:rsidRDefault="00DF6CF7" w:rsidP="00DF6CF7">
          <w:pPr>
            <w:pStyle w:val="157D55562A1E432FB2A607E12084978E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4488BC7E9DFF4B68BA57F1E8B805DF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C32D14-E1EA-49DD-89E5-E7BCEDF14EAF}"/>
      </w:docPartPr>
      <w:docPartBody>
        <w:p w:rsidR="00D416F9" w:rsidRDefault="00DF6CF7" w:rsidP="00DF6CF7">
          <w:pPr>
            <w:pStyle w:val="4488BC7E9DFF4B68BA57F1E8B805DF9B5"/>
          </w:pPr>
          <w:r>
            <w:rPr>
              <w:rStyle w:val="Platzhaltertext"/>
            </w:rPr>
            <w:t>Vom Bedarfsträger des DJI auszufüllen, falls weisungsberechtigte Personen benannt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764E5C04309741238906F3F9329CA9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75F92D-F2FE-4E3C-AA0D-FE6B2BF5768F}"/>
      </w:docPartPr>
      <w:docPartBody>
        <w:p w:rsidR="00D416F9" w:rsidRDefault="00DF6CF7" w:rsidP="00DF6CF7">
          <w:pPr>
            <w:pStyle w:val="764E5C04309741238906F3F9329CA9585"/>
          </w:pPr>
          <w:r>
            <w:rPr>
              <w:rStyle w:val="Platzhaltertext"/>
            </w:rPr>
            <w:t>Vom Bedarfsträger des DJI oder Auftragnehmer auszufüllen, falls weisungsempfangsberechtigte Personen benannt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20AACE13B81E469A9B3B0378449BC0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9CC915-E56A-4A37-918D-99430F27A229}"/>
      </w:docPartPr>
      <w:docPartBody>
        <w:p w:rsidR="00D416F9" w:rsidRDefault="00DF6CF7" w:rsidP="00DF6CF7">
          <w:pPr>
            <w:pStyle w:val="20AACE13B81E469A9B3B0378449BC075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232D12B3B3A4451CB4F4FC02206286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7EED21-A2AC-4241-B301-A662EAE14698}"/>
      </w:docPartPr>
      <w:docPartBody>
        <w:p w:rsidR="00D416F9" w:rsidRDefault="00DF6CF7" w:rsidP="00DF6CF7">
          <w:pPr>
            <w:pStyle w:val="232D12B3B3A4451CB4F4FC0220628679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0D252DCE33554557994AFA64D03DC0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65B33D-2035-4E3E-8A2F-0DB052A522AB}"/>
      </w:docPartPr>
      <w:docPartBody>
        <w:p w:rsidR="00D416F9" w:rsidRDefault="00DF6CF7" w:rsidP="00DF6CF7">
          <w:pPr>
            <w:pStyle w:val="0D252DCE33554557994AFA64D03DC06D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0B940D17958F4E10AA9B9DE748036F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6251D2-423B-4F39-B101-9C3C7CD5831B}"/>
      </w:docPartPr>
      <w:docPartBody>
        <w:p w:rsidR="00D416F9" w:rsidRDefault="00DF6CF7" w:rsidP="00DF6CF7">
          <w:pPr>
            <w:pStyle w:val="0B940D17958F4E10AA9B9DE748036FEC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7F540317ABD64DAFAF38114CAB3014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78C8C3-08F6-41DC-B3EA-BFCF0E75C681}"/>
      </w:docPartPr>
      <w:docPartBody>
        <w:p w:rsidR="00D416F9" w:rsidRDefault="00DF6CF7" w:rsidP="00DF6CF7">
          <w:pPr>
            <w:pStyle w:val="7F540317ABD64DAFAF38114CAB301453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D48DEDAB4A624BC6B566071961303B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1817B0-4BA9-41CC-829E-DCD23E45C5D3}"/>
      </w:docPartPr>
      <w:docPartBody>
        <w:p w:rsidR="00D416F9" w:rsidRDefault="00DF6CF7" w:rsidP="00DF6CF7">
          <w:pPr>
            <w:pStyle w:val="D48DEDAB4A624BC6B566071961303BAD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82075D59A5A641ED81FCF10C6A42D5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8398DC-4DCA-4E5F-A11F-768B2C55793B}"/>
      </w:docPartPr>
      <w:docPartBody>
        <w:p w:rsidR="00D416F9" w:rsidRDefault="00DF6CF7" w:rsidP="00DF6CF7">
          <w:pPr>
            <w:pStyle w:val="82075D59A5A641ED81FCF10C6A42D55B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9F0ECA4A58BB46ADAECCE06A570735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ED2E26-7447-4386-80EB-E3C23B42B2B7}"/>
      </w:docPartPr>
      <w:docPartBody>
        <w:p w:rsidR="00D416F9" w:rsidRDefault="00DF6CF7" w:rsidP="00DF6CF7">
          <w:pPr>
            <w:pStyle w:val="9F0ECA4A58BB46ADAECCE06A57073526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2100560F65F741E58B2AF815EC540D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0C0E6E-D0E0-45EA-960D-4F05E2DBD098}"/>
      </w:docPartPr>
      <w:docPartBody>
        <w:p w:rsidR="00D416F9" w:rsidRDefault="00DF6CF7" w:rsidP="00DF6CF7">
          <w:pPr>
            <w:pStyle w:val="2100560F65F741E58B2AF815EC540DC9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31B3092321B548A581FBE300C16202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1F2B4C-E251-4EC3-9E78-7B6A9F207312}"/>
      </w:docPartPr>
      <w:docPartBody>
        <w:p w:rsidR="00DF6CF7" w:rsidRDefault="00DF6CF7" w:rsidP="00DF6CF7">
          <w:pPr>
            <w:pStyle w:val="31B3092321B548A581FBE300C16202181"/>
          </w:pPr>
          <w:r w:rsidRPr="00D1529C">
            <w:rPr>
              <w:rFonts w:ascii="Consolas" w:hAnsi="Consolas"/>
              <w:b/>
              <w:i/>
              <w:lang w:bidi="ar-SA"/>
            </w:rPr>
            <w:t xml:space="preserve">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Standar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7E3"/>
    <w:rsid w:val="00282321"/>
    <w:rsid w:val="00327EC3"/>
    <w:rsid w:val="003F45D3"/>
    <w:rsid w:val="00544DB6"/>
    <w:rsid w:val="006F7536"/>
    <w:rsid w:val="007E2728"/>
    <w:rsid w:val="009F0CA0"/>
    <w:rsid w:val="00B206BE"/>
    <w:rsid w:val="00B35BCC"/>
    <w:rsid w:val="00BA26F6"/>
    <w:rsid w:val="00BD5B5F"/>
    <w:rsid w:val="00BF5CF1"/>
    <w:rsid w:val="00CE1F6E"/>
    <w:rsid w:val="00D416F9"/>
    <w:rsid w:val="00DF6CF7"/>
    <w:rsid w:val="00DF7381"/>
    <w:rsid w:val="00F5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CF7"/>
    <w:rPr>
      <w:color w:val="808080"/>
    </w:rPr>
  </w:style>
  <w:style w:type="paragraph" w:customStyle="1" w:styleId="31B3092321B548A581FBE300C16202181">
    <w:name w:val="31B3092321B548A581FBE300C16202181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7940899F2296412A9EAE33A18CE9613E5">
    <w:name w:val="7940899F2296412A9EAE33A18CE9613E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E63AF15E88074B45A15B7C315BB87A595">
    <w:name w:val="E63AF15E88074B45A15B7C315BB87A59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EE0EFD9A9B7A449DAAFF90178EB358DB5">
    <w:name w:val="EE0EFD9A9B7A449DAAFF90178EB358DB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157D55562A1E432FB2A607E12084978E5">
    <w:name w:val="157D55562A1E432FB2A607E12084978E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4488BC7E9DFF4B68BA57F1E8B805DF9B5">
    <w:name w:val="4488BC7E9DFF4B68BA57F1E8B805DF9B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764E5C04309741238906F3F9329CA9585">
    <w:name w:val="764E5C04309741238906F3F9329CA958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20AACE13B81E469A9B3B0378449BC0755">
    <w:name w:val="20AACE13B81E469A9B3B0378449BC075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232D12B3B3A4451CB4F4FC02206286795">
    <w:name w:val="232D12B3B3A4451CB4F4FC0220628679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0D252DCE33554557994AFA64D03DC06D5">
    <w:name w:val="0D252DCE33554557994AFA64D03DC06D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0B940D17958F4E10AA9B9DE748036FEC5">
    <w:name w:val="0B940D17958F4E10AA9B9DE748036FEC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7F540317ABD64DAFAF38114CAB3014535">
    <w:name w:val="7F540317ABD64DAFAF38114CAB301453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D48DEDAB4A624BC6B566071961303BAD5">
    <w:name w:val="D48DEDAB4A624BC6B566071961303BAD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82075D59A5A641ED81FCF10C6A42D55B5">
    <w:name w:val="82075D59A5A641ED81FCF10C6A42D55B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9F0ECA4A58BB46ADAECCE06A570735265">
    <w:name w:val="9F0ECA4A58BB46ADAECCE06A57073526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2100560F65F741E58B2AF815EC540DC95">
    <w:name w:val="2100560F65F741E58B2AF815EC540DC9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06E173-78DC-4ED5-A9DB-4A2F36311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1516</Words>
  <Characters>9554</Characters>
  <Application>Microsoft Office Word</Application>
  <DocSecurity>0</DocSecurity>
  <Lines>79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DJI</Company>
  <LinksUpToDate>false</LinksUpToDate>
  <CharactersWithSpaces>11048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Hanke Sarah</dc:creator>
  <cp:lastModifiedBy>Schwaiger Patricia</cp:lastModifiedBy>
  <cp:revision>10</cp:revision>
  <cp:lastPrinted>2019-06-11T13:08:00Z</cp:lastPrinted>
  <dcterms:created xsi:type="dcterms:W3CDTF">2026-03-11T11:04:00Z</dcterms:created>
  <dcterms:modified xsi:type="dcterms:W3CDTF">2026-04-20T09:23:00Z</dcterms:modified>
</cp:coreProperties>
</file>