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4B932" w14:textId="77777777" w:rsidR="002162C1" w:rsidRPr="002162C1" w:rsidRDefault="002162C1" w:rsidP="002162C1"/>
    <w:p w14:paraId="0EB95757" w14:textId="77777777" w:rsidR="00D15D1D" w:rsidRDefault="00D15D1D" w:rsidP="002162C1">
      <w:pPr>
        <w:tabs>
          <w:tab w:val="left" w:pos="3450"/>
        </w:tabs>
        <w:spacing w:line="259" w:lineRule="auto"/>
        <w:ind w:left="34" w:right="2"/>
        <w:jc w:val="center"/>
        <w:rPr>
          <w:b/>
          <w:sz w:val="36"/>
        </w:rPr>
      </w:pPr>
    </w:p>
    <w:p w14:paraId="0553C0C3" w14:textId="77777777" w:rsidR="00D15D1D" w:rsidRDefault="00D15D1D" w:rsidP="002162C1">
      <w:pPr>
        <w:tabs>
          <w:tab w:val="left" w:pos="3450"/>
        </w:tabs>
        <w:spacing w:line="259" w:lineRule="auto"/>
        <w:ind w:left="34" w:right="2"/>
        <w:jc w:val="center"/>
        <w:rPr>
          <w:b/>
          <w:sz w:val="36"/>
        </w:rPr>
      </w:pPr>
    </w:p>
    <w:p w14:paraId="5C52C73B" w14:textId="77777777" w:rsidR="00D15D1D" w:rsidRDefault="00D15D1D" w:rsidP="002162C1">
      <w:pPr>
        <w:tabs>
          <w:tab w:val="left" w:pos="3450"/>
        </w:tabs>
        <w:spacing w:line="259" w:lineRule="auto"/>
        <w:ind w:left="34" w:right="2"/>
        <w:jc w:val="center"/>
        <w:rPr>
          <w:b/>
          <w:sz w:val="36"/>
        </w:rPr>
      </w:pPr>
    </w:p>
    <w:p w14:paraId="74926B74" w14:textId="77777777" w:rsidR="00D15D1D" w:rsidRDefault="00D15D1D" w:rsidP="002162C1">
      <w:pPr>
        <w:tabs>
          <w:tab w:val="left" w:pos="3450"/>
        </w:tabs>
        <w:spacing w:line="259" w:lineRule="auto"/>
        <w:ind w:left="34" w:right="2"/>
        <w:jc w:val="center"/>
        <w:rPr>
          <w:b/>
          <w:sz w:val="36"/>
        </w:rPr>
      </w:pPr>
    </w:p>
    <w:p w14:paraId="581AD5D6" w14:textId="21DB4929" w:rsidR="002162C1" w:rsidRDefault="002162C1" w:rsidP="002162C1">
      <w:pPr>
        <w:tabs>
          <w:tab w:val="left" w:pos="3450"/>
        </w:tabs>
        <w:spacing w:line="259" w:lineRule="auto"/>
        <w:ind w:left="34" w:right="2"/>
        <w:jc w:val="center"/>
        <w:rPr>
          <w:b/>
          <w:sz w:val="36"/>
        </w:rPr>
      </w:pPr>
      <w:r>
        <w:rPr>
          <w:b/>
          <w:sz w:val="36"/>
        </w:rPr>
        <w:t>VERGABEINFORMATIONEN</w:t>
      </w:r>
    </w:p>
    <w:p w14:paraId="188A4CA9" w14:textId="77777777" w:rsidR="002162C1" w:rsidRDefault="002162C1" w:rsidP="002162C1">
      <w:pPr>
        <w:tabs>
          <w:tab w:val="left" w:pos="3450"/>
        </w:tabs>
        <w:spacing w:line="259" w:lineRule="auto"/>
        <w:ind w:left="34" w:right="2"/>
        <w:jc w:val="center"/>
      </w:pPr>
      <w:r>
        <w:rPr>
          <w:b/>
        </w:rPr>
        <w:t>Ablauf und Bedingungen</w:t>
      </w:r>
    </w:p>
    <w:p w14:paraId="2F6618C1" w14:textId="7603FDB8" w:rsidR="002162C1" w:rsidRPr="00D467EA" w:rsidRDefault="002162C1" w:rsidP="00D467EA">
      <w:pPr>
        <w:spacing w:line="259" w:lineRule="auto"/>
        <w:ind w:left="110"/>
        <w:jc w:val="center"/>
        <w:rPr>
          <w:sz w:val="10"/>
          <w:szCs w:val="10"/>
        </w:rPr>
      </w:pPr>
      <w:r>
        <w:rPr>
          <w:sz w:val="36"/>
        </w:rPr>
        <w:t xml:space="preserve"> </w:t>
      </w:r>
    </w:p>
    <w:p w14:paraId="29CD9EB7" w14:textId="31838B4D" w:rsidR="002162C1" w:rsidRDefault="002162C1" w:rsidP="00D467EA">
      <w:pPr>
        <w:spacing w:line="259" w:lineRule="auto"/>
        <w:ind w:left="110"/>
        <w:jc w:val="center"/>
      </w:pPr>
      <w:r>
        <w:rPr>
          <w:sz w:val="36"/>
        </w:rPr>
        <w:t xml:space="preserve"> </w:t>
      </w:r>
      <w:r>
        <w:rPr>
          <w:b/>
          <w:sz w:val="36"/>
        </w:rPr>
        <w:t xml:space="preserve">für das </w:t>
      </w:r>
      <w:r w:rsidR="003C4FEC">
        <w:rPr>
          <w:b/>
          <w:sz w:val="36"/>
        </w:rPr>
        <w:t>offene Verfahren</w:t>
      </w:r>
      <w:r>
        <w:rPr>
          <w:b/>
          <w:sz w:val="36"/>
        </w:rPr>
        <w:t>:</w:t>
      </w:r>
    </w:p>
    <w:p w14:paraId="504E89DA" w14:textId="46E9125B" w:rsidR="002162C1" w:rsidRPr="00F02DE4" w:rsidRDefault="00F82983" w:rsidP="002162C1">
      <w:pPr>
        <w:tabs>
          <w:tab w:val="left" w:pos="2127"/>
          <w:tab w:val="right" w:pos="8931"/>
        </w:tabs>
        <w:jc w:val="center"/>
        <w:rPr>
          <w:rFonts w:cs="Arial"/>
          <w:b/>
          <w:sz w:val="36"/>
          <w:szCs w:val="36"/>
        </w:rPr>
      </w:pPr>
      <w:bookmarkStart w:id="0" w:name="_Hlk173772378"/>
      <w:r>
        <w:rPr>
          <w:rFonts w:cs="Arial"/>
          <w:b/>
          <w:sz w:val="36"/>
          <w:szCs w:val="36"/>
        </w:rPr>
        <w:t>Beschaffung Generalplanerleistungen</w:t>
      </w:r>
      <w:r w:rsidR="002162C1" w:rsidRPr="00F02DE4">
        <w:rPr>
          <w:rFonts w:cs="Arial"/>
          <w:b/>
          <w:sz w:val="36"/>
          <w:szCs w:val="36"/>
        </w:rPr>
        <w:t xml:space="preserve"> </w:t>
      </w:r>
      <w:r w:rsidR="00F73454">
        <w:rPr>
          <w:rFonts w:cs="Arial"/>
          <w:b/>
          <w:sz w:val="36"/>
          <w:szCs w:val="36"/>
        </w:rPr>
        <w:t>(GP)</w:t>
      </w:r>
    </w:p>
    <w:p w14:paraId="7D7A1D8C" w14:textId="3965EBE9" w:rsidR="002162C1" w:rsidRDefault="003C4FEC" w:rsidP="002162C1">
      <w:pPr>
        <w:tabs>
          <w:tab w:val="left" w:pos="2127"/>
          <w:tab w:val="right" w:pos="8931"/>
        </w:tabs>
        <w:jc w:val="center"/>
        <w:rPr>
          <w:rFonts w:cs="Arial"/>
          <w:b/>
          <w:sz w:val="36"/>
          <w:szCs w:val="36"/>
        </w:rPr>
      </w:pPr>
      <w:r>
        <w:rPr>
          <w:rFonts w:cs="Arial"/>
          <w:b/>
          <w:sz w:val="36"/>
          <w:szCs w:val="36"/>
        </w:rPr>
        <w:t>f</w:t>
      </w:r>
      <w:r w:rsidR="00F82983">
        <w:rPr>
          <w:rFonts w:cs="Arial"/>
          <w:b/>
          <w:sz w:val="36"/>
          <w:szCs w:val="36"/>
        </w:rPr>
        <w:t xml:space="preserve">ür das Projekt </w:t>
      </w:r>
    </w:p>
    <w:p w14:paraId="5BDFB27D" w14:textId="2C1F50E8" w:rsidR="00F82983" w:rsidRDefault="00F82983" w:rsidP="002162C1">
      <w:pPr>
        <w:tabs>
          <w:tab w:val="left" w:pos="2127"/>
          <w:tab w:val="right" w:pos="8931"/>
        </w:tabs>
        <w:jc w:val="center"/>
        <w:rPr>
          <w:rFonts w:cs="Arial"/>
          <w:b/>
          <w:sz w:val="36"/>
          <w:szCs w:val="36"/>
        </w:rPr>
      </w:pPr>
      <w:r>
        <w:rPr>
          <w:rFonts w:cs="Arial"/>
          <w:b/>
          <w:sz w:val="36"/>
          <w:szCs w:val="36"/>
        </w:rPr>
        <w:t xml:space="preserve">I02B2602 Modernisierung Hörsäle + Kurslabore </w:t>
      </w:r>
    </w:p>
    <w:p w14:paraId="486FAB33" w14:textId="7F0791F9" w:rsidR="00D0527B" w:rsidRDefault="00D0527B" w:rsidP="002162C1">
      <w:pPr>
        <w:tabs>
          <w:tab w:val="left" w:pos="2127"/>
          <w:tab w:val="right" w:pos="8931"/>
        </w:tabs>
        <w:jc w:val="center"/>
        <w:rPr>
          <w:rFonts w:cs="Arial"/>
          <w:b/>
          <w:sz w:val="36"/>
          <w:szCs w:val="36"/>
        </w:rPr>
      </w:pPr>
      <w:r>
        <w:rPr>
          <w:rFonts w:cs="Arial"/>
          <w:b/>
          <w:sz w:val="36"/>
          <w:szCs w:val="36"/>
        </w:rPr>
        <w:t>+</w:t>
      </w:r>
    </w:p>
    <w:p w14:paraId="2CED348B" w14:textId="1B680CDA" w:rsidR="00F82983" w:rsidRDefault="00D0527B" w:rsidP="002162C1">
      <w:pPr>
        <w:tabs>
          <w:tab w:val="left" w:pos="2127"/>
          <w:tab w:val="right" w:pos="8931"/>
        </w:tabs>
        <w:jc w:val="center"/>
        <w:rPr>
          <w:rFonts w:cs="Arial"/>
          <w:b/>
          <w:sz w:val="36"/>
          <w:szCs w:val="36"/>
        </w:rPr>
      </w:pPr>
      <w:r>
        <w:rPr>
          <w:rFonts w:cs="Arial"/>
          <w:b/>
          <w:sz w:val="36"/>
          <w:szCs w:val="36"/>
        </w:rPr>
        <w:t>I02B2619 BZ (Berufungszusage)</w:t>
      </w:r>
    </w:p>
    <w:p w14:paraId="01C1C4F1" w14:textId="2C503EBF" w:rsidR="009438A9" w:rsidRPr="009438A9" w:rsidRDefault="009438A9" w:rsidP="002162C1">
      <w:pPr>
        <w:tabs>
          <w:tab w:val="left" w:pos="2127"/>
          <w:tab w:val="right" w:pos="8931"/>
        </w:tabs>
        <w:jc w:val="center"/>
        <w:rPr>
          <w:rFonts w:cs="Arial"/>
          <w:b/>
          <w:sz w:val="20"/>
          <w:szCs w:val="20"/>
        </w:rPr>
      </w:pPr>
      <w:r>
        <w:rPr>
          <w:rFonts w:cs="Arial"/>
          <w:b/>
          <w:sz w:val="20"/>
          <w:szCs w:val="20"/>
        </w:rPr>
        <w:t>Finanzierungsvorbehalt Leistungsstufe 2,3,4,5</w:t>
      </w:r>
    </w:p>
    <w:p w14:paraId="5C9E74F6" w14:textId="77777777" w:rsidR="009438A9" w:rsidRDefault="009438A9" w:rsidP="002162C1">
      <w:pPr>
        <w:tabs>
          <w:tab w:val="left" w:pos="2127"/>
          <w:tab w:val="right" w:pos="8931"/>
        </w:tabs>
        <w:jc w:val="center"/>
        <w:rPr>
          <w:rFonts w:cs="Arial"/>
          <w:b/>
          <w:sz w:val="36"/>
          <w:szCs w:val="36"/>
        </w:rPr>
      </w:pPr>
    </w:p>
    <w:p w14:paraId="6BBEE2C7" w14:textId="4136817A" w:rsidR="00F82983" w:rsidRPr="00111BA6" w:rsidRDefault="00F82983" w:rsidP="002162C1">
      <w:pPr>
        <w:tabs>
          <w:tab w:val="left" w:pos="2127"/>
          <w:tab w:val="right" w:pos="8931"/>
        </w:tabs>
        <w:jc w:val="center"/>
        <w:rPr>
          <w:rFonts w:cs="Arial"/>
          <w:b/>
          <w:color w:val="FF0000"/>
          <w:sz w:val="36"/>
          <w:szCs w:val="36"/>
        </w:rPr>
      </w:pPr>
      <w:r>
        <w:rPr>
          <w:rFonts w:cs="Arial"/>
          <w:b/>
          <w:sz w:val="36"/>
          <w:szCs w:val="36"/>
        </w:rPr>
        <w:t>Gebäude I02</w:t>
      </w:r>
    </w:p>
    <w:bookmarkEnd w:id="0"/>
    <w:p w14:paraId="50CC8C01" w14:textId="22641402" w:rsidR="002162C1" w:rsidRDefault="002162C1" w:rsidP="002162C1">
      <w:pPr>
        <w:spacing w:line="259" w:lineRule="auto"/>
        <w:ind w:left="101"/>
        <w:jc w:val="center"/>
        <w:rPr>
          <w:sz w:val="10"/>
          <w:szCs w:val="10"/>
        </w:rPr>
      </w:pPr>
    </w:p>
    <w:p w14:paraId="74605BF4" w14:textId="77777777" w:rsidR="00D467EA" w:rsidRPr="00D467EA" w:rsidRDefault="00D467EA" w:rsidP="002162C1">
      <w:pPr>
        <w:spacing w:line="259" w:lineRule="auto"/>
        <w:ind w:left="101"/>
        <w:jc w:val="center"/>
        <w:rPr>
          <w:sz w:val="10"/>
          <w:szCs w:val="10"/>
        </w:rPr>
      </w:pPr>
    </w:p>
    <w:p w14:paraId="092E25FC" w14:textId="4E7CB1E1" w:rsidR="002162C1" w:rsidRPr="00852B8E" w:rsidRDefault="00852B8E" w:rsidP="00852B8E">
      <w:pPr>
        <w:spacing w:after="238" w:line="259" w:lineRule="auto"/>
        <w:ind w:left="50"/>
        <w:jc w:val="center"/>
        <w:rPr>
          <w:b/>
          <w:color w:val="EE0000"/>
          <w:sz w:val="32"/>
          <w:szCs w:val="32"/>
          <w:u w:val="single" w:color="000000"/>
        </w:rPr>
      </w:pPr>
      <w:r w:rsidRPr="00852B8E">
        <w:rPr>
          <w:b/>
          <w:color w:val="EE0000"/>
          <w:sz w:val="32"/>
          <w:szCs w:val="32"/>
          <w:u w:val="single" w:color="000000"/>
        </w:rPr>
        <w:t>ACHTUNG: WEITER</w:t>
      </w:r>
      <w:r w:rsidR="002B44BC">
        <w:rPr>
          <w:b/>
          <w:color w:val="EE0000"/>
          <w:sz w:val="32"/>
          <w:szCs w:val="32"/>
          <w:u w:val="single" w:color="000000"/>
        </w:rPr>
        <w:t>E</w:t>
      </w:r>
      <w:r w:rsidRPr="00852B8E">
        <w:rPr>
          <w:b/>
          <w:color w:val="EE0000"/>
          <w:sz w:val="32"/>
          <w:szCs w:val="32"/>
          <w:u w:val="single" w:color="000000"/>
        </w:rPr>
        <w:t xml:space="preserve"> UNTERLAGEN WERDEN AUF GESONDERTES VERLANGEN DER BIETER ÜBERMITTELT</w:t>
      </w:r>
      <w:r>
        <w:rPr>
          <w:b/>
          <w:color w:val="EE0000"/>
          <w:sz w:val="32"/>
          <w:szCs w:val="32"/>
          <w:u w:val="single" w:color="000000"/>
        </w:rPr>
        <w:t xml:space="preserve"> (ZIFF. 1)</w:t>
      </w:r>
    </w:p>
    <w:p w14:paraId="5D8FA938" w14:textId="77777777" w:rsidR="00844648" w:rsidRPr="00844648" w:rsidRDefault="00844648" w:rsidP="00844648">
      <w:pPr>
        <w:spacing w:line="259" w:lineRule="auto"/>
        <w:ind w:left="82"/>
        <w:jc w:val="center"/>
        <w:rPr>
          <w:b/>
          <w:sz w:val="36"/>
        </w:rPr>
      </w:pPr>
      <w:r w:rsidRPr="00844648">
        <w:rPr>
          <w:b/>
          <w:sz w:val="36"/>
        </w:rPr>
        <w:t xml:space="preserve">Vergabe-Nr.: </w:t>
      </w:r>
      <w:sdt>
        <w:sdtPr>
          <w:rPr>
            <w:b/>
            <w:sz w:val="36"/>
          </w:rPr>
          <w:id w:val="-1124302444"/>
          <w:placeholder>
            <w:docPart w:val="E3EF21A9AE184CA8BC34D69550462D88"/>
          </w:placeholder>
        </w:sdtPr>
        <w:sdtEndPr/>
        <w:sdtContent>
          <w:r w:rsidRPr="00844648">
            <w:rPr>
              <w:b/>
              <w:sz w:val="36"/>
            </w:rPr>
            <w:t>2026</w:t>
          </w:r>
        </w:sdtContent>
      </w:sdt>
      <w:r w:rsidRPr="00844648">
        <w:rPr>
          <w:b/>
          <w:sz w:val="36"/>
        </w:rPr>
        <w:t xml:space="preserve"> / </w:t>
      </w:r>
      <w:sdt>
        <w:sdtPr>
          <w:rPr>
            <w:b/>
            <w:sz w:val="36"/>
          </w:rPr>
          <w:id w:val="93143903"/>
          <w:placeholder>
            <w:docPart w:val="C27B357E32634C66B4E2D18122F96D2E"/>
          </w:placeholder>
        </w:sdtPr>
        <w:sdtEndPr/>
        <w:sdtContent>
          <w:r w:rsidRPr="00844648">
            <w:rPr>
              <w:b/>
              <w:sz w:val="36"/>
            </w:rPr>
            <w:t>702</w:t>
          </w:r>
        </w:sdtContent>
      </w:sdt>
      <w:r w:rsidRPr="00844648">
        <w:rPr>
          <w:b/>
          <w:sz w:val="36"/>
        </w:rPr>
        <w:t xml:space="preserve"> / </w:t>
      </w:r>
      <w:sdt>
        <w:sdtPr>
          <w:rPr>
            <w:b/>
            <w:sz w:val="36"/>
          </w:rPr>
          <w:id w:val="901945592"/>
          <w:placeholder>
            <w:docPart w:val="5277D138638D4411B72590467B4CBD40"/>
          </w:placeholder>
        </w:sdtPr>
        <w:sdtEndPr/>
        <w:sdtContent>
          <w:r w:rsidRPr="00844648">
            <w:rPr>
              <w:b/>
              <w:sz w:val="36"/>
            </w:rPr>
            <w:t>8904</w:t>
          </w:r>
        </w:sdtContent>
      </w:sdt>
    </w:p>
    <w:p w14:paraId="5A7F4C86" w14:textId="183EA7B7" w:rsidR="002162C1" w:rsidRDefault="002162C1" w:rsidP="002162C1">
      <w:pPr>
        <w:spacing w:line="259" w:lineRule="auto"/>
        <w:ind w:left="82"/>
        <w:jc w:val="center"/>
      </w:pPr>
    </w:p>
    <w:p w14:paraId="1970BFD9" w14:textId="77777777" w:rsidR="002162C1" w:rsidRDefault="002162C1" w:rsidP="002162C1">
      <w:pPr>
        <w:spacing w:after="16" w:line="259" w:lineRule="auto"/>
        <w:ind w:left="20"/>
      </w:pPr>
      <w:r>
        <w:t xml:space="preserve"> </w:t>
      </w:r>
    </w:p>
    <w:p w14:paraId="157CB370" w14:textId="77777777" w:rsidR="002162C1" w:rsidRDefault="002162C1" w:rsidP="002162C1">
      <w:pPr>
        <w:spacing w:line="259" w:lineRule="auto"/>
        <w:ind w:left="35"/>
        <w:jc w:val="center"/>
      </w:pPr>
      <w:r>
        <w:rPr>
          <w:b/>
          <w:sz w:val="28"/>
        </w:rPr>
        <w:t xml:space="preserve">Auftraggeber (AG): </w:t>
      </w:r>
    </w:p>
    <w:p w14:paraId="6BFC8DBA" w14:textId="4343DD59" w:rsidR="002162C1" w:rsidRDefault="002162C1" w:rsidP="002162C1">
      <w:pPr>
        <w:spacing w:line="259" w:lineRule="auto"/>
        <w:ind w:left="97"/>
        <w:jc w:val="center"/>
      </w:pPr>
    </w:p>
    <w:p w14:paraId="2395F411" w14:textId="13C93B95" w:rsidR="00F82983" w:rsidRDefault="00F82983" w:rsidP="002162C1">
      <w:pPr>
        <w:spacing w:line="259" w:lineRule="auto"/>
        <w:ind w:left="2800"/>
        <w:rPr>
          <w:b/>
          <w:sz w:val="28"/>
        </w:rPr>
      </w:pPr>
      <w:r>
        <w:rPr>
          <w:b/>
          <w:sz w:val="28"/>
        </w:rPr>
        <w:t>Das Land Niedersachsen,</w:t>
      </w:r>
    </w:p>
    <w:p w14:paraId="52D601B2" w14:textId="1110679F" w:rsidR="002162C1" w:rsidRPr="00F82983" w:rsidRDefault="00F82983" w:rsidP="00A3316F">
      <w:pPr>
        <w:spacing w:line="259" w:lineRule="auto"/>
        <w:ind w:left="2800" w:hanging="2800"/>
        <w:jc w:val="center"/>
        <w:rPr>
          <w:b/>
        </w:rPr>
      </w:pPr>
      <w:r w:rsidRPr="00F82983">
        <w:rPr>
          <w:b/>
        </w:rPr>
        <w:t xml:space="preserve">vertreten durch die </w:t>
      </w:r>
      <w:r w:rsidR="002162C1" w:rsidRPr="00F82983">
        <w:rPr>
          <w:b/>
        </w:rPr>
        <w:t xml:space="preserve">Medizinische Hochschule Hannover </w:t>
      </w:r>
      <w:r w:rsidRPr="00F82983">
        <w:rPr>
          <w:b/>
        </w:rPr>
        <w:t>(MHH)</w:t>
      </w:r>
    </w:p>
    <w:p w14:paraId="3D640006" w14:textId="68A9D417" w:rsidR="00F82983" w:rsidRPr="00F82983" w:rsidRDefault="00F82983" w:rsidP="00A3316F">
      <w:pPr>
        <w:spacing w:line="259" w:lineRule="auto"/>
        <w:ind w:left="2800" w:hanging="2800"/>
        <w:jc w:val="center"/>
      </w:pPr>
      <w:r w:rsidRPr="00F82983">
        <w:rPr>
          <w:b/>
        </w:rPr>
        <w:t>vertreten durch d</w:t>
      </w:r>
      <w:r w:rsidR="00F24834">
        <w:rPr>
          <w:b/>
        </w:rPr>
        <w:t xml:space="preserve">ie Präsidentin </w:t>
      </w:r>
      <w:r w:rsidRPr="00F82983">
        <w:rPr>
          <w:b/>
        </w:rPr>
        <w:t>der MHH</w:t>
      </w:r>
    </w:p>
    <w:p w14:paraId="770BDD81" w14:textId="77777777" w:rsidR="002162C1" w:rsidRPr="00F82983" w:rsidRDefault="002162C1" w:rsidP="002162C1">
      <w:pPr>
        <w:spacing w:line="259" w:lineRule="auto"/>
        <w:ind w:left="35" w:right="1"/>
        <w:jc w:val="center"/>
      </w:pPr>
      <w:r w:rsidRPr="00F82983">
        <w:rPr>
          <w:b/>
        </w:rPr>
        <w:t xml:space="preserve">Carl-Neuberg-Straße 1 </w:t>
      </w:r>
    </w:p>
    <w:p w14:paraId="1D3DA7E2" w14:textId="77777777" w:rsidR="002162C1" w:rsidRPr="00F82983" w:rsidRDefault="002162C1" w:rsidP="002162C1">
      <w:pPr>
        <w:spacing w:line="259" w:lineRule="auto"/>
        <w:ind w:left="35" w:right="1"/>
        <w:jc w:val="center"/>
      </w:pPr>
      <w:r w:rsidRPr="00F82983">
        <w:rPr>
          <w:b/>
        </w:rPr>
        <w:t xml:space="preserve">30625 Hannover </w:t>
      </w:r>
    </w:p>
    <w:p w14:paraId="615E530E" w14:textId="77777777" w:rsidR="002162C1" w:rsidRDefault="002162C1" w:rsidP="002162C1">
      <w:pPr>
        <w:spacing w:after="14" w:line="259" w:lineRule="auto"/>
        <w:ind w:left="82"/>
        <w:jc w:val="center"/>
      </w:pPr>
      <w:r>
        <w:t xml:space="preserve"> </w:t>
      </w:r>
    </w:p>
    <w:p w14:paraId="7AA524A3" w14:textId="77777777" w:rsidR="002162C1" w:rsidRDefault="002162C1" w:rsidP="002162C1">
      <w:pPr>
        <w:spacing w:line="259" w:lineRule="auto"/>
        <w:ind w:left="35" w:right="186"/>
        <w:jc w:val="center"/>
      </w:pPr>
      <w:r>
        <w:rPr>
          <w:b/>
          <w:color w:val="FFFFFF"/>
          <w:sz w:val="28"/>
        </w:rPr>
        <w:t>D</w:t>
      </w:r>
      <w:r>
        <w:rPr>
          <w:b/>
          <w:sz w:val="28"/>
        </w:rPr>
        <w:t xml:space="preserve"> - </w:t>
      </w:r>
      <w:r w:rsidRPr="001A084C">
        <w:rPr>
          <w:b/>
          <w:sz w:val="22"/>
        </w:rPr>
        <w:t>nachfolgend MHH und Auftraggeber -</w:t>
      </w:r>
      <w:r>
        <w:rPr>
          <w:b/>
          <w:sz w:val="28"/>
        </w:rPr>
        <w:t xml:space="preserve"> </w:t>
      </w:r>
    </w:p>
    <w:p w14:paraId="17C20766" w14:textId="52C35F06" w:rsidR="00C22E81" w:rsidRDefault="00C22E81" w:rsidP="00C22E81">
      <w:pPr>
        <w:jc w:val="both"/>
        <w:rPr>
          <w:sz w:val="16"/>
          <w:szCs w:val="16"/>
        </w:rPr>
      </w:pPr>
      <w:r>
        <w:rPr>
          <w:sz w:val="20"/>
          <w:szCs w:val="20"/>
        </w:rPr>
        <w:br/>
      </w:r>
    </w:p>
    <w:p w14:paraId="09A29219" w14:textId="77777777" w:rsidR="00C22E81" w:rsidRPr="00C22E81" w:rsidRDefault="00C22E81" w:rsidP="00C22E81">
      <w:pPr>
        <w:jc w:val="both"/>
        <w:rPr>
          <w:sz w:val="16"/>
          <w:szCs w:val="16"/>
        </w:rPr>
      </w:pPr>
      <w:r w:rsidRPr="00C22E81">
        <w:rPr>
          <w:sz w:val="16"/>
          <w:szCs w:val="16"/>
        </w:rPr>
        <w:t xml:space="preserve">Zur besseren Lesbarkeit wird in diesem Vergabeverfahren das generische Maskulinum verwendet. Die in dieser Vergabe verwendeten Personenbezeichnungen beziehen sich im Sinne der Gleichbehandlung – sofern nicht anders kenntlich gemacht – grundsätzlich auf </w:t>
      </w:r>
      <w:r w:rsidR="009E2C64">
        <w:rPr>
          <w:sz w:val="16"/>
          <w:szCs w:val="16"/>
        </w:rPr>
        <w:t>alle Geschlechter und beinhalten</w:t>
      </w:r>
      <w:r w:rsidRPr="00C22E81">
        <w:rPr>
          <w:sz w:val="16"/>
          <w:szCs w:val="16"/>
        </w:rPr>
        <w:t xml:space="preserve"> keine Wertung.</w:t>
      </w:r>
    </w:p>
    <w:p w14:paraId="3CCB8BD8" w14:textId="77777777" w:rsidR="002162C1" w:rsidRDefault="002162C1">
      <w:pPr>
        <w:spacing w:after="160" w:line="259" w:lineRule="auto"/>
      </w:pPr>
    </w:p>
    <w:p w14:paraId="67C0B13D" w14:textId="24E58D56" w:rsidR="00E73EA6" w:rsidRDefault="00E73EA6" w:rsidP="00313A32"/>
    <w:p w14:paraId="156BE7FF" w14:textId="67AFED9D" w:rsidR="007038C3" w:rsidRDefault="007038C3" w:rsidP="00313A32"/>
    <w:p w14:paraId="633B80EA" w14:textId="7CCD8BE3" w:rsidR="007038C3" w:rsidRDefault="007038C3" w:rsidP="00313A32"/>
    <w:p w14:paraId="747C7F78" w14:textId="6733101C" w:rsidR="007038C3" w:rsidRDefault="007038C3" w:rsidP="00313A32"/>
    <w:sdt>
      <w:sdtPr>
        <w:rPr>
          <w:rFonts w:ascii="Frutiger LT 47 LightCn" w:eastAsia="Times New Roman" w:hAnsi="Frutiger LT 47 LightCn" w:cs="Times New Roman"/>
          <w:bCs/>
          <w:color w:val="auto"/>
          <w:sz w:val="20"/>
          <w:szCs w:val="20"/>
        </w:rPr>
        <w:id w:val="-599100322"/>
        <w:docPartObj>
          <w:docPartGallery w:val="Table of Contents"/>
          <w:docPartUnique/>
        </w:docPartObj>
      </w:sdtPr>
      <w:sdtEndPr>
        <w:rPr>
          <w:b/>
        </w:rPr>
      </w:sdtEndPr>
      <w:sdtContent>
        <w:p w14:paraId="25EC8F76" w14:textId="77777777" w:rsidR="001240B2" w:rsidRDefault="00E73EA6" w:rsidP="00836657">
          <w:pPr>
            <w:pStyle w:val="Inhaltsverzeichnisberschrift"/>
            <w:rPr>
              <w:noProof/>
            </w:rPr>
          </w:pPr>
          <w:r w:rsidRPr="009438A9">
            <w:rPr>
              <w:sz w:val="20"/>
              <w:szCs w:val="20"/>
            </w:rPr>
            <w:t>Inhalt</w:t>
          </w:r>
          <w:r w:rsidR="000F03DC" w:rsidRPr="009438A9">
            <w:rPr>
              <w:sz w:val="20"/>
              <w:szCs w:val="20"/>
            </w:rPr>
            <w:t>sverzeichnis</w:t>
          </w:r>
          <w:r w:rsidRPr="009438A9">
            <w:rPr>
              <w:rFonts w:ascii="Frutiger LT 47 LightCn" w:hAnsi="Frutiger LT 47 LightCn"/>
              <w:sz w:val="20"/>
              <w:szCs w:val="20"/>
            </w:rPr>
            <w:fldChar w:fldCharType="begin"/>
          </w:r>
          <w:r w:rsidRPr="009438A9">
            <w:rPr>
              <w:rFonts w:ascii="Frutiger LT 47 LightCn" w:hAnsi="Frutiger LT 47 LightCn"/>
              <w:sz w:val="20"/>
              <w:szCs w:val="20"/>
            </w:rPr>
            <w:instrText xml:space="preserve"> TOC \o "1-3" \h \z \u </w:instrText>
          </w:r>
          <w:r w:rsidRPr="009438A9">
            <w:rPr>
              <w:rFonts w:ascii="Frutiger LT 47 LightCn" w:hAnsi="Frutiger LT 47 LightCn"/>
              <w:sz w:val="20"/>
              <w:szCs w:val="20"/>
            </w:rPr>
            <w:fldChar w:fldCharType="separate"/>
          </w:r>
        </w:p>
        <w:p w14:paraId="7F48636D" w14:textId="28FBCE73" w:rsidR="001240B2" w:rsidRDefault="001240B2">
          <w:pPr>
            <w:pStyle w:val="Verzeichnis1"/>
            <w:tabs>
              <w:tab w:val="left" w:pos="480"/>
              <w:tab w:val="right" w:leader="dot" w:pos="9062"/>
            </w:tabs>
            <w:rPr>
              <w:rFonts w:asciiTheme="minorHAnsi" w:eastAsiaTheme="minorEastAsia" w:hAnsiTheme="minorHAnsi" w:cstheme="minorBidi"/>
              <w:bCs w:val="0"/>
              <w:noProof/>
              <w:kern w:val="2"/>
              <w14:ligatures w14:val="standardContextual"/>
            </w:rPr>
          </w:pPr>
          <w:hyperlink w:anchor="_Toc241782160" w:history="1">
            <w:r w:rsidRPr="003F68D1">
              <w:rPr>
                <w:rStyle w:val="Hyperlink"/>
                <w:noProof/>
              </w:rPr>
              <w:t>1.</w:t>
            </w:r>
            <w:r>
              <w:rPr>
                <w:rFonts w:asciiTheme="minorHAnsi" w:eastAsiaTheme="minorEastAsia" w:hAnsiTheme="minorHAnsi" w:cstheme="minorBidi"/>
                <w:bCs w:val="0"/>
                <w:noProof/>
                <w:kern w:val="2"/>
                <w14:ligatures w14:val="standardContextual"/>
              </w:rPr>
              <w:tab/>
            </w:r>
            <w:r w:rsidRPr="003F68D1">
              <w:rPr>
                <w:rStyle w:val="Hyperlink"/>
                <w:noProof/>
              </w:rPr>
              <w:t>Allgemeine Informationen</w:t>
            </w:r>
            <w:r>
              <w:rPr>
                <w:noProof/>
                <w:webHidden/>
              </w:rPr>
              <w:tab/>
            </w:r>
            <w:r>
              <w:rPr>
                <w:noProof/>
                <w:webHidden/>
              </w:rPr>
              <w:fldChar w:fldCharType="begin"/>
            </w:r>
            <w:r>
              <w:rPr>
                <w:noProof/>
                <w:webHidden/>
              </w:rPr>
              <w:instrText xml:space="preserve"> PAGEREF _Toc241782160 \h </w:instrText>
            </w:r>
            <w:r>
              <w:rPr>
                <w:noProof/>
                <w:webHidden/>
              </w:rPr>
            </w:r>
            <w:r>
              <w:rPr>
                <w:noProof/>
                <w:webHidden/>
              </w:rPr>
              <w:fldChar w:fldCharType="separate"/>
            </w:r>
            <w:r>
              <w:rPr>
                <w:noProof/>
                <w:webHidden/>
              </w:rPr>
              <w:t>3</w:t>
            </w:r>
            <w:r>
              <w:rPr>
                <w:noProof/>
                <w:webHidden/>
              </w:rPr>
              <w:fldChar w:fldCharType="end"/>
            </w:r>
          </w:hyperlink>
        </w:p>
        <w:p w14:paraId="171B4A55" w14:textId="333CFB19" w:rsidR="001240B2" w:rsidRDefault="001240B2">
          <w:pPr>
            <w:pStyle w:val="Verzeichnis1"/>
            <w:tabs>
              <w:tab w:val="left" w:pos="480"/>
              <w:tab w:val="right" w:leader="dot" w:pos="9062"/>
            </w:tabs>
            <w:rPr>
              <w:rFonts w:asciiTheme="minorHAnsi" w:eastAsiaTheme="minorEastAsia" w:hAnsiTheme="minorHAnsi" w:cstheme="minorBidi"/>
              <w:bCs w:val="0"/>
              <w:noProof/>
              <w:kern w:val="2"/>
              <w14:ligatures w14:val="standardContextual"/>
            </w:rPr>
          </w:pPr>
          <w:hyperlink w:anchor="_Toc241782161" w:history="1">
            <w:r w:rsidRPr="003F68D1">
              <w:rPr>
                <w:rStyle w:val="Hyperlink"/>
                <w:noProof/>
              </w:rPr>
              <w:t>2.</w:t>
            </w:r>
            <w:r>
              <w:rPr>
                <w:rFonts w:asciiTheme="minorHAnsi" w:eastAsiaTheme="minorEastAsia" w:hAnsiTheme="minorHAnsi" w:cstheme="minorBidi"/>
                <w:bCs w:val="0"/>
                <w:noProof/>
                <w:kern w:val="2"/>
                <w14:ligatures w14:val="standardContextual"/>
              </w:rPr>
              <w:tab/>
            </w:r>
            <w:r w:rsidRPr="003F68D1">
              <w:rPr>
                <w:rStyle w:val="Hyperlink"/>
                <w:noProof/>
              </w:rPr>
              <w:t>Allgemeine Verfahrensbedingungen und Erläuterungen zum Verfahren</w:t>
            </w:r>
            <w:r>
              <w:rPr>
                <w:noProof/>
                <w:webHidden/>
              </w:rPr>
              <w:tab/>
            </w:r>
            <w:r>
              <w:rPr>
                <w:noProof/>
                <w:webHidden/>
              </w:rPr>
              <w:fldChar w:fldCharType="begin"/>
            </w:r>
            <w:r>
              <w:rPr>
                <w:noProof/>
                <w:webHidden/>
              </w:rPr>
              <w:instrText xml:space="preserve"> PAGEREF _Toc241782161 \h </w:instrText>
            </w:r>
            <w:r>
              <w:rPr>
                <w:noProof/>
                <w:webHidden/>
              </w:rPr>
            </w:r>
            <w:r>
              <w:rPr>
                <w:noProof/>
                <w:webHidden/>
              </w:rPr>
              <w:fldChar w:fldCharType="separate"/>
            </w:r>
            <w:r>
              <w:rPr>
                <w:noProof/>
                <w:webHidden/>
              </w:rPr>
              <w:t>5</w:t>
            </w:r>
            <w:r>
              <w:rPr>
                <w:noProof/>
                <w:webHidden/>
              </w:rPr>
              <w:fldChar w:fldCharType="end"/>
            </w:r>
          </w:hyperlink>
        </w:p>
        <w:p w14:paraId="0CFF4A91" w14:textId="69317A59" w:rsidR="001240B2" w:rsidRDefault="001240B2">
          <w:pPr>
            <w:pStyle w:val="Verzeichnis2"/>
            <w:tabs>
              <w:tab w:val="left" w:pos="960"/>
              <w:tab w:val="right" w:leader="dot" w:pos="9062"/>
            </w:tabs>
            <w:rPr>
              <w:rFonts w:asciiTheme="minorHAnsi" w:eastAsiaTheme="minorEastAsia" w:hAnsiTheme="minorHAnsi" w:cstheme="minorBidi"/>
              <w:bCs w:val="0"/>
              <w:noProof/>
              <w:kern w:val="2"/>
              <w14:ligatures w14:val="standardContextual"/>
            </w:rPr>
          </w:pPr>
          <w:hyperlink w:anchor="_Toc241782162" w:history="1">
            <w:r w:rsidRPr="003F68D1">
              <w:rPr>
                <w:rStyle w:val="Hyperlink"/>
                <w:noProof/>
              </w:rPr>
              <w:t>1.1.</w:t>
            </w:r>
            <w:r>
              <w:rPr>
                <w:rFonts w:asciiTheme="minorHAnsi" w:eastAsiaTheme="minorEastAsia" w:hAnsiTheme="minorHAnsi" w:cstheme="minorBidi"/>
                <w:bCs w:val="0"/>
                <w:noProof/>
                <w:kern w:val="2"/>
                <w14:ligatures w14:val="standardContextual"/>
              </w:rPr>
              <w:tab/>
            </w:r>
            <w:r w:rsidRPr="003F68D1">
              <w:rPr>
                <w:rStyle w:val="Hyperlink"/>
                <w:noProof/>
              </w:rPr>
              <w:t>Verfahrenssprache, Kommunikation, rechtliche Grundlage, Unterlagen</w:t>
            </w:r>
            <w:r>
              <w:rPr>
                <w:noProof/>
                <w:webHidden/>
              </w:rPr>
              <w:tab/>
            </w:r>
            <w:r>
              <w:rPr>
                <w:noProof/>
                <w:webHidden/>
              </w:rPr>
              <w:fldChar w:fldCharType="begin"/>
            </w:r>
            <w:r>
              <w:rPr>
                <w:noProof/>
                <w:webHidden/>
              </w:rPr>
              <w:instrText xml:space="preserve"> PAGEREF _Toc241782162 \h </w:instrText>
            </w:r>
            <w:r>
              <w:rPr>
                <w:noProof/>
                <w:webHidden/>
              </w:rPr>
            </w:r>
            <w:r>
              <w:rPr>
                <w:noProof/>
                <w:webHidden/>
              </w:rPr>
              <w:fldChar w:fldCharType="separate"/>
            </w:r>
            <w:r>
              <w:rPr>
                <w:noProof/>
                <w:webHidden/>
              </w:rPr>
              <w:t>5</w:t>
            </w:r>
            <w:r>
              <w:rPr>
                <w:noProof/>
                <w:webHidden/>
              </w:rPr>
              <w:fldChar w:fldCharType="end"/>
            </w:r>
          </w:hyperlink>
        </w:p>
        <w:p w14:paraId="38DC4C2E" w14:textId="7EA1211F" w:rsidR="001240B2" w:rsidRDefault="001240B2">
          <w:pPr>
            <w:pStyle w:val="Verzeichnis2"/>
            <w:tabs>
              <w:tab w:val="left" w:pos="960"/>
              <w:tab w:val="right" w:leader="dot" w:pos="9062"/>
            </w:tabs>
            <w:rPr>
              <w:rFonts w:asciiTheme="minorHAnsi" w:eastAsiaTheme="minorEastAsia" w:hAnsiTheme="minorHAnsi" w:cstheme="minorBidi"/>
              <w:bCs w:val="0"/>
              <w:noProof/>
              <w:kern w:val="2"/>
              <w14:ligatures w14:val="standardContextual"/>
            </w:rPr>
          </w:pPr>
          <w:hyperlink w:anchor="_Toc241782163" w:history="1">
            <w:r w:rsidRPr="003F68D1">
              <w:rPr>
                <w:rStyle w:val="Hyperlink"/>
                <w:noProof/>
              </w:rPr>
              <w:t>1.2.</w:t>
            </w:r>
            <w:r>
              <w:rPr>
                <w:rFonts w:asciiTheme="minorHAnsi" w:eastAsiaTheme="minorEastAsia" w:hAnsiTheme="minorHAnsi" w:cstheme="minorBidi"/>
                <w:bCs w:val="0"/>
                <w:noProof/>
                <w:kern w:val="2"/>
                <w14:ligatures w14:val="standardContextual"/>
              </w:rPr>
              <w:tab/>
            </w:r>
            <w:r w:rsidRPr="003F68D1">
              <w:rPr>
                <w:rStyle w:val="Hyperlink"/>
                <w:noProof/>
              </w:rPr>
              <w:t>Vollständigkeit der Unterlagen</w:t>
            </w:r>
            <w:r>
              <w:rPr>
                <w:noProof/>
                <w:webHidden/>
              </w:rPr>
              <w:tab/>
            </w:r>
            <w:r>
              <w:rPr>
                <w:noProof/>
                <w:webHidden/>
              </w:rPr>
              <w:fldChar w:fldCharType="begin"/>
            </w:r>
            <w:r>
              <w:rPr>
                <w:noProof/>
                <w:webHidden/>
              </w:rPr>
              <w:instrText xml:space="preserve"> PAGEREF _Toc241782163 \h </w:instrText>
            </w:r>
            <w:r>
              <w:rPr>
                <w:noProof/>
                <w:webHidden/>
              </w:rPr>
            </w:r>
            <w:r>
              <w:rPr>
                <w:noProof/>
                <w:webHidden/>
              </w:rPr>
              <w:fldChar w:fldCharType="separate"/>
            </w:r>
            <w:r>
              <w:rPr>
                <w:noProof/>
                <w:webHidden/>
              </w:rPr>
              <w:t>6</w:t>
            </w:r>
            <w:r>
              <w:rPr>
                <w:noProof/>
                <w:webHidden/>
              </w:rPr>
              <w:fldChar w:fldCharType="end"/>
            </w:r>
          </w:hyperlink>
        </w:p>
        <w:p w14:paraId="766360B1" w14:textId="11A8CC9A" w:rsidR="001240B2" w:rsidRDefault="001240B2">
          <w:pPr>
            <w:pStyle w:val="Verzeichnis2"/>
            <w:tabs>
              <w:tab w:val="left" w:pos="960"/>
              <w:tab w:val="right" w:leader="dot" w:pos="9062"/>
            </w:tabs>
            <w:rPr>
              <w:rFonts w:asciiTheme="minorHAnsi" w:eastAsiaTheme="minorEastAsia" w:hAnsiTheme="minorHAnsi" w:cstheme="minorBidi"/>
              <w:bCs w:val="0"/>
              <w:noProof/>
              <w:kern w:val="2"/>
              <w14:ligatures w14:val="standardContextual"/>
            </w:rPr>
          </w:pPr>
          <w:hyperlink w:anchor="_Toc241782164" w:history="1">
            <w:r w:rsidRPr="003F68D1">
              <w:rPr>
                <w:rStyle w:val="Hyperlink"/>
                <w:noProof/>
              </w:rPr>
              <w:t>1.3.</w:t>
            </w:r>
            <w:r>
              <w:rPr>
                <w:rFonts w:asciiTheme="minorHAnsi" w:eastAsiaTheme="minorEastAsia" w:hAnsiTheme="minorHAnsi" w:cstheme="minorBidi"/>
                <w:bCs w:val="0"/>
                <w:noProof/>
                <w:kern w:val="2"/>
                <w14:ligatures w14:val="standardContextual"/>
              </w:rPr>
              <w:tab/>
            </w:r>
            <w:r w:rsidRPr="003F68D1">
              <w:rPr>
                <w:rStyle w:val="Hyperlink"/>
                <w:noProof/>
              </w:rPr>
              <w:t>Zeitplan der Vergabe</w:t>
            </w:r>
            <w:r>
              <w:rPr>
                <w:noProof/>
                <w:webHidden/>
              </w:rPr>
              <w:tab/>
            </w:r>
            <w:r>
              <w:rPr>
                <w:noProof/>
                <w:webHidden/>
              </w:rPr>
              <w:fldChar w:fldCharType="begin"/>
            </w:r>
            <w:r>
              <w:rPr>
                <w:noProof/>
                <w:webHidden/>
              </w:rPr>
              <w:instrText xml:space="preserve"> PAGEREF _Toc241782164 \h </w:instrText>
            </w:r>
            <w:r>
              <w:rPr>
                <w:noProof/>
                <w:webHidden/>
              </w:rPr>
            </w:r>
            <w:r>
              <w:rPr>
                <w:noProof/>
                <w:webHidden/>
              </w:rPr>
              <w:fldChar w:fldCharType="separate"/>
            </w:r>
            <w:r>
              <w:rPr>
                <w:noProof/>
                <w:webHidden/>
              </w:rPr>
              <w:t>6</w:t>
            </w:r>
            <w:r>
              <w:rPr>
                <w:noProof/>
                <w:webHidden/>
              </w:rPr>
              <w:fldChar w:fldCharType="end"/>
            </w:r>
          </w:hyperlink>
        </w:p>
        <w:p w14:paraId="5D815A4A" w14:textId="777F8FC1" w:rsidR="001240B2" w:rsidRDefault="001240B2">
          <w:pPr>
            <w:pStyle w:val="Verzeichnis2"/>
            <w:tabs>
              <w:tab w:val="left" w:pos="960"/>
              <w:tab w:val="right" w:leader="dot" w:pos="9062"/>
            </w:tabs>
            <w:rPr>
              <w:rFonts w:asciiTheme="minorHAnsi" w:eastAsiaTheme="minorEastAsia" w:hAnsiTheme="minorHAnsi" w:cstheme="minorBidi"/>
              <w:bCs w:val="0"/>
              <w:noProof/>
              <w:kern w:val="2"/>
              <w14:ligatures w14:val="standardContextual"/>
            </w:rPr>
          </w:pPr>
          <w:hyperlink w:anchor="_Toc241782165" w:history="1">
            <w:r w:rsidRPr="003F68D1">
              <w:rPr>
                <w:rStyle w:val="Hyperlink"/>
                <w:noProof/>
              </w:rPr>
              <w:t>1.4.</w:t>
            </w:r>
            <w:r>
              <w:rPr>
                <w:rFonts w:asciiTheme="minorHAnsi" w:eastAsiaTheme="minorEastAsia" w:hAnsiTheme="minorHAnsi" w:cstheme="minorBidi"/>
                <w:bCs w:val="0"/>
                <w:noProof/>
                <w:kern w:val="2"/>
                <w14:ligatures w14:val="standardContextual"/>
              </w:rPr>
              <w:tab/>
            </w:r>
            <w:r w:rsidRPr="003F68D1">
              <w:rPr>
                <w:rStyle w:val="Hyperlink"/>
                <w:noProof/>
              </w:rPr>
              <w:t>Nicht belegt</w:t>
            </w:r>
            <w:r>
              <w:rPr>
                <w:noProof/>
                <w:webHidden/>
              </w:rPr>
              <w:tab/>
            </w:r>
            <w:r>
              <w:rPr>
                <w:noProof/>
                <w:webHidden/>
              </w:rPr>
              <w:fldChar w:fldCharType="begin"/>
            </w:r>
            <w:r>
              <w:rPr>
                <w:noProof/>
                <w:webHidden/>
              </w:rPr>
              <w:instrText xml:space="preserve"> PAGEREF _Toc241782165 \h </w:instrText>
            </w:r>
            <w:r>
              <w:rPr>
                <w:noProof/>
                <w:webHidden/>
              </w:rPr>
            </w:r>
            <w:r>
              <w:rPr>
                <w:noProof/>
                <w:webHidden/>
              </w:rPr>
              <w:fldChar w:fldCharType="separate"/>
            </w:r>
            <w:r>
              <w:rPr>
                <w:noProof/>
                <w:webHidden/>
              </w:rPr>
              <w:t>6</w:t>
            </w:r>
            <w:r>
              <w:rPr>
                <w:noProof/>
                <w:webHidden/>
              </w:rPr>
              <w:fldChar w:fldCharType="end"/>
            </w:r>
          </w:hyperlink>
        </w:p>
        <w:p w14:paraId="4671A99D" w14:textId="645AC97B" w:rsidR="001240B2" w:rsidRDefault="001240B2">
          <w:pPr>
            <w:pStyle w:val="Verzeichnis2"/>
            <w:tabs>
              <w:tab w:val="left" w:pos="960"/>
              <w:tab w:val="right" w:leader="dot" w:pos="9062"/>
            </w:tabs>
            <w:rPr>
              <w:rFonts w:asciiTheme="minorHAnsi" w:eastAsiaTheme="minorEastAsia" w:hAnsiTheme="minorHAnsi" w:cstheme="minorBidi"/>
              <w:bCs w:val="0"/>
              <w:noProof/>
              <w:kern w:val="2"/>
              <w14:ligatures w14:val="standardContextual"/>
            </w:rPr>
          </w:pPr>
          <w:hyperlink w:anchor="_Toc241782166" w:history="1">
            <w:r w:rsidRPr="003F68D1">
              <w:rPr>
                <w:rStyle w:val="Hyperlink"/>
                <w:noProof/>
              </w:rPr>
              <w:t>1.5.</w:t>
            </w:r>
            <w:r>
              <w:rPr>
                <w:rFonts w:asciiTheme="minorHAnsi" w:eastAsiaTheme="minorEastAsia" w:hAnsiTheme="minorHAnsi" w:cstheme="minorBidi"/>
                <w:bCs w:val="0"/>
                <w:noProof/>
                <w:kern w:val="2"/>
                <w14:ligatures w14:val="standardContextual"/>
              </w:rPr>
              <w:tab/>
            </w:r>
            <w:r w:rsidRPr="003F68D1">
              <w:rPr>
                <w:rStyle w:val="Hyperlink"/>
                <w:noProof/>
              </w:rPr>
              <w:t>Bieterfragen</w:t>
            </w:r>
            <w:r>
              <w:rPr>
                <w:noProof/>
                <w:webHidden/>
              </w:rPr>
              <w:tab/>
            </w:r>
            <w:r>
              <w:rPr>
                <w:noProof/>
                <w:webHidden/>
              </w:rPr>
              <w:fldChar w:fldCharType="begin"/>
            </w:r>
            <w:r>
              <w:rPr>
                <w:noProof/>
                <w:webHidden/>
              </w:rPr>
              <w:instrText xml:space="preserve"> PAGEREF _Toc241782166 \h </w:instrText>
            </w:r>
            <w:r>
              <w:rPr>
                <w:noProof/>
                <w:webHidden/>
              </w:rPr>
            </w:r>
            <w:r>
              <w:rPr>
                <w:noProof/>
                <w:webHidden/>
              </w:rPr>
              <w:fldChar w:fldCharType="separate"/>
            </w:r>
            <w:r>
              <w:rPr>
                <w:noProof/>
                <w:webHidden/>
              </w:rPr>
              <w:t>6</w:t>
            </w:r>
            <w:r>
              <w:rPr>
                <w:noProof/>
                <w:webHidden/>
              </w:rPr>
              <w:fldChar w:fldCharType="end"/>
            </w:r>
          </w:hyperlink>
        </w:p>
        <w:p w14:paraId="1184D8FC" w14:textId="67C026F7" w:rsidR="001240B2" w:rsidRDefault="001240B2">
          <w:pPr>
            <w:pStyle w:val="Verzeichnis2"/>
            <w:tabs>
              <w:tab w:val="left" w:pos="960"/>
              <w:tab w:val="right" w:leader="dot" w:pos="9062"/>
            </w:tabs>
            <w:rPr>
              <w:rFonts w:asciiTheme="minorHAnsi" w:eastAsiaTheme="minorEastAsia" w:hAnsiTheme="minorHAnsi" w:cstheme="minorBidi"/>
              <w:bCs w:val="0"/>
              <w:noProof/>
              <w:kern w:val="2"/>
              <w14:ligatures w14:val="standardContextual"/>
            </w:rPr>
          </w:pPr>
          <w:hyperlink w:anchor="_Toc241782167" w:history="1">
            <w:r w:rsidRPr="003F68D1">
              <w:rPr>
                <w:rStyle w:val="Hyperlink"/>
                <w:noProof/>
              </w:rPr>
              <w:t>1.6.</w:t>
            </w:r>
            <w:r>
              <w:rPr>
                <w:rFonts w:asciiTheme="minorHAnsi" w:eastAsiaTheme="minorEastAsia" w:hAnsiTheme="minorHAnsi" w:cstheme="minorBidi"/>
                <w:bCs w:val="0"/>
                <w:noProof/>
                <w:kern w:val="2"/>
                <w14:ligatures w14:val="standardContextual"/>
              </w:rPr>
              <w:tab/>
            </w:r>
            <w:r w:rsidRPr="003F68D1">
              <w:rPr>
                <w:rStyle w:val="Hyperlink"/>
                <w:noProof/>
              </w:rPr>
              <w:t>Haupt- und Nebenangebote / Angebotsabgabe / Entschädigung für die Teilnahme am Vergabeverfahren / Nachforderung von Unterlagen</w:t>
            </w:r>
            <w:r>
              <w:rPr>
                <w:noProof/>
                <w:webHidden/>
              </w:rPr>
              <w:tab/>
            </w:r>
            <w:r>
              <w:rPr>
                <w:noProof/>
                <w:webHidden/>
              </w:rPr>
              <w:fldChar w:fldCharType="begin"/>
            </w:r>
            <w:r>
              <w:rPr>
                <w:noProof/>
                <w:webHidden/>
              </w:rPr>
              <w:instrText xml:space="preserve"> PAGEREF _Toc241782167 \h </w:instrText>
            </w:r>
            <w:r>
              <w:rPr>
                <w:noProof/>
                <w:webHidden/>
              </w:rPr>
            </w:r>
            <w:r>
              <w:rPr>
                <w:noProof/>
                <w:webHidden/>
              </w:rPr>
              <w:fldChar w:fldCharType="separate"/>
            </w:r>
            <w:r>
              <w:rPr>
                <w:noProof/>
                <w:webHidden/>
              </w:rPr>
              <w:t>7</w:t>
            </w:r>
            <w:r>
              <w:rPr>
                <w:noProof/>
                <w:webHidden/>
              </w:rPr>
              <w:fldChar w:fldCharType="end"/>
            </w:r>
          </w:hyperlink>
        </w:p>
        <w:p w14:paraId="3084F312" w14:textId="0FDA07A0" w:rsidR="001240B2" w:rsidRDefault="001240B2">
          <w:pPr>
            <w:pStyle w:val="Verzeichnis2"/>
            <w:tabs>
              <w:tab w:val="left" w:pos="960"/>
              <w:tab w:val="right" w:leader="dot" w:pos="9062"/>
            </w:tabs>
            <w:rPr>
              <w:rFonts w:asciiTheme="minorHAnsi" w:eastAsiaTheme="minorEastAsia" w:hAnsiTheme="minorHAnsi" w:cstheme="minorBidi"/>
              <w:bCs w:val="0"/>
              <w:noProof/>
              <w:kern w:val="2"/>
              <w14:ligatures w14:val="standardContextual"/>
            </w:rPr>
          </w:pPr>
          <w:hyperlink w:anchor="_Toc241782168" w:history="1">
            <w:r w:rsidRPr="003F68D1">
              <w:rPr>
                <w:rStyle w:val="Hyperlink"/>
                <w:noProof/>
              </w:rPr>
              <w:t>1.7.</w:t>
            </w:r>
            <w:r>
              <w:rPr>
                <w:rFonts w:asciiTheme="minorHAnsi" w:eastAsiaTheme="minorEastAsia" w:hAnsiTheme="minorHAnsi" w:cstheme="minorBidi"/>
                <w:bCs w:val="0"/>
                <w:noProof/>
                <w:kern w:val="2"/>
                <w14:ligatures w14:val="standardContextual"/>
              </w:rPr>
              <w:tab/>
            </w:r>
            <w:r w:rsidRPr="003F68D1">
              <w:rPr>
                <w:rStyle w:val="Hyperlink"/>
                <w:noProof/>
              </w:rPr>
              <w:t>Rechtsbehelfsmöglichkeit und Rechtsbehelfsfrist</w:t>
            </w:r>
            <w:r>
              <w:rPr>
                <w:noProof/>
                <w:webHidden/>
              </w:rPr>
              <w:tab/>
            </w:r>
            <w:r>
              <w:rPr>
                <w:noProof/>
                <w:webHidden/>
              </w:rPr>
              <w:fldChar w:fldCharType="begin"/>
            </w:r>
            <w:r>
              <w:rPr>
                <w:noProof/>
                <w:webHidden/>
              </w:rPr>
              <w:instrText xml:space="preserve"> PAGEREF _Toc241782168 \h </w:instrText>
            </w:r>
            <w:r>
              <w:rPr>
                <w:noProof/>
                <w:webHidden/>
              </w:rPr>
            </w:r>
            <w:r>
              <w:rPr>
                <w:noProof/>
                <w:webHidden/>
              </w:rPr>
              <w:fldChar w:fldCharType="separate"/>
            </w:r>
            <w:r>
              <w:rPr>
                <w:noProof/>
                <w:webHidden/>
              </w:rPr>
              <w:t>8</w:t>
            </w:r>
            <w:r>
              <w:rPr>
                <w:noProof/>
                <w:webHidden/>
              </w:rPr>
              <w:fldChar w:fldCharType="end"/>
            </w:r>
          </w:hyperlink>
        </w:p>
        <w:p w14:paraId="776DC3DD" w14:textId="0F001545" w:rsidR="001240B2" w:rsidRDefault="001240B2">
          <w:pPr>
            <w:pStyle w:val="Verzeichnis1"/>
            <w:tabs>
              <w:tab w:val="left" w:pos="480"/>
              <w:tab w:val="right" w:leader="dot" w:pos="9062"/>
            </w:tabs>
            <w:rPr>
              <w:rFonts w:asciiTheme="minorHAnsi" w:eastAsiaTheme="minorEastAsia" w:hAnsiTheme="minorHAnsi" w:cstheme="minorBidi"/>
              <w:bCs w:val="0"/>
              <w:noProof/>
              <w:kern w:val="2"/>
              <w14:ligatures w14:val="standardContextual"/>
            </w:rPr>
          </w:pPr>
          <w:hyperlink w:anchor="_Toc241782169" w:history="1">
            <w:r w:rsidRPr="003F68D1">
              <w:rPr>
                <w:rStyle w:val="Hyperlink"/>
                <w:noProof/>
              </w:rPr>
              <w:t>3.</w:t>
            </w:r>
            <w:r>
              <w:rPr>
                <w:rFonts w:asciiTheme="minorHAnsi" w:eastAsiaTheme="minorEastAsia" w:hAnsiTheme="minorHAnsi" w:cstheme="minorBidi"/>
                <w:bCs w:val="0"/>
                <w:noProof/>
                <w:kern w:val="2"/>
                <w14:ligatures w14:val="standardContextual"/>
              </w:rPr>
              <w:tab/>
            </w:r>
            <w:r w:rsidRPr="003F68D1">
              <w:rPr>
                <w:rStyle w:val="Hyperlink"/>
                <w:noProof/>
              </w:rPr>
              <w:t>Darlegung der Bietereignung</w:t>
            </w:r>
            <w:r>
              <w:rPr>
                <w:noProof/>
                <w:webHidden/>
              </w:rPr>
              <w:tab/>
            </w:r>
            <w:r>
              <w:rPr>
                <w:noProof/>
                <w:webHidden/>
              </w:rPr>
              <w:fldChar w:fldCharType="begin"/>
            </w:r>
            <w:r>
              <w:rPr>
                <w:noProof/>
                <w:webHidden/>
              </w:rPr>
              <w:instrText xml:space="preserve"> PAGEREF _Toc241782169 \h </w:instrText>
            </w:r>
            <w:r>
              <w:rPr>
                <w:noProof/>
                <w:webHidden/>
              </w:rPr>
            </w:r>
            <w:r>
              <w:rPr>
                <w:noProof/>
                <w:webHidden/>
              </w:rPr>
              <w:fldChar w:fldCharType="separate"/>
            </w:r>
            <w:r>
              <w:rPr>
                <w:noProof/>
                <w:webHidden/>
              </w:rPr>
              <w:t>9</w:t>
            </w:r>
            <w:r>
              <w:rPr>
                <w:noProof/>
                <w:webHidden/>
              </w:rPr>
              <w:fldChar w:fldCharType="end"/>
            </w:r>
          </w:hyperlink>
        </w:p>
        <w:p w14:paraId="48FFFCAE" w14:textId="624565DF" w:rsidR="001240B2" w:rsidRDefault="001240B2">
          <w:pPr>
            <w:pStyle w:val="Verzeichnis1"/>
            <w:tabs>
              <w:tab w:val="left" w:pos="480"/>
              <w:tab w:val="right" w:leader="dot" w:pos="9062"/>
            </w:tabs>
            <w:rPr>
              <w:rFonts w:asciiTheme="minorHAnsi" w:eastAsiaTheme="minorEastAsia" w:hAnsiTheme="minorHAnsi" w:cstheme="minorBidi"/>
              <w:bCs w:val="0"/>
              <w:noProof/>
              <w:kern w:val="2"/>
              <w14:ligatures w14:val="standardContextual"/>
            </w:rPr>
          </w:pPr>
          <w:hyperlink w:anchor="_Toc241782170" w:history="1">
            <w:r w:rsidRPr="003F68D1">
              <w:rPr>
                <w:rStyle w:val="Hyperlink"/>
                <w:noProof/>
              </w:rPr>
              <w:t>4.</w:t>
            </w:r>
            <w:r>
              <w:rPr>
                <w:rFonts w:asciiTheme="minorHAnsi" w:eastAsiaTheme="minorEastAsia" w:hAnsiTheme="minorHAnsi" w:cstheme="minorBidi"/>
                <w:bCs w:val="0"/>
                <w:noProof/>
                <w:kern w:val="2"/>
                <w14:ligatures w14:val="standardContextual"/>
              </w:rPr>
              <w:tab/>
            </w:r>
            <w:r w:rsidRPr="003F68D1">
              <w:rPr>
                <w:rStyle w:val="Hyperlink"/>
                <w:noProof/>
              </w:rPr>
              <w:t>Eignungsleihe</w:t>
            </w:r>
            <w:r>
              <w:rPr>
                <w:noProof/>
                <w:webHidden/>
              </w:rPr>
              <w:tab/>
            </w:r>
            <w:r>
              <w:rPr>
                <w:noProof/>
                <w:webHidden/>
              </w:rPr>
              <w:fldChar w:fldCharType="begin"/>
            </w:r>
            <w:r>
              <w:rPr>
                <w:noProof/>
                <w:webHidden/>
              </w:rPr>
              <w:instrText xml:space="preserve"> PAGEREF _Toc241782170 \h </w:instrText>
            </w:r>
            <w:r>
              <w:rPr>
                <w:noProof/>
                <w:webHidden/>
              </w:rPr>
            </w:r>
            <w:r>
              <w:rPr>
                <w:noProof/>
                <w:webHidden/>
              </w:rPr>
              <w:fldChar w:fldCharType="separate"/>
            </w:r>
            <w:r>
              <w:rPr>
                <w:noProof/>
                <w:webHidden/>
              </w:rPr>
              <w:t>9</w:t>
            </w:r>
            <w:r>
              <w:rPr>
                <w:noProof/>
                <w:webHidden/>
              </w:rPr>
              <w:fldChar w:fldCharType="end"/>
            </w:r>
          </w:hyperlink>
        </w:p>
        <w:p w14:paraId="1F8D81BE" w14:textId="1815FE63" w:rsidR="001240B2" w:rsidRDefault="001240B2">
          <w:pPr>
            <w:pStyle w:val="Verzeichnis1"/>
            <w:tabs>
              <w:tab w:val="left" w:pos="480"/>
              <w:tab w:val="right" w:leader="dot" w:pos="9062"/>
            </w:tabs>
            <w:rPr>
              <w:rFonts w:asciiTheme="minorHAnsi" w:eastAsiaTheme="minorEastAsia" w:hAnsiTheme="minorHAnsi" w:cstheme="minorBidi"/>
              <w:bCs w:val="0"/>
              <w:noProof/>
              <w:kern w:val="2"/>
              <w14:ligatures w14:val="standardContextual"/>
            </w:rPr>
          </w:pPr>
          <w:hyperlink w:anchor="_Toc241782171" w:history="1">
            <w:r w:rsidRPr="003F68D1">
              <w:rPr>
                <w:rStyle w:val="Hyperlink"/>
                <w:noProof/>
              </w:rPr>
              <w:t>5.</w:t>
            </w:r>
            <w:r>
              <w:rPr>
                <w:rFonts w:asciiTheme="minorHAnsi" w:eastAsiaTheme="minorEastAsia" w:hAnsiTheme="minorHAnsi" w:cstheme="minorBidi"/>
                <w:bCs w:val="0"/>
                <w:noProof/>
                <w:kern w:val="2"/>
                <w14:ligatures w14:val="standardContextual"/>
              </w:rPr>
              <w:tab/>
            </w:r>
            <w:r w:rsidRPr="003F68D1">
              <w:rPr>
                <w:rStyle w:val="Hyperlink"/>
                <w:noProof/>
              </w:rPr>
              <w:t>Nachunternehmer</w:t>
            </w:r>
            <w:r>
              <w:rPr>
                <w:noProof/>
                <w:webHidden/>
              </w:rPr>
              <w:tab/>
            </w:r>
            <w:r>
              <w:rPr>
                <w:noProof/>
                <w:webHidden/>
              </w:rPr>
              <w:fldChar w:fldCharType="begin"/>
            </w:r>
            <w:r>
              <w:rPr>
                <w:noProof/>
                <w:webHidden/>
              </w:rPr>
              <w:instrText xml:space="preserve"> PAGEREF _Toc241782171 \h </w:instrText>
            </w:r>
            <w:r>
              <w:rPr>
                <w:noProof/>
                <w:webHidden/>
              </w:rPr>
            </w:r>
            <w:r>
              <w:rPr>
                <w:noProof/>
                <w:webHidden/>
              </w:rPr>
              <w:fldChar w:fldCharType="separate"/>
            </w:r>
            <w:r>
              <w:rPr>
                <w:noProof/>
                <w:webHidden/>
              </w:rPr>
              <w:t>10</w:t>
            </w:r>
            <w:r>
              <w:rPr>
                <w:noProof/>
                <w:webHidden/>
              </w:rPr>
              <w:fldChar w:fldCharType="end"/>
            </w:r>
          </w:hyperlink>
        </w:p>
        <w:p w14:paraId="12B72A65" w14:textId="34A6180C" w:rsidR="001240B2" w:rsidRDefault="001240B2">
          <w:pPr>
            <w:pStyle w:val="Verzeichnis1"/>
            <w:tabs>
              <w:tab w:val="left" w:pos="480"/>
              <w:tab w:val="right" w:leader="dot" w:pos="9062"/>
            </w:tabs>
            <w:rPr>
              <w:rFonts w:asciiTheme="minorHAnsi" w:eastAsiaTheme="minorEastAsia" w:hAnsiTheme="minorHAnsi" w:cstheme="minorBidi"/>
              <w:bCs w:val="0"/>
              <w:noProof/>
              <w:kern w:val="2"/>
              <w14:ligatures w14:val="standardContextual"/>
            </w:rPr>
          </w:pPr>
          <w:hyperlink w:anchor="_Toc241782172" w:history="1">
            <w:r w:rsidRPr="003F68D1">
              <w:rPr>
                <w:rStyle w:val="Hyperlink"/>
                <w:noProof/>
              </w:rPr>
              <w:t>6.</w:t>
            </w:r>
            <w:r>
              <w:rPr>
                <w:rFonts w:asciiTheme="minorHAnsi" w:eastAsiaTheme="minorEastAsia" w:hAnsiTheme="minorHAnsi" w:cstheme="minorBidi"/>
                <w:bCs w:val="0"/>
                <w:noProof/>
                <w:kern w:val="2"/>
                <w14:ligatures w14:val="standardContextual"/>
              </w:rPr>
              <w:tab/>
            </w:r>
            <w:r w:rsidRPr="003F68D1">
              <w:rPr>
                <w:rStyle w:val="Hyperlink"/>
                <w:noProof/>
              </w:rPr>
              <w:t>Bietergemeinschaften</w:t>
            </w:r>
            <w:r>
              <w:rPr>
                <w:noProof/>
                <w:webHidden/>
              </w:rPr>
              <w:tab/>
            </w:r>
            <w:r>
              <w:rPr>
                <w:noProof/>
                <w:webHidden/>
              </w:rPr>
              <w:fldChar w:fldCharType="begin"/>
            </w:r>
            <w:r>
              <w:rPr>
                <w:noProof/>
                <w:webHidden/>
              </w:rPr>
              <w:instrText xml:space="preserve"> PAGEREF _Toc241782172 \h </w:instrText>
            </w:r>
            <w:r>
              <w:rPr>
                <w:noProof/>
                <w:webHidden/>
              </w:rPr>
            </w:r>
            <w:r>
              <w:rPr>
                <w:noProof/>
                <w:webHidden/>
              </w:rPr>
              <w:fldChar w:fldCharType="separate"/>
            </w:r>
            <w:r>
              <w:rPr>
                <w:noProof/>
                <w:webHidden/>
              </w:rPr>
              <w:t>10</w:t>
            </w:r>
            <w:r>
              <w:rPr>
                <w:noProof/>
                <w:webHidden/>
              </w:rPr>
              <w:fldChar w:fldCharType="end"/>
            </w:r>
          </w:hyperlink>
        </w:p>
        <w:p w14:paraId="17E22C67" w14:textId="7A2B9C32" w:rsidR="001240B2" w:rsidRDefault="001240B2">
          <w:pPr>
            <w:pStyle w:val="Verzeichnis1"/>
            <w:tabs>
              <w:tab w:val="left" w:pos="480"/>
              <w:tab w:val="right" w:leader="dot" w:pos="9062"/>
            </w:tabs>
            <w:rPr>
              <w:rFonts w:asciiTheme="minorHAnsi" w:eastAsiaTheme="minorEastAsia" w:hAnsiTheme="minorHAnsi" w:cstheme="minorBidi"/>
              <w:bCs w:val="0"/>
              <w:noProof/>
              <w:kern w:val="2"/>
              <w14:ligatures w14:val="standardContextual"/>
            </w:rPr>
          </w:pPr>
          <w:hyperlink w:anchor="_Toc241782173" w:history="1">
            <w:r w:rsidRPr="003F68D1">
              <w:rPr>
                <w:rStyle w:val="Hyperlink"/>
                <w:noProof/>
              </w:rPr>
              <w:t>7.</w:t>
            </w:r>
            <w:r>
              <w:rPr>
                <w:rFonts w:asciiTheme="minorHAnsi" w:eastAsiaTheme="minorEastAsia" w:hAnsiTheme="minorHAnsi" w:cstheme="minorBidi"/>
                <w:bCs w:val="0"/>
                <w:noProof/>
                <w:kern w:val="2"/>
                <w14:ligatures w14:val="standardContextual"/>
              </w:rPr>
              <w:tab/>
            </w:r>
            <w:r w:rsidRPr="003F68D1">
              <w:rPr>
                <w:rStyle w:val="Hyperlink"/>
                <w:noProof/>
              </w:rPr>
              <w:t>Einzureichende Eignungsunterlagen</w:t>
            </w:r>
            <w:r>
              <w:rPr>
                <w:noProof/>
                <w:webHidden/>
              </w:rPr>
              <w:tab/>
            </w:r>
            <w:r>
              <w:rPr>
                <w:noProof/>
                <w:webHidden/>
              </w:rPr>
              <w:fldChar w:fldCharType="begin"/>
            </w:r>
            <w:r>
              <w:rPr>
                <w:noProof/>
                <w:webHidden/>
              </w:rPr>
              <w:instrText xml:space="preserve"> PAGEREF _Toc241782173 \h </w:instrText>
            </w:r>
            <w:r>
              <w:rPr>
                <w:noProof/>
                <w:webHidden/>
              </w:rPr>
            </w:r>
            <w:r>
              <w:rPr>
                <w:noProof/>
                <w:webHidden/>
              </w:rPr>
              <w:fldChar w:fldCharType="separate"/>
            </w:r>
            <w:r>
              <w:rPr>
                <w:noProof/>
                <w:webHidden/>
              </w:rPr>
              <w:t>11</w:t>
            </w:r>
            <w:r>
              <w:rPr>
                <w:noProof/>
                <w:webHidden/>
              </w:rPr>
              <w:fldChar w:fldCharType="end"/>
            </w:r>
          </w:hyperlink>
        </w:p>
        <w:p w14:paraId="5ACE1860" w14:textId="7E98EAAB" w:rsidR="001240B2" w:rsidRDefault="001240B2">
          <w:pPr>
            <w:pStyle w:val="Verzeichnis3"/>
            <w:tabs>
              <w:tab w:val="left" w:pos="1200"/>
              <w:tab w:val="right" w:leader="dot" w:pos="9062"/>
            </w:tabs>
            <w:rPr>
              <w:rFonts w:asciiTheme="minorHAnsi" w:eastAsiaTheme="minorEastAsia" w:hAnsiTheme="minorHAnsi" w:cstheme="minorBidi"/>
              <w:bCs w:val="0"/>
              <w:noProof/>
              <w:kern w:val="2"/>
              <w14:ligatures w14:val="standardContextual"/>
            </w:rPr>
          </w:pPr>
          <w:hyperlink w:anchor="_Toc241782174" w:history="1">
            <w:r w:rsidRPr="003F68D1">
              <w:rPr>
                <w:rStyle w:val="Hyperlink"/>
                <w:noProof/>
              </w:rPr>
              <w:t>7.1.</w:t>
            </w:r>
            <w:r>
              <w:rPr>
                <w:rFonts w:asciiTheme="minorHAnsi" w:eastAsiaTheme="minorEastAsia" w:hAnsiTheme="minorHAnsi" w:cstheme="minorBidi"/>
                <w:bCs w:val="0"/>
                <w:noProof/>
                <w:kern w:val="2"/>
                <w14:ligatures w14:val="standardContextual"/>
              </w:rPr>
              <w:tab/>
            </w:r>
            <w:r w:rsidRPr="003F68D1">
              <w:rPr>
                <w:rStyle w:val="Hyperlink"/>
                <w:noProof/>
              </w:rPr>
              <w:t>Nachweis zur persönlichen Lage</w:t>
            </w:r>
            <w:r>
              <w:rPr>
                <w:noProof/>
                <w:webHidden/>
              </w:rPr>
              <w:tab/>
            </w:r>
            <w:r>
              <w:rPr>
                <w:noProof/>
                <w:webHidden/>
              </w:rPr>
              <w:fldChar w:fldCharType="begin"/>
            </w:r>
            <w:r>
              <w:rPr>
                <w:noProof/>
                <w:webHidden/>
              </w:rPr>
              <w:instrText xml:space="preserve"> PAGEREF _Toc241782174 \h </w:instrText>
            </w:r>
            <w:r>
              <w:rPr>
                <w:noProof/>
                <w:webHidden/>
              </w:rPr>
            </w:r>
            <w:r>
              <w:rPr>
                <w:noProof/>
                <w:webHidden/>
              </w:rPr>
              <w:fldChar w:fldCharType="separate"/>
            </w:r>
            <w:r>
              <w:rPr>
                <w:noProof/>
                <w:webHidden/>
              </w:rPr>
              <w:t>11</w:t>
            </w:r>
            <w:r>
              <w:rPr>
                <w:noProof/>
                <w:webHidden/>
              </w:rPr>
              <w:fldChar w:fldCharType="end"/>
            </w:r>
          </w:hyperlink>
        </w:p>
        <w:p w14:paraId="2F89F41E" w14:textId="13A4E80F" w:rsidR="001240B2" w:rsidRDefault="001240B2">
          <w:pPr>
            <w:pStyle w:val="Verzeichnis3"/>
            <w:tabs>
              <w:tab w:val="left" w:pos="1200"/>
              <w:tab w:val="right" w:leader="dot" w:pos="9062"/>
            </w:tabs>
            <w:rPr>
              <w:rFonts w:asciiTheme="minorHAnsi" w:eastAsiaTheme="minorEastAsia" w:hAnsiTheme="minorHAnsi" w:cstheme="minorBidi"/>
              <w:bCs w:val="0"/>
              <w:noProof/>
              <w:kern w:val="2"/>
              <w14:ligatures w14:val="standardContextual"/>
            </w:rPr>
          </w:pPr>
          <w:hyperlink w:anchor="_Toc241782175" w:history="1">
            <w:r w:rsidRPr="003F68D1">
              <w:rPr>
                <w:rStyle w:val="Hyperlink"/>
                <w:noProof/>
              </w:rPr>
              <w:t>7.2.</w:t>
            </w:r>
            <w:r>
              <w:rPr>
                <w:rFonts w:asciiTheme="minorHAnsi" w:eastAsiaTheme="minorEastAsia" w:hAnsiTheme="minorHAnsi" w:cstheme="minorBidi"/>
                <w:bCs w:val="0"/>
                <w:noProof/>
                <w:kern w:val="2"/>
                <w14:ligatures w14:val="standardContextual"/>
              </w:rPr>
              <w:tab/>
            </w:r>
            <w:r w:rsidRPr="003F68D1">
              <w:rPr>
                <w:rStyle w:val="Hyperlink"/>
                <w:noProof/>
              </w:rPr>
              <w:t>Wirtschaftliche und finanzielle Leistungsfähigkeit</w:t>
            </w:r>
            <w:r>
              <w:rPr>
                <w:noProof/>
                <w:webHidden/>
              </w:rPr>
              <w:tab/>
            </w:r>
            <w:r>
              <w:rPr>
                <w:noProof/>
                <w:webHidden/>
              </w:rPr>
              <w:fldChar w:fldCharType="begin"/>
            </w:r>
            <w:r>
              <w:rPr>
                <w:noProof/>
                <w:webHidden/>
              </w:rPr>
              <w:instrText xml:space="preserve"> PAGEREF _Toc241782175 \h </w:instrText>
            </w:r>
            <w:r>
              <w:rPr>
                <w:noProof/>
                <w:webHidden/>
              </w:rPr>
            </w:r>
            <w:r>
              <w:rPr>
                <w:noProof/>
                <w:webHidden/>
              </w:rPr>
              <w:fldChar w:fldCharType="separate"/>
            </w:r>
            <w:r>
              <w:rPr>
                <w:noProof/>
                <w:webHidden/>
              </w:rPr>
              <w:t>12</w:t>
            </w:r>
            <w:r>
              <w:rPr>
                <w:noProof/>
                <w:webHidden/>
              </w:rPr>
              <w:fldChar w:fldCharType="end"/>
            </w:r>
          </w:hyperlink>
        </w:p>
        <w:p w14:paraId="5A66E330" w14:textId="6CD6360D" w:rsidR="001240B2" w:rsidRDefault="001240B2">
          <w:pPr>
            <w:pStyle w:val="Verzeichnis3"/>
            <w:tabs>
              <w:tab w:val="left" w:pos="1200"/>
              <w:tab w:val="right" w:leader="dot" w:pos="9062"/>
            </w:tabs>
            <w:rPr>
              <w:rFonts w:asciiTheme="minorHAnsi" w:eastAsiaTheme="minorEastAsia" w:hAnsiTheme="minorHAnsi" w:cstheme="minorBidi"/>
              <w:bCs w:val="0"/>
              <w:noProof/>
              <w:kern w:val="2"/>
              <w14:ligatures w14:val="standardContextual"/>
            </w:rPr>
          </w:pPr>
          <w:hyperlink w:anchor="_Toc241782176" w:history="1">
            <w:r w:rsidRPr="003F68D1">
              <w:rPr>
                <w:rStyle w:val="Hyperlink"/>
                <w:noProof/>
              </w:rPr>
              <w:t>7.3.</w:t>
            </w:r>
            <w:r>
              <w:rPr>
                <w:rFonts w:asciiTheme="minorHAnsi" w:eastAsiaTheme="minorEastAsia" w:hAnsiTheme="minorHAnsi" w:cstheme="minorBidi"/>
                <w:bCs w:val="0"/>
                <w:noProof/>
                <w:kern w:val="2"/>
                <w14:ligatures w14:val="standardContextual"/>
              </w:rPr>
              <w:tab/>
            </w:r>
            <w:r w:rsidRPr="003F68D1">
              <w:rPr>
                <w:rStyle w:val="Hyperlink"/>
                <w:noProof/>
              </w:rPr>
              <w:t>Technische und berufliche Leistungsfähigkeit</w:t>
            </w:r>
            <w:r>
              <w:rPr>
                <w:noProof/>
                <w:webHidden/>
              </w:rPr>
              <w:tab/>
            </w:r>
            <w:r>
              <w:rPr>
                <w:noProof/>
                <w:webHidden/>
              </w:rPr>
              <w:fldChar w:fldCharType="begin"/>
            </w:r>
            <w:r>
              <w:rPr>
                <w:noProof/>
                <w:webHidden/>
              </w:rPr>
              <w:instrText xml:space="preserve"> PAGEREF _Toc241782176 \h </w:instrText>
            </w:r>
            <w:r>
              <w:rPr>
                <w:noProof/>
                <w:webHidden/>
              </w:rPr>
            </w:r>
            <w:r>
              <w:rPr>
                <w:noProof/>
                <w:webHidden/>
              </w:rPr>
              <w:fldChar w:fldCharType="separate"/>
            </w:r>
            <w:r>
              <w:rPr>
                <w:noProof/>
                <w:webHidden/>
              </w:rPr>
              <w:t>13</w:t>
            </w:r>
            <w:r>
              <w:rPr>
                <w:noProof/>
                <w:webHidden/>
              </w:rPr>
              <w:fldChar w:fldCharType="end"/>
            </w:r>
          </w:hyperlink>
        </w:p>
        <w:p w14:paraId="38267C6F" w14:textId="07687629" w:rsidR="001240B2" w:rsidRDefault="001240B2">
          <w:pPr>
            <w:pStyle w:val="Verzeichnis3"/>
            <w:tabs>
              <w:tab w:val="left" w:pos="1200"/>
              <w:tab w:val="right" w:leader="dot" w:pos="9062"/>
            </w:tabs>
            <w:rPr>
              <w:rFonts w:asciiTheme="minorHAnsi" w:eastAsiaTheme="minorEastAsia" w:hAnsiTheme="minorHAnsi" w:cstheme="minorBidi"/>
              <w:bCs w:val="0"/>
              <w:noProof/>
              <w:kern w:val="2"/>
              <w14:ligatures w14:val="standardContextual"/>
            </w:rPr>
          </w:pPr>
          <w:hyperlink w:anchor="_Toc241782177" w:history="1">
            <w:r w:rsidRPr="003F68D1">
              <w:rPr>
                <w:rStyle w:val="Hyperlink"/>
                <w:noProof/>
              </w:rPr>
              <w:t>7.4.</w:t>
            </w:r>
            <w:r>
              <w:rPr>
                <w:rFonts w:asciiTheme="minorHAnsi" w:eastAsiaTheme="minorEastAsia" w:hAnsiTheme="minorHAnsi" w:cstheme="minorBidi"/>
                <w:bCs w:val="0"/>
                <w:noProof/>
                <w:kern w:val="2"/>
                <w14:ligatures w14:val="standardContextual"/>
              </w:rPr>
              <w:tab/>
            </w:r>
            <w:r w:rsidRPr="003F68D1">
              <w:rPr>
                <w:rStyle w:val="Hyperlink"/>
                <w:noProof/>
              </w:rPr>
              <w:t>Sonstige Eignungsbedingungen / Besondere Bedingungen für die Ausführung des Auftrags</w:t>
            </w:r>
            <w:r>
              <w:rPr>
                <w:noProof/>
                <w:webHidden/>
              </w:rPr>
              <w:tab/>
            </w:r>
            <w:r>
              <w:rPr>
                <w:noProof/>
                <w:webHidden/>
              </w:rPr>
              <w:fldChar w:fldCharType="begin"/>
            </w:r>
            <w:r>
              <w:rPr>
                <w:noProof/>
                <w:webHidden/>
              </w:rPr>
              <w:instrText xml:space="preserve"> PAGEREF _Toc241782177 \h </w:instrText>
            </w:r>
            <w:r>
              <w:rPr>
                <w:noProof/>
                <w:webHidden/>
              </w:rPr>
            </w:r>
            <w:r>
              <w:rPr>
                <w:noProof/>
                <w:webHidden/>
              </w:rPr>
              <w:fldChar w:fldCharType="separate"/>
            </w:r>
            <w:r>
              <w:rPr>
                <w:noProof/>
                <w:webHidden/>
              </w:rPr>
              <w:t>13</w:t>
            </w:r>
            <w:r>
              <w:rPr>
                <w:noProof/>
                <w:webHidden/>
              </w:rPr>
              <w:fldChar w:fldCharType="end"/>
            </w:r>
          </w:hyperlink>
        </w:p>
        <w:p w14:paraId="3780798E" w14:textId="39931040" w:rsidR="001240B2" w:rsidRDefault="001240B2">
          <w:pPr>
            <w:pStyle w:val="Verzeichnis1"/>
            <w:tabs>
              <w:tab w:val="left" w:pos="480"/>
              <w:tab w:val="right" w:leader="dot" w:pos="9062"/>
            </w:tabs>
            <w:rPr>
              <w:rFonts w:asciiTheme="minorHAnsi" w:eastAsiaTheme="minorEastAsia" w:hAnsiTheme="minorHAnsi" w:cstheme="minorBidi"/>
              <w:bCs w:val="0"/>
              <w:noProof/>
              <w:kern w:val="2"/>
              <w14:ligatures w14:val="standardContextual"/>
            </w:rPr>
          </w:pPr>
          <w:hyperlink w:anchor="_Toc241782178" w:history="1">
            <w:r w:rsidRPr="003F68D1">
              <w:rPr>
                <w:rStyle w:val="Hyperlink"/>
                <w:noProof/>
              </w:rPr>
              <w:t>8.</w:t>
            </w:r>
            <w:r>
              <w:rPr>
                <w:rFonts w:asciiTheme="minorHAnsi" w:eastAsiaTheme="minorEastAsia" w:hAnsiTheme="minorHAnsi" w:cstheme="minorBidi"/>
                <w:bCs w:val="0"/>
                <w:noProof/>
                <w:kern w:val="2"/>
                <w14:ligatures w14:val="standardContextual"/>
              </w:rPr>
              <w:tab/>
            </w:r>
            <w:r w:rsidRPr="003F68D1">
              <w:rPr>
                <w:rStyle w:val="Hyperlink"/>
                <w:noProof/>
              </w:rPr>
              <w:t>Bewertungsrelevante Anforderungen an das Angebot</w:t>
            </w:r>
            <w:r>
              <w:rPr>
                <w:noProof/>
                <w:webHidden/>
              </w:rPr>
              <w:tab/>
            </w:r>
            <w:r>
              <w:rPr>
                <w:noProof/>
                <w:webHidden/>
              </w:rPr>
              <w:fldChar w:fldCharType="begin"/>
            </w:r>
            <w:r>
              <w:rPr>
                <w:noProof/>
                <w:webHidden/>
              </w:rPr>
              <w:instrText xml:space="preserve"> PAGEREF _Toc241782178 \h </w:instrText>
            </w:r>
            <w:r>
              <w:rPr>
                <w:noProof/>
                <w:webHidden/>
              </w:rPr>
            </w:r>
            <w:r>
              <w:rPr>
                <w:noProof/>
                <w:webHidden/>
              </w:rPr>
              <w:fldChar w:fldCharType="separate"/>
            </w:r>
            <w:r>
              <w:rPr>
                <w:noProof/>
                <w:webHidden/>
              </w:rPr>
              <w:t>13</w:t>
            </w:r>
            <w:r>
              <w:rPr>
                <w:noProof/>
                <w:webHidden/>
              </w:rPr>
              <w:fldChar w:fldCharType="end"/>
            </w:r>
          </w:hyperlink>
        </w:p>
        <w:p w14:paraId="56C3FE26" w14:textId="7D08AF40" w:rsidR="001240B2" w:rsidRDefault="001240B2">
          <w:pPr>
            <w:pStyle w:val="Verzeichnis1"/>
            <w:tabs>
              <w:tab w:val="left" w:pos="480"/>
              <w:tab w:val="right" w:leader="dot" w:pos="9062"/>
            </w:tabs>
            <w:rPr>
              <w:rFonts w:asciiTheme="minorHAnsi" w:eastAsiaTheme="minorEastAsia" w:hAnsiTheme="minorHAnsi" w:cstheme="minorBidi"/>
              <w:bCs w:val="0"/>
              <w:noProof/>
              <w:kern w:val="2"/>
              <w14:ligatures w14:val="standardContextual"/>
            </w:rPr>
          </w:pPr>
          <w:hyperlink w:anchor="_Toc241782179" w:history="1">
            <w:r w:rsidRPr="003F68D1">
              <w:rPr>
                <w:rStyle w:val="Hyperlink"/>
                <w:noProof/>
              </w:rPr>
              <w:t>9.</w:t>
            </w:r>
            <w:r>
              <w:rPr>
                <w:rFonts w:asciiTheme="minorHAnsi" w:eastAsiaTheme="minorEastAsia" w:hAnsiTheme="minorHAnsi" w:cstheme="minorBidi"/>
                <w:bCs w:val="0"/>
                <w:noProof/>
                <w:kern w:val="2"/>
                <w14:ligatures w14:val="standardContextual"/>
              </w:rPr>
              <w:tab/>
            </w:r>
            <w:r w:rsidRPr="003F68D1">
              <w:rPr>
                <w:rStyle w:val="Hyperlink"/>
                <w:noProof/>
              </w:rPr>
              <w:t>Zuschlagskriterien</w:t>
            </w:r>
            <w:r>
              <w:rPr>
                <w:noProof/>
                <w:webHidden/>
              </w:rPr>
              <w:tab/>
            </w:r>
            <w:r>
              <w:rPr>
                <w:noProof/>
                <w:webHidden/>
              </w:rPr>
              <w:fldChar w:fldCharType="begin"/>
            </w:r>
            <w:r>
              <w:rPr>
                <w:noProof/>
                <w:webHidden/>
              </w:rPr>
              <w:instrText xml:space="preserve"> PAGEREF _Toc241782179 \h </w:instrText>
            </w:r>
            <w:r>
              <w:rPr>
                <w:noProof/>
                <w:webHidden/>
              </w:rPr>
            </w:r>
            <w:r>
              <w:rPr>
                <w:noProof/>
                <w:webHidden/>
              </w:rPr>
              <w:fldChar w:fldCharType="separate"/>
            </w:r>
            <w:r>
              <w:rPr>
                <w:noProof/>
                <w:webHidden/>
              </w:rPr>
              <w:t>14</w:t>
            </w:r>
            <w:r>
              <w:rPr>
                <w:noProof/>
                <w:webHidden/>
              </w:rPr>
              <w:fldChar w:fldCharType="end"/>
            </w:r>
          </w:hyperlink>
        </w:p>
        <w:p w14:paraId="37F9CF2C" w14:textId="71A202D1" w:rsidR="001240B2" w:rsidRDefault="001240B2">
          <w:pPr>
            <w:pStyle w:val="Verzeichnis1"/>
            <w:tabs>
              <w:tab w:val="left" w:pos="720"/>
              <w:tab w:val="right" w:leader="dot" w:pos="9062"/>
            </w:tabs>
            <w:rPr>
              <w:rFonts w:asciiTheme="minorHAnsi" w:eastAsiaTheme="minorEastAsia" w:hAnsiTheme="minorHAnsi" w:cstheme="minorBidi"/>
              <w:bCs w:val="0"/>
              <w:noProof/>
              <w:kern w:val="2"/>
              <w14:ligatures w14:val="standardContextual"/>
            </w:rPr>
          </w:pPr>
          <w:hyperlink w:anchor="_Toc241782180" w:history="1">
            <w:r w:rsidRPr="003F68D1">
              <w:rPr>
                <w:rStyle w:val="Hyperlink"/>
                <w:noProof/>
              </w:rPr>
              <w:t>10.</w:t>
            </w:r>
            <w:r>
              <w:rPr>
                <w:rFonts w:asciiTheme="minorHAnsi" w:eastAsiaTheme="minorEastAsia" w:hAnsiTheme="minorHAnsi" w:cstheme="minorBidi"/>
                <w:bCs w:val="0"/>
                <w:noProof/>
                <w:kern w:val="2"/>
                <w14:ligatures w14:val="standardContextual"/>
              </w:rPr>
              <w:tab/>
            </w:r>
            <w:r w:rsidRPr="003F68D1">
              <w:rPr>
                <w:rStyle w:val="Hyperlink"/>
                <w:noProof/>
              </w:rPr>
              <w:t>Prüfung und Wertung der Angebote und Zuschlagserteilung</w:t>
            </w:r>
            <w:r>
              <w:rPr>
                <w:noProof/>
                <w:webHidden/>
              </w:rPr>
              <w:tab/>
            </w:r>
            <w:r>
              <w:rPr>
                <w:noProof/>
                <w:webHidden/>
              </w:rPr>
              <w:fldChar w:fldCharType="begin"/>
            </w:r>
            <w:r>
              <w:rPr>
                <w:noProof/>
                <w:webHidden/>
              </w:rPr>
              <w:instrText xml:space="preserve"> PAGEREF _Toc241782180 \h </w:instrText>
            </w:r>
            <w:r>
              <w:rPr>
                <w:noProof/>
                <w:webHidden/>
              </w:rPr>
            </w:r>
            <w:r>
              <w:rPr>
                <w:noProof/>
                <w:webHidden/>
              </w:rPr>
              <w:fldChar w:fldCharType="separate"/>
            </w:r>
            <w:r>
              <w:rPr>
                <w:noProof/>
                <w:webHidden/>
              </w:rPr>
              <w:t>14</w:t>
            </w:r>
            <w:r>
              <w:rPr>
                <w:noProof/>
                <w:webHidden/>
              </w:rPr>
              <w:fldChar w:fldCharType="end"/>
            </w:r>
          </w:hyperlink>
        </w:p>
        <w:p w14:paraId="058D9CE3" w14:textId="5F83C5A1" w:rsidR="001240B2" w:rsidRDefault="001240B2">
          <w:pPr>
            <w:pStyle w:val="Verzeichnis3"/>
            <w:tabs>
              <w:tab w:val="left" w:pos="1440"/>
              <w:tab w:val="right" w:leader="dot" w:pos="9062"/>
            </w:tabs>
            <w:rPr>
              <w:rFonts w:asciiTheme="minorHAnsi" w:eastAsiaTheme="minorEastAsia" w:hAnsiTheme="minorHAnsi" w:cstheme="minorBidi"/>
              <w:bCs w:val="0"/>
              <w:noProof/>
              <w:kern w:val="2"/>
              <w14:ligatures w14:val="standardContextual"/>
            </w:rPr>
          </w:pPr>
          <w:hyperlink w:anchor="_Toc241782181" w:history="1">
            <w:r w:rsidRPr="003F68D1">
              <w:rPr>
                <w:rStyle w:val="Hyperlink"/>
                <w:noProof/>
              </w:rPr>
              <w:t>10.1.</w:t>
            </w:r>
            <w:r>
              <w:rPr>
                <w:rFonts w:asciiTheme="minorHAnsi" w:eastAsiaTheme="minorEastAsia" w:hAnsiTheme="minorHAnsi" w:cstheme="minorBidi"/>
                <w:bCs w:val="0"/>
                <w:noProof/>
                <w:kern w:val="2"/>
                <w14:ligatures w14:val="standardContextual"/>
              </w:rPr>
              <w:tab/>
            </w:r>
            <w:r w:rsidRPr="003F68D1">
              <w:rPr>
                <w:rStyle w:val="Hyperlink"/>
                <w:noProof/>
              </w:rPr>
              <w:t>Formelle Prüfung der Angebote und Ausschluss von Angeboten</w:t>
            </w:r>
            <w:r>
              <w:rPr>
                <w:noProof/>
                <w:webHidden/>
              </w:rPr>
              <w:tab/>
            </w:r>
            <w:r>
              <w:rPr>
                <w:noProof/>
                <w:webHidden/>
              </w:rPr>
              <w:fldChar w:fldCharType="begin"/>
            </w:r>
            <w:r>
              <w:rPr>
                <w:noProof/>
                <w:webHidden/>
              </w:rPr>
              <w:instrText xml:space="preserve"> PAGEREF _Toc241782181 \h </w:instrText>
            </w:r>
            <w:r>
              <w:rPr>
                <w:noProof/>
                <w:webHidden/>
              </w:rPr>
            </w:r>
            <w:r>
              <w:rPr>
                <w:noProof/>
                <w:webHidden/>
              </w:rPr>
              <w:fldChar w:fldCharType="separate"/>
            </w:r>
            <w:r>
              <w:rPr>
                <w:noProof/>
                <w:webHidden/>
              </w:rPr>
              <w:t>14</w:t>
            </w:r>
            <w:r>
              <w:rPr>
                <w:noProof/>
                <w:webHidden/>
              </w:rPr>
              <w:fldChar w:fldCharType="end"/>
            </w:r>
          </w:hyperlink>
        </w:p>
        <w:p w14:paraId="24C85209" w14:textId="379EDAC6" w:rsidR="001240B2" w:rsidRDefault="001240B2">
          <w:pPr>
            <w:pStyle w:val="Verzeichnis3"/>
            <w:tabs>
              <w:tab w:val="left" w:pos="1440"/>
              <w:tab w:val="right" w:leader="dot" w:pos="9062"/>
            </w:tabs>
            <w:rPr>
              <w:rFonts w:asciiTheme="minorHAnsi" w:eastAsiaTheme="minorEastAsia" w:hAnsiTheme="minorHAnsi" w:cstheme="minorBidi"/>
              <w:bCs w:val="0"/>
              <w:noProof/>
              <w:kern w:val="2"/>
              <w14:ligatures w14:val="standardContextual"/>
            </w:rPr>
          </w:pPr>
          <w:hyperlink w:anchor="_Toc241782182" w:history="1">
            <w:r w:rsidRPr="003F68D1">
              <w:rPr>
                <w:rStyle w:val="Hyperlink"/>
                <w:noProof/>
              </w:rPr>
              <w:t>10.2.</w:t>
            </w:r>
            <w:r>
              <w:rPr>
                <w:rFonts w:asciiTheme="minorHAnsi" w:eastAsiaTheme="minorEastAsia" w:hAnsiTheme="minorHAnsi" w:cstheme="minorBidi"/>
                <w:bCs w:val="0"/>
                <w:noProof/>
                <w:kern w:val="2"/>
                <w14:ligatures w14:val="standardContextual"/>
              </w:rPr>
              <w:tab/>
            </w:r>
            <w:r w:rsidRPr="003F68D1">
              <w:rPr>
                <w:rStyle w:val="Hyperlink"/>
                <w:noProof/>
              </w:rPr>
              <w:t>Eignungsprüfung</w:t>
            </w:r>
            <w:r>
              <w:rPr>
                <w:noProof/>
                <w:webHidden/>
              </w:rPr>
              <w:tab/>
            </w:r>
            <w:r>
              <w:rPr>
                <w:noProof/>
                <w:webHidden/>
              </w:rPr>
              <w:fldChar w:fldCharType="begin"/>
            </w:r>
            <w:r>
              <w:rPr>
                <w:noProof/>
                <w:webHidden/>
              </w:rPr>
              <w:instrText xml:space="preserve"> PAGEREF _Toc241782182 \h </w:instrText>
            </w:r>
            <w:r>
              <w:rPr>
                <w:noProof/>
                <w:webHidden/>
              </w:rPr>
            </w:r>
            <w:r>
              <w:rPr>
                <w:noProof/>
                <w:webHidden/>
              </w:rPr>
              <w:fldChar w:fldCharType="separate"/>
            </w:r>
            <w:r>
              <w:rPr>
                <w:noProof/>
                <w:webHidden/>
              </w:rPr>
              <w:t>15</w:t>
            </w:r>
            <w:r>
              <w:rPr>
                <w:noProof/>
                <w:webHidden/>
              </w:rPr>
              <w:fldChar w:fldCharType="end"/>
            </w:r>
          </w:hyperlink>
        </w:p>
        <w:p w14:paraId="33FFE522" w14:textId="6028A7B4" w:rsidR="001240B2" w:rsidRDefault="001240B2">
          <w:pPr>
            <w:pStyle w:val="Verzeichnis3"/>
            <w:tabs>
              <w:tab w:val="left" w:pos="1440"/>
              <w:tab w:val="right" w:leader="dot" w:pos="9062"/>
            </w:tabs>
            <w:rPr>
              <w:rFonts w:asciiTheme="minorHAnsi" w:eastAsiaTheme="minorEastAsia" w:hAnsiTheme="minorHAnsi" w:cstheme="minorBidi"/>
              <w:bCs w:val="0"/>
              <w:noProof/>
              <w:kern w:val="2"/>
              <w14:ligatures w14:val="standardContextual"/>
            </w:rPr>
          </w:pPr>
          <w:hyperlink w:anchor="_Toc241782183" w:history="1">
            <w:r w:rsidRPr="003F68D1">
              <w:rPr>
                <w:rStyle w:val="Hyperlink"/>
                <w:noProof/>
              </w:rPr>
              <w:t>10.3.</w:t>
            </w:r>
            <w:r>
              <w:rPr>
                <w:rFonts w:asciiTheme="minorHAnsi" w:eastAsiaTheme="minorEastAsia" w:hAnsiTheme="minorHAnsi" w:cstheme="minorBidi"/>
                <w:bCs w:val="0"/>
                <w:noProof/>
                <w:kern w:val="2"/>
                <w14:ligatures w14:val="standardContextual"/>
              </w:rPr>
              <w:tab/>
            </w:r>
            <w:r w:rsidRPr="003F68D1">
              <w:rPr>
                <w:rStyle w:val="Hyperlink"/>
                <w:noProof/>
              </w:rPr>
              <w:t>Prüfung der Angemessenheit der Preise</w:t>
            </w:r>
            <w:r>
              <w:rPr>
                <w:noProof/>
                <w:webHidden/>
              </w:rPr>
              <w:tab/>
            </w:r>
            <w:r>
              <w:rPr>
                <w:noProof/>
                <w:webHidden/>
              </w:rPr>
              <w:fldChar w:fldCharType="begin"/>
            </w:r>
            <w:r>
              <w:rPr>
                <w:noProof/>
                <w:webHidden/>
              </w:rPr>
              <w:instrText xml:space="preserve"> PAGEREF _Toc241782183 \h </w:instrText>
            </w:r>
            <w:r>
              <w:rPr>
                <w:noProof/>
                <w:webHidden/>
              </w:rPr>
            </w:r>
            <w:r>
              <w:rPr>
                <w:noProof/>
                <w:webHidden/>
              </w:rPr>
              <w:fldChar w:fldCharType="separate"/>
            </w:r>
            <w:r>
              <w:rPr>
                <w:noProof/>
                <w:webHidden/>
              </w:rPr>
              <w:t>15</w:t>
            </w:r>
            <w:r>
              <w:rPr>
                <w:noProof/>
                <w:webHidden/>
              </w:rPr>
              <w:fldChar w:fldCharType="end"/>
            </w:r>
          </w:hyperlink>
        </w:p>
        <w:p w14:paraId="7B06163A" w14:textId="02CCB8CB" w:rsidR="001240B2" w:rsidRDefault="001240B2">
          <w:pPr>
            <w:pStyle w:val="Verzeichnis3"/>
            <w:tabs>
              <w:tab w:val="left" w:pos="1440"/>
              <w:tab w:val="right" w:leader="dot" w:pos="9062"/>
            </w:tabs>
            <w:rPr>
              <w:rFonts w:asciiTheme="minorHAnsi" w:eastAsiaTheme="minorEastAsia" w:hAnsiTheme="minorHAnsi" w:cstheme="minorBidi"/>
              <w:bCs w:val="0"/>
              <w:noProof/>
              <w:kern w:val="2"/>
              <w14:ligatures w14:val="standardContextual"/>
            </w:rPr>
          </w:pPr>
          <w:hyperlink w:anchor="_Toc241782184" w:history="1">
            <w:r w:rsidRPr="003F68D1">
              <w:rPr>
                <w:rStyle w:val="Hyperlink"/>
                <w:noProof/>
              </w:rPr>
              <w:t>10.4.</w:t>
            </w:r>
            <w:r>
              <w:rPr>
                <w:rFonts w:asciiTheme="minorHAnsi" w:eastAsiaTheme="minorEastAsia" w:hAnsiTheme="minorHAnsi" w:cstheme="minorBidi"/>
                <w:bCs w:val="0"/>
                <w:noProof/>
                <w:kern w:val="2"/>
                <w14:ligatures w14:val="standardContextual"/>
              </w:rPr>
              <w:tab/>
            </w:r>
            <w:r w:rsidRPr="003F68D1">
              <w:rPr>
                <w:rStyle w:val="Hyperlink"/>
                <w:noProof/>
              </w:rPr>
              <w:t>Wirtschaftlichkeitsbewertung</w:t>
            </w:r>
            <w:r>
              <w:rPr>
                <w:noProof/>
                <w:webHidden/>
              </w:rPr>
              <w:tab/>
            </w:r>
            <w:r>
              <w:rPr>
                <w:noProof/>
                <w:webHidden/>
              </w:rPr>
              <w:fldChar w:fldCharType="begin"/>
            </w:r>
            <w:r>
              <w:rPr>
                <w:noProof/>
                <w:webHidden/>
              </w:rPr>
              <w:instrText xml:space="preserve"> PAGEREF _Toc241782184 \h </w:instrText>
            </w:r>
            <w:r>
              <w:rPr>
                <w:noProof/>
                <w:webHidden/>
              </w:rPr>
            </w:r>
            <w:r>
              <w:rPr>
                <w:noProof/>
                <w:webHidden/>
              </w:rPr>
              <w:fldChar w:fldCharType="separate"/>
            </w:r>
            <w:r>
              <w:rPr>
                <w:noProof/>
                <w:webHidden/>
              </w:rPr>
              <w:t>15</w:t>
            </w:r>
            <w:r>
              <w:rPr>
                <w:noProof/>
                <w:webHidden/>
              </w:rPr>
              <w:fldChar w:fldCharType="end"/>
            </w:r>
          </w:hyperlink>
        </w:p>
        <w:p w14:paraId="338F96D9" w14:textId="7E305FEA" w:rsidR="001240B2" w:rsidRDefault="001240B2">
          <w:pPr>
            <w:pStyle w:val="Verzeichnis3"/>
            <w:tabs>
              <w:tab w:val="left" w:pos="1440"/>
              <w:tab w:val="right" w:leader="dot" w:pos="9062"/>
            </w:tabs>
            <w:rPr>
              <w:rFonts w:asciiTheme="minorHAnsi" w:eastAsiaTheme="minorEastAsia" w:hAnsiTheme="minorHAnsi" w:cstheme="minorBidi"/>
              <w:bCs w:val="0"/>
              <w:noProof/>
              <w:kern w:val="2"/>
              <w14:ligatures w14:val="standardContextual"/>
            </w:rPr>
          </w:pPr>
          <w:hyperlink w:anchor="_Toc241782185" w:history="1">
            <w:r w:rsidRPr="003F68D1">
              <w:rPr>
                <w:rStyle w:val="Hyperlink"/>
                <w:noProof/>
              </w:rPr>
              <w:t>10.5.</w:t>
            </w:r>
            <w:r>
              <w:rPr>
                <w:rFonts w:asciiTheme="minorHAnsi" w:eastAsiaTheme="minorEastAsia" w:hAnsiTheme="minorHAnsi" w:cstheme="minorBidi"/>
                <w:bCs w:val="0"/>
                <w:noProof/>
                <w:kern w:val="2"/>
                <w14:ligatures w14:val="standardContextual"/>
              </w:rPr>
              <w:tab/>
            </w:r>
            <w:r w:rsidRPr="003F68D1">
              <w:rPr>
                <w:rStyle w:val="Hyperlink"/>
                <w:noProof/>
              </w:rPr>
              <w:t>Information gemäß §134 GWB</w:t>
            </w:r>
            <w:r>
              <w:rPr>
                <w:noProof/>
                <w:webHidden/>
              </w:rPr>
              <w:tab/>
            </w:r>
            <w:r>
              <w:rPr>
                <w:noProof/>
                <w:webHidden/>
              </w:rPr>
              <w:fldChar w:fldCharType="begin"/>
            </w:r>
            <w:r>
              <w:rPr>
                <w:noProof/>
                <w:webHidden/>
              </w:rPr>
              <w:instrText xml:space="preserve"> PAGEREF _Toc241782185 \h </w:instrText>
            </w:r>
            <w:r>
              <w:rPr>
                <w:noProof/>
                <w:webHidden/>
              </w:rPr>
            </w:r>
            <w:r>
              <w:rPr>
                <w:noProof/>
                <w:webHidden/>
              </w:rPr>
              <w:fldChar w:fldCharType="separate"/>
            </w:r>
            <w:r>
              <w:rPr>
                <w:noProof/>
                <w:webHidden/>
              </w:rPr>
              <w:t>15</w:t>
            </w:r>
            <w:r>
              <w:rPr>
                <w:noProof/>
                <w:webHidden/>
              </w:rPr>
              <w:fldChar w:fldCharType="end"/>
            </w:r>
          </w:hyperlink>
        </w:p>
        <w:p w14:paraId="269ACC57" w14:textId="475434C6" w:rsidR="001240B2" w:rsidRDefault="001240B2">
          <w:pPr>
            <w:pStyle w:val="Verzeichnis1"/>
            <w:tabs>
              <w:tab w:val="left" w:pos="720"/>
              <w:tab w:val="right" w:leader="dot" w:pos="9062"/>
            </w:tabs>
            <w:rPr>
              <w:rFonts w:asciiTheme="minorHAnsi" w:eastAsiaTheme="minorEastAsia" w:hAnsiTheme="minorHAnsi" w:cstheme="minorBidi"/>
              <w:bCs w:val="0"/>
              <w:noProof/>
              <w:kern w:val="2"/>
              <w14:ligatures w14:val="standardContextual"/>
            </w:rPr>
          </w:pPr>
          <w:hyperlink w:anchor="_Toc241782186" w:history="1">
            <w:r w:rsidRPr="003F68D1">
              <w:rPr>
                <w:rStyle w:val="Hyperlink"/>
                <w:noProof/>
              </w:rPr>
              <w:t>11.</w:t>
            </w:r>
            <w:r>
              <w:rPr>
                <w:rFonts w:asciiTheme="minorHAnsi" w:eastAsiaTheme="minorEastAsia" w:hAnsiTheme="minorHAnsi" w:cstheme="minorBidi"/>
                <w:bCs w:val="0"/>
                <w:noProof/>
                <w:kern w:val="2"/>
                <w14:ligatures w14:val="standardContextual"/>
              </w:rPr>
              <w:tab/>
            </w:r>
            <w:r w:rsidRPr="003F68D1">
              <w:rPr>
                <w:rStyle w:val="Hyperlink"/>
                <w:noProof/>
              </w:rPr>
              <w:t>Anlagenliste</w:t>
            </w:r>
            <w:r>
              <w:rPr>
                <w:noProof/>
                <w:webHidden/>
              </w:rPr>
              <w:tab/>
            </w:r>
            <w:r>
              <w:rPr>
                <w:noProof/>
                <w:webHidden/>
              </w:rPr>
              <w:fldChar w:fldCharType="begin"/>
            </w:r>
            <w:r>
              <w:rPr>
                <w:noProof/>
                <w:webHidden/>
              </w:rPr>
              <w:instrText xml:space="preserve"> PAGEREF _Toc241782186 \h </w:instrText>
            </w:r>
            <w:r>
              <w:rPr>
                <w:noProof/>
                <w:webHidden/>
              </w:rPr>
            </w:r>
            <w:r>
              <w:rPr>
                <w:noProof/>
                <w:webHidden/>
              </w:rPr>
              <w:fldChar w:fldCharType="separate"/>
            </w:r>
            <w:r>
              <w:rPr>
                <w:noProof/>
                <w:webHidden/>
              </w:rPr>
              <w:t>16</w:t>
            </w:r>
            <w:r>
              <w:rPr>
                <w:noProof/>
                <w:webHidden/>
              </w:rPr>
              <w:fldChar w:fldCharType="end"/>
            </w:r>
          </w:hyperlink>
        </w:p>
        <w:p w14:paraId="61C0046A" w14:textId="5A514854" w:rsidR="00E73EA6" w:rsidRPr="00836657" w:rsidRDefault="00E73EA6">
          <w:pPr>
            <w:rPr>
              <w:sz w:val="20"/>
              <w:szCs w:val="20"/>
            </w:rPr>
          </w:pPr>
          <w:r w:rsidRPr="009438A9">
            <w:rPr>
              <w:b/>
              <w:sz w:val="20"/>
              <w:szCs w:val="20"/>
            </w:rPr>
            <w:fldChar w:fldCharType="end"/>
          </w:r>
        </w:p>
      </w:sdtContent>
    </w:sdt>
    <w:p w14:paraId="1E764F98" w14:textId="77777777" w:rsidR="00313A32" w:rsidRDefault="00E73EA6" w:rsidP="005105AD">
      <w:pPr>
        <w:pStyle w:val="berschrift1"/>
      </w:pPr>
      <w:r>
        <w:br w:type="page"/>
      </w:r>
      <w:bookmarkStart w:id="1" w:name="_Toc241782160"/>
      <w:r w:rsidR="00313A32" w:rsidRPr="00313A32">
        <w:lastRenderedPageBreak/>
        <w:t>Allgemeine Informationen</w:t>
      </w:r>
      <w:bookmarkEnd w:id="1"/>
    </w:p>
    <w:p w14:paraId="3BD84213" w14:textId="77777777" w:rsidR="00313A32" w:rsidRDefault="00313A32" w:rsidP="00313A32">
      <w:pPr>
        <w:rPr>
          <w:sz w:val="20"/>
          <w:szCs w:val="20"/>
        </w:rPr>
      </w:pPr>
    </w:p>
    <w:p w14:paraId="726BB428" w14:textId="77777777" w:rsidR="00313A32" w:rsidRDefault="00313A32" w:rsidP="00873BE4">
      <w:pPr>
        <w:jc w:val="both"/>
        <w:rPr>
          <w:sz w:val="20"/>
          <w:szCs w:val="20"/>
        </w:rPr>
      </w:pPr>
      <w:r w:rsidRPr="00C43A50">
        <w:rPr>
          <w:sz w:val="20"/>
          <w:szCs w:val="20"/>
        </w:rPr>
        <w:t>Die Medizinische Hochschule Hannover (MHH), mit rund 10.000 Beschäftigten größter Landesbetrieb des Landes Niedersachsen, ist eine universitäre Einrichtung für Forschung und Lehre in der Human- und Zahnmedizin und ein Universitätsklinikum der Supramaximalversorgung. Forschung, Lehre, Krankenversorgung und Administration arbeiten im Integrationsmodell auf dem MHH-Campus Hand in Hand</w:t>
      </w:r>
      <w:r w:rsidR="001E1CC0">
        <w:rPr>
          <w:sz w:val="20"/>
          <w:szCs w:val="20"/>
        </w:rPr>
        <w:t>.</w:t>
      </w:r>
    </w:p>
    <w:p w14:paraId="28EB59E5" w14:textId="77777777" w:rsidR="00F41D19" w:rsidRDefault="00F41D19" w:rsidP="00873BE4">
      <w:pPr>
        <w:jc w:val="both"/>
        <w:rPr>
          <w:sz w:val="20"/>
          <w:szCs w:val="20"/>
        </w:rPr>
      </w:pPr>
    </w:p>
    <w:p w14:paraId="405BEF42" w14:textId="53B32305" w:rsidR="00873BE4" w:rsidRPr="00852B8E" w:rsidRDefault="002A47CB" w:rsidP="00852B8E">
      <w:pPr>
        <w:rPr>
          <w:b/>
          <w:sz w:val="22"/>
          <w:szCs w:val="22"/>
        </w:rPr>
      </w:pPr>
      <w:bookmarkStart w:id="2" w:name="_Hlk228265437"/>
      <w:r w:rsidRPr="00852B8E">
        <w:rPr>
          <w:b/>
          <w:sz w:val="22"/>
          <w:szCs w:val="22"/>
        </w:rPr>
        <w:t>Aufgabenbeschreibung:</w:t>
      </w:r>
      <w:bookmarkEnd w:id="2"/>
      <w:r w:rsidRPr="00852B8E">
        <w:rPr>
          <w:b/>
          <w:sz w:val="22"/>
          <w:szCs w:val="22"/>
        </w:rPr>
        <w:t xml:space="preserve"> </w:t>
      </w:r>
    </w:p>
    <w:p w14:paraId="21F67B3D" w14:textId="3CB0297B" w:rsidR="009E2C64" w:rsidRDefault="009E2C64" w:rsidP="0049164C">
      <w:pPr>
        <w:tabs>
          <w:tab w:val="left" w:pos="2127"/>
          <w:tab w:val="right" w:pos="8931"/>
        </w:tabs>
        <w:jc w:val="both"/>
        <w:rPr>
          <w:sz w:val="20"/>
          <w:szCs w:val="20"/>
        </w:rPr>
      </w:pPr>
      <w:bookmarkStart w:id="3" w:name="_Hlk227740771"/>
      <w:r>
        <w:rPr>
          <w:sz w:val="20"/>
          <w:szCs w:val="20"/>
        </w:rPr>
        <w:t xml:space="preserve">Die Medizinische </w:t>
      </w:r>
      <w:r w:rsidRPr="00857434">
        <w:rPr>
          <w:sz w:val="20"/>
          <w:szCs w:val="20"/>
        </w:rPr>
        <w:t>Hochschule Hannover (MHH)</w:t>
      </w:r>
      <w:r>
        <w:rPr>
          <w:sz w:val="20"/>
          <w:szCs w:val="20"/>
        </w:rPr>
        <w:t xml:space="preserve"> beabsichtigt im </w:t>
      </w:r>
      <w:r w:rsidR="00C91F12">
        <w:rPr>
          <w:sz w:val="20"/>
          <w:szCs w:val="20"/>
        </w:rPr>
        <w:t xml:space="preserve">Rahmen der Grundsanierung des Gebäudes I02 für das Teilprojekt </w:t>
      </w:r>
      <w:r w:rsidR="00C91F12" w:rsidRPr="00C91F12">
        <w:rPr>
          <w:i/>
          <w:iCs/>
          <w:sz w:val="20"/>
          <w:szCs w:val="20"/>
        </w:rPr>
        <w:t>I02B2602 Modernisierung Hörsäle und Kurslabore</w:t>
      </w:r>
      <w:r w:rsidR="00C91F12">
        <w:rPr>
          <w:sz w:val="20"/>
          <w:szCs w:val="20"/>
        </w:rPr>
        <w:t xml:space="preserve"> </w:t>
      </w:r>
      <w:r w:rsidR="00D0527B">
        <w:rPr>
          <w:sz w:val="20"/>
          <w:szCs w:val="20"/>
        </w:rPr>
        <w:t xml:space="preserve">und das Teilprojekt I02B2619 BZ (Berufungszusage) </w:t>
      </w:r>
      <w:r w:rsidR="00FF77AE">
        <w:rPr>
          <w:sz w:val="20"/>
          <w:szCs w:val="20"/>
        </w:rPr>
        <w:t xml:space="preserve">Generalplanungsleistungen </w:t>
      </w:r>
      <w:r w:rsidR="00CC079E">
        <w:rPr>
          <w:sz w:val="20"/>
          <w:szCs w:val="20"/>
        </w:rPr>
        <w:t>(</w:t>
      </w:r>
      <w:r w:rsidR="00667454">
        <w:rPr>
          <w:sz w:val="20"/>
          <w:szCs w:val="20"/>
        </w:rPr>
        <w:t>nachfolgend „</w:t>
      </w:r>
      <w:r w:rsidR="00CC079E">
        <w:rPr>
          <w:sz w:val="20"/>
          <w:szCs w:val="20"/>
        </w:rPr>
        <w:t>GP</w:t>
      </w:r>
      <w:r w:rsidR="00667454">
        <w:rPr>
          <w:sz w:val="20"/>
          <w:szCs w:val="20"/>
        </w:rPr>
        <w:t>“</w:t>
      </w:r>
      <w:r w:rsidR="009438A9">
        <w:rPr>
          <w:sz w:val="20"/>
          <w:szCs w:val="20"/>
        </w:rPr>
        <w:t xml:space="preserve"> oder „AN“</w:t>
      </w:r>
      <w:r w:rsidR="00667454">
        <w:rPr>
          <w:sz w:val="20"/>
          <w:szCs w:val="20"/>
        </w:rPr>
        <w:t xml:space="preserve"> genannt</w:t>
      </w:r>
      <w:r w:rsidR="00CC079E">
        <w:rPr>
          <w:sz w:val="20"/>
          <w:szCs w:val="20"/>
        </w:rPr>
        <w:t>)</w:t>
      </w:r>
      <w:r>
        <w:rPr>
          <w:sz w:val="20"/>
          <w:szCs w:val="20"/>
        </w:rPr>
        <w:t xml:space="preserve"> </w:t>
      </w:r>
      <w:r w:rsidR="00E17486">
        <w:rPr>
          <w:sz w:val="20"/>
          <w:szCs w:val="20"/>
        </w:rPr>
        <w:t>zu vergeben.</w:t>
      </w:r>
    </w:p>
    <w:bookmarkEnd w:id="3"/>
    <w:p w14:paraId="0A1C6CCF" w14:textId="76CB7185" w:rsidR="00667454" w:rsidRPr="00667454" w:rsidRDefault="00FF77AE" w:rsidP="0049164C">
      <w:pPr>
        <w:spacing w:before="60" w:after="60"/>
        <w:jc w:val="both"/>
        <w:rPr>
          <w:sz w:val="20"/>
          <w:szCs w:val="20"/>
        </w:rPr>
      </w:pPr>
      <w:r w:rsidRPr="00493AB6">
        <w:rPr>
          <w:sz w:val="20"/>
          <w:szCs w:val="20"/>
        </w:rPr>
        <w:t xml:space="preserve">Der finanzielle Träger ist das </w:t>
      </w:r>
      <w:proofErr w:type="spellStart"/>
      <w:r w:rsidRPr="00493AB6">
        <w:rPr>
          <w:sz w:val="20"/>
          <w:szCs w:val="20"/>
        </w:rPr>
        <w:t>Nds</w:t>
      </w:r>
      <w:proofErr w:type="spellEnd"/>
      <w:r w:rsidRPr="00493AB6">
        <w:rPr>
          <w:sz w:val="20"/>
          <w:szCs w:val="20"/>
        </w:rPr>
        <w:t xml:space="preserve">. Ministerium für Wissenschaft und Kultur (MWK). </w:t>
      </w:r>
      <w:r>
        <w:rPr>
          <w:sz w:val="20"/>
          <w:szCs w:val="20"/>
        </w:rPr>
        <w:t xml:space="preserve">Bauherr und </w:t>
      </w:r>
      <w:r w:rsidRPr="00493AB6">
        <w:rPr>
          <w:sz w:val="20"/>
          <w:szCs w:val="20"/>
        </w:rPr>
        <w:t xml:space="preserve">Betreiber ist die MHH. Das Land Niedersachen, wird </w:t>
      </w:r>
      <w:r>
        <w:rPr>
          <w:sz w:val="20"/>
          <w:szCs w:val="20"/>
        </w:rPr>
        <w:t xml:space="preserve">als Auftraggeber </w:t>
      </w:r>
      <w:r w:rsidRPr="00493AB6">
        <w:rPr>
          <w:sz w:val="20"/>
          <w:szCs w:val="20"/>
        </w:rPr>
        <w:t>durch d</w:t>
      </w:r>
      <w:r w:rsidR="00E959AA">
        <w:rPr>
          <w:sz w:val="20"/>
          <w:szCs w:val="20"/>
        </w:rPr>
        <w:t>ie</w:t>
      </w:r>
      <w:r w:rsidRPr="00493AB6">
        <w:rPr>
          <w:sz w:val="20"/>
          <w:szCs w:val="20"/>
        </w:rPr>
        <w:t xml:space="preserve"> Präsid</w:t>
      </w:r>
      <w:r w:rsidR="00E959AA">
        <w:rPr>
          <w:sz w:val="20"/>
          <w:szCs w:val="20"/>
        </w:rPr>
        <w:t>entin</w:t>
      </w:r>
      <w:r w:rsidRPr="00493AB6">
        <w:rPr>
          <w:sz w:val="20"/>
          <w:szCs w:val="20"/>
        </w:rPr>
        <w:t xml:space="preserve"> der Medizinischen Hochschule Hannover (</w:t>
      </w:r>
      <w:r w:rsidR="00667454">
        <w:rPr>
          <w:sz w:val="20"/>
          <w:szCs w:val="20"/>
        </w:rPr>
        <w:t>nachfolgend „AG“</w:t>
      </w:r>
      <w:r w:rsidR="009438A9">
        <w:rPr>
          <w:sz w:val="20"/>
          <w:szCs w:val="20"/>
        </w:rPr>
        <w:t xml:space="preserve"> oder MHH</w:t>
      </w:r>
      <w:r w:rsidR="00667454">
        <w:rPr>
          <w:sz w:val="20"/>
          <w:szCs w:val="20"/>
        </w:rPr>
        <w:t xml:space="preserve"> genannt)</w:t>
      </w:r>
      <w:r w:rsidR="00473573" w:rsidRPr="00473573">
        <w:rPr>
          <w:sz w:val="20"/>
          <w:szCs w:val="20"/>
        </w:rPr>
        <w:t xml:space="preserve"> </w:t>
      </w:r>
      <w:r w:rsidR="00473573" w:rsidRPr="00493AB6">
        <w:rPr>
          <w:sz w:val="20"/>
          <w:szCs w:val="20"/>
        </w:rPr>
        <w:t>vertreten</w:t>
      </w:r>
      <w:r w:rsidR="00473573">
        <w:rPr>
          <w:sz w:val="20"/>
          <w:szCs w:val="20"/>
        </w:rPr>
        <w:t>.</w:t>
      </w:r>
    </w:p>
    <w:p w14:paraId="42B5C435" w14:textId="69BFF214" w:rsidR="006F5E45" w:rsidRDefault="00FF77AE" w:rsidP="0049164C">
      <w:pPr>
        <w:spacing w:before="60" w:after="60"/>
        <w:jc w:val="both"/>
        <w:rPr>
          <w:sz w:val="20"/>
          <w:szCs w:val="20"/>
        </w:rPr>
      </w:pPr>
      <w:r w:rsidRPr="00493AB6">
        <w:rPr>
          <w:sz w:val="20"/>
          <w:szCs w:val="20"/>
        </w:rPr>
        <w:t xml:space="preserve">Das Gebäude I02 - Vorklinisches Lehrgebäude, gebaut 1971, mit </w:t>
      </w:r>
      <w:r w:rsidR="00F24834">
        <w:rPr>
          <w:sz w:val="20"/>
          <w:szCs w:val="20"/>
        </w:rPr>
        <w:t xml:space="preserve">u.a. </w:t>
      </w:r>
      <w:r w:rsidRPr="00493AB6">
        <w:rPr>
          <w:sz w:val="20"/>
          <w:szCs w:val="20"/>
        </w:rPr>
        <w:t xml:space="preserve">den Hörsälen:  A (358 Plätze), B+ C je 102 Plätze, D (334 Plätze), E (98 Plätze); Kurslabore, Seminarräume und fachbezogene Lehrräume sollen im </w:t>
      </w:r>
      <w:r w:rsidRPr="00A435C2">
        <w:rPr>
          <w:sz w:val="20"/>
          <w:szCs w:val="20"/>
          <w:u w:val="single"/>
        </w:rPr>
        <w:t>laufenden Betrieb</w:t>
      </w:r>
      <w:r w:rsidRPr="00493AB6">
        <w:rPr>
          <w:sz w:val="20"/>
          <w:szCs w:val="20"/>
        </w:rPr>
        <w:t xml:space="preserve"> modernisiert und saniert werden. </w:t>
      </w:r>
      <w:r w:rsidR="006F5E45">
        <w:rPr>
          <w:sz w:val="20"/>
          <w:szCs w:val="20"/>
        </w:rPr>
        <w:t>Das Gebäude umfasst die Ebenen U0, S1, S0, H0 und 01.</w:t>
      </w:r>
    </w:p>
    <w:p w14:paraId="10AAD9CA" w14:textId="776D0FB8" w:rsidR="003D6CE7" w:rsidRPr="00493AB6" w:rsidRDefault="006759D2" w:rsidP="0049164C">
      <w:pPr>
        <w:spacing w:before="60" w:after="60"/>
        <w:jc w:val="both"/>
        <w:rPr>
          <w:bCs w:val="0"/>
          <w:sz w:val="20"/>
          <w:szCs w:val="20"/>
        </w:rPr>
      </w:pPr>
      <w:bookmarkStart w:id="4" w:name="_Hlk227741084"/>
      <w:r>
        <w:rPr>
          <w:sz w:val="20"/>
          <w:szCs w:val="20"/>
        </w:rPr>
        <w:t xml:space="preserve">Das Gebäude ist über Gänge im Untergeschoss mit anderen Gebäuden verbunden, </w:t>
      </w:r>
      <w:r w:rsidRPr="00493AB6">
        <w:rPr>
          <w:sz w:val="20"/>
          <w:szCs w:val="20"/>
        </w:rPr>
        <w:t xml:space="preserve">über welche die Versorgung derer erfolgt – logistisch und </w:t>
      </w:r>
      <w:r w:rsidR="00C65451">
        <w:rPr>
          <w:sz w:val="20"/>
          <w:szCs w:val="20"/>
        </w:rPr>
        <w:t>medientechnisch</w:t>
      </w:r>
      <w:r w:rsidRPr="00493AB6">
        <w:rPr>
          <w:sz w:val="20"/>
          <w:szCs w:val="20"/>
        </w:rPr>
        <w:t>.</w:t>
      </w:r>
    </w:p>
    <w:bookmarkEnd w:id="4"/>
    <w:p w14:paraId="237432E0" w14:textId="62D8AC20" w:rsidR="006759D2" w:rsidRDefault="006759D2" w:rsidP="0049164C">
      <w:pPr>
        <w:spacing w:before="60" w:after="60"/>
        <w:jc w:val="both"/>
        <w:rPr>
          <w:sz w:val="20"/>
          <w:szCs w:val="20"/>
        </w:rPr>
      </w:pPr>
    </w:p>
    <w:p w14:paraId="78D564BB" w14:textId="407ED760" w:rsidR="00FF05C2" w:rsidRPr="00FF05C2" w:rsidRDefault="00FF05C2" w:rsidP="0049164C">
      <w:pPr>
        <w:tabs>
          <w:tab w:val="left" w:pos="2127"/>
          <w:tab w:val="right" w:pos="8931"/>
        </w:tabs>
        <w:jc w:val="both"/>
        <w:rPr>
          <w:sz w:val="20"/>
          <w:szCs w:val="20"/>
        </w:rPr>
      </w:pPr>
      <w:r w:rsidRPr="00FF05C2">
        <w:rPr>
          <w:sz w:val="20"/>
          <w:szCs w:val="20"/>
        </w:rPr>
        <w:t xml:space="preserve">Trotz weniger zwischenzeitig durchgeführter Ertüchtigungsmaßnahmen im Bereich der Kurslabore und Seminarräume wurde das Gebäude im Rahmen der von Lahmeyer Deutschland GmbH mit Stand August 2019 erstellten Bestandsbewertung als insgesamt "stark sanierungsbedürftig" bewertet. Das Gebäude weist bezogen auf seine </w:t>
      </w:r>
      <w:proofErr w:type="spellStart"/>
      <w:r w:rsidRPr="00FF05C2">
        <w:rPr>
          <w:sz w:val="20"/>
          <w:szCs w:val="20"/>
        </w:rPr>
        <w:t>Errichter</w:t>
      </w:r>
      <w:r w:rsidR="00C65451">
        <w:rPr>
          <w:sz w:val="20"/>
          <w:szCs w:val="20"/>
        </w:rPr>
        <w:t>z</w:t>
      </w:r>
      <w:r w:rsidRPr="00FF05C2">
        <w:rPr>
          <w:sz w:val="20"/>
          <w:szCs w:val="20"/>
        </w:rPr>
        <w:t>eit</w:t>
      </w:r>
      <w:proofErr w:type="spellEnd"/>
      <w:r w:rsidRPr="00FF05C2">
        <w:rPr>
          <w:sz w:val="20"/>
          <w:szCs w:val="20"/>
        </w:rPr>
        <w:t xml:space="preserve"> Schadstoffe auf, deren Ermittlung und Beseitigung </w:t>
      </w:r>
      <w:r w:rsidR="006C0D5E">
        <w:rPr>
          <w:sz w:val="20"/>
          <w:szCs w:val="20"/>
        </w:rPr>
        <w:t>Bestandteil dieser Maßnahme ist.</w:t>
      </w:r>
    </w:p>
    <w:p w14:paraId="2D865DF5" w14:textId="2D167DE2" w:rsidR="00FF05C2" w:rsidRPr="00FF05C2" w:rsidRDefault="006C0D5E" w:rsidP="0049164C">
      <w:pPr>
        <w:jc w:val="both"/>
        <w:rPr>
          <w:sz w:val="20"/>
          <w:szCs w:val="20"/>
        </w:rPr>
      </w:pPr>
      <w:r>
        <w:rPr>
          <w:sz w:val="20"/>
          <w:szCs w:val="20"/>
        </w:rPr>
        <w:t>D</w:t>
      </w:r>
      <w:r w:rsidRPr="00FF05C2">
        <w:rPr>
          <w:sz w:val="20"/>
          <w:szCs w:val="20"/>
        </w:rPr>
        <w:t xml:space="preserve">er bauliche Brandschutz des Gebäudes </w:t>
      </w:r>
      <w:r>
        <w:rPr>
          <w:sz w:val="20"/>
          <w:szCs w:val="20"/>
        </w:rPr>
        <w:t xml:space="preserve">weist </w:t>
      </w:r>
      <w:r w:rsidRPr="00FF05C2">
        <w:rPr>
          <w:sz w:val="20"/>
          <w:szCs w:val="20"/>
        </w:rPr>
        <w:t>Defizite auf</w:t>
      </w:r>
      <w:r>
        <w:rPr>
          <w:sz w:val="20"/>
          <w:szCs w:val="20"/>
        </w:rPr>
        <w:t xml:space="preserve">. </w:t>
      </w:r>
      <w:r w:rsidR="00FF05C2" w:rsidRPr="00FF05C2">
        <w:rPr>
          <w:sz w:val="20"/>
          <w:szCs w:val="20"/>
        </w:rPr>
        <w:t xml:space="preserve">Die Verbesserung des Brandschutzes ist im Rahmen des Projektes gemäß </w:t>
      </w:r>
      <w:r w:rsidR="00587315" w:rsidRPr="00FF05C2">
        <w:rPr>
          <w:sz w:val="20"/>
          <w:szCs w:val="20"/>
        </w:rPr>
        <w:t>dem vorliegenden Brandschutzkonzept</w:t>
      </w:r>
      <w:r w:rsidR="00FF05C2" w:rsidRPr="00FF05C2">
        <w:rPr>
          <w:sz w:val="20"/>
          <w:szCs w:val="20"/>
        </w:rPr>
        <w:t xml:space="preserve"> ebenso geboten</w:t>
      </w:r>
      <w:r>
        <w:rPr>
          <w:sz w:val="20"/>
          <w:szCs w:val="20"/>
        </w:rPr>
        <w:t>.</w:t>
      </w:r>
    </w:p>
    <w:p w14:paraId="71910242" w14:textId="77777777" w:rsidR="00C2411A" w:rsidRDefault="00C2411A" w:rsidP="00FF7A2E">
      <w:pPr>
        <w:spacing w:before="60" w:after="60"/>
        <w:rPr>
          <w:sz w:val="20"/>
          <w:szCs w:val="20"/>
        </w:rPr>
      </w:pPr>
    </w:p>
    <w:p w14:paraId="569871BE" w14:textId="2B5EF097" w:rsidR="00141EAF" w:rsidRPr="00C2411A" w:rsidRDefault="00FF77AE" w:rsidP="00FF7A2E">
      <w:pPr>
        <w:pStyle w:val="Listenabsatz"/>
        <w:numPr>
          <w:ilvl w:val="0"/>
          <w:numId w:val="22"/>
        </w:numPr>
        <w:spacing w:before="60" w:after="60"/>
        <w:ind w:left="1134" w:hanging="284"/>
        <w:rPr>
          <w:sz w:val="20"/>
          <w:szCs w:val="20"/>
        </w:rPr>
      </w:pPr>
      <w:r w:rsidRPr="00141EAF">
        <w:rPr>
          <w:b/>
          <w:sz w:val="20"/>
          <w:szCs w:val="20"/>
        </w:rPr>
        <w:t>Projekt: I02B2602 Modernisierung der Hörsäle und Kurslabore</w:t>
      </w:r>
    </w:p>
    <w:p w14:paraId="61FDF0F6" w14:textId="77777777" w:rsidR="00C2411A" w:rsidRDefault="00C2411A" w:rsidP="00FF7A2E">
      <w:pPr>
        <w:ind w:left="1134"/>
        <w:rPr>
          <w:sz w:val="20"/>
          <w:szCs w:val="20"/>
        </w:rPr>
      </w:pPr>
    </w:p>
    <w:p w14:paraId="5F3C7F3B" w14:textId="2B3690A7" w:rsidR="00D0527B" w:rsidRDefault="00D0527B" w:rsidP="00FF7A2E">
      <w:pPr>
        <w:pStyle w:val="Listenabsatz"/>
        <w:numPr>
          <w:ilvl w:val="0"/>
          <w:numId w:val="22"/>
        </w:numPr>
        <w:spacing w:before="60" w:after="60"/>
        <w:ind w:left="1134" w:hanging="284"/>
        <w:rPr>
          <w:b/>
          <w:sz w:val="20"/>
          <w:szCs w:val="20"/>
        </w:rPr>
      </w:pPr>
      <w:r w:rsidRPr="00141EAF">
        <w:rPr>
          <w:b/>
          <w:sz w:val="20"/>
          <w:szCs w:val="20"/>
        </w:rPr>
        <w:t>Projekt: I02B26</w:t>
      </w:r>
      <w:r>
        <w:rPr>
          <w:b/>
          <w:sz w:val="20"/>
          <w:szCs w:val="20"/>
        </w:rPr>
        <w:t>19</w:t>
      </w:r>
      <w:r w:rsidRPr="00141EAF">
        <w:rPr>
          <w:b/>
          <w:sz w:val="20"/>
          <w:szCs w:val="20"/>
        </w:rPr>
        <w:t xml:space="preserve"> </w:t>
      </w:r>
      <w:r>
        <w:rPr>
          <w:b/>
          <w:sz w:val="20"/>
          <w:szCs w:val="20"/>
        </w:rPr>
        <w:t>BZ (Berufungszusage)</w:t>
      </w:r>
      <w:r w:rsidRPr="00141EAF">
        <w:rPr>
          <w:b/>
          <w:sz w:val="20"/>
          <w:szCs w:val="20"/>
        </w:rPr>
        <w:t xml:space="preserve">, </w:t>
      </w:r>
    </w:p>
    <w:p w14:paraId="64F796E3" w14:textId="648FCECD" w:rsidR="00074714" w:rsidRPr="00194151" w:rsidRDefault="00194151" w:rsidP="00FF7A2E">
      <w:pPr>
        <w:pStyle w:val="Listenabsatz"/>
        <w:spacing w:before="60" w:after="60"/>
        <w:ind w:left="1134"/>
        <w:rPr>
          <w:b/>
          <w:sz w:val="20"/>
          <w:szCs w:val="20"/>
        </w:rPr>
      </w:pPr>
      <w:r w:rsidRPr="00285383">
        <w:rPr>
          <w:b/>
          <w:sz w:val="20"/>
          <w:szCs w:val="20"/>
        </w:rPr>
        <w:t xml:space="preserve">Achtung: Für dieses Projekt besteht ein </w:t>
      </w:r>
      <w:r w:rsidR="00D0527B" w:rsidRPr="00285383">
        <w:rPr>
          <w:b/>
          <w:sz w:val="20"/>
          <w:szCs w:val="20"/>
        </w:rPr>
        <w:t>Finanzierungsvorbehalt</w:t>
      </w:r>
      <w:r w:rsidRPr="00285383">
        <w:rPr>
          <w:b/>
          <w:sz w:val="20"/>
          <w:szCs w:val="20"/>
        </w:rPr>
        <w:t xml:space="preserve"> im Hinblick auf</w:t>
      </w:r>
      <w:r w:rsidR="00D0527B" w:rsidRPr="00285383">
        <w:rPr>
          <w:b/>
          <w:sz w:val="20"/>
          <w:szCs w:val="20"/>
        </w:rPr>
        <w:t xml:space="preserve"> Stufe 2, 3, 4, 5</w:t>
      </w:r>
    </w:p>
    <w:p w14:paraId="3E7AD297" w14:textId="77777777" w:rsidR="006A27FE" w:rsidRDefault="006A27FE" w:rsidP="00FF77AE">
      <w:pPr>
        <w:spacing w:before="60" w:after="60"/>
        <w:rPr>
          <w:sz w:val="20"/>
          <w:szCs w:val="20"/>
        </w:rPr>
      </w:pPr>
    </w:p>
    <w:p w14:paraId="6B433C5E" w14:textId="37A29D7C" w:rsidR="002A47CB" w:rsidRPr="00852B8E" w:rsidRDefault="002A47CB" w:rsidP="00852B8E">
      <w:pPr>
        <w:jc w:val="both"/>
        <w:rPr>
          <w:b/>
          <w:sz w:val="22"/>
          <w:szCs w:val="22"/>
        </w:rPr>
      </w:pPr>
      <w:r w:rsidRPr="00852B8E">
        <w:rPr>
          <w:b/>
          <w:sz w:val="22"/>
          <w:szCs w:val="22"/>
        </w:rPr>
        <w:t xml:space="preserve">Gegenstand und Ziel der Vergabe </w:t>
      </w:r>
    </w:p>
    <w:p w14:paraId="171AB627" w14:textId="77777777" w:rsidR="002A47CB" w:rsidRDefault="002A47CB" w:rsidP="0049164C">
      <w:pPr>
        <w:ind w:left="15"/>
        <w:jc w:val="both"/>
        <w:rPr>
          <w:sz w:val="20"/>
          <w:szCs w:val="20"/>
        </w:rPr>
      </w:pPr>
    </w:p>
    <w:p w14:paraId="7E2806FA" w14:textId="504FD120" w:rsidR="001E3C21" w:rsidRDefault="00873BE4" w:rsidP="0049164C">
      <w:pPr>
        <w:ind w:left="15"/>
        <w:jc w:val="both"/>
        <w:rPr>
          <w:sz w:val="20"/>
          <w:szCs w:val="20"/>
        </w:rPr>
      </w:pPr>
      <w:r w:rsidRPr="00194151">
        <w:rPr>
          <w:sz w:val="20"/>
          <w:szCs w:val="20"/>
        </w:rPr>
        <w:t xml:space="preserve">Die MHH beabsichtigt in diesem Vergabeverfahren das Leistungsbild </w:t>
      </w:r>
      <w:r w:rsidR="001B1E33" w:rsidRPr="00194151">
        <w:rPr>
          <w:sz w:val="20"/>
          <w:szCs w:val="20"/>
        </w:rPr>
        <w:t xml:space="preserve">Generalplanerleistungen </w:t>
      </w:r>
      <w:r w:rsidR="00CC079E" w:rsidRPr="00194151">
        <w:rPr>
          <w:sz w:val="20"/>
          <w:szCs w:val="20"/>
        </w:rPr>
        <w:t>(GP)</w:t>
      </w:r>
      <w:r w:rsidR="00194151" w:rsidRPr="00194151">
        <w:rPr>
          <w:sz w:val="20"/>
          <w:szCs w:val="20"/>
        </w:rPr>
        <w:t xml:space="preserve"> </w:t>
      </w:r>
      <w:r w:rsidR="00194151" w:rsidRPr="00285383">
        <w:rPr>
          <w:sz w:val="20"/>
          <w:szCs w:val="20"/>
        </w:rPr>
        <w:t>stufenweise</w:t>
      </w:r>
      <w:r w:rsidR="00CC079E" w:rsidRPr="00194151">
        <w:rPr>
          <w:sz w:val="20"/>
          <w:szCs w:val="20"/>
        </w:rPr>
        <w:t xml:space="preserve"> </w:t>
      </w:r>
      <w:r w:rsidRPr="00194151">
        <w:rPr>
          <w:sz w:val="20"/>
          <w:szCs w:val="20"/>
        </w:rPr>
        <w:t>zu vergeben</w:t>
      </w:r>
      <w:r w:rsidR="00480F9D" w:rsidRPr="00194151">
        <w:rPr>
          <w:sz w:val="20"/>
          <w:szCs w:val="20"/>
        </w:rPr>
        <w:t>.</w:t>
      </w:r>
      <w:r w:rsidR="00194151" w:rsidRPr="00194151">
        <w:rPr>
          <w:sz w:val="20"/>
          <w:szCs w:val="20"/>
        </w:rPr>
        <w:t xml:space="preserve"> </w:t>
      </w:r>
    </w:p>
    <w:p w14:paraId="4721E243" w14:textId="77777777" w:rsidR="00BA5F72" w:rsidRDefault="00BA5F72" w:rsidP="0049164C">
      <w:pPr>
        <w:ind w:left="15"/>
        <w:jc w:val="both"/>
        <w:rPr>
          <w:sz w:val="20"/>
          <w:szCs w:val="20"/>
        </w:rPr>
      </w:pPr>
    </w:p>
    <w:p w14:paraId="042D9970" w14:textId="437A4AE0" w:rsidR="002A47CB" w:rsidRPr="00263FF2" w:rsidRDefault="00B531D6" w:rsidP="0049164C">
      <w:pPr>
        <w:ind w:left="15"/>
        <w:jc w:val="both"/>
        <w:rPr>
          <w:b/>
          <w:bCs w:val="0"/>
          <w:sz w:val="20"/>
          <w:szCs w:val="20"/>
        </w:rPr>
      </w:pPr>
      <w:bookmarkStart w:id="5" w:name="_Hlk228266400"/>
      <w:r w:rsidRPr="00263FF2">
        <w:rPr>
          <w:b/>
          <w:bCs w:val="0"/>
          <w:sz w:val="20"/>
          <w:szCs w:val="20"/>
        </w:rPr>
        <w:t>Die Aufgaben des Generalplaner (GP)</w:t>
      </w:r>
    </w:p>
    <w:p w14:paraId="77F790A8" w14:textId="77777777" w:rsidR="002C671C" w:rsidRPr="00623803" w:rsidRDefault="002C671C" w:rsidP="0049164C">
      <w:pPr>
        <w:pStyle w:val="StandardWeb"/>
        <w:shd w:val="clear" w:color="auto" w:fill="FFFFFF"/>
        <w:spacing w:before="0" w:beforeAutospacing="0" w:after="0" w:afterAutospacing="0"/>
        <w:jc w:val="both"/>
        <w:textAlignment w:val="baseline"/>
        <w:rPr>
          <w:rFonts w:ascii="Frutiger LT 47 LightCn" w:hAnsi="Frutiger LT 47 LightCn"/>
          <w:sz w:val="20"/>
          <w:szCs w:val="20"/>
        </w:rPr>
      </w:pPr>
      <w:bookmarkStart w:id="6" w:name="_Hlk234304304"/>
      <w:r>
        <w:rPr>
          <w:rFonts w:ascii="Frutiger LT 47 LightCn" w:hAnsi="Frutiger LT 47 LightCn"/>
          <w:sz w:val="20"/>
          <w:szCs w:val="20"/>
        </w:rPr>
        <w:t xml:space="preserve">Der GP ist die zentrale </w:t>
      </w:r>
      <w:r w:rsidRPr="00623803">
        <w:rPr>
          <w:rFonts w:ascii="Frutiger LT 47 LightCn" w:hAnsi="Frutiger LT 47 LightCn"/>
          <w:bCs/>
          <w:sz w:val="20"/>
          <w:szCs w:val="20"/>
        </w:rPr>
        <w:t>Steuerungsinstanz</w:t>
      </w:r>
      <w:r>
        <w:rPr>
          <w:rFonts w:ascii="Frutiger LT 47 LightCn" w:hAnsi="Frutiger LT 47 LightCn"/>
          <w:bCs/>
          <w:sz w:val="20"/>
          <w:szCs w:val="20"/>
        </w:rPr>
        <w:t xml:space="preserve">. Er bildet auch die </w:t>
      </w:r>
      <w:r w:rsidRPr="00623803">
        <w:rPr>
          <w:rFonts w:ascii="Frutiger LT 47 LightCn" w:hAnsi="Frutiger LT 47 LightCn"/>
          <w:bCs/>
          <w:sz w:val="20"/>
          <w:szCs w:val="20"/>
        </w:rPr>
        <w:t>übergeordnete Kontrolle von Terminen, Budgets und Qualitätsstandards</w:t>
      </w:r>
      <w:r>
        <w:rPr>
          <w:rFonts w:ascii="Frutiger LT 47 LightCn" w:hAnsi="Frutiger LT 47 LightCn"/>
          <w:bCs/>
          <w:sz w:val="20"/>
          <w:szCs w:val="20"/>
        </w:rPr>
        <w:t>, ab</w:t>
      </w:r>
      <w:r w:rsidRPr="00623803">
        <w:rPr>
          <w:rFonts w:ascii="Frutiger LT 47 LightCn" w:hAnsi="Frutiger LT 47 LightCn"/>
          <w:bCs/>
          <w:sz w:val="20"/>
          <w:szCs w:val="20"/>
        </w:rPr>
        <w:t>. Dazu gehören:</w:t>
      </w:r>
      <w:r>
        <w:rPr>
          <w:rFonts w:ascii="Frutiger LT 47 LightCn" w:hAnsi="Frutiger LT 47 LightCn"/>
          <w:bCs/>
          <w:sz w:val="20"/>
          <w:szCs w:val="20"/>
        </w:rPr>
        <w:t xml:space="preserve"> </w:t>
      </w:r>
      <w:r w:rsidRPr="00623803">
        <w:rPr>
          <w:rFonts w:ascii="Frutiger LT 47 LightCn" w:hAnsi="Frutiger LT 47 LightCn"/>
          <w:sz w:val="20"/>
          <w:szCs w:val="20"/>
        </w:rPr>
        <w:t>Terminplanung und Überwachung:</w:t>
      </w:r>
      <w:r>
        <w:rPr>
          <w:sz w:val="20"/>
          <w:szCs w:val="20"/>
        </w:rPr>
        <w:t xml:space="preserve"> </w:t>
      </w:r>
      <w:r w:rsidRPr="00623803">
        <w:rPr>
          <w:rFonts w:ascii="Frutiger LT 47 LightCn" w:hAnsi="Frutiger LT 47 LightCn"/>
          <w:sz w:val="20"/>
          <w:szCs w:val="20"/>
        </w:rPr>
        <w:t>Abstimmung aller Gewerke, Koordination von Planungsständen und Sicherstellung eines konsistenten Projektfortschritts.</w:t>
      </w:r>
      <w:r>
        <w:rPr>
          <w:rFonts w:ascii="Frutiger LT 47 LightCn" w:hAnsi="Frutiger LT 47 LightCn"/>
          <w:sz w:val="20"/>
          <w:szCs w:val="20"/>
        </w:rPr>
        <w:t xml:space="preserve"> </w:t>
      </w:r>
      <w:r w:rsidRPr="00623803">
        <w:rPr>
          <w:rFonts w:ascii="Frutiger LT 47 LightCn" w:hAnsi="Frutiger LT 47 LightCn"/>
          <w:sz w:val="20"/>
          <w:szCs w:val="20"/>
        </w:rPr>
        <w:t>Kostenrahmen und Budgetkontrolle:</w:t>
      </w:r>
      <w:r>
        <w:rPr>
          <w:sz w:val="20"/>
          <w:szCs w:val="20"/>
        </w:rPr>
        <w:t xml:space="preserve"> </w:t>
      </w:r>
      <w:r w:rsidRPr="00623803">
        <w:rPr>
          <w:rFonts w:ascii="Frutiger LT 47 LightCn" w:hAnsi="Frutiger LT 47 LightCn"/>
          <w:sz w:val="20"/>
          <w:szCs w:val="20"/>
        </w:rPr>
        <w:t>Prüfung von Planungsvarianten, Abschätzung von Auswirkungen auf Kosten und frühzeitige Identifikation von Einsparpotenzialen.</w:t>
      </w:r>
      <w:r>
        <w:rPr>
          <w:rFonts w:ascii="Frutiger LT 47 LightCn" w:hAnsi="Frutiger LT 47 LightCn"/>
          <w:sz w:val="20"/>
          <w:szCs w:val="20"/>
        </w:rPr>
        <w:t xml:space="preserve"> </w:t>
      </w:r>
      <w:r w:rsidRPr="00623803">
        <w:rPr>
          <w:rFonts w:ascii="Frutiger LT 47 LightCn" w:hAnsi="Frutiger LT 47 LightCn"/>
          <w:sz w:val="20"/>
          <w:szCs w:val="20"/>
        </w:rPr>
        <w:t>Sicherstellung der Planungsqualität:</w:t>
      </w:r>
      <w:r>
        <w:rPr>
          <w:sz w:val="20"/>
          <w:szCs w:val="20"/>
        </w:rPr>
        <w:t xml:space="preserve"> </w:t>
      </w:r>
      <w:r w:rsidRPr="00623803">
        <w:rPr>
          <w:rFonts w:ascii="Frutiger LT 47 LightCn" w:hAnsi="Frutiger LT 47 LightCn"/>
          <w:sz w:val="20"/>
          <w:szCs w:val="20"/>
        </w:rPr>
        <w:t xml:space="preserve">Einhaltung technischer Standards, Normen und regulatorischer Anforderungen, insbesondere in </w:t>
      </w:r>
      <w:r w:rsidRPr="00014511">
        <w:rPr>
          <w:rFonts w:ascii="Frutiger LT 47 LightCn" w:hAnsi="Frutiger LT 47 LightCn"/>
          <w:sz w:val="20"/>
          <w:szCs w:val="20"/>
        </w:rPr>
        <w:t>sensiblen Bereichen, wie Kurslabore</w:t>
      </w:r>
      <w:r w:rsidRPr="00623803">
        <w:rPr>
          <w:rFonts w:ascii="Frutiger LT 47 LightCn" w:hAnsi="Frutiger LT 47 LightCn"/>
          <w:sz w:val="20"/>
          <w:szCs w:val="20"/>
        </w:rPr>
        <w:t>.</w:t>
      </w:r>
      <w:r>
        <w:rPr>
          <w:rFonts w:ascii="Frutiger LT 47 LightCn" w:hAnsi="Frutiger LT 47 LightCn"/>
          <w:sz w:val="20"/>
          <w:szCs w:val="20"/>
        </w:rPr>
        <w:t xml:space="preserve"> </w:t>
      </w:r>
      <w:r w:rsidRPr="00623803">
        <w:rPr>
          <w:rFonts w:ascii="Frutiger LT 47 LightCn" w:hAnsi="Frutiger LT 47 LightCn"/>
          <w:sz w:val="20"/>
          <w:szCs w:val="20"/>
        </w:rPr>
        <w:t>Risikomanagement und frühzeitige Problemerkennung:</w:t>
      </w:r>
      <w:r>
        <w:rPr>
          <w:sz w:val="20"/>
          <w:szCs w:val="20"/>
        </w:rPr>
        <w:t xml:space="preserve"> </w:t>
      </w:r>
      <w:r w:rsidRPr="00623803">
        <w:rPr>
          <w:rFonts w:ascii="Frutiger LT 47 LightCn" w:hAnsi="Frutiger LT 47 LightCn"/>
          <w:sz w:val="20"/>
          <w:szCs w:val="20"/>
        </w:rPr>
        <w:t>Erkennen von Abweichungen, Engpässen oder Planungsrisiken und Einleitung geeigneter Gegenmaßnahmen.</w:t>
      </w:r>
    </w:p>
    <w:p w14:paraId="6F758519" w14:textId="77777777" w:rsidR="002C671C" w:rsidRPr="00DD4910" w:rsidRDefault="002C671C" w:rsidP="0049164C">
      <w:pPr>
        <w:ind w:left="15"/>
        <w:jc w:val="both"/>
        <w:rPr>
          <w:bCs w:val="0"/>
          <w:sz w:val="20"/>
          <w:szCs w:val="20"/>
        </w:rPr>
      </w:pPr>
      <w:r w:rsidRPr="00DD4910">
        <w:rPr>
          <w:bCs w:val="0"/>
          <w:sz w:val="20"/>
          <w:szCs w:val="20"/>
        </w:rPr>
        <w:t xml:space="preserve">Die Kommunikationsstruktur, die Entscheidungswege und das Reporting sind im Organisationshandbuch vorgegeben und von dem GP umzusetzen. Sind Anpassungen im Rahmen des Projektablaufes erforderlich, werden diese zwischen AG und AN abgestimmt und in dem Organisationshandbuch fixiert. Die für den Projekterfolg erforderlichen weiteren Abstimmungsprozesse werden vom GP gemeinsam mit der AG abgestimmt und mit aufgenommen. </w:t>
      </w:r>
    </w:p>
    <w:bookmarkEnd w:id="6"/>
    <w:p w14:paraId="301352EF" w14:textId="77777777" w:rsidR="002C671C" w:rsidRDefault="002C671C" w:rsidP="0049164C">
      <w:pPr>
        <w:pStyle w:val="StandardWeb"/>
        <w:shd w:val="clear" w:color="auto" w:fill="FFFFFF"/>
        <w:spacing w:before="0" w:beforeAutospacing="0" w:after="0" w:afterAutospacing="0"/>
        <w:jc w:val="both"/>
        <w:textAlignment w:val="baseline"/>
        <w:rPr>
          <w:rFonts w:ascii="Frutiger LT 47 LightCn" w:hAnsi="Frutiger LT 47 LightCn"/>
          <w:bCs/>
          <w:sz w:val="20"/>
          <w:szCs w:val="20"/>
        </w:rPr>
      </w:pPr>
    </w:p>
    <w:p w14:paraId="245690D4" w14:textId="05D1DAE9" w:rsidR="00B531D6" w:rsidRPr="00B531D6" w:rsidRDefault="00B531D6" w:rsidP="0049164C">
      <w:pPr>
        <w:pStyle w:val="StandardWeb"/>
        <w:shd w:val="clear" w:color="auto" w:fill="FFFFFF"/>
        <w:spacing w:before="0" w:beforeAutospacing="0" w:after="0" w:afterAutospacing="0"/>
        <w:jc w:val="both"/>
        <w:textAlignment w:val="baseline"/>
        <w:rPr>
          <w:rFonts w:ascii="Frutiger LT 47 LightCn" w:hAnsi="Frutiger LT 47 LightCn"/>
          <w:bCs/>
          <w:sz w:val="20"/>
          <w:szCs w:val="20"/>
        </w:rPr>
      </w:pPr>
      <w:bookmarkStart w:id="7" w:name="_Hlk234304327"/>
      <w:r w:rsidRPr="00B531D6">
        <w:rPr>
          <w:rFonts w:ascii="Frutiger LT 47 LightCn" w:hAnsi="Frutiger LT 47 LightCn"/>
          <w:bCs/>
          <w:sz w:val="20"/>
          <w:szCs w:val="20"/>
        </w:rPr>
        <w:lastRenderedPageBreak/>
        <w:t>Der</w:t>
      </w:r>
      <w:r>
        <w:rPr>
          <w:rFonts w:ascii="Frutiger LT 47 LightCn" w:hAnsi="Frutiger LT 47 LightCn"/>
          <w:bCs/>
          <w:sz w:val="20"/>
          <w:szCs w:val="20"/>
        </w:rPr>
        <w:t xml:space="preserve"> </w:t>
      </w:r>
      <w:hyperlink r:id="rId9" w:history="1">
        <w:r w:rsidRPr="00B531D6">
          <w:rPr>
            <w:rFonts w:ascii="Frutiger LT 47 LightCn" w:hAnsi="Frutiger LT 47 LightCn"/>
            <w:bCs/>
            <w:sz w:val="20"/>
            <w:szCs w:val="20"/>
          </w:rPr>
          <w:t>Generalplaner</w:t>
        </w:r>
      </w:hyperlink>
      <w:r w:rsidR="00ED6155">
        <w:rPr>
          <w:rFonts w:ascii="Frutiger LT 47 LightCn" w:hAnsi="Frutiger LT 47 LightCn"/>
          <w:bCs/>
          <w:sz w:val="20"/>
          <w:szCs w:val="20"/>
        </w:rPr>
        <w:t xml:space="preserve"> (GP)</w:t>
      </w:r>
      <w:r w:rsidRPr="00B531D6">
        <w:rPr>
          <w:rFonts w:ascii="Frutiger LT 47 LightCn" w:hAnsi="Frutiger LT 47 LightCn"/>
          <w:bCs/>
          <w:sz w:val="20"/>
          <w:szCs w:val="20"/>
        </w:rPr>
        <w:t xml:space="preserve"> verantwortet die fachübergreifende Abstimmung aller beteiligten </w:t>
      </w:r>
      <w:r w:rsidR="00ED6155">
        <w:rPr>
          <w:rFonts w:ascii="Frutiger LT 47 LightCn" w:hAnsi="Frutiger LT 47 LightCn"/>
          <w:bCs/>
          <w:sz w:val="20"/>
          <w:szCs w:val="20"/>
        </w:rPr>
        <w:t>Objekt- und Fachplaner sowie der ausführenden Gewerke</w:t>
      </w:r>
      <w:r w:rsidRPr="00B531D6">
        <w:rPr>
          <w:rFonts w:ascii="Frutiger LT 47 LightCn" w:hAnsi="Frutiger LT 47 LightCn"/>
          <w:bCs/>
          <w:sz w:val="20"/>
          <w:szCs w:val="20"/>
        </w:rPr>
        <w:t>. Er führt die verschiedenen Planungsdisziplinen zusammen und stellt sicher, dass architektonische, technische und prozessuale Anforderungen konsistent umgesetzt werden.</w:t>
      </w:r>
    </w:p>
    <w:bookmarkEnd w:id="7"/>
    <w:p w14:paraId="0E3BBBB0" w14:textId="77777777" w:rsidR="00B531D6" w:rsidRDefault="00B531D6" w:rsidP="0049164C">
      <w:pPr>
        <w:pStyle w:val="StandardWeb"/>
        <w:shd w:val="clear" w:color="auto" w:fill="FFFFFF"/>
        <w:spacing w:before="0" w:beforeAutospacing="0" w:after="0" w:afterAutospacing="0"/>
        <w:jc w:val="both"/>
        <w:textAlignment w:val="baseline"/>
        <w:rPr>
          <w:rFonts w:ascii="Frutiger LT 47 LightCn" w:hAnsi="Frutiger LT 47 LightCn"/>
          <w:sz w:val="20"/>
          <w:szCs w:val="20"/>
        </w:rPr>
      </w:pPr>
    </w:p>
    <w:p w14:paraId="796061C3" w14:textId="36BCDCFD" w:rsidR="00B531D6" w:rsidRPr="00B531D6" w:rsidRDefault="00014511" w:rsidP="0049164C">
      <w:pPr>
        <w:pStyle w:val="StandardWeb"/>
        <w:shd w:val="clear" w:color="auto" w:fill="FFFFFF"/>
        <w:spacing w:before="0" w:beforeAutospacing="0" w:after="0" w:afterAutospacing="0"/>
        <w:jc w:val="both"/>
        <w:textAlignment w:val="baseline"/>
        <w:rPr>
          <w:rFonts w:ascii="Frutiger LT 47 LightCn" w:hAnsi="Frutiger LT 47 LightCn"/>
          <w:bCs/>
          <w:sz w:val="20"/>
          <w:szCs w:val="20"/>
        </w:rPr>
      </w:pPr>
      <w:bookmarkStart w:id="8" w:name="_Hlk234304388"/>
      <w:r>
        <w:rPr>
          <w:rFonts w:ascii="Frutiger LT 47 LightCn" w:hAnsi="Frutiger LT 47 LightCn"/>
          <w:sz w:val="20"/>
          <w:szCs w:val="20"/>
        </w:rPr>
        <w:t>Der GP k</w:t>
      </w:r>
      <w:r w:rsidR="00B531D6" w:rsidRPr="00B531D6">
        <w:rPr>
          <w:rFonts w:ascii="Frutiger LT 47 LightCn" w:hAnsi="Frutiger LT 47 LightCn"/>
          <w:sz w:val="20"/>
          <w:szCs w:val="20"/>
        </w:rPr>
        <w:t>oordin</w:t>
      </w:r>
      <w:r>
        <w:rPr>
          <w:rFonts w:ascii="Frutiger LT 47 LightCn" w:hAnsi="Frutiger LT 47 LightCn"/>
          <w:sz w:val="20"/>
          <w:szCs w:val="20"/>
        </w:rPr>
        <w:t>iert</w:t>
      </w:r>
      <w:r w:rsidR="00B531D6" w:rsidRPr="00B531D6">
        <w:rPr>
          <w:rFonts w:ascii="Frutiger LT 47 LightCn" w:hAnsi="Frutiger LT 47 LightCn"/>
          <w:sz w:val="20"/>
          <w:szCs w:val="20"/>
        </w:rPr>
        <w:t xml:space="preserve"> alle Fachdisziplinen</w:t>
      </w:r>
      <w:r>
        <w:rPr>
          <w:rFonts w:ascii="Frutiger LT 47 LightCn" w:hAnsi="Frutiger LT 47 LightCn"/>
          <w:sz w:val="20"/>
          <w:szCs w:val="20"/>
        </w:rPr>
        <w:t>. Er</w:t>
      </w:r>
      <w:r w:rsidR="00B531D6" w:rsidRPr="00B531D6">
        <w:rPr>
          <w:rFonts w:ascii="Frutiger LT 47 LightCn" w:hAnsi="Frutiger LT 47 LightCn"/>
          <w:bCs/>
          <w:sz w:val="20"/>
          <w:szCs w:val="20"/>
        </w:rPr>
        <w:t xml:space="preserve"> steuert die Zusammenarbeit </w:t>
      </w:r>
      <w:r w:rsidR="00263FF2">
        <w:rPr>
          <w:rFonts w:ascii="Frutiger LT 47 LightCn" w:hAnsi="Frutiger LT 47 LightCn"/>
          <w:bCs/>
          <w:sz w:val="20"/>
          <w:szCs w:val="20"/>
        </w:rPr>
        <w:t>der Fachplaner und Gewerke, die für den Werkerfolg erforderlich sind, zur Erlangung von</w:t>
      </w:r>
      <w:r w:rsidR="00B531D6" w:rsidRPr="00B531D6">
        <w:rPr>
          <w:rFonts w:ascii="Frutiger LT 47 LightCn" w:hAnsi="Frutiger LT 47 LightCn"/>
          <w:bCs/>
          <w:sz w:val="20"/>
          <w:szCs w:val="20"/>
        </w:rPr>
        <w:t xml:space="preserve"> abgestimmte</w:t>
      </w:r>
      <w:r w:rsidR="00ED6155">
        <w:rPr>
          <w:rFonts w:ascii="Frutiger LT 47 LightCn" w:hAnsi="Frutiger LT 47 LightCn"/>
          <w:bCs/>
          <w:sz w:val="20"/>
          <w:szCs w:val="20"/>
        </w:rPr>
        <w:t>n</w:t>
      </w:r>
      <w:r w:rsidR="00B531D6" w:rsidRPr="00B531D6">
        <w:rPr>
          <w:rFonts w:ascii="Frutiger LT 47 LightCn" w:hAnsi="Frutiger LT 47 LightCn"/>
          <w:bCs/>
          <w:sz w:val="20"/>
          <w:szCs w:val="20"/>
        </w:rPr>
        <w:t xml:space="preserve"> Planungsunterlagen und </w:t>
      </w:r>
      <w:r w:rsidR="00263FF2">
        <w:rPr>
          <w:rFonts w:ascii="Frutiger LT 47 LightCn" w:hAnsi="Frutiger LT 47 LightCn"/>
          <w:bCs/>
          <w:sz w:val="20"/>
          <w:szCs w:val="20"/>
        </w:rPr>
        <w:t>Reduzierung von</w:t>
      </w:r>
      <w:r w:rsidR="00B531D6" w:rsidRPr="00B531D6">
        <w:rPr>
          <w:rFonts w:ascii="Frutiger LT 47 LightCn" w:hAnsi="Frutiger LT 47 LightCn"/>
          <w:bCs/>
          <w:sz w:val="20"/>
          <w:szCs w:val="20"/>
        </w:rPr>
        <w:t xml:space="preserve"> Schnittstellenrisiken.</w:t>
      </w:r>
    </w:p>
    <w:p w14:paraId="19E26AD7" w14:textId="7FF8D098" w:rsidR="00B531D6" w:rsidRPr="00B531D6" w:rsidRDefault="00263FF2" w:rsidP="0049164C">
      <w:pPr>
        <w:pStyle w:val="StandardWeb"/>
        <w:shd w:val="clear" w:color="auto" w:fill="FFFFFF"/>
        <w:spacing w:before="0" w:beforeAutospacing="0" w:after="0" w:afterAutospacing="0"/>
        <w:jc w:val="both"/>
        <w:textAlignment w:val="baseline"/>
        <w:rPr>
          <w:rFonts w:ascii="Frutiger LT 47 LightCn" w:hAnsi="Frutiger LT 47 LightCn"/>
          <w:sz w:val="20"/>
          <w:szCs w:val="20"/>
        </w:rPr>
      </w:pPr>
      <w:r>
        <w:rPr>
          <w:rFonts w:ascii="Frutiger LT 47 LightCn" w:hAnsi="Frutiger LT 47 LightCn"/>
          <w:sz w:val="20"/>
          <w:szCs w:val="20"/>
        </w:rPr>
        <w:t xml:space="preserve">Der GP ist </w:t>
      </w:r>
      <w:r w:rsidR="00A40B06">
        <w:rPr>
          <w:rFonts w:ascii="Frutiger LT 47 LightCn" w:hAnsi="Frutiger LT 47 LightCn"/>
          <w:sz w:val="20"/>
          <w:szCs w:val="20"/>
        </w:rPr>
        <w:t xml:space="preserve">die </w:t>
      </w:r>
      <w:r w:rsidR="00B531D6" w:rsidRPr="00B531D6">
        <w:rPr>
          <w:rFonts w:ascii="Frutiger LT 47 LightCn" w:hAnsi="Frutiger LT 47 LightCn"/>
          <w:sz w:val="20"/>
          <w:szCs w:val="20"/>
        </w:rPr>
        <w:t>Schnittstelle zwischen Auftraggeber, Architekten und Fachplanern</w:t>
      </w:r>
      <w:r w:rsidR="00A40B06">
        <w:rPr>
          <w:rFonts w:ascii="Frutiger LT 47 LightCn" w:hAnsi="Frutiger LT 47 LightCn"/>
          <w:sz w:val="20"/>
          <w:szCs w:val="20"/>
        </w:rPr>
        <w:t xml:space="preserve"> und</w:t>
      </w:r>
      <w:r w:rsidR="00B531D6" w:rsidRPr="00B531D6">
        <w:rPr>
          <w:rFonts w:ascii="Frutiger LT 47 LightCn" w:hAnsi="Frutiger LT 47 LightCn"/>
          <w:bCs/>
          <w:sz w:val="20"/>
          <w:szCs w:val="20"/>
        </w:rPr>
        <w:t xml:space="preserve"> bildet die zentrale Kommunikationsrolle im Projekt:</w:t>
      </w:r>
      <w:r>
        <w:rPr>
          <w:rFonts w:ascii="Frutiger LT 47 LightCn" w:hAnsi="Frutiger LT 47 LightCn"/>
          <w:bCs/>
          <w:sz w:val="20"/>
          <w:szCs w:val="20"/>
        </w:rPr>
        <w:t xml:space="preserve"> </w:t>
      </w:r>
      <w:r w:rsidR="00B531D6" w:rsidRPr="00B531D6">
        <w:rPr>
          <w:rFonts w:ascii="Frutiger LT 47 LightCn" w:hAnsi="Frutiger LT 47 LightCn"/>
          <w:sz w:val="20"/>
          <w:szCs w:val="20"/>
        </w:rPr>
        <w:t>Übermittlung von Vorgaben des Auftraggebers</w:t>
      </w:r>
      <w:r w:rsidR="00A40B06">
        <w:rPr>
          <w:rFonts w:ascii="Frutiger LT 47 LightCn" w:hAnsi="Frutiger LT 47 LightCn"/>
          <w:sz w:val="20"/>
          <w:szCs w:val="20"/>
        </w:rPr>
        <w:t xml:space="preserve">, </w:t>
      </w:r>
      <w:r w:rsidR="00B531D6" w:rsidRPr="00B531D6">
        <w:rPr>
          <w:rFonts w:ascii="Frutiger LT 47 LightCn" w:hAnsi="Frutiger LT 47 LightCn"/>
          <w:sz w:val="20"/>
          <w:szCs w:val="20"/>
        </w:rPr>
        <w:t>Abstimmung von Anforderungen zwischen Fachplanern</w:t>
      </w:r>
      <w:r w:rsidR="00A40B06">
        <w:rPr>
          <w:rFonts w:ascii="Frutiger LT 47 LightCn" w:hAnsi="Frutiger LT 47 LightCn"/>
          <w:sz w:val="20"/>
          <w:szCs w:val="20"/>
        </w:rPr>
        <w:t xml:space="preserve">, </w:t>
      </w:r>
      <w:r w:rsidR="00B531D6" w:rsidRPr="00B531D6">
        <w:rPr>
          <w:rFonts w:ascii="Frutiger LT 47 LightCn" w:hAnsi="Frutiger LT 47 LightCn"/>
          <w:sz w:val="20"/>
          <w:szCs w:val="20"/>
        </w:rPr>
        <w:t>Priorisierung von Entscheidungen</w:t>
      </w:r>
      <w:r w:rsidR="00A40B06">
        <w:rPr>
          <w:rFonts w:ascii="Frutiger LT 47 LightCn" w:hAnsi="Frutiger LT 47 LightCn"/>
          <w:sz w:val="20"/>
          <w:szCs w:val="20"/>
        </w:rPr>
        <w:t xml:space="preserve">, </w:t>
      </w:r>
      <w:r w:rsidR="00B531D6" w:rsidRPr="00B531D6">
        <w:rPr>
          <w:rFonts w:ascii="Frutiger LT 47 LightCn" w:hAnsi="Frutiger LT 47 LightCn"/>
          <w:sz w:val="20"/>
          <w:szCs w:val="20"/>
        </w:rPr>
        <w:t>Sicherstellung eines transparenten Informationsflusses</w:t>
      </w:r>
      <w:r w:rsidR="00146059">
        <w:rPr>
          <w:rFonts w:ascii="Frutiger LT 47 LightCn" w:hAnsi="Frutiger LT 47 LightCn"/>
          <w:sz w:val="20"/>
          <w:szCs w:val="20"/>
        </w:rPr>
        <w:t>.</w:t>
      </w:r>
    </w:p>
    <w:p w14:paraId="7992E5AA" w14:textId="06823CBA" w:rsidR="00623803" w:rsidRDefault="00623803" w:rsidP="0049164C">
      <w:pPr>
        <w:pStyle w:val="StandardWeb"/>
        <w:shd w:val="clear" w:color="auto" w:fill="FFFFFF"/>
        <w:spacing w:before="0" w:beforeAutospacing="0" w:after="0" w:afterAutospacing="0"/>
        <w:jc w:val="both"/>
        <w:textAlignment w:val="baseline"/>
        <w:rPr>
          <w:rFonts w:ascii="Frutiger LT 47 LightCn" w:hAnsi="Frutiger LT 47 LightCn"/>
          <w:bCs/>
          <w:sz w:val="20"/>
          <w:szCs w:val="20"/>
        </w:rPr>
      </w:pPr>
      <w:r>
        <w:rPr>
          <w:rFonts w:ascii="Frutiger LT 47 LightCn" w:hAnsi="Frutiger LT 47 LightCn"/>
          <w:bCs/>
          <w:sz w:val="20"/>
          <w:szCs w:val="20"/>
        </w:rPr>
        <w:t>Der GP hat zu</w:t>
      </w:r>
      <w:r w:rsidR="00B531D6" w:rsidRPr="00B531D6">
        <w:rPr>
          <w:rFonts w:ascii="Frutiger LT 47 LightCn" w:hAnsi="Frutiger LT 47 LightCn"/>
          <w:bCs/>
          <w:sz w:val="20"/>
          <w:szCs w:val="20"/>
        </w:rPr>
        <w:t xml:space="preserve"> gewährleiste</w:t>
      </w:r>
      <w:r>
        <w:rPr>
          <w:rFonts w:ascii="Frutiger LT 47 LightCn" w:hAnsi="Frutiger LT 47 LightCn"/>
          <w:bCs/>
          <w:sz w:val="20"/>
          <w:szCs w:val="20"/>
        </w:rPr>
        <w:t>n</w:t>
      </w:r>
      <w:r w:rsidR="00B531D6" w:rsidRPr="00B531D6">
        <w:rPr>
          <w:rFonts w:ascii="Frutiger LT 47 LightCn" w:hAnsi="Frutiger LT 47 LightCn"/>
          <w:bCs/>
          <w:sz w:val="20"/>
          <w:szCs w:val="20"/>
        </w:rPr>
        <w:t xml:space="preserve">, dass alle Beteiligten auf </w:t>
      </w:r>
      <w:r w:rsidR="00A40B06">
        <w:rPr>
          <w:rFonts w:ascii="Frutiger LT 47 LightCn" w:hAnsi="Frutiger LT 47 LightCn"/>
          <w:bCs/>
          <w:sz w:val="20"/>
          <w:szCs w:val="20"/>
        </w:rPr>
        <w:t>den gleichen</w:t>
      </w:r>
      <w:r w:rsidR="00B531D6" w:rsidRPr="00B531D6">
        <w:rPr>
          <w:rFonts w:ascii="Frutiger LT 47 LightCn" w:hAnsi="Frutiger LT 47 LightCn"/>
          <w:bCs/>
          <w:sz w:val="20"/>
          <w:szCs w:val="20"/>
        </w:rPr>
        <w:t xml:space="preserve"> konsistenten Wissensstand arbeiten.</w:t>
      </w:r>
    </w:p>
    <w:p w14:paraId="70921146" w14:textId="77777777" w:rsidR="00623803" w:rsidRDefault="00623803" w:rsidP="0049164C">
      <w:pPr>
        <w:pStyle w:val="StandardWeb"/>
        <w:shd w:val="clear" w:color="auto" w:fill="FFFFFF"/>
        <w:spacing w:before="0" w:beforeAutospacing="0" w:after="0" w:afterAutospacing="0"/>
        <w:jc w:val="both"/>
        <w:textAlignment w:val="baseline"/>
        <w:rPr>
          <w:rFonts w:ascii="Frutiger LT 47 LightCn" w:hAnsi="Frutiger LT 47 LightCn"/>
          <w:bCs/>
          <w:sz w:val="20"/>
          <w:szCs w:val="20"/>
        </w:rPr>
      </w:pPr>
    </w:p>
    <w:p w14:paraId="453F6020" w14:textId="1A70FACF" w:rsidR="00623803" w:rsidRPr="00623803" w:rsidRDefault="00623803" w:rsidP="0049164C">
      <w:pPr>
        <w:pStyle w:val="StandardWeb"/>
        <w:widowControl w:val="0"/>
        <w:shd w:val="clear" w:color="auto" w:fill="FFFFFF"/>
        <w:spacing w:before="0" w:beforeAutospacing="0" w:after="0" w:afterAutospacing="0"/>
        <w:jc w:val="both"/>
        <w:textAlignment w:val="baseline"/>
        <w:rPr>
          <w:rFonts w:ascii="Frutiger LT 47 LightCn" w:hAnsi="Frutiger LT 47 LightCn"/>
          <w:bCs/>
          <w:sz w:val="20"/>
          <w:szCs w:val="20"/>
        </w:rPr>
      </w:pPr>
      <w:r w:rsidRPr="00623803">
        <w:rPr>
          <w:rFonts w:ascii="Frutiger LT 47 LightCn" w:hAnsi="Frutiger LT 47 LightCn"/>
          <w:bCs/>
          <w:sz w:val="20"/>
          <w:szCs w:val="20"/>
        </w:rPr>
        <w:t xml:space="preserve">Der Generalplaner trägt die Gesamtverantwortung für die planerische Qualität </w:t>
      </w:r>
      <w:r>
        <w:rPr>
          <w:rFonts w:ascii="Frutiger LT 47 LightCn" w:hAnsi="Frutiger LT 47 LightCn"/>
          <w:bCs/>
          <w:sz w:val="20"/>
          <w:szCs w:val="20"/>
        </w:rPr>
        <w:t>des</w:t>
      </w:r>
      <w:r w:rsidRPr="00623803">
        <w:rPr>
          <w:rFonts w:ascii="Frutiger LT 47 LightCn" w:hAnsi="Frutiger LT 47 LightCn"/>
          <w:bCs/>
          <w:sz w:val="20"/>
          <w:szCs w:val="20"/>
        </w:rPr>
        <w:t xml:space="preserve"> Projekts und </w:t>
      </w:r>
      <w:r w:rsidR="00A40B06">
        <w:rPr>
          <w:rFonts w:ascii="Frutiger LT 47 LightCn" w:hAnsi="Frutiger LT 47 LightCn"/>
          <w:bCs/>
          <w:sz w:val="20"/>
          <w:szCs w:val="20"/>
        </w:rPr>
        <w:t xml:space="preserve">trägt die Rolle als </w:t>
      </w:r>
      <w:r w:rsidRPr="00623803">
        <w:rPr>
          <w:rFonts w:ascii="Frutiger LT 47 LightCn" w:hAnsi="Frutiger LT 47 LightCn"/>
          <w:bCs/>
          <w:sz w:val="20"/>
          <w:szCs w:val="20"/>
        </w:rPr>
        <w:t>verlässlicher Partner über alle Leistungsphasen hinweg</w:t>
      </w:r>
      <w:r w:rsidR="00A40B06">
        <w:rPr>
          <w:rFonts w:ascii="Frutiger LT 47 LightCn" w:hAnsi="Frutiger LT 47 LightCn"/>
          <w:bCs/>
          <w:sz w:val="20"/>
          <w:szCs w:val="20"/>
        </w:rPr>
        <w:t xml:space="preserve">. </w:t>
      </w:r>
      <w:r w:rsidRPr="00623803">
        <w:rPr>
          <w:rFonts w:ascii="Frutiger LT 47 LightCn" w:hAnsi="Frutiger LT 47 LightCn"/>
          <w:bCs/>
          <w:sz w:val="20"/>
          <w:szCs w:val="20"/>
        </w:rPr>
        <w:t xml:space="preserve">Diese Verantwortung umfasst nicht nur die technische Richtigkeit der Planung, sondern auch deren Konsistenz, </w:t>
      </w:r>
      <w:r w:rsidR="00146059">
        <w:rPr>
          <w:rFonts w:ascii="Frutiger LT 47 LightCn" w:hAnsi="Frutiger LT 47 LightCn"/>
          <w:bCs/>
          <w:sz w:val="20"/>
          <w:szCs w:val="20"/>
        </w:rPr>
        <w:t xml:space="preserve">Vollständigkeit, </w:t>
      </w:r>
      <w:r w:rsidRPr="00623803">
        <w:rPr>
          <w:rFonts w:ascii="Frutiger LT 47 LightCn" w:hAnsi="Frutiger LT 47 LightCn"/>
          <w:bCs/>
          <w:sz w:val="20"/>
          <w:szCs w:val="20"/>
        </w:rPr>
        <w:t>Nachvollziehbarkeit und Genehmigungsfähigkeit. Damit verpflichtet sich der</w:t>
      </w:r>
      <w:r>
        <w:rPr>
          <w:rFonts w:ascii="Frutiger LT 47 LightCn" w:hAnsi="Frutiger LT 47 LightCn"/>
          <w:bCs/>
          <w:sz w:val="20"/>
          <w:szCs w:val="20"/>
        </w:rPr>
        <w:t xml:space="preserve"> </w:t>
      </w:r>
      <w:hyperlink r:id="rId10" w:history="1">
        <w:r w:rsidRPr="00623803">
          <w:rPr>
            <w:rFonts w:ascii="Frutiger LT 47 LightCn" w:hAnsi="Frutiger LT 47 LightCn"/>
            <w:bCs/>
            <w:sz w:val="20"/>
            <w:szCs w:val="20"/>
          </w:rPr>
          <w:t>Generalplaner</w:t>
        </w:r>
      </w:hyperlink>
      <w:r w:rsidRPr="00623803">
        <w:rPr>
          <w:rFonts w:ascii="Frutiger LT 47 LightCn" w:hAnsi="Frutiger LT 47 LightCn"/>
          <w:bCs/>
          <w:sz w:val="20"/>
          <w:szCs w:val="20"/>
        </w:rPr>
        <w:t xml:space="preserve">, alle relevanten Fachdisziplinen so zu koordinieren, dass ein integriertes, widerspruchsfreies </w:t>
      </w:r>
      <w:r w:rsidRPr="00AD2D33">
        <w:rPr>
          <w:rFonts w:ascii="Frutiger LT 47 LightCn" w:hAnsi="Frutiger LT 47 LightCn"/>
          <w:bCs/>
          <w:sz w:val="20"/>
          <w:szCs w:val="20"/>
        </w:rPr>
        <w:t>Gesamtmodell</w:t>
      </w:r>
      <w:r w:rsidRPr="00623803">
        <w:rPr>
          <w:rFonts w:ascii="Frutiger LT 47 LightCn" w:hAnsi="Frutiger LT 47 LightCn"/>
          <w:bCs/>
          <w:sz w:val="20"/>
          <w:szCs w:val="20"/>
        </w:rPr>
        <w:t xml:space="preserve"> entsteht.</w:t>
      </w:r>
      <w:r w:rsidR="00AD2D33">
        <w:rPr>
          <w:rFonts w:ascii="Frutiger LT 47 LightCn" w:hAnsi="Frutiger LT 47 LightCn"/>
          <w:bCs/>
          <w:sz w:val="20"/>
          <w:szCs w:val="20"/>
        </w:rPr>
        <w:t xml:space="preserve"> </w:t>
      </w:r>
      <w:r w:rsidR="00014511">
        <w:rPr>
          <w:rFonts w:ascii="Frutiger LT 47 LightCn" w:hAnsi="Frutiger LT 47 LightCn"/>
          <w:bCs/>
          <w:sz w:val="20"/>
          <w:szCs w:val="20"/>
        </w:rPr>
        <w:t>Er</w:t>
      </w:r>
      <w:r w:rsidRPr="00623803">
        <w:rPr>
          <w:rFonts w:ascii="Frutiger LT 47 LightCn" w:hAnsi="Frutiger LT 47 LightCn"/>
          <w:bCs/>
          <w:sz w:val="20"/>
          <w:szCs w:val="20"/>
        </w:rPr>
        <w:t xml:space="preserve"> stellt sicher, dass alle Planungsunterlagen vollständig, regelkonform und prüffähig sind. Dazu gehört</w:t>
      </w:r>
      <w:r w:rsidR="00AD2D33">
        <w:rPr>
          <w:rFonts w:ascii="Frutiger LT 47 LightCn" w:hAnsi="Frutiger LT 47 LightCn"/>
          <w:bCs/>
          <w:sz w:val="20"/>
          <w:szCs w:val="20"/>
        </w:rPr>
        <w:t xml:space="preserve">, </w:t>
      </w:r>
      <w:r w:rsidRPr="00623803">
        <w:rPr>
          <w:rFonts w:ascii="Frutiger LT 47 LightCn" w:hAnsi="Frutiger LT 47 LightCn"/>
          <w:bCs/>
          <w:sz w:val="20"/>
          <w:szCs w:val="20"/>
        </w:rPr>
        <w:t xml:space="preserve">die frühzeitige Identifikation von Widersprüchen, Kollisionen oder ungeklärten Schnittstellen </w:t>
      </w:r>
      <w:r w:rsidR="00AD2D33">
        <w:rPr>
          <w:rFonts w:ascii="Frutiger LT 47 LightCn" w:hAnsi="Frutiger LT 47 LightCn"/>
          <w:bCs/>
          <w:sz w:val="20"/>
          <w:szCs w:val="20"/>
        </w:rPr>
        <w:t xml:space="preserve">- </w:t>
      </w:r>
      <w:r w:rsidRPr="00623803">
        <w:rPr>
          <w:rFonts w:ascii="Frutiger LT 47 LightCn" w:hAnsi="Frutiger LT 47 LightCn"/>
          <w:bCs/>
          <w:sz w:val="20"/>
          <w:szCs w:val="20"/>
        </w:rPr>
        <w:t>insbesondere zwischen</w:t>
      </w:r>
      <w:r>
        <w:rPr>
          <w:rFonts w:ascii="Frutiger LT 47 LightCn" w:hAnsi="Frutiger LT 47 LightCn"/>
          <w:bCs/>
          <w:sz w:val="20"/>
          <w:szCs w:val="20"/>
        </w:rPr>
        <w:t xml:space="preserve"> den einzelnen </w:t>
      </w:r>
      <w:proofErr w:type="spellStart"/>
      <w:r>
        <w:rPr>
          <w:rFonts w:ascii="Frutiger LT 47 LightCn" w:hAnsi="Frutiger LT 47 LightCn"/>
          <w:bCs/>
          <w:sz w:val="20"/>
          <w:szCs w:val="20"/>
        </w:rPr>
        <w:t>Fachplanerleistungen</w:t>
      </w:r>
      <w:proofErr w:type="spellEnd"/>
      <w:r w:rsidRPr="00623803">
        <w:rPr>
          <w:rFonts w:ascii="Frutiger LT 47 LightCn" w:hAnsi="Frutiger LT 47 LightCn"/>
          <w:bCs/>
          <w:sz w:val="20"/>
          <w:szCs w:val="20"/>
        </w:rPr>
        <w:t xml:space="preserve">. </w:t>
      </w:r>
    </w:p>
    <w:bookmarkEnd w:id="8"/>
    <w:p w14:paraId="64B1304E" w14:textId="77777777" w:rsidR="00C2411A" w:rsidRPr="00DD4910" w:rsidRDefault="00C2411A" w:rsidP="00FF7A2E">
      <w:pPr>
        <w:jc w:val="both"/>
        <w:rPr>
          <w:bCs w:val="0"/>
          <w:sz w:val="20"/>
          <w:szCs w:val="20"/>
        </w:rPr>
      </w:pPr>
    </w:p>
    <w:p w14:paraId="3E3D217D" w14:textId="0502E88D" w:rsidR="00723859" w:rsidRDefault="00723859" w:rsidP="00CF2FE3">
      <w:pPr>
        <w:pStyle w:val="Listenabsatz"/>
        <w:numPr>
          <w:ilvl w:val="0"/>
          <w:numId w:val="28"/>
        </w:numPr>
        <w:spacing w:before="60" w:after="60"/>
        <w:ind w:left="284" w:hanging="284"/>
        <w:contextualSpacing/>
        <w:rPr>
          <w:sz w:val="20"/>
          <w:szCs w:val="20"/>
          <w:u w:val="single"/>
        </w:rPr>
      </w:pPr>
      <w:r w:rsidRPr="00B51628">
        <w:rPr>
          <w:sz w:val="20"/>
          <w:szCs w:val="20"/>
          <w:u w:val="single"/>
        </w:rPr>
        <w:t>Kostenobergrenze für das Projekt I02B2602:</w:t>
      </w:r>
    </w:p>
    <w:p w14:paraId="5BA0126F" w14:textId="77777777" w:rsidR="00C2411A" w:rsidRPr="00B51628" w:rsidRDefault="00C2411A" w:rsidP="00C2411A">
      <w:pPr>
        <w:pStyle w:val="Listenabsatz"/>
        <w:spacing w:before="60" w:after="60"/>
        <w:ind w:left="284"/>
        <w:contextualSpacing/>
        <w:rPr>
          <w:sz w:val="20"/>
          <w:szCs w:val="20"/>
          <w:u w:val="single"/>
        </w:rPr>
      </w:pPr>
    </w:p>
    <w:p w14:paraId="4A3A958C" w14:textId="2AA57296" w:rsidR="00723859" w:rsidRDefault="00723859" w:rsidP="00CF2FE3">
      <w:pPr>
        <w:pStyle w:val="Listenabsatz"/>
        <w:numPr>
          <w:ilvl w:val="0"/>
          <w:numId w:val="25"/>
        </w:numPr>
        <w:rPr>
          <w:sz w:val="22"/>
          <w:szCs w:val="22"/>
        </w:rPr>
      </w:pPr>
      <w:r w:rsidRPr="003C3F29">
        <w:rPr>
          <w:sz w:val="20"/>
          <w:szCs w:val="20"/>
        </w:rPr>
        <w:t>Modernisierung und Sanierung der Hörsäle A, B, C, D, E</w:t>
      </w:r>
      <w:r w:rsidRPr="003C3F29">
        <w:rPr>
          <w:sz w:val="22"/>
          <w:szCs w:val="22"/>
        </w:rPr>
        <w:t xml:space="preserve"> </w:t>
      </w:r>
    </w:p>
    <w:p w14:paraId="4487ED3B" w14:textId="5AC03FF1" w:rsidR="00723859" w:rsidRDefault="00723859" w:rsidP="00CF2FE3">
      <w:pPr>
        <w:pStyle w:val="Listenabsatz"/>
        <w:numPr>
          <w:ilvl w:val="0"/>
          <w:numId w:val="25"/>
        </w:numPr>
        <w:rPr>
          <w:sz w:val="20"/>
          <w:szCs w:val="20"/>
        </w:rPr>
      </w:pPr>
      <w:r w:rsidRPr="003C3F29">
        <w:rPr>
          <w:sz w:val="20"/>
          <w:szCs w:val="20"/>
        </w:rPr>
        <w:t>Modernisierung und Sanierung 16 Kurslabore (Ebene H0 + S0)</w:t>
      </w:r>
    </w:p>
    <w:p w14:paraId="70156ABB" w14:textId="77777777" w:rsidR="00074714" w:rsidRPr="00074714" w:rsidRDefault="00074714" w:rsidP="00074714">
      <w:pPr>
        <w:spacing w:before="60" w:after="60"/>
        <w:ind w:left="360"/>
        <w:rPr>
          <w:bCs w:val="0"/>
          <w:sz w:val="20"/>
          <w:szCs w:val="20"/>
        </w:rPr>
      </w:pPr>
      <w:r w:rsidRPr="00074714">
        <w:rPr>
          <w:bCs w:val="0"/>
          <w:sz w:val="20"/>
          <w:szCs w:val="20"/>
        </w:rPr>
        <w:t>Hinweis: Die Maßnahmen C+D sind der Berufungszusage zugeordnet – s. u. 3. Berufungszusage</w:t>
      </w:r>
    </w:p>
    <w:p w14:paraId="2DA4D450" w14:textId="3FE1DC75" w:rsidR="00723859" w:rsidRPr="00FB7118" w:rsidRDefault="00723859" w:rsidP="00FB7118">
      <w:pPr>
        <w:pStyle w:val="Listenabsatz"/>
        <w:numPr>
          <w:ilvl w:val="0"/>
          <w:numId w:val="25"/>
        </w:numPr>
        <w:spacing w:before="60" w:after="60"/>
        <w:contextualSpacing/>
        <w:rPr>
          <w:sz w:val="20"/>
          <w:szCs w:val="20"/>
        </w:rPr>
      </w:pPr>
      <w:r w:rsidRPr="00FB7118">
        <w:rPr>
          <w:sz w:val="20"/>
          <w:szCs w:val="20"/>
        </w:rPr>
        <w:t xml:space="preserve">Modernisierung und Sanierung der WC Anlagen Damen + Herren </w:t>
      </w:r>
    </w:p>
    <w:p w14:paraId="2771DFC6" w14:textId="1430B58F" w:rsidR="00723859" w:rsidRDefault="00723859" w:rsidP="00723859">
      <w:pPr>
        <w:ind w:left="15"/>
        <w:jc w:val="both"/>
        <w:rPr>
          <w:sz w:val="20"/>
          <w:szCs w:val="20"/>
        </w:rPr>
      </w:pPr>
      <w:r w:rsidRPr="009C57F7">
        <w:rPr>
          <w:sz w:val="20"/>
          <w:szCs w:val="20"/>
        </w:rPr>
        <w:t xml:space="preserve">in Höhe </w:t>
      </w:r>
      <w:r w:rsidRPr="00AD2D33">
        <w:rPr>
          <w:bCs w:val="0"/>
          <w:sz w:val="20"/>
          <w:szCs w:val="20"/>
        </w:rPr>
        <w:t xml:space="preserve">von </w:t>
      </w:r>
      <w:r w:rsidR="009C57F7" w:rsidRPr="00AD2D33">
        <w:rPr>
          <w:bCs w:val="0"/>
          <w:sz w:val="20"/>
          <w:szCs w:val="20"/>
        </w:rPr>
        <w:t>EUR </w:t>
      </w:r>
      <w:r w:rsidRPr="00AD2D33">
        <w:rPr>
          <w:bCs w:val="0"/>
          <w:sz w:val="20"/>
          <w:szCs w:val="20"/>
        </w:rPr>
        <w:t>29</w:t>
      </w:r>
      <w:r w:rsidR="00146059" w:rsidRPr="00AD2D33">
        <w:rPr>
          <w:sz w:val="20"/>
          <w:szCs w:val="20"/>
        </w:rPr>
        <w:t xml:space="preserve"> Mio. </w:t>
      </w:r>
      <w:r w:rsidRPr="00AD2D33">
        <w:rPr>
          <w:sz w:val="20"/>
          <w:szCs w:val="20"/>
        </w:rPr>
        <w:t>brutto</w:t>
      </w:r>
      <w:r w:rsidRPr="009C57F7">
        <w:rPr>
          <w:sz w:val="20"/>
          <w:szCs w:val="20"/>
        </w:rPr>
        <w:t xml:space="preserve"> </w:t>
      </w:r>
      <w:r w:rsidR="005B0CB4" w:rsidRPr="005B0CB4">
        <w:rPr>
          <w:sz w:val="22"/>
          <w:szCs w:val="22"/>
        </w:rPr>
        <w:t>(EUR 29.055.400 brutto)</w:t>
      </w:r>
      <w:r w:rsidR="005B0CB4" w:rsidRPr="0083774A">
        <w:rPr>
          <w:sz w:val="22"/>
          <w:szCs w:val="22"/>
        </w:rPr>
        <w:t xml:space="preserve"> </w:t>
      </w:r>
      <w:r w:rsidRPr="009C57F7">
        <w:rPr>
          <w:sz w:val="20"/>
          <w:szCs w:val="20"/>
        </w:rPr>
        <w:t>ist einzuhalten</w:t>
      </w:r>
      <w:r w:rsidRPr="00AD2D33">
        <w:rPr>
          <w:sz w:val="20"/>
          <w:szCs w:val="20"/>
        </w:rPr>
        <w:t>.</w:t>
      </w:r>
    </w:p>
    <w:p w14:paraId="320FDA24" w14:textId="26F0026B" w:rsidR="00723859" w:rsidRDefault="00723859" w:rsidP="00723859">
      <w:pPr>
        <w:ind w:left="15"/>
        <w:jc w:val="both"/>
        <w:rPr>
          <w:sz w:val="20"/>
          <w:szCs w:val="20"/>
        </w:rPr>
      </w:pPr>
    </w:p>
    <w:p w14:paraId="2530574B" w14:textId="7E6BB750" w:rsidR="00723859" w:rsidRDefault="00723859" w:rsidP="00CF2FE3">
      <w:pPr>
        <w:pStyle w:val="Listenabsatz"/>
        <w:numPr>
          <w:ilvl w:val="0"/>
          <w:numId w:val="28"/>
        </w:numPr>
        <w:ind w:left="284" w:hanging="284"/>
        <w:contextualSpacing/>
        <w:jc w:val="both"/>
        <w:rPr>
          <w:sz w:val="20"/>
          <w:szCs w:val="20"/>
        </w:rPr>
      </w:pPr>
      <w:r w:rsidRPr="00B51628">
        <w:rPr>
          <w:sz w:val="20"/>
          <w:szCs w:val="20"/>
          <w:u w:val="single"/>
        </w:rPr>
        <w:t>Kostenobergrenze für d</w:t>
      </w:r>
      <w:r w:rsidR="002C02D7">
        <w:rPr>
          <w:sz w:val="20"/>
          <w:szCs w:val="20"/>
          <w:u w:val="single"/>
        </w:rPr>
        <w:t>as Projekt I02B2619 BZ (</w:t>
      </w:r>
      <w:r w:rsidRPr="00B51628">
        <w:rPr>
          <w:sz w:val="20"/>
          <w:szCs w:val="20"/>
          <w:u w:val="single"/>
        </w:rPr>
        <w:t>Berufungszusage</w:t>
      </w:r>
      <w:r w:rsidR="002C02D7">
        <w:rPr>
          <w:sz w:val="20"/>
          <w:szCs w:val="20"/>
          <w:u w:val="single"/>
        </w:rPr>
        <w:t>)</w:t>
      </w:r>
      <w:r w:rsidRPr="00B51628">
        <w:rPr>
          <w:sz w:val="20"/>
          <w:szCs w:val="20"/>
        </w:rPr>
        <w:t>:</w:t>
      </w:r>
    </w:p>
    <w:p w14:paraId="05648049" w14:textId="77777777" w:rsidR="00C2411A" w:rsidRDefault="00C2411A" w:rsidP="00C2411A">
      <w:pPr>
        <w:pStyle w:val="Listenabsatz"/>
        <w:ind w:left="284"/>
        <w:contextualSpacing/>
        <w:jc w:val="both"/>
        <w:rPr>
          <w:sz w:val="20"/>
          <w:szCs w:val="20"/>
        </w:rPr>
      </w:pPr>
    </w:p>
    <w:p w14:paraId="4A91A546" w14:textId="512B7114" w:rsidR="00723859" w:rsidRPr="00FB7118" w:rsidRDefault="00723859" w:rsidP="00FB7118">
      <w:pPr>
        <w:pStyle w:val="Listenabsatz"/>
        <w:numPr>
          <w:ilvl w:val="0"/>
          <w:numId w:val="25"/>
        </w:numPr>
        <w:rPr>
          <w:sz w:val="20"/>
          <w:szCs w:val="20"/>
        </w:rPr>
      </w:pPr>
      <w:r w:rsidRPr="00FB7118">
        <w:rPr>
          <w:sz w:val="20"/>
          <w:szCs w:val="20"/>
        </w:rPr>
        <w:t>Modernisierung und Sanierung studentische Umkleiden inkl. 400 Spinde</w:t>
      </w:r>
      <w:r w:rsidR="00D3741E" w:rsidRPr="00FB7118">
        <w:rPr>
          <w:sz w:val="20"/>
          <w:szCs w:val="20"/>
        </w:rPr>
        <w:t xml:space="preserve"> (Die angestrebte Erweiterung auf eine höhere Anzahl muss im Rahmen der Planung geprüft werden)</w:t>
      </w:r>
      <w:r w:rsidRPr="00FB7118">
        <w:rPr>
          <w:sz w:val="20"/>
          <w:szCs w:val="20"/>
        </w:rPr>
        <w:t>, Integration Anatomische Sammlung - Ebene S0,</w:t>
      </w:r>
    </w:p>
    <w:p w14:paraId="507E3DC7" w14:textId="5BE11237" w:rsidR="00723859" w:rsidRDefault="00723859" w:rsidP="002C02D7">
      <w:pPr>
        <w:pStyle w:val="Listenabsatz"/>
        <w:numPr>
          <w:ilvl w:val="0"/>
          <w:numId w:val="25"/>
        </w:numPr>
        <w:rPr>
          <w:sz w:val="20"/>
          <w:szCs w:val="20"/>
        </w:rPr>
      </w:pPr>
      <w:r w:rsidRPr="00F06AB1">
        <w:rPr>
          <w:sz w:val="20"/>
          <w:szCs w:val="20"/>
        </w:rPr>
        <w:t>Modernisierung und Sanierung Situs Räume - Ebene S0</w:t>
      </w:r>
      <w:r w:rsidR="0095682D">
        <w:rPr>
          <w:sz w:val="20"/>
          <w:szCs w:val="20"/>
        </w:rPr>
        <w:t>,</w:t>
      </w:r>
      <w:r>
        <w:rPr>
          <w:sz w:val="20"/>
          <w:szCs w:val="20"/>
        </w:rPr>
        <w:t xml:space="preserve"> </w:t>
      </w:r>
    </w:p>
    <w:p w14:paraId="1614E2D9" w14:textId="621F5854" w:rsidR="00723859" w:rsidRDefault="00723859" w:rsidP="00F27D59">
      <w:pPr>
        <w:rPr>
          <w:sz w:val="20"/>
          <w:szCs w:val="20"/>
        </w:rPr>
      </w:pPr>
      <w:r w:rsidRPr="009C57F7">
        <w:rPr>
          <w:sz w:val="20"/>
          <w:szCs w:val="20"/>
        </w:rPr>
        <w:t xml:space="preserve">mit einer Kostenobergrenze in Höhe </w:t>
      </w:r>
      <w:r w:rsidRPr="00AD2D33">
        <w:rPr>
          <w:sz w:val="20"/>
          <w:szCs w:val="20"/>
        </w:rPr>
        <w:t xml:space="preserve">von </w:t>
      </w:r>
      <w:r w:rsidR="009C57F7" w:rsidRPr="00AD2D33">
        <w:rPr>
          <w:sz w:val="20"/>
          <w:szCs w:val="20"/>
        </w:rPr>
        <w:t>EUR </w:t>
      </w:r>
      <w:r w:rsidR="009107D3" w:rsidRPr="00AD2D33">
        <w:rPr>
          <w:sz w:val="20"/>
          <w:szCs w:val="20"/>
        </w:rPr>
        <w:t>29</w:t>
      </w:r>
      <w:r w:rsidR="009107D3">
        <w:rPr>
          <w:sz w:val="20"/>
          <w:szCs w:val="20"/>
        </w:rPr>
        <w:t>1</w:t>
      </w:r>
      <w:r w:rsidRPr="00AD2D33">
        <w:rPr>
          <w:sz w:val="20"/>
          <w:szCs w:val="20"/>
        </w:rPr>
        <w:t>.000</w:t>
      </w:r>
      <w:r w:rsidR="00146059" w:rsidRPr="00AD2D33">
        <w:rPr>
          <w:sz w:val="20"/>
          <w:szCs w:val="20"/>
        </w:rPr>
        <w:t xml:space="preserve"> </w:t>
      </w:r>
      <w:r w:rsidRPr="00AD2D33">
        <w:rPr>
          <w:sz w:val="20"/>
          <w:szCs w:val="20"/>
        </w:rPr>
        <w:t>brutto</w:t>
      </w:r>
      <w:r w:rsidRPr="009C57F7">
        <w:rPr>
          <w:sz w:val="20"/>
          <w:szCs w:val="20"/>
        </w:rPr>
        <w:t xml:space="preserve"> ist einzuhalten.</w:t>
      </w:r>
    </w:p>
    <w:p w14:paraId="4A8DA80E" w14:textId="77777777" w:rsidR="00074714" w:rsidRDefault="00074714" w:rsidP="00F27D59">
      <w:pPr>
        <w:ind w:left="15"/>
        <w:jc w:val="both"/>
        <w:rPr>
          <w:sz w:val="20"/>
          <w:szCs w:val="20"/>
        </w:rPr>
      </w:pPr>
      <w:bookmarkStart w:id="9" w:name="_Hlk228868787"/>
    </w:p>
    <w:p w14:paraId="3A4F535C" w14:textId="3781C076" w:rsidR="00723859" w:rsidRDefault="00723859" w:rsidP="00F27D59">
      <w:pPr>
        <w:ind w:left="15"/>
        <w:jc w:val="both"/>
        <w:rPr>
          <w:sz w:val="20"/>
          <w:szCs w:val="20"/>
        </w:rPr>
      </w:pPr>
      <w:r>
        <w:rPr>
          <w:sz w:val="20"/>
          <w:szCs w:val="20"/>
        </w:rPr>
        <w:t xml:space="preserve">Die Leistungen sind gesondert bei den jeweilig erforderlichen Fachplanern zu ermitteln und in der Tabelle </w:t>
      </w:r>
      <w:r w:rsidRPr="00285383">
        <w:rPr>
          <w:sz w:val="20"/>
          <w:szCs w:val="20"/>
        </w:rPr>
        <w:t>„</w:t>
      </w:r>
      <w:proofErr w:type="gramStart"/>
      <w:r w:rsidRPr="00285383">
        <w:rPr>
          <w:sz w:val="20"/>
          <w:szCs w:val="20"/>
        </w:rPr>
        <w:t>GP Honorar</w:t>
      </w:r>
      <w:proofErr w:type="gramEnd"/>
      <w:r w:rsidRPr="00285383">
        <w:rPr>
          <w:sz w:val="20"/>
          <w:szCs w:val="20"/>
        </w:rPr>
        <w:t xml:space="preserve">“ </w:t>
      </w:r>
      <w:r w:rsidR="00285383" w:rsidRPr="00285383">
        <w:rPr>
          <w:sz w:val="20"/>
          <w:szCs w:val="20"/>
        </w:rPr>
        <w:t>(</w:t>
      </w:r>
      <w:r w:rsidR="00285383">
        <w:rPr>
          <w:sz w:val="20"/>
          <w:szCs w:val="20"/>
        </w:rPr>
        <w:t xml:space="preserve">Anlage 00b) </w:t>
      </w:r>
      <w:r>
        <w:rPr>
          <w:sz w:val="20"/>
          <w:szCs w:val="20"/>
        </w:rPr>
        <w:t xml:space="preserve">mit aufzustellen. </w:t>
      </w:r>
    </w:p>
    <w:p w14:paraId="6C114819" w14:textId="77777777" w:rsidR="00852B8E" w:rsidRDefault="00852B8E" w:rsidP="00F27D59">
      <w:pPr>
        <w:ind w:left="15"/>
        <w:jc w:val="both"/>
        <w:rPr>
          <w:sz w:val="20"/>
          <w:szCs w:val="20"/>
        </w:rPr>
      </w:pPr>
    </w:p>
    <w:p w14:paraId="4A163ED8" w14:textId="77777777" w:rsidR="00C2411A" w:rsidRDefault="00C2411A" w:rsidP="00285383">
      <w:pPr>
        <w:jc w:val="both"/>
        <w:rPr>
          <w:sz w:val="20"/>
          <w:szCs w:val="20"/>
        </w:rPr>
      </w:pPr>
    </w:p>
    <w:bookmarkEnd w:id="9"/>
    <w:p w14:paraId="72A5ED90" w14:textId="78C6BED6" w:rsidR="00EF3AE3" w:rsidRDefault="00EF3AE3" w:rsidP="00EF3AE3">
      <w:pPr>
        <w:ind w:left="15"/>
        <w:jc w:val="both"/>
        <w:rPr>
          <w:sz w:val="20"/>
          <w:szCs w:val="20"/>
        </w:rPr>
      </w:pPr>
      <w:r>
        <w:rPr>
          <w:sz w:val="20"/>
          <w:szCs w:val="20"/>
        </w:rPr>
        <w:t>Die</w:t>
      </w:r>
      <w:r w:rsidR="003D4395">
        <w:rPr>
          <w:sz w:val="20"/>
          <w:szCs w:val="20"/>
        </w:rPr>
        <w:t xml:space="preserve"> Leistung</w:t>
      </w:r>
      <w:r w:rsidR="00E959AA">
        <w:rPr>
          <w:sz w:val="20"/>
          <w:szCs w:val="20"/>
        </w:rPr>
        <w:t>en</w:t>
      </w:r>
      <w:r w:rsidR="003D4395">
        <w:rPr>
          <w:sz w:val="20"/>
          <w:szCs w:val="20"/>
        </w:rPr>
        <w:t xml:space="preserve"> der </w:t>
      </w:r>
      <w:r>
        <w:rPr>
          <w:sz w:val="20"/>
          <w:szCs w:val="20"/>
        </w:rPr>
        <w:t xml:space="preserve">Fachplaner des Generalplaners </w:t>
      </w:r>
      <w:r w:rsidR="00146E66">
        <w:rPr>
          <w:sz w:val="20"/>
          <w:szCs w:val="20"/>
        </w:rPr>
        <w:t>sind</w:t>
      </w:r>
      <w:r>
        <w:rPr>
          <w:sz w:val="20"/>
          <w:szCs w:val="20"/>
        </w:rPr>
        <w:t xml:space="preserve"> gegliedert: </w:t>
      </w:r>
    </w:p>
    <w:p w14:paraId="7B941279" w14:textId="77777777" w:rsidR="006718F7" w:rsidRDefault="006718F7" w:rsidP="00EF3AE3">
      <w:pPr>
        <w:ind w:left="15"/>
        <w:jc w:val="both"/>
        <w:rPr>
          <w:sz w:val="20"/>
          <w:szCs w:val="20"/>
        </w:rPr>
      </w:pPr>
    </w:p>
    <w:p w14:paraId="647F0A9B" w14:textId="4CC3428D" w:rsidR="006718F7" w:rsidRPr="00AD2D33" w:rsidRDefault="00146059" w:rsidP="00CF2FE3">
      <w:pPr>
        <w:pStyle w:val="Listenabsatz"/>
        <w:numPr>
          <w:ilvl w:val="0"/>
          <w:numId w:val="19"/>
        </w:numPr>
        <w:jc w:val="both"/>
        <w:rPr>
          <w:sz w:val="20"/>
          <w:szCs w:val="20"/>
        </w:rPr>
      </w:pPr>
      <w:r w:rsidRPr="00AD2D33">
        <w:rPr>
          <w:sz w:val="20"/>
          <w:szCs w:val="20"/>
        </w:rPr>
        <w:t>Anlage 12 -</w:t>
      </w:r>
      <w:r w:rsidRPr="009C57F7">
        <w:rPr>
          <w:sz w:val="20"/>
          <w:szCs w:val="20"/>
        </w:rPr>
        <w:t xml:space="preserve"> </w:t>
      </w:r>
      <w:r w:rsidR="006718F7" w:rsidRPr="009C57F7">
        <w:rPr>
          <w:sz w:val="20"/>
          <w:szCs w:val="20"/>
        </w:rPr>
        <w:t xml:space="preserve">Generalplaner (GP) - Leistungsbild, Vertragsentwurf - </w:t>
      </w:r>
    </w:p>
    <w:p w14:paraId="2E82A19F" w14:textId="79DCEC38" w:rsidR="006718F7" w:rsidRPr="00AD2D33" w:rsidRDefault="00146059" w:rsidP="00CF2FE3">
      <w:pPr>
        <w:pStyle w:val="Listenabsatz"/>
        <w:numPr>
          <w:ilvl w:val="0"/>
          <w:numId w:val="19"/>
        </w:numPr>
        <w:jc w:val="both"/>
        <w:rPr>
          <w:sz w:val="20"/>
          <w:szCs w:val="20"/>
        </w:rPr>
      </w:pPr>
      <w:bookmarkStart w:id="10" w:name="_Hlk228776246"/>
      <w:r w:rsidRPr="00AD2D33">
        <w:rPr>
          <w:sz w:val="20"/>
          <w:szCs w:val="20"/>
        </w:rPr>
        <w:t>Anlage 13 -</w:t>
      </w:r>
      <w:r w:rsidRPr="009C57F7">
        <w:rPr>
          <w:sz w:val="20"/>
          <w:szCs w:val="20"/>
        </w:rPr>
        <w:t xml:space="preserve"> </w:t>
      </w:r>
      <w:r w:rsidR="006718F7" w:rsidRPr="00AD2D33">
        <w:rPr>
          <w:sz w:val="20"/>
          <w:szCs w:val="20"/>
        </w:rPr>
        <w:t xml:space="preserve">Objektplanung </w:t>
      </w:r>
    </w:p>
    <w:p w14:paraId="61A3D49A" w14:textId="1CB88F25" w:rsidR="00EF3AE3" w:rsidRPr="00A8792D" w:rsidRDefault="00EF3AE3" w:rsidP="00CF2FE3">
      <w:pPr>
        <w:pStyle w:val="Listenabsatz"/>
        <w:numPr>
          <w:ilvl w:val="0"/>
          <w:numId w:val="19"/>
        </w:numPr>
        <w:jc w:val="both"/>
        <w:rPr>
          <w:sz w:val="20"/>
          <w:szCs w:val="20"/>
        </w:rPr>
      </w:pPr>
      <w:r w:rsidRPr="00A8792D">
        <w:rPr>
          <w:sz w:val="20"/>
          <w:szCs w:val="20"/>
        </w:rPr>
        <w:t>Technische Gebäudeausrüstung</w:t>
      </w:r>
      <w:r w:rsidR="008E2F8A" w:rsidRPr="00A8792D">
        <w:rPr>
          <w:sz w:val="20"/>
          <w:szCs w:val="20"/>
        </w:rPr>
        <w:t xml:space="preserve"> (inkl. Leistungsbild Medienplanung und Leistungsbild Laborplanung)</w:t>
      </w:r>
      <w:r w:rsidR="00BB6FE2">
        <w:rPr>
          <w:sz w:val="20"/>
          <w:szCs w:val="20"/>
        </w:rPr>
        <w:t xml:space="preserve"> – Anlage 1</w:t>
      </w:r>
      <w:r w:rsidR="006718F7">
        <w:rPr>
          <w:sz w:val="20"/>
          <w:szCs w:val="20"/>
        </w:rPr>
        <w:t>4</w:t>
      </w:r>
    </w:p>
    <w:p w14:paraId="52DE713F" w14:textId="2665CBB3" w:rsidR="00EF3AE3" w:rsidRPr="00A8792D" w:rsidRDefault="00EF3AE3" w:rsidP="00CF2FE3">
      <w:pPr>
        <w:pStyle w:val="Listenabsatz"/>
        <w:numPr>
          <w:ilvl w:val="0"/>
          <w:numId w:val="19"/>
        </w:numPr>
        <w:jc w:val="both"/>
        <w:rPr>
          <w:sz w:val="20"/>
          <w:szCs w:val="20"/>
        </w:rPr>
      </w:pPr>
      <w:r w:rsidRPr="00A8792D">
        <w:rPr>
          <w:sz w:val="20"/>
          <w:szCs w:val="20"/>
        </w:rPr>
        <w:t>Tragwerksplanung</w:t>
      </w:r>
      <w:r w:rsidR="00146E66" w:rsidRPr="00A8792D">
        <w:rPr>
          <w:sz w:val="20"/>
          <w:szCs w:val="20"/>
        </w:rPr>
        <w:t xml:space="preserve"> – inkl. RÜV</w:t>
      </w:r>
      <w:r w:rsidR="00BB6FE2">
        <w:rPr>
          <w:sz w:val="20"/>
          <w:szCs w:val="20"/>
        </w:rPr>
        <w:t xml:space="preserve"> – Anlage 1</w:t>
      </w:r>
      <w:r w:rsidR="006718F7">
        <w:rPr>
          <w:sz w:val="20"/>
          <w:szCs w:val="20"/>
        </w:rPr>
        <w:t>5</w:t>
      </w:r>
    </w:p>
    <w:p w14:paraId="3AAB4EBC" w14:textId="1A759D28" w:rsidR="00EF3AE3" w:rsidRPr="00A8792D" w:rsidRDefault="00EF3AE3" w:rsidP="00CF2FE3">
      <w:pPr>
        <w:pStyle w:val="Listenabsatz"/>
        <w:numPr>
          <w:ilvl w:val="0"/>
          <w:numId w:val="19"/>
        </w:numPr>
        <w:jc w:val="both"/>
        <w:rPr>
          <w:sz w:val="20"/>
          <w:szCs w:val="20"/>
        </w:rPr>
      </w:pPr>
      <w:r w:rsidRPr="00A8792D">
        <w:rPr>
          <w:sz w:val="20"/>
          <w:szCs w:val="20"/>
        </w:rPr>
        <w:t>Bauphysik</w:t>
      </w:r>
      <w:r w:rsidR="008E5497" w:rsidRPr="00A8792D">
        <w:rPr>
          <w:sz w:val="20"/>
          <w:szCs w:val="20"/>
        </w:rPr>
        <w:t xml:space="preserve"> </w:t>
      </w:r>
      <w:bookmarkStart w:id="11" w:name="_Hlk228776232"/>
      <w:r w:rsidR="00BB6FE2">
        <w:rPr>
          <w:sz w:val="20"/>
          <w:szCs w:val="20"/>
        </w:rPr>
        <w:t>(</w:t>
      </w:r>
      <w:r w:rsidR="007C4D62">
        <w:rPr>
          <w:sz w:val="20"/>
          <w:szCs w:val="20"/>
        </w:rPr>
        <w:t xml:space="preserve">Bau- / </w:t>
      </w:r>
      <w:r w:rsidR="00BB6FE2">
        <w:rPr>
          <w:sz w:val="20"/>
          <w:szCs w:val="20"/>
        </w:rPr>
        <w:t>Raumakustik) – Anlage 1</w:t>
      </w:r>
      <w:bookmarkEnd w:id="11"/>
      <w:r w:rsidR="006718F7">
        <w:rPr>
          <w:sz w:val="20"/>
          <w:szCs w:val="20"/>
        </w:rPr>
        <w:t>6</w:t>
      </w:r>
    </w:p>
    <w:p w14:paraId="58F85BC3" w14:textId="75F2487B" w:rsidR="00EF3AE3" w:rsidRPr="00A8792D" w:rsidRDefault="00EF3AE3" w:rsidP="00CF2FE3">
      <w:pPr>
        <w:pStyle w:val="Listenabsatz"/>
        <w:numPr>
          <w:ilvl w:val="0"/>
          <w:numId w:val="19"/>
        </w:numPr>
        <w:jc w:val="both"/>
        <w:rPr>
          <w:sz w:val="20"/>
          <w:szCs w:val="20"/>
        </w:rPr>
      </w:pPr>
      <w:r w:rsidRPr="00A8792D">
        <w:rPr>
          <w:sz w:val="20"/>
          <w:szCs w:val="20"/>
        </w:rPr>
        <w:t>Brandschutzgutachter</w:t>
      </w:r>
      <w:r w:rsidR="00BB6FE2">
        <w:rPr>
          <w:sz w:val="20"/>
          <w:szCs w:val="20"/>
        </w:rPr>
        <w:t xml:space="preserve"> – Anlage 1</w:t>
      </w:r>
      <w:r w:rsidR="006718F7">
        <w:rPr>
          <w:sz w:val="20"/>
          <w:szCs w:val="20"/>
        </w:rPr>
        <w:t>7</w:t>
      </w:r>
    </w:p>
    <w:p w14:paraId="4AE51D08" w14:textId="51C65A6B" w:rsidR="00EF3AE3" w:rsidRPr="00A8792D" w:rsidRDefault="00EF3AE3" w:rsidP="00CF2FE3">
      <w:pPr>
        <w:pStyle w:val="Listenabsatz"/>
        <w:numPr>
          <w:ilvl w:val="0"/>
          <w:numId w:val="19"/>
        </w:numPr>
        <w:jc w:val="both"/>
        <w:rPr>
          <w:sz w:val="20"/>
          <w:szCs w:val="20"/>
        </w:rPr>
      </w:pPr>
      <w:r w:rsidRPr="00A8792D">
        <w:rPr>
          <w:sz w:val="20"/>
          <w:szCs w:val="20"/>
        </w:rPr>
        <w:t>Schadstoffgutachter</w:t>
      </w:r>
      <w:r w:rsidR="00353EB3">
        <w:rPr>
          <w:sz w:val="20"/>
          <w:szCs w:val="20"/>
        </w:rPr>
        <w:t xml:space="preserve"> – Anlage 1</w:t>
      </w:r>
      <w:r w:rsidR="006718F7">
        <w:rPr>
          <w:sz w:val="20"/>
          <w:szCs w:val="20"/>
        </w:rPr>
        <w:t>8</w:t>
      </w:r>
    </w:p>
    <w:p w14:paraId="5297A9E6" w14:textId="0856AE20" w:rsidR="00EF3AE3" w:rsidRPr="00A8792D" w:rsidRDefault="00EF3AE3" w:rsidP="00CF2FE3">
      <w:pPr>
        <w:pStyle w:val="Listenabsatz"/>
        <w:numPr>
          <w:ilvl w:val="0"/>
          <w:numId w:val="19"/>
        </w:numPr>
        <w:jc w:val="both"/>
        <w:rPr>
          <w:sz w:val="20"/>
          <w:szCs w:val="20"/>
        </w:rPr>
      </w:pPr>
      <w:proofErr w:type="spellStart"/>
      <w:r w:rsidRPr="00A8792D">
        <w:rPr>
          <w:sz w:val="20"/>
          <w:szCs w:val="20"/>
        </w:rPr>
        <w:t>SiGeKo</w:t>
      </w:r>
      <w:proofErr w:type="spellEnd"/>
      <w:r w:rsidR="00353EB3">
        <w:rPr>
          <w:sz w:val="20"/>
          <w:szCs w:val="20"/>
        </w:rPr>
        <w:t xml:space="preserve"> </w:t>
      </w:r>
      <w:r w:rsidR="002A1558">
        <w:rPr>
          <w:sz w:val="20"/>
          <w:szCs w:val="20"/>
        </w:rPr>
        <w:t xml:space="preserve">- </w:t>
      </w:r>
      <w:r w:rsidR="002A1558" w:rsidRPr="00A8792D">
        <w:rPr>
          <w:sz w:val="20"/>
          <w:szCs w:val="20"/>
        </w:rPr>
        <w:t>Leistung nach Baustellenverordnung</w:t>
      </w:r>
      <w:r w:rsidR="002A1558">
        <w:rPr>
          <w:sz w:val="20"/>
          <w:szCs w:val="20"/>
        </w:rPr>
        <w:t xml:space="preserve"> </w:t>
      </w:r>
      <w:r w:rsidR="00353EB3">
        <w:rPr>
          <w:sz w:val="20"/>
          <w:szCs w:val="20"/>
        </w:rPr>
        <w:t>– Anlage 1</w:t>
      </w:r>
      <w:r w:rsidR="006718F7">
        <w:rPr>
          <w:sz w:val="20"/>
          <w:szCs w:val="20"/>
        </w:rPr>
        <w:t>9</w:t>
      </w:r>
    </w:p>
    <w:bookmarkEnd w:id="10"/>
    <w:p w14:paraId="6CE5676D" w14:textId="4131D6AD" w:rsidR="00EF3AE3" w:rsidRPr="00A8792D" w:rsidRDefault="00EF3AE3" w:rsidP="00EF3AE3">
      <w:pPr>
        <w:ind w:left="15"/>
        <w:jc w:val="both"/>
        <w:rPr>
          <w:sz w:val="20"/>
          <w:szCs w:val="20"/>
        </w:rPr>
      </w:pPr>
      <w:r>
        <w:rPr>
          <w:sz w:val="20"/>
          <w:szCs w:val="20"/>
        </w:rPr>
        <w:t>Der GP hat bei Projekterfordernis zusätzliche Fachplaner und Gutachter zu benennen</w:t>
      </w:r>
      <w:r w:rsidR="00E959AA">
        <w:rPr>
          <w:sz w:val="20"/>
          <w:szCs w:val="20"/>
        </w:rPr>
        <w:t xml:space="preserve"> </w:t>
      </w:r>
      <w:r>
        <w:rPr>
          <w:sz w:val="20"/>
          <w:szCs w:val="20"/>
        </w:rPr>
        <w:t xml:space="preserve">- inkl. des notwendigen Leistungsbildes Die Honorarkosten für diese </w:t>
      </w:r>
      <w:r w:rsidR="00285383" w:rsidRPr="00A8792D">
        <w:rPr>
          <w:sz w:val="20"/>
          <w:szCs w:val="20"/>
        </w:rPr>
        <w:t>sind im</w:t>
      </w:r>
      <w:r w:rsidRPr="00A8792D">
        <w:rPr>
          <w:sz w:val="20"/>
          <w:szCs w:val="20"/>
        </w:rPr>
        <w:t xml:space="preserve"> Angebot mit darzustellen. </w:t>
      </w:r>
    </w:p>
    <w:p w14:paraId="37BDA6E0" w14:textId="77777777" w:rsidR="00EF3AE3" w:rsidRDefault="00EF3AE3" w:rsidP="00EF3AE3">
      <w:pPr>
        <w:ind w:left="15"/>
        <w:jc w:val="both"/>
        <w:rPr>
          <w:color w:val="FF0000"/>
          <w:sz w:val="20"/>
          <w:szCs w:val="20"/>
        </w:rPr>
      </w:pPr>
    </w:p>
    <w:p w14:paraId="03D32B10" w14:textId="68CAAE5C" w:rsidR="002D1655" w:rsidRDefault="00EF3AE3" w:rsidP="00EF3AE3">
      <w:pPr>
        <w:ind w:left="15"/>
        <w:jc w:val="both"/>
        <w:rPr>
          <w:sz w:val="20"/>
          <w:szCs w:val="20"/>
        </w:rPr>
      </w:pPr>
      <w:bookmarkStart w:id="12" w:name="_Hlk228776301"/>
      <w:r w:rsidRPr="001E3C21">
        <w:rPr>
          <w:sz w:val="20"/>
          <w:szCs w:val="20"/>
        </w:rPr>
        <w:t xml:space="preserve">Der zu beschaffende Leistungsumfang orientiert sich grundsächlich an </w:t>
      </w:r>
      <w:r w:rsidR="00502B9B">
        <w:rPr>
          <w:sz w:val="20"/>
          <w:szCs w:val="20"/>
        </w:rPr>
        <w:t xml:space="preserve">den Musterverträgen nach </w:t>
      </w:r>
      <w:proofErr w:type="spellStart"/>
      <w:r w:rsidR="00502B9B">
        <w:rPr>
          <w:sz w:val="20"/>
          <w:szCs w:val="20"/>
        </w:rPr>
        <w:t>RRBau</w:t>
      </w:r>
      <w:proofErr w:type="spellEnd"/>
      <w:r w:rsidR="00502B9B">
        <w:rPr>
          <w:sz w:val="20"/>
          <w:szCs w:val="20"/>
        </w:rPr>
        <w:t xml:space="preserve"> und den spezifischen Leistungspflichten. </w:t>
      </w:r>
    </w:p>
    <w:p w14:paraId="78ED9A67" w14:textId="77777777" w:rsidR="00FF7A2E" w:rsidRDefault="00FF7A2E" w:rsidP="00EF3AE3">
      <w:pPr>
        <w:ind w:left="15"/>
        <w:jc w:val="both"/>
        <w:rPr>
          <w:sz w:val="20"/>
          <w:szCs w:val="20"/>
        </w:rPr>
      </w:pPr>
    </w:p>
    <w:p w14:paraId="6E081B8A" w14:textId="191D3F61" w:rsidR="00FF7A2E" w:rsidRPr="00285383" w:rsidRDefault="00FF7A2E" w:rsidP="00EF3AE3">
      <w:pPr>
        <w:ind w:left="15"/>
        <w:jc w:val="both"/>
        <w:rPr>
          <w:sz w:val="20"/>
          <w:szCs w:val="20"/>
        </w:rPr>
      </w:pPr>
      <w:r w:rsidRPr="00285383">
        <w:rPr>
          <w:sz w:val="20"/>
          <w:szCs w:val="20"/>
        </w:rPr>
        <w:t xml:space="preserve">Zur Bearbeitung und Angebotserstellung darüber hinaus werden zur Verfügung gestellt: </w:t>
      </w:r>
    </w:p>
    <w:p w14:paraId="4E8E4B3D" w14:textId="77777777" w:rsidR="00FF7A2E" w:rsidRPr="00285383" w:rsidRDefault="00FF7A2E" w:rsidP="00EF3AE3">
      <w:pPr>
        <w:ind w:left="15"/>
        <w:jc w:val="both"/>
        <w:rPr>
          <w:sz w:val="20"/>
          <w:szCs w:val="20"/>
        </w:rPr>
      </w:pPr>
    </w:p>
    <w:p w14:paraId="58B43551" w14:textId="77777777" w:rsidR="00FF7A2E" w:rsidRPr="00285383" w:rsidRDefault="00FF7A2E" w:rsidP="00FF7A2E">
      <w:pPr>
        <w:ind w:left="15"/>
        <w:jc w:val="both"/>
        <w:rPr>
          <w:sz w:val="20"/>
          <w:szCs w:val="20"/>
        </w:rPr>
      </w:pPr>
      <w:r w:rsidRPr="00285383">
        <w:rPr>
          <w:sz w:val="20"/>
          <w:szCs w:val="20"/>
        </w:rPr>
        <w:t>Anlage 20</w:t>
      </w:r>
      <w:r w:rsidRPr="00285383">
        <w:rPr>
          <w:sz w:val="20"/>
          <w:szCs w:val="20"/>
        </w:rPr>
        <w:tab/>
        <w:t>Gebäudesteckbrief</w:t>
      </w:r>
    </w:p>
    <w:p w14:paraId="146E52B9" w14:textId="67BB3B27" w:rsidR="00FF7A2E" w:rsidRPr="00285383" w:rsidRDefault="00FF7A2E" w:rsidP="00FF7A2E">
      <w:pPr>
        <w:ind w:left="15"/>
        <w:jc w:val="both"/>
        <w:rPr>
          <w:sz w:val="20"/>
          <w:szCs w:val="20"/>
        </w:rPr>
      </w:pPr>
      <w:r w:rsidRPr="00285383">
        <w:rPr>
          <w:sz w:val="20"/>
          <w:szCs w:val="20"/>
        </w:rPr>
        <w:t>Anlage 21</w:t>
      </w:r>
      <w:r w:rsidRPr="00285383">
        <w:rPr>
          <w:sz w:val="20"/>
          <w:szCs w:val="20"/>
        </w:rPr>
        <w:tab/>
        <w:t xml:space="preserve">Grundrisse + Schnitte </w:t>
      </w:r>
      <w:proofErr w:type="gramStart"/>
      <w:r w:rsidRPr="00285383">
        <w:rPr>
          <w:sz w:val="20"/>
          <w:szCs w:val="20"/>
        </w:rPr>
        <w:t>DWG  +</w:t>
      </w:r>
      <w:proofErr w:type="gramEnd"/>
      <w:r w:rsidRPr="00285383">
        <w:rPr>
          <w:sz w:val="20"/>
          <w:szCs w:val="20"/>
        </w:rPr>
        <w:t xml:space="preserve"> </w:t>
      </w:r>
      <w:proofErr w:type="gramStart"/>
      <w:r w:rsidRPr="00285383">
        <w:rPr>
          <w:sz w:val="20"/>
          <w:szCs w:val="20"/>
        </w:rPr>
        <w:t>PDF Format</w:t>
      </w:r>
      <w:proofErr w:type="gramEnd"/>
      <w:r w:rsidRPr="00285383">
        <w:rPr>
          <w:sz w:val="20"/>
          <w:szCs w:val="20"/>
        </w:rPr>
        <w:t xml:space="preserve"> </w:t>
      </w:r>
    </w:p>
    <w:p w14:paraId="67684511" w14:textId="6C85D0D9" w:rsidR="00FF7A2E" w:rsidRPr="00285383" w:rsidRDefault="00FF7A2E" w:rsidP="00FF7A2E">
      <w:pPr>
        <w:ind w:left="15"/>
        <w:jc w:val="both"/>
        <w:rPr>
          <w:sz w:val="20"/>
          <w:szCs w:val="20"/>
        </w:rPr>
      </w:pPr>
      <w:r w:rsidRPr="00285383">
        <w:rPr>
          <w:sz w:val="20"/>
          <w:szCs w:val="20"/>
        </w:rPr>
        <w:t>Anlage 22</w:t>
      </w:r>
      <w:r w:rsidRPr="00285383">
        <w:rPr>
          <w:sz w:val="20"/>
          <w:szCs w:val="20"/>
        </w:rPr>
        <w:tab/>
        <w:t xml:space="preserve">Bestandsunterlagen Genehmigungen etc. </w:t>
      </w:r>
    </w:p>
    <w:p w14:paraId="262E906B" w14:textId="69ED837F" w:rsidR="00FF7A2E" w:rsidRPr="00285383" w:rsidRDefault="00FF7A2E" w:rsidP="00FF7A2E">
      <w:pPr>
        <w:ind w:left="15"/>
        <w:jc w:val="both"/>
        <w:rPr>
          <w:sz w:val="20"/>
          <w:szCs w:val="20"/>
        </w:rPr>
      </w:pPr>
      <w:r w:rsidRPr="00285383">
        <w:rPr>
          <w:sz w:val="20"/>
          <w:szCs w:val="20"/>
        </w:rPr>
        <w:t>Anlage 23</w:t>
      </w:r>
      <w:r w:rsidRPr="00285383">
        <w:rPr>
          <w:sz w:val="20"/>
          <w:szCs w:val="20"/>
        </w:rPr>
        <w:tab/>
        <w:t>Bestandsunterlagen Anlagentechnik</w:t>
      </w:r>
    </w:p>
    <w:p w14:paraId="63671A48" w14:textId="77F1CBDA" w:rsidR="00FF7A2E" w:rsidRPr="00285383" w:rsidRDefault="00FF7A2E" w:rsidP="00FF7A2E">
      <w:pPr>
        <w:ind w:left="15"/>
        <w:jc w:val="both"/>
        <w:rPr>
          <w:sz w:val="20"/>
          <w:szCs w:val="20"/>
        </w:rPr>
      </w:pPr>
      <w:r w:rsidRPr="00285383">
        <w:rPr>
          <w:sz w:val="20"/>
          <w:szCs w:val="20"/>
        </w:rPr>
        <w:t>Anlage 24</w:t>
      </w:r>
      <w:r w:rsidRPr="00285383">
        <w:rPr>
          <w:sz w:val="20"/>
          <w:szCs w:val="20"/>
        </w:rPr>
        <w:tab/>
        <w:t xml:space="preserve">Fotos </w:t>
      </w:r>
    </w:p>
    <w:p w14:paraId="05682BF4" w14:textId="77777777" w:rsidR="00FF7A2E" w:rsidRPr="00285383" w:rsidRDefault="00FF7A2E" w:rsidP="00FF7A2E">
      <w:pPr>
        <w:ind w:left="15"/>
        <w:jc w:val="both"/>
        <w:rPr>
          <w:sz w:val="20"/>
          <w:szCs w:val="20"/>
        </w:rPr>
      </w:pPr>
    </w:p>
    <w:p w14:paraId="086AE36B" w14:textId="68566B02" w:rsidR="00FF7A2E" w:rsidRPr="00285383" w:rsidRDefault="00FF7A2E" w:rsidP="00FF7A2E">
      <w:pPr>
        <w:ind w:left="15"/>
        <w:jc w:val="both"/>
        <w:rPr>
          <w:sz w:val="20"/>
          <w:szCs w:val="20"/>
        </w:rPr>
      </w:pPr>
      <w:r w:rsidRPr="00285383">
        <w:rPr>
          <w:sz w:val="20"/>
          <w:szCs w:val="20"/>
        </w:rPr>
        <w:t>Anlage 25</w:t>
      </w:r>
      <w:r w:rsidRPr="00285383">
        <w:rPr>
          <w:sz w:val="20"/>
          <w:szCs w:val="20"/>
        </w:rPr>
        <w:tab/>
        <w:t>Rahmenterminplan_</w:t>
      </w:r>
    </w:p>
    <w:p w14:paraId="07A3470F" w14:textId="71F5EB5E" w:rsidR="00FF7A2E" w:rsidRPr="00285383" w:rsidRDefault="00FF7A2E" w:rsidP="00FF7A2E">
      <w:pPr>
        <w:ind w:left="15"/>
        <w:jc w:val="both"/>
        <w:rPr>
          <w:sz w:val="20"/>
          <w:szCs w:val="20"/>
        </w:rPr>
      </w:pPr>
      <w:r w:rsidRPr="00285383">
        <w:rPr>
          <w:sz w:val="20"/>
          <w:szCs w:val="20"/>
        </w:rPr>
        <w:t>Anlage 26</w:t>
      </w:r>
      <w:r w:rsidRPr="00285383">
        <w:rPr>
          <w:sz w:val="20"/>
          <w:szCs w:val="20"/>
        </w:rPr>
        <w:tab/>
        <w:t xml:space="preserve">Organisationshandbuch Version 1 </w:t>
      </w:r>
    </w:p>
    <w:p w14:paraId="1DE9ACFE" w14:textId="571D2B9E" w:rsidR="00FF7A2E" w:rsidRPr="00285383" w:rsidRDefault="00FF7A2E" w:rsidP="00FF7A2E">
      <w:pPr>
        <w:ind w:left="15"/>
        <w:jc w:val="both"/>
        <w:rPr>
          <w:sz w:val="20"/>
          <w:szCs w:val="20"/>
        </w:rPr>
      </w:pPr>
      <w:r w:rsidRPr="00285383">
        <w:rPr>
          <w:sz w:val="20"/>
          <w:szCs w:val="20"/>
        </w:rPr>
        <w:t>Anlage 27</w:t>
      </w:r>
      <w:r w:rsidRPr="00285383">
        <w:rPr>
          <w:sz w:val="20"/>
          <w:szCs w:val="20"/>
        </w:rPr>
        <w:tab/>
        <w:t>Darstellung Projekt – Grundrisse</w:t>
      </w:r>
    </w:p>
    <w:p w14:paraId="289E5C00" w14:textId="6650033D" w:rsidR="00FF7A2E" w:rsidRPr="00FF7A2E" w:rsidRDefault="00FF7A2E" w:rsidP="00FF7A2E">
      <w:pPr>
        <w:ind w:left="15"/>
        <w:jc w:val="both"/>
        <w:rPr>
          <w:sz w:val="20"/>
          <w:szCs w:val="20"/>
        </w:rPr>
      </w:pPr>
      <w:r w:rsidRPr="00285383">
        <w:rPr>
          <w:sz w:val="20"/>
          <w:szCs w:val="20"/>
        </w:rPr>
        <w:t>Anlage 28</w:t>
      </w:r>
      <w:r w:rsidRPr="00285383">
        <w:rPr>
          <w:sz w:val="20"/>
          <w:szCs w:val="20"/>
        </w:rPr>
        <w:tab/>
        <w:t>Raumliste I02</w:t>
      </w:r>
    </w:p>
    <w:p w14:paraId="5E3C29AA" w14:textId="77777777" w:rsidR="00FF7A2E" w:rsidRPr="00FF7A2E" w:rsidRDefault="00FF7A2E" w:rsidP="00FF7A2E">
      <w:pPr>
        <w:ind w:left="15"/>
        <w:jc w:val="both"/>
        <w:rPr>
          <w:sz w:val="20"/>
          <w:szCs w:val="20"/>
        </w:rPr>
      </w:pPr>
    </w:p>
    <w:p w14:paraId="67F2625B" w14:textId="76313CAD" w:rsidR="00FF7A2E" w:rsidRPr="0049164C" w:rsidRDefault="00FF7A2E" w:rsidP="00EF3AE3">
      <w:pPr>
        <w:ind w:left="15"/>
        <w:jc w:val="both"/>
        <w:rPr>
          <w:b/>
          <w:bCs w:val="0"/>
          <w:color w:val="EE0000"/>
          <w:sz w:val="20"/>
          <w:szCs w:val="20"/>
          <w:u w:val="single"/>
        </w:rPr>
      </w:pPr>
      <w:r w:rsidRPr="0049164C">
        <w:rPr>
          <w:b/>
          <w:bCs w:val="0"/>
          <w:color w:val="EE0000"/>
          <w:sz w:val="20"/>
          <w:szCs w:val="20"/>
          <w:u w:val="single"/>
        </w:rPr>
        <w:t xml:space="preserve">Die Anlage 12 bis 28 enthalten geheime und vertrauliche Informationen und dürfen nur zur Angebotserstellung und ggf. (bei Zuschlag) zur Auftragsausführung verwendet werden. Sofern die Bieter ein Angebot erstellen wollen, muss zunächst die </w:t>
      </w:r>
      <w:r w:rsidRPr="0049164C">
        <w:rPr>
          <w:b/>
          <w:bCs w:val="0"/>
          <w:i/>
          <w:iCs/>
          <w:color w:val="EE0000"/>
          <w:sz w:val="20"/>
          <w:szCs w:val="20"/>
          <w:u w:val="single"/>
        </w:rPr>
        <w:t xml:space="preserve">Anlage 9 </w:t>
      </w:r>
      <w:proofErr w:type="gramStart"/>
      <w:r w:rsidRPr="0049164C">
        <w:rPr>
          <w:b/>
          <w:bCs w:val="0"/>
          <w:i/>
          <w:iCs/>
          <w:color w:val="EE0000"/>
          <w:sz w:val="20"/>
          <w:szCs w:val="20"/>
          <w:u w:val="single"/>
        </w:rPr>
        <w:t xml:space="preserve">MHH </w:t>
      </w:r>
      <w:r w:rsidR="003C0EB4" w:rsidRPr="0049164C">
        <w:rPr>
          <w:b/>
          <w:bCs w:val="0"/>
          <w:i/>
          <w:iCs/>
          <w:color w:val="EE0000"/>
          <w:sz w:val="20"/>
          <w:szCs w:val="20"/>
          <w:u w:val="single"/>
        </w:rPr>
        <w:t>Vertraulichkeitsvereinbarung</w:t>
      </w:r>
      <w:proofErr w:type="gramEnd"/>
      <w:r w:rsidR="003C0EB4" w:rsidRPr="0049164C">
        <w:rPr>
          <w:b/>
          <w:bCs w:val="0"/>
          <w:i/>
          <w:iCs/>
          <w:color w:val="EE0000"/>
          <w:sz w:val="20"/>
          <w:szCs w:val="20"/>
          <w:u w:val="single"/>
        </w:rPr>
        <w:t xml:space="preserve"> </w:t>
      </w:r>
      <w:r w:rsidR="003C0EB4" w:rsidRPr="0049164C">
        <w:rPr>
          <w:b/>
          <w:bCs w:val="0"/>
          <w:color w:val="EE0000"/>
          <w:sz w:val="20"/>
          <w:szCs w:val="20"/>
          <w:u w:val="single"/>
        </w:rPr>
        <w:t>ausgefüllt</w:t>
      </w:r>
      <w:r w:rsidRPr="0049164C">
        <w:rPr>
          <w:b/>
          <w:bCs w:val="0"/>
          <w:color w:val="EE0000"/>
          <w:sz w:val="20"/>
          <w:szCs w:val="20"/>
          <w:u w:val="single"/>
        </w:rPr>
        <w:t xml:space="preserve"> und unterzeichnet eingereicht werden. Die Bieter werden in diesem Zusammenhang gebeten, diese Anlage entsprechend ausgefüllt über die Kommunikationsfunktion der Vergabeplattform einzureichen und eine Empfänger E-Mail-Adresse zu benennen. Die Anlagen 12 bis 28 werden sodann über einen entsprechenden Cloudlink übermittelt.  </w:t>
      </w:r>
    </w:p>
    <w:p w14:paraId="056DAEAE" w14:textId="77777777" w:rsidR="00DC0023" w:rsidRPr="0049164C" w:rsidRDefault="00DC0023" w:rsidP="0049164C">
      <w:pPr>
        <w:jc w:val="both"/>
        <w:rPr>
          <w:sz w:val="20"/>
          <w:szCs w:val="20"/>
        </w:rPr>
      </w:pPr>
    </w:p>
    <w:p w14:paraId="21FB2011" w14:textId="761FABE2" w:rsidR="00194151" w:rsidRPr="0049164C" w:rsidRDefault="00194151" w:rsidP="00EF3AE3">
      <w:pPr>
        <w:ind w:left="15"/>
        <w:jc w:val="both"/>
        <w:rPr>
          <w:b/>
          <w:bCs w:val="0"/>
          <w:color w:val="FF0000"/>
          <w:sz w:val="20"/>
          <w:szCs w:val="20"/>
        </w:rPr>
      </w:pPr>
      <w:r w:rsidRPr="0049164C">
        <w:rPr>
          <w:b/>
          <w:bCs w:val="0"/>
          <w:sz w:val="20"/>
          <w:szCs w:val="20"/>
        </w:rPr>
        <w:t xml:space="preserve">Stufenweise Beauftragung </w:t>
      </w:r>
    </w:p>
    <w:bookmarkEnd w:id="12"/>
    <w:p w14:paraId="299B2B57" w14:textId="77777777" w:rsidR="00EF3AE3" w:rsidRPr="0049164C" w:rsidRDefault="00EF3AE3" w:rsidP="00EF3AE3">
      <w:pPr>
        <w:ind w:left="15"/>
        <w:jc w:val="both"/>
        <w:rPr>
          <w:color w:val="FF0000"/>
          <w:sz w:val="20"/>
          <w:szCs w:val="20"/>
        </w:rPr>
      </w:pPr>
    </w:p>
    <w:p w14:paraId="5DE6A4B1" w14:textId="4FAB7D99" w:rsidR="0023590B" w:rsidRPr="0049164C" w:rsidRDefault="006B14BE" w:rsidP="00CD1929">
      <w:pPr>
        <w:autoSpaceDE w:val="0"/>
        <w:autoSpaceDN w:val="0"/>
        <w:adjustRightInd w:val="0"/>
        <w:jc w:val="both"/>
        <w:rPr>
          <w:sz w:val="20"/>
          <w:szCs w:val="20"/>
        </w:rPr>
      </w:pPr>
      <w:r w:rsidRPr="0049164C">
        <w:rPr>
          <w:sz w:val="20"/>
          <w:szCs w:val="20"/>
        </w:rPr>
        <w:t xml:space="preserve">Die Beauftragung der Leistungen erfolgt in fünf Stufen. </w:t>
      </w:r>
      <w:r w:rsidR="00194151" w:rsidRPr="0049164C">
        <w:rPr>
          <w:sz w:val="20"/>
          <w:szCs w:val="20"/>
        </w:rPr>
        <w:t xml:space="preserve">Zunächst wird in Hinblick auf beide zusammenhängende Projekte nur der Zuschlag zur Erbringung der Leistungsstufe 1 erteilt. </w:t>
      </w:r>
      <w:r w:rsidR="0023590B" w:rsidRPr="0049164C">
        <w:rPr>
          <w:sz w:val="20"/>
          <w:szCs w:val="20"/>
        </w:rPr>
        <w:t>Der Abruf der Folgestufen steht</w:t>
      </w:r>
      <w:r w:rsidR="00CD1929">
        <w:rPr>
          <w:sz w:val="20"/>
          <w:szCs w:val="20"/>
        </w:rPr>
        <w:t xml:space="preserve"> jeweils</w:t>
      </w:r>
      <w:r w:rsidR="0023590B" w:rsidRPr="0049164C">
        <w:rPr>
          <w:sz w:val="20"/>
          <w:szCs w:val="20"/>
        </w:rPr>
        <w:t xml:space="preserve"> im Ermessen der AG und es besteht kein Rechtsanspruch der Bieter auf </w:t>
      </w:r>
      <w:r w:rsidR="0049164C" w:rsidRPr="00CD1929">
        <w:rPr>
          <w:sz w:val="20"/>
          <w:szCs w:val="20"/>
        </w:rPr>
        <w:t xml:space="preserve">einen </w:t>
      </w:r>
      <w:r w:rsidR="0023590B" w:rsidRPr="00CD1929">
        <w:rPr>
          <w:sz w:val="20"/>
          <w:szCs w:val="20"/>
        </w:rPr>
        <w:t>Abruf. Der Auftragnehmer</w:t>
      </w:r>
      <w:r w:rsidR="0049164C" w:rsidRPr="00CD1929">
        <w:rPr>
          <w:sz w:val="20"/>
          <w:szCs w:val="20"/>
        </w:rPr>
        <w:t xml:space="preserve"> ist</w:t>
      </w:r>
      <w:r w:rsidR="0023590B" w:rsidRPr="00CD1929">
        <w:rPr>
          <w:sz w:val="20"/>
          <w:szCs w:val="20"/>
        </w:rPr>
        <w:t xml:space="preserve"> gleichwohl zur Leistung zu den angebotenen Konditionen verpflichtet ist</w:t>
      </w:r>
      <w:r w:rsidR="00CD1929" w:rsidRPr="00CD1929">
        <w:rPr>
          <w:sz w:val="20"/>
          <w:szCs w:val="20"/>
        </w:rPr>
        <w:t>.</w:t>
      </w:r>
      <w:r w:rsidR="00CD1929">
        <w:rPr>
          <w:sz w:val="20"/>
          <w:szCs w:val="20"/>
        </w:rPr>
        <w:t xml:space="preserve"> </w:t>
      </w:r>
      <w:r w:rsidR="00CD1929" w:rsidRPr="00CD1929">
        <w:rPr>
          <w:sz w:val="20"/>
          <w:szCs w:val="20"/>
        </w:rPr>
        <w:t>Aus dem Umstand einer stufenweisen Beauftragung kann der AN keine Erhöhung seines Honorars verlangen. Im 2. Projekt ist ohnehin noch eine Finanzierungszusage einzuholen.</w:t>
      </w:r>
    </w:p>
    <w:p w14:paraId="663F166F" w14:textId="2E03ABE8" w:rsidR="006B14BE" w:rsidRPr="0049164C" w:rsidRDefault="00A43D2E" w:rsidP="0049164C">
      <w:pPr>
        <w:autoSpaceDE w:val="0"/>
        <w:autoSpaceDN w:val="0"/>
        <w:adjustRightInd w:val="0"/>
        <w:jc w:val="both"/>
        <w:rPr>
          <w:sz w:val="20"/>
          <w:szCs w:val="20"/>
        </w:rPr>
      </w:pPr>
      <w:r w:rsidRPr="0049164C">
        <w:rPr>
          <w:sz w:val="20"/>
          <w:szCs w:val="20"/>
        </w:rPr>
        <w:t>Der</w:t>
      </w:r>
      <w:r w:rsidR="00194151" w:rsidRPr="0049164C">
        <w:rPr>
          <w:sz w:val="20"/>
          <w:szCs w:val="20"/>
        </w:rPr>
        <w:t xml:space="preserve"> Umfang der jeweiligen Stufen</w:t>
      </w:r>
      <w:r w:rsidRPr="0049164C">
        <w:rPr>
          <w:sz w:val="20"/>
          <w:szCs w:val="20"/>
        </w:rPr>
        <w:t>, Details zur</w:t>
      </w:r>
      <w:r w:rsidR="00194151" w:rsidRPr="0049164C">
        <w:rPr>
          <w:sz w:val="20"/>
          <w:szCs w:val="20"/>
        </w:rPr>
        <w:t xml:space="preserve"> Beauftragung weiterer Stufen im Einzelnen</w:t>
      </w:r>
      <w:r w:rsidRPr="0049164C">
        <w:rPr>
          <w:sz w:val="20"/>
          <w:szCs w:val="20"/>
        </w:rPr>
        <w:t xml:space="preserve"> sowie in Bezug auf weitere Einzelheiten</w:t>
      </w:r>
      <w:r w:rsidR="00194151" w:rsidRPr="0049164C">
        <w:rPr>
          <w:sz w:val="20"/>
          <w:szCs w:val="20"/>
        </w:rPr>
        <w:t xml:space="preserve">, verweisen wir auf den beiliegenden Vertragsentwurf. </w:t>
      </w:r>
    </w:p>
    <w:bookmarkEnd w:id="5"/>
    <w:p w14:paraId="4A5D082A" w14:textId="77777777" w:rsidR="00194151" w:rsidRPr="0049164C" w:rsidRDefault="00194151" w:rsidP="00194151">
      <w:pPr>
        <w:jc w:val="both"/>
        <w:rPr>
          <w:sz w:val="20"/>
          <w:szCs w:val="20"/>
        </w:rPr>
      </w:pPr>
    </w:p>
    <w:p w14:paraId="47DD1748" w14:textId="6032CC5B" w:rsidR="00873BE4" w:rsidRPr="0049164C" w:rsidRDefault="004A35E8" w:rsidP="00873BE4">
      <w:pPr>
        <w:ind w:left="15"/>
        <w:jc w:val="both"/>
        <w:rPr>
          <w:sz w:val="20"/>
          <w:szCs w:val="20"/>
        </w:rPr>
      </w:pPr>
      <w:r w:rsidRPr="0049164C">
        <w:rPr>
          <w:sz w:val="20"/>
          <w:szCs w:val="20"/>
        </w:rPr>
        <w:t xml:space="preserve">Die Bieter sind aufgefordert, verbindliche Angebote entsprechend den Vergabeunterlagen genannten Anforderungen zu unterbreiten. </w:t>
      </w:r>
    </w:p>
    <w:p w14:paraId="07D3000C" w14:textId="77777777" w:rsidR="00873BE4" w:rsidRPr="0049164C" w:rsidRDefault="00873BE4" w:rsidP="00873BE4">
      <w:pPr>
        <w:ind w:left="15"/>
        <w:jc w:val="both"/>
        <w:rPr>
          <w:sz w:val="20"/>
          <w:szCs w:val="20"/>
        </w:rPr>
      </w:pPr>
    </w:p>
    <w:p w14:paraId="44B58C7F" w14:textId="04A6DF00" w:rsidR="00873BE4" w:rsidRPr="001631DF" w:rsidRDefault="005D6222" w:rsidP="00873BE4">
      <w:pPr>
        <w:ind w:left="15"/>
        <w:jc w:val="both"/>
        <w:rPr>
          <w:sz w:val="20"/>
          <w:szCs w:val="20"/>
        </w:rPr>
      </w:pPr>
      <w:r w:rsidRPr="0049164C">
        <w:rPr>
          <w:sz w:val="20"/>
          <w:szCs w:val="20"/>
        </w:rPr>
        <w:t xml:space="preserve">Jeder Bieter kann nur ein Angebot abgeben, dies gilt auch für Bietergemeinschaften. </w:t>
      </w:r>
      <w:r w:rsidR="00873BE4" w:rsidRPr="0049164C">
        <w:rPr>
          <w:sz w:val="20"/>
          <w:szCs w:val="20"/>
        </w:rPr>
        <w:t xml:space="preserve"> (nachstehend gemein</w:t>
      </w:r>
      <w:r w:rsidR="002344F4" w:rsidRPr="0049164C">
        <w:rPr>
          <w:sz w:val="20"/>
          <w:szCs w:val="20"/>
        </w:rPr>
        <w:t>sam auch Bieter genannt)</w:t>
      </w:r>
      <w:r w:rsidRPr="0049164C">
        <w:rPr>
          <w:sz w:val="20"/>
          <w:szCs w:val="20"/>
        </w:rPr>
        <w:t>.</w:t>
      </w:r>
    </w:p>
    <w:p w14:paraId="0C4B3E40" w14:textId="77777777" w:rsidR="00873BE4" w:rsidRDefault="00873BE4" w:rsidP="00873BE4">
      <w:pPr>
        <w:pStyle w:val="Listenabsatz"/>
        <w:ind w:left="0"/>
        <w:jc w:val="both"/>
        <w:rPr>
          <w:sz w:val="20"/>
          <w:szCs w:val="20"/>
        </w:rPr>
      </w:pPr>
    </w:p>
    <w:p w14:paraId="2871CA0D" w14:textId="77777777" w:rsidR="00313A32" w:rsidRDefault="00313A32" w:rsidP="005105AD">
      <w:pPr>
        <w:pStyle w:val="berschrift1"/>
      </w:pPr>
      <w:bookmarkStart w:id="13" w:name="_Toc241782161"/>
      <w:r>
        <w:t>Allgemeine Verfahrensbedingungen und Erläuterungen zum Verfahren</w:t>
      </w:r>
      <w:bookmarkEnd w:id="13"/>
    </w:p>
    <w:p w14:paraId="30612AD1" w14:textId="77777777" w:rsidR="00873BE4" w:rsidRDefault="00873BE4" w:rsidP="00873BE4">
      <w:pPr>
        <w:jc w:val="both"/>
        <w:rPr>
          <w:rFonts w:cs="Arial"/>
          <w:sz w:val="20"/>
          <w:szCs w:val="20"/>
        </w:rPr>
      </w:pPr>
    </w:p>
    <w:p w14:paraId="1AB46274" w14:textId="77777777" w:rsidR="00873BE4" w:rsidRPr="001631DF" w:rsidRDefault="00873BE4" w:rsidP="00873BE4">
      <w:pPr>
        <w:jc w:val="both"/>
        <w:rPr>
          <w:sz w:val="20"/>
          <w:szCs w:val="20"/>
        </w:rPr>
      </w:pPr>
      <w:r w:rsidRPr="001631DF">
        <w:rPr>
          <w:rFonts w:cs="Arial"/>
          <w:sz w:val="20"/>
          <w:szCs w:val="20"/>
        </w:rPr>
        <w:t>Die nachfolgenden Hinweise zum Vergabeverfahren ergeben sich aus dem geltenden Vergaberecht und sollen dem Bieter ermöglichen, ein ordnungsgemäßes Angebot einzureichen.</w:t>
      </w:r>
    </w:p>
    <w:p w14:paraId="1531BD68" w14:textId="77777777" w:rsidR="00873BE4" w:rsidRPr="00873BE4" w:rsidRDefault="00873BE4" w:rsidP="00873BE4"/>
    <w:p w14:paraId="303BFA47" w14:textId="77777777" w:rsidR="008E356B" w:rsidRDefault="008E356B" w:rsidP="00745CE5">
      <w:pPr>
        <w:pStyle w:val="berschrift2"/>
        <w:numPr>
          <w:ilvl w:val="1"/>
          <w:numId w:val="18"/>
        </w:numPr>
      </w:pPr>
      <w:bookmarkStart w:id="14" w:name="_Toc241782162"/>
      <w:r w:rsidRPr="00153A60">
        <w:t>Ver</w:t>
      </w:r>
      <w:r w:rsidR="00772F4D">
        <w:t>fahrenssprache, Kommunikation, r</w:t>
      </w:r>
      <w:r w:rsidRPr="00153A60">
        <w:t>echtliche Grundlage, Unterlagen</w:t>
      </w:r>
      <w:bookmarkEnd w:id="14"/>
    </w:p>
    <w:p w14:paraId="07FD31D0" w14:textId="77777777" w:rsidR="00873BE4" w:rsidRDefault="00873BE4" w:rsidP="00873BE4">
      <w:pPr>
        <w:rPr>
          <w:rFonts w:cs="Arial"/>
          <w:sz w:val="20"/>
          <w:szCs w:val="20"/>
          <w:lang w:eastAsia="en-US"/>
        </w:rPr>
      </w:pPr>
    </w:p>
    <w:p w14:paraId="176CBEFF" w14:textId="77777777" w:rsidR="008F7F23" w:rsidRDefault="00873BE4" w:rsidP="00873BE4">
      <w:pPr>
        <w:jc w:val="both"/>
        <w:rPr>
          <w:rFonts w:cs="Arial"/>
          <w:sz w:val="20"/>
          <w:szCs w:val="20"/>
          <w:lang w:eastAsia="en-US"/>
        </w:rPr>
      </w:pPr>
      <w:r w:rsidRPr="001631DF">
        <w:rPr>
          <w:rFonts w:cs="Arial"/>
          <w:sz w:val="20"/>
          <w:szCs w:val="20"/>
          <w:lang w:eastAsia="en-US"/>
        </w:rPr>
        <w:t>Verfahrenssprache ist deutsch. Während des gesamten Vergabeverfahrens kommunizieren Auftraggeber und Bieter ausschließlich in deutscher Sprache. Einem Schriftstück, das in fremder Sprache eingereicht wird, ist eine beglaubigte oder von einem öffentlich bestellten oder beeidigten Übersetzer oder Dolmetscher angefertigte Übersetzung beizufügen.</w:t>
      </w:r>
      <w:bookmarkStart w:id="15" w:name="_Toc488397447"/>
      <w:bookmarkStart w:id="16" w:name="_Toc535785147"/>
      <w:r w:rsidRPr="001631DF">
        <w:rPr>
          <w:rFonts w:cs="Arial"/>
          <w:sz w:val="20"/>
          <w:szCs w:val="20"/>
          <w:lang w:eastAsia="en-US"/>
        </w:rPr>
        <w:t xml:space="preserve"> </w:t>
      </w:r>
      <w:bookmarkEnd w:id="15"/>
      <w:bookmarkEnd w:id="16"/>
    </w:p>
    <w:p w14:paraId="41E80C96" w14:textId="77777777" w:rsidR="008F7F23" w:rsidRDefault="008F7F23" w:rsidP="00873BE4">
      <w:pPr>
        <w:jc w:val="both"/>
        <w:rPr>
          <w:rFonts w:cs="Arial"/>
          <w:sz w:val="20"/>
          <w:szCs w:val="20"/>
          <w:lang w:eastAsia="en-US"/>
        </w:rPr>
      </w:pPr>
    </w:p>
    <w:p w14:paraId="7E37A90F" w14:textId="77777777" w:rsidR="00873BE4" w:rsidRDefault="00873BE4" w:rsidP="00873BE4">
      <w:pPr>
        <w:jc w:val="both"/>
        <w:rPr>
          <w:rFonts w:cs="Arial"/>
          <w:sz w:val="20"/>
          <w:szCs w:val="20"/>
          <w:lang w:eastAsia="en-US"/>
        </w:rPr>
      </w:pPr>
      <w:r w:rsidRPr="001631DF">
        <w:rPr>
          <w:rFonts w:cs="Arial"/>
          <w:sz w:val="20"/>
          <w:szCs w:val="20"/>
          <w:lang w:eastAsia="en-US"/>
        </w:rPr>
        <w:lastRenderedPageBreak/>
        <w:t xml:space="preserve">Im Verfahren gilt deutsches Recht. Es wird insbesondere auf die Vorschriften aus dem Gesetz gegen </w:t>
      </w:r>
      <w:r w:rsidR="0099584F" w:rsidRPr="001631DF">
        <w:rPr>
          <w:rFonts w:cs="Arial"/>
          <w:sz w:val="20"/>
          <w:szCs w:val="20"/>
          <w:lang w:eastAsia="en-US"/>
        </w:rPr>
        <w:t>Wettbewerbs</w:t>
      </w:r>
      <w:r w:rsidR="0099584F">
        <w:rPr>
          <w:rFonts w:cs="Arial"/>
          <w:sz w:val="20"/>
          <w:szCs w:val="20"/>
          <w:lang w:eastAsia="en-US"/>
        </w:rPr>
        <w:t>beschränkungen</w:t>
      </w:r>
      <w:r w:rsidRPr="001631DF">
        <w:rPr>
          <w:rFonts w:cs="Arial"/>
          <w:sz w:val="20"/>
          <w:szCs w:val="20"/>
          <w:lang w:eastAsia="en-US"/>
        </w:rPr>
        <w:t xml:space="preserve"> (GWB), der Vergabeverordnung (VgV) sowie dem Niedersächsischen Tariftreue- und Vergabegesetz </w:t>
      </w:r>
      <w:proofErr w:type="spellStart"/>
      <w:r w:rsidRPr="001631DF">
        <w:rPr>
          <w:rFonts w:cs="Arial"/>
          <w:sz w:val="20"/>
          <w:szCs w:val="20"/>
          <w:lang w:eastAsia="en-US"/>
        </w:rPr>
        <w:t>NTVergG</w:t>
      </w:r>
      <w:proofErr w:type="spellEnd"/>
      <w:r w:rsidRPr="001631DF">
        <w:rPr>
          <w:rFonts w:cs="Arial"/>
          <w:sz w:val="20"/>
          <w:szCs w:val="20"/>
          <w:lang w:eastAsia="en-US"/>
        </w:rPr>
        <w:t xml:space="preserve"> hingewiesen</w:t>
      </w:r>
      <w:r>
        <w:rPr>
          <w:rFonts w:cs="Arial"/>
          <w:sz w:val="20"/>
          <w:szCs w:val="20"/>
          <w:lang w:eastAsia="en-US"/>
        </w:rPr>
        <w:t>.</w:t>
      </w:r>
    </w:p>
    <w:p w14:paraId="385DAB19" w14:textId="77777777" w:rsidR="007928A0" w:rsidRDefault="007928A0" w:rsidP="00873BE4">
      <w:pPr>
        <w:jc w:val="both"/>
        <w:rPr>
          <w:rFonts w:cs="Arial"/>
          <w:sz w:val="20"/>
          <w:szCs w:val="20"/>
          <w:lang w:eastAsia="en-US"/>
        </w:rPr>
      </w:pPr>
    </w:p>
    <w:p w14:paraId="7C79A14A" w14:textId="77777777" w:rsidR="005467F4" w:rsidRPr="00873BE4" w:rsidRDefault="005467F4" w:rsidP="00873BE4">
      <w:pPr>
        <w:jc w:val="both"/>
      </w:pPr>
    </w:p>
    <w:p w14:paraId="612D9176" w14:textId="77777777" w:rsidR="008E356B" w:rsidRDefault="008E356B" w:rsidP="00745CE5">
      <w:pPr>
        <w:pStyle w:val="berschrift2"/>
        <w:numPr>
          <w:ilvl w:val="1"/>
          <w:numId w:val="18"/>
        </w:numPr>
      </w:pPr>
      <w:bookmarkStart w:id="17" w:name="_Toc241782163"/>
      <w:r>
        <w:t>Vollständigkeit der Unterlagen</w:t>
      </w:r>
      <w:bookmarkEnd w:id="17"/>
    </w:p>
    <w:p w14:paraId="2C324631" w14:textId="77777777" w:rsidR="005467F4" w:rsidRDefault="005467F4" w:rsidP="005467F4">
      <w:pPr>
        <w:jc w:val="both"/>
        <w:rPr>
          <w:sz w:val="20"/>
          <w:szCs w:val="20"/>
          <w:lang w:eastAsia="en-US"/>
        </w:rPr>
      </w:pPr>
    </w:p>
    <w:p w14:paraId="1FBB95FA" w14:textId="77777777" w:rsidR="005467F4" w:rsidRPr="001631DF" w:rsidRDefault="005467F4" w:rsidP="005467F4">
      <w:pPr>
        <w:jc w:val="both"/>
        <w:rPr>
          <w:sz w:val="20"/>
          <w:szCs w:val="20"/>
          <w:lang w:eastAsia="en-US"/>
        </w:rPr>
      </w:pPr>
      <w:r w:rsidRPr="001631DF">
        <w:rPr>
          <w:sz w:val="20"/>
          <w:szCs w:val="20"/>
          <w:lang w:eastAsia="en-US"/>
        </w:rPr>
        <w:t xml:space="preserve">Die Vergabeunterlagen (§ 29 VgV) umfassen sämtliche Unterlagen, die den Bietern auf der Vergabeplattform </w:t>
      </w:r>
      <w:r>
        <w:rPr>
          <w:sz w:val="20"/>
          <w:szCs w:val="20"/>
          <w:lang w:eastAsia="en-US"/>
        </w:rPr>
        <w:t>DTPV</w:t>
      </w:r>
      <w:r w:rsidRPr="001631DF">
        <w:rPr>
          <w:sz w:val="20"/>
          <w:szCs w:val="20"/>
          <w:lang w:eastAsia="en-US"/>
        </w:rPr>
        <w:t xml:space="preserve"> </w:t>
      </w:r>
      <w:r w:rsidR="00397DFF">
        <w:rPr>
          <w:sz w:val="20"/>
          <w:szCs w:val="20"/>
          <w:lang w:eastAsia="en-US"/>
        </w:rPr>
        <w:t>(</w:t>
      </w:r>
      <w:hyperlink r:id="rId11" w:history="1">
        <w:r w:rsidR="00397DFF" w:rsidRPr="005A5EA8">
          <w:rPr>
            <w:rStyle w:val="Hyperlink"/>
            <w:sz w:val="20"/>
            <w:szCs w:val="20"/>
          </w:rPr>
          <w:t>https://www.dtvp.de/</w:t>
        </w:r>
      </w:hyperlink>
      <w:r w:rsidR="00397DFF">
        <w:rPr>
          <w:rStyle w:val="Hyperlink"/>
          <w:sz w:val="20"/>
          <w:szCs w:val="20"/>
        </w:rPr>
        <w:t>)</w:t>
      </w:r>
      <w:r w:rsidR="00397DFF">
        <w:rPr>
          <w:sz w:val="20"/>
          <w:szCs w:val="20"/>
          <w:lang w:eastAsia="en-US"/>
        </w:rPr>
        <w:t xml:space="preserve"> </w:t>
      </w:r>
      <w:r w:rsidRPr="001631DF">
        <w:rPr>
          <w:sz w:val="20"/>
          <w:szCs w:val="20"/>
          <w:lang w:eastAsia="en-US"/>
        </w:rPr>
        <w:t>im Rahmen des Vergabeverfahrens zur Verfügung gestellt werden.</w:t>
      </w:r>
    </w:p>
    <w:p w14:paraId="7A7558EE" w14:textId="77777777" w:rsidR="005467F4" w:rsidRPr="001631DF" w:rsidRDefault="005467F4" w:rsidP="005467F4">
      <w:pPr>
        <w:jc w:val="both"/>
        <w:rPr>
          <w:sz w:val="20"/>
          <w:szCs w:val="20"/>
          <w:lang w:eastAsia="en-US"/>
        </w:rPr>
      </w:pPr>
    </w:p>
    <w:p w14:paraId="02E19CBF" w14:textId="77777777" w:rsidR="005467F4" w:rsidRPr="001631DF" w:rsidRDefault="005467F4" w:rsidP="005467F4">
      <w:pPr>
        <w:jc w:val="both"/>
        <w:rPr>
          <w:sz w:val="20"/>
          <w:szCs w:val="20"/>
        </w:rPr>
      </w:pPr>
      <w:r w:rsidRPr="001631DF">
        <w:rPr>
          <w:sz w:val="20"/>
          <w:szCs w:val="20"/>
        </w:rPr>
        <w:t xml:space="preserve">Die Vergabeunterlagen wurden mit größtmöglicher Sorgfalt erstellt. Der Auftraggeber kann jedoch nicht ausschließen, dass die Unterlagen Unklarheiten, Unvollständigkeiten oder Fehler enthalten. Die Bieter haben sich daher unmittelbar nach Abruf der Vergabeunterlagen über deren Vollständigkeit zu vergewissern und diese auf etwaige Unklarheiten, Unvollständigkeiten und Fehler hin zu überprüfen. Bestehen nach Auffassung eines Bieters Unklarheiten, Unvollständigkeiten oder Fehler, so ist dies dem Auftraggeber unverzüglich schriftlich mitzuteilen. </w:t>
      </w:r>
      <w:r w:rsidRPr="001631DF">
        <w:rPr>
          <w:rFonts w:cs="Arial"/>
          <w:sz w:val="20"/>
          <w:szCs w:val="20"/>
        </w:rPr>
        <w:t>Dies gilt auch für sonstige auftretende Fragen und Probleme, insbesondere wenn die Vergabeunterlagen Fragen aufwerfen, die für die Erstellung der Angebote relevant sein können.</w:t>
      </w:r>
    </w:p>
    <w:p w14:paraId="24470FA6" w14:textId="77777777" w:rsidR="005467F4" w:rsidRPr="001631DF" w:rsidRDefault="005467F4" w:rsidP="005467F4">
      <w:pPr>
        <w:jc w:val="both"/>
        <w:rPr>
          <w:sz w:val="20"/>
          <w:szCs w:val="20"/>
        </w:rPr>
      </w:pPr>
    </w:p>
    <w:p w14:paraId="553018FD" w14:textId="77777777" w:rsidR="005467F4" w:rsidRPr="001631DF" w:rsidRDefault="005467F4" w:rsidP="005467F4">
      <w:pPr>
        <w:jc w:val="both"/>
        <w:rPr>
          <w:sz w:val="20"/>
          <w:szCs w:val="20"/>
        </w:rPr>
      </w:pPr>
      <w:r w:rsidRPr="001631DF">
        <w:rPr>
          <w:sz w:val="20"/>
          <w:szCs w:val="20"/>
        </w:rPr>
        <w:t>Inhaltliche Änderungen an den Vergabeunterlagen durch den Bieter sind unzulässig und führen zum Ausschluss.</w:t>
      </w:r>
    </w:p>
    <w:p w14:paraId="313B8FE8" w14:textId="77777777" w:rsidR="005467F4" w:rsidRPr="001631DF" w:rsidRDefault="005467F4" w:rsidP="005467F4">
      <w:pPr>
        <w:jc w:val="both"/>
        <w:rPr>
          <w:sz w:val="20"/>
          <w:szCs w:val="20"/>
        </w:rPr>
      </w:pPr>
    </w:p>
    <w:p w14:paraId="550C83A2" w14:textId="77777777" w:rsidR="005467F4" w:rsidRDefault="005467F4" w:rsidP="005467F4">
      <w:r w:rsidRPr="001631DF">
        <w:rPr>
          <w:sz w:val="20"/>
          <w:szCs w:val="20"/>
        </w:rPr>
        <w:t>Der Auftraggeber behält sich vor, die Vergabeunterlagen vor Ablauf der Angebotsfrist zu ergänzen bzw. zu berichtigen. Etwaige Ergänzungen oder Berichtigungen werden den Bietern unverzüglich mitgeteilt.</w:t>
      </w:r>
    </w:p>
    <w:p w14:paraId="5C22BB36" w14:textId="77777777" w:rsidR="005467F4" w:rsidRPr="005467F4" w:rsidRDefault="005467F4" w:rsidP="005467F4"/>
    <w:p w14:paraId="3B74ECE5" w14:textId="77777777" w:rsidR="008E356B" w:rsidRDefault="008E356B" w:rsidP="00745CE5">
      <w:pPr>
        <w:pStyle w:val="berschrift2"/>
        <w:numPr>
          <w:ilvl w:val="1"/>
          <w:numId w:val="18"/>
        </w:numPr>
      </w:pPr>
      <w:bookmarkStart w:id="18" w:name="_Toc241782164"/>
      <w:r w:rsidRPr="00866523">
        <w:t>Zeitplan der Vergabe</w:t>
      </w:r>
      <w:bookmarkEnd w:id="18"/>
    </w:p>
    <w:p w14:paraId="0FB0E4B6" w14:textId="77777777" w:rsidR="00213B57" w:rsidRDefault="00213B57" w:rsidP="00213B57"/>
    <w:p w14:paraId="1042D397" w14:textId="77777777" w:rsidR="00213B57" w:rsidRPr="00760940" w:rsidRDefault="00213B57" w:rsidP="00213B57">
      <w:pPr>
        <w:jc w:val="both"/>
        <w:rPr>
          <w:sz w:val="20"/>
          <w:szCs w:val="20"/>
        </w:rPr>
      </w:pPr>
      <w:r w:rsidRPr="00FF5AF5">
        <w:rPr>
          <w:sz w:val="20"/>
          <w:szCs w:val="20"/>
        </w:rPr>
        <w:t>Folgende Fristen der Vergabe sind zu beachten:</w:t>
      </w:r>
    </w:p>
    <w:p w14:paraId="6EBC078B" w14:textId="77777777" w:rsidR="00213B57" w:rsidRDefault="00213B57" w:rsidP="00213B57"/>
    <w:tbl>
      <w:tblPr>
        <w:tblStyle w:val="Tabellenraster"/>
        <w:tblW w:w="0" w:type="auto"/>
        <w:tblInd w:w="30" w:type="dxa"/>
        <w:tblLook w:val="04A0" w:firstRow="1" w:lastRow="0" w:firstColumn="1" w:lastColumn="0" w:noHBand="0" w:noVBand="1"/>
      </w:tblPr>
      <w:tblGrid>
        <w:gridCol w:w="4510"/>
        <w:gridCol w:w="4522"/>
      </w:tblGrid>
      <w:tr w:rsidR="00FF5AF5" w14:paraId="18DC7D2F" w14:textId="77777777" w:rsidTr="00FF5AF5">
        <w:tc>
          <w:tcPr>
            <w:tcW w:w="4510" w:type="dxa"/>
          </w:tcPr>
          <w:p w14:paraId="3E7A4879" w14:textId="77777777" w:rsidR="00FF5AF5" w:rsidRPr="001631DF" w:rsidRDefault="00FF5AF5" w:rsidP="005C3B98">
            <w:pPr>
              <w:rPr>
                <w:sz w:val="20"/>
                <w:szCs w:val="20"/>
              </w:rPr>
            </w:pPr>
            <w:r w:rsidRPr="001631DF">
              <w:rPr>
                <w:sz w:val="20"/>
                <w:szCs w:val="20"/>
              </w:rPr>
              <w:t>Bekanntmachung</w:t>
            </w:r>
          </w:p>
        </w:tc>
        <w:tc>
          <w:tcPr>
            <w:tcW w:w="4522" w:type="dxa"/>
            <w:vMerge w:val="restart"/>
            <w:vAlign w:val="center"/>
          </w:tcPr>
          <w:p w14:paraId="743B0FDD" w14:textId="7F402861" w:rsidR="00FF5AF5" w:rsidRPr="00557B2F" w:rsidRDefault="00FF5AF5" w:rsidP="005C3B98">
            <w:pPr>
              <w:rPr>
                <w:sz w:val="20"/>
                <w:szCs w:val="20"/>
                <w:highlight w:val="yellow"/>
              </w:rPr>
            </w:pPr>
            <w:r w:rsidRPr="00FF5AF5">
              <w:rPr>
                <w:sz w:val="20"/>
                <w:szCs w:val="20"/>
              </w:rPr>
              <w:t>gemäß den Angaben auf der Vergabeplattform</w:t>
            </w:r>
          </w:p>
        </w:tc>
      </w:tr>
      <w:tr w:rsidR="00FF5AF5" w14:paraId="6C63D417" w14:textId="77777777" w:rsidTr="00FF5AF5">
        <w:tc>
          <w:tcPr>
            <w:tcW w:w="4510" w:type="dxa"/>
          </w:tcPr>
          <w:p w14:paraId="5DBB3D21" w14:textId="77777777" w:rsidR="00FF5AF5" w:rsidRPr="001631DF" w:rsidRDefault="00FF5AF5" w:rsidP="005C3B98">
            <w:pPr>
              <w:rPr>
                <w:sz w:val="20"/>
                <w:szCs w:val="20"/>
              </w:rPr>
            </w:pPr>
            <w:r w:rsidRPr="001631DF">
              <w:rPr>
                <w:sz w:val="20"/>
                <w:szCs w:val="20"/>
              </w:rPr>
              <w:t>Angebotsfrist</w:t>
            </w:r>
          </w:p>
        </w:tc>
        <w:tc>
          <w:tcPr>
            <w:tcW w:w="4522" w:type="dxa"/>
            <w:vMerge/>
          </w:tcPr>
          <w:p w14:paraId="7324F8A5" w14:textId="77777777" w:rsidR="00FF5AF5" w:rsidRPr="00557B2F" w:rsidRDefault="00FF5AF5" w:rsidP="005C3B98">
            <w:pPr>
              <w:rPr>
                <w:sz w:val="20"/>
                <w:szCs w:val="20"/>
                <w:highlight w:val="yellow"/>
              </w:rPr>
            </w:pPr>
          </w:p>
        </w:tc>
      </w:tr>
      <w:tr w:rsidR="00FF5AF5" w14:paraId="24D5AD5C" w14:textId="77777777" w:rsidTr="00FF5AF5">
        <w:tc>
          <w:tcPr>
            <w:tcW w:w="4510" w:type="dxa"/>
          </w:tcPr>
          <w:p w14:paraId="4CCC63D3" w14:textId="77777777" w:rsidR="00FF5AF5" w:rsidRPr="001631DF" w:rsidRDefault="00FF5AF5" w:rsidP="005C3B98">
            <w:pPr>
              <w:rPr>
                <w:sz w:val="20"/>
                <w:szCs w:val="20"/>
              </w:rPr>
            </w:pPr>
            <w:r w:rsidRPr="001631DF">
              <w:rPr>
                <w:sz w:val="20"/>
                <w:szCs w:val="20"/>
              </w:rPr>
              <w:t>Frist für Bieterfragen</w:t>
            </w:r>
          </w:p>
        </w:tc>
        <w:tc>
          <w:tcPr>
            <w:tcW w:w="4522" w:type="dxa"/>
            <w:vMerge/>
          </w:tcPr>
          <w:p w14:paraId="581E7E07" w14:textId="77777777" w:rsidR="00FF5AF5" w:rsidRPr="00557B2F" w:rsidRDefault="00FF5AF5" w:rsidP="005C3B98">
            <w:pPr>
              <w:rPr>
                <w:sz w:val="20"/>
                <w:szCs w:val="20"/>
                <w:highlight w:val="yellow"/>
              </w:rPr>
            </w:pPr>
          </w:p>
        </w:tc>
      </w:tr>
      <w:tr w:rsidR="00FF5AF5" w14:paraId="54AC3C26" w14:textId="77777777" w:rsidTr="00FF5AF5">
        <w:tc>
          <w:tcPr>
            <w:tcW w:w="4510" w:type="dxa"/>
          </w:tcPr>
          <w:p w14:paraId="34685B98" w14:textId="77777777" w:rsidR="00FF5AF5" w:rsidRPr="001631DF" w:rsidRDefault="00FF5AF5" w:rsidP="005C3B98">
            <w:pPr>
              <w:rPr>
                <w:sz w:val="20"/>
                <w:szCs w:val="20"/>
              </w:rPr>
            </w:pPr>
            <w:r w:rsidRPr="001631DF">
              <w:rPr>
                <w:sz w:val="20"/>
                <w:szCs w:val="20"/>
              </w:rPr>
              <w:t>Frist für beantwortete Bieterfragen</w:t>
            </w:r>
          </w:p>
        </w:tc>
        <w:tc>
          <w:tcPr>
            <w:tcW w:w="4522" w:type="dxa"/>
            <w:vMerge/>
          </w:tcPr>
          <w:p w14:paraId="228EA066" w14:textId="77777777" w:rsidR="00FF5AF5" w:rsidRPr="00557B2F" w:rsidRDefault="00FF5AF5" w:rsidP="005C3B98">
            <w:pPr>
              <w:rPr>
                <w:sz w:val="20"/>
                <w:szCs w:val="20"/>
                <w:highlight w:val="yellow"/>
              </w:rPr>
            </w:pPr>
          </w:p>
        </w:tc>
      </w:tr>
      <w:tr w:rsidR="00FF5AF5" w14:paraId="47B83FE6" w14:textId="77777777" w:rsidTr="00FF5AF5">
        <w:tc>
          <w:tcPr>
            <w:tcW w:w="4510" w:type="dxa"/>
          </w:tcPr>
          <w:p w14:paraId="6E8C6880" w14:textId="77777777" w:rsidR="00FF5AF5" w:rsidRPr="001631DF" w:rsidRDefault="00FF5AF5" w:rsidP="005C3B98">
            <w:pPr>
              <w:rPr>
                <w:sz w:val="20"/>
                <w:szCs w:val="20"/>
              </w:rPr>
            </w:pPr>
            <w:r w:rsidRPr="001631DF">
              <w:rPr>
                <w:sz w:val="20"/>
                <w:szCs w:val="20"/>
              </w:rPr>
              <w:t>Bindefrist</w:t>
            </w:r>
          </w:p>
        </w:tc>
        <w:tc>
          <w:tcPr>
            <w:tcW w:w="4522" w:type="dxa"/>
            <w:vMerge/>
          </w:tcPr>
          <w:p w14:paraId="1B91E984" w14:textId="77777777" w:rsidR="00FF5AF5" w:rsidRPr="00557B2F" w:rsidRDefault="00FF5AF5" w:rsidP="005C3B98">
            <w:pPr>
              <w:rPr>
                <w:sz w:val="20"/>
                <w:szCs w:val="20"/>
                <w:highlight w:val="yellow"/>
              </w:rPr>
            </w:pPr>
          </w:p>
        </w:tc>
      </w:tr>
      <w:tr w:rsidR="00FF5AF5" w14:paraId="61F962E9" w14:textId="77777777" w:rsidTr="00FF5AF5">
        <w:tc>
          <w:tcPr>
            <w:tcW w:w="4510" w:type="dxa"/>
          </w:tcPr>
          <w:p w14:paraId="02783752" w14:textId="77777777" w:rsidR="00FF5AF5" w:rsidRPr="001631DF" w:rsidRDefault="00FF5AF5" w:rsidP="005C3B98">
            <w:pPr>
              <w:rPr>
                <w:sz w:val="20"/>
                <w:szCs w:val="20"/>
              </w:rPr>
            </w:pPr>
            <w:r w:rsidRPr="001631DF">
              <w:rPr>
                <w:sz w:val="20"/>
                <w:szCs w:val="20"/>
              </w:rPr>
              <w:t>Zuschlagsfrist</w:t>
            </w:r>
          </w:p>
        </w:tc>
        <w:tc>
          <w:tcPr>
            <w:tcW w:w="4522" w:type="dxa"/>
            <w:vMerge/>
          </w:tcPr>
          <w:p w14:paraId="58EEF351" w14:textId="77777777" w:rsidR="00FF5AF5" w:rsidRPr="00557B2F" w:rsidRDefault="00FF5AF5" w:rsidP="005C3B98">
            <w:pPr>
              <w:rPr>
                <w:sz w:val="20"/>
                <w:szCs w:val="20"/>
                <w:highlight w:val="yellow"/>
              </w:rPr>
            </w:pPr>
          </w:p>
        </w:tc>
      </w:tr>
      <w:tr w:rsidR="00213B57" w14:paraId="74C9D04A" w14:textId="77777777" w:rsidTr="00FF5AF5">
        <w:tc>
          <w:tcPr>
            <w:tcW w:w="4510" w:type="dxa"/>
          </w:tcPr>
          <w:p w14:paraId="3754787C" w14:textId="77777777" w:rsidR="00213B57" w:rsidRPr="001631DF" w:rsidRDefault="00213B57" w:rsidP="005C3B98">
            <w:pPr>
              <w:rPr>
                <w:sz w:val="20"/>
                <w:szCs w:val="20"/>
              </w:rPr>
            </w:pPr>
            <w:r w:rsidRPr="001631DF">
              <w:rPr>
                <w:sz w:val="20"/>
                <w:szCs w:val="20"/>
              </w:rPr>
              <w:t>Ausführungsfrist</w:t>
            </w:r>
          </w:p>
        </w:tc>
        <w:tc>
          <w:tcPr>
            <w:tcW w:w="4522" w:type="dxa"/>
          </w:tcPr>
          <w:p w14:paraId="3E9EFFD8" w14:textId="18B0445A" w:rsidR="00213B57" w:rsidRPr="001631DF" w:rsidRDefault="00213B57" w:rsidP="00E87DB1">
            <w:pPr>
              <w:rPr>
                <w:sz w:val="20"/>
                <w:szCs w:val="20"/>
              </w:rPr>
            </w:pPr>
            <w:r w:rsidRPr="001631DF">
              <w:rPr>
                <w:sz w:val="20"/>
                <w:szCs w:val="20"/>
              </w:rPr>
              <w:t xml:space="preserve">s. </w:t>
            </w:r>
            <w:r>
              <w:rPr>
                <w:sz w:val="20"/>
                <w:szCs w:val="20"/>
              </w:rPr>
              <w:t xml:space="preserve">Anlage </w:t>
            </w:r>
            <w:r w:rsidR="00337F2E">
              <w:rPr>
                <w:sz w:val="20"/>
                <w:szCs w:val="20"/>
              </w:rPr>
              <w:t>2</w:t>
            </w:r>
            <w:r w:rsidR="002A1558">
              <w:rPr>
                <w:sz w:val="20"/>
                <w:szCs w:val="20"/>
              </w:rPr>
              <w:t>5</w:t>
            </w:r>
            <w:r w:rsidR="005D6222">
              <w:rPr>
                <w:sz w:val="20"/>
                <w:szCs w:val="20"/>
              </w:rPr>
              <w:t xml:space="preserve"> Rahmenterminplan</w:t>
            </w:r>
          </w:p>
        </w:tc>
      </w:tr>
    </w:tbl>
    <w:p w14:paraId="7D48AA61" w14:textId="77777777" w:rsidR="00213B57" w:rsidRPr="00213B57" w:rsidRDefault="00213B57" w:rsidP="00213B57"/>
    <w:p w14:paraId="62C20E48" w14:textId="32C3F2BF" w:rsidR="002A1BB0" w:rsidRPr="00760940" w:rsidRDefault="002A1BB0" w:rsidP="002A1BB0">
      <w:pPr>
        <w:rPr>
          <w:sz w:val="20"/>
          <w:szCs w:val="20"/>
        </w:rPr>
      </w:pPr>
      <w:r w:rsidRPr="00760940">
        <w:rPr>
          <w:sz w:val="20"/>
          <w:szCs w:val="20"/>
        </w:rPr>
        <w:t xml:space="preserve">Für die Ausführungsfrist besteht ein fester </w:t>
      </w:r>
      <w:r w:rsidR="005D6222">
        <w:rPr>
          <w:sz w:val="20"/>
          <w:szCs w:val="20"/>
        </w:rPr>
        <w:t>Rahmenterminplan</w:t>
      </w:r>
      <w:r w:rsidRPr="00760940">
        <w:rPr>
          <w:sz w:val="20"/>
          <w:szCs w:val="20"/>
        </w:rPr>
        <w:t xml:space="preserve">. Dieser ist den Vergabeunterlagen </w:t>
      </w:r>
      <w:r w:rsidR="00133A6A">
        <w:rPr>
          <w:sz w:val="20"/>
          <w:szCs w:val="20"/>
        </w:rPr>
        <w:t xml:space="preserve">als Anlage </w:t>
      </w:r>
      <w:r w:rsidR="00337F2E">
        <w:rPr>
          <w:sz w:val="20"/>
          <w:szCs w:val="20"/>
        </w:rPr>
        <w:t>2</w:t>
      </w:r>
      <w:r w:rsidR="002A1558">
        <w:rPr>
          <w:sz w:val="20"/>
          <w:szCs w:val="20"/>
        </w:rPr>
        <w:t>5</w:t>
      </w:r>
      <w:r w:rsidR="00133A6A">
        <w:rPr>
          <w:sz w:val="20"/>
          <w:szCs w:val="20"/>
        </w:rPr>
        <w:t xml:space="preserve"> </w:t>
      </w:r>
      <w:r w:rsidR="005D6222">
        <w:rPr>
          <w:sz w:val="20"/>
          <w:szCs w:val="20"/>
        </w:rPr>
        <w:t>Rahmenterminplan</w:t>
      </w:r>
      <w:r w:rsidRPr="00760940">
        <w:rPr>
          <w:sz w:val="20"/>
          <w:szCs w:val="20"/>
        </w:rPr>
        <w:t xml:space="preserve"> beigefügt. Diese</w:t>
      </w:r>
      <w:r w:rsidR="00337F2E">
        <w:rPr>
          <w:sz w:val="20"/>
          <w:szCs w:val="20"/>
        </w:rPr>
        <w:t>r</w:t>
      </w:r>
      <w:r w:rsidRPr="00760940">
        <w:rPr>
          <w:sz w:val="20"/>
          <w:szCs w:val="20"/>
        </w:rPr>
        <w:t xml:space="preserve"> Terminpl</w:t>
      </w:r>
      <w:r w:rsidR="00337F2E">
        <w:rPr>
          <w:sz w:val="20"/>
          <w:szCs w:val="20"/>
        </w:rPr>
        <w:t>an</w:t>
      </w:r>
      <w:r w:rsidRPr="00760940">
        <w:rPr>
          <w:sz w:val="20"/>
          <w:szCs w:val="20"/>
        </w:rPr>
        <w:t xml:space="preserve"> bilde</w:t>
      </w:r>
      <w:r w:rsidR="00337F2E">
        <w:rPr>
          <w:sz w:val="20"/>
          <w:szCs w:val="20"/>
        </w:rPr>
        <w:t>t</w:t>
      </w:r>
      <w:r w:rsidRPr="00760940">
        <w:rPr>
          <w:sz w:val="20"/>
          <w:szCs w:val="20"/>
        </w:rPr>
        <w:t xml:space="preserve"> den Rahmen für die auszuführenden Leistungen und </w:t>
      </w:r>
      <w:r w:rsidR="0001375E">
        <w:rPr>
          <w:sz w:val="20"/>
          <w:szCs w:val="20"/>
        </w:rPr>
        <w:t>ist</w:t>
      </w:r>
      <w:r w:rsidRPr="00760940">
        <w:rPr>
          <w:sz w:val="20"/>
          <w:szCs w:val="20"/>
        </w:rPr>
        <w:t xml:space="preserve"> bindend. </w:t>
      </w:r>
    </w:p>
    <w:p w14:paraId="49AAC1B6" w14:textId="76A52DAC" w:rsidR="002A1BB0" w:rsidRDefault="002A1BB0" w:rsidP="008E356B"/>
    <w:p w14:paraId="647E38BD" w14:textId="77777777" w:rsidR="008C5654" w:rsidRDefault="008C5654" w:rsidP="008E356B"/>
    <w:p w14:paraId="36D64FFD" w14:textId="75BF89F4" w:rsidR="008E356B" w:rsidRDefault="0049164C" w:rsidP="00745CE5">
      <w:pPr>
        <w:pStyle w:val="berschrift2"/>
        <w:numPr>
          <w:ilvl w:val="1"/>
          <w:numId w:val="18"/>
        </w:numPr>
      </w:pPr>
      <w:bookmarkStart w:id="19" w:name="_Toc241782165"/>
      <w:r>
        <w:t>Nicht belegt</w:t>
      </w:r>
      <w:bookmarkEnd w:id="19"/>
      <w:r>
        <w:t xml:space="preserve"> </w:t>
      </w:r>
    </w:p>
    <w:p w14:paraId="3CB35A77" w14:textId="23CB4970" w:rsidR="00213B57" w:rsidRPr="00E04248" w:rsidRDefault="004F2CD0" w:rsidP="0049164C">
      <w:pPr>
        <w:jc w:val="both"/>
        <w:rPr>
          <w:b/>
          <w:bCs w:val="0"/>
        </w:rPr>
      </w:pPr>
      <w:bookmarkStart w:id="20" w:name="_Toc196395442"/>
      <w:r>
        <w:rPr>
          <w:rFonts w:cs="Arial"/>
          <w:sz w:val="20"/>
          <w:szCs w:val="20"/>
        </w:rPr>
        <w:br/>
      </w:r>
      <w:bookmarkEnd w:id="20"/>
      <w:r w:rsidR="0049164C">
        <w:rPr>
          <w:rFonts w:cs="Arial"/>
          <w:sz w:val="20"/>
          <w:szCs w:val="20"/>
        </w:rPr>
        <w:t>./.</w:t>
      </w:r>
    </w:p>
    <w:p w14:paraId="1F0D6680" w14:textId="77777777" w:rsidR="008C5654" w:rsidRPr="00213B57" w:rsidRDefault="008C5654" w:rsidP="00213B57"/>
    <w:p w14:paraId="47A267E3" w14:textId="77777777" w:rsidR="008E356B" w:rsidRDefault="008E356B" w:rsidP="00745CE5">
      <w:pPr>
        <w:pStyle w:val="berschrift2"/>
        <w:numPr>
          <w:ilvl w:val="1"/>
          <w:numId w:val="18"/>
        </w:numPr>
      </w:pPr>
      <w:bookmarkStart w:id="21" w:name="_Toc241782166"/>
      <w:r>
        <w:t>Bieterfragen</w:t>
      </w:r>
      <w:bookmarkEnd w:id="21"/>
    </w:p>
    <w:p w14:paraId="3C785571" w14:textId="77777777" w:rsidR="00213B57" w:rsidRDefault="00213B57" w:rsidP="00213B57">
      <w:pPr>
        <w:jc w:val="both"/>
        <w:rPr>
          <w:sz w:val="20"/>
          <w:szCs w:val="20"/>
          <w:lang w:eastAsia="en-US"/>
        </w:rPr>
      </w:pPr>
    </w:p>
    <w:p w14:paraId="6F72B20E" w14:textId="26B929D7" w:rsidR="00213B57" w:rsidRPr="00F92B81" w:rsidRDefault="00213B57" w:rsidP="00213B57">
      <w:pPr>
        <w:jc w:val="both"/>
        <w:rPr>
          <w:sz w:val="20"/>
          <w:szCs w:val="20"/>
          <w:lang w:eastAsia="en-US"/>
        </w:rPr>
      </w:pPr>
      <w:r w:rsidRPr="00F92B81">
        <w:rPr>
          <w:sz w:val="20"/>
          <w:szCs w:val="20"/>
          <w:lang w:eastAsia="en-US"/>
        </w:rPr>
        <w:t xml:space="preserve">Alle Mitteilungen und Fragen des Bieters sind ausschließlich </w:t>
      </w:r>
      <w:r w:rsidR="00A43D2E">
        <w:rPr>
          <w:sz w:val="20"/>
          <w:szCs w:val="20"/>
          <w:lang w:eastAsia="en-US"/>
        </w:rPr>
        <w:t xml:space="preserve">in Textform </w:t>
      </w:r>
      <w:r w:rsidRPr="00F92B81">
        <w:rPr>
          <w:b/>
          <w:sz w:val="20"/>
          <w:szCs w:val="20"/>
          <w:u w:val="single"/>
          <w:lang w:eastAsia="en-US"/>
        </w:rPr>
        <w:t xml:space="preserve">über die o.a. Vergabeplattform </w:t>
      </w:r>
      <w:r w:rsidRPr="00F92B81">
        <w:rPr>
          <w:sz w:val="20"/>
          <w:szCs w:val="20"/>
          <w:lang w:eastAsia="en-US"/>
        </w:rPr>
        <w:t>zu stellen.</w:t>
      </w:r>
    </w:p>
    <w:p w14:paraId="1E25B368" w14:textId="77777777" w:rsidR="00213B57" w:rsidRPr="00F92B81" w:rsidRDefault="00213B57" w:rsidP="00213B57">
      <w:pPr>
        <w:jc w:val="both"/>
        <w:rPr>
          <w:sz w:val="20"/>
          <w:szCs w:val="20"/>
          <w:lang w:eastAsia="en-US"/>
        </w:rPr>
      </w:pPr>
    </w:p>
    <w:p w14:paraId="27605B0C" w14:textId="77777777" w:rsidR="00213B57" w:rsidRPr="00F92B81" w:rsidRDefault="00213B57" w:rsidP="00213B57">
      <w:pPr>
        <w:jc w:val="both"/>
        <w:rPr>
          <w:sz w:val="20"/>
          <w:szCs w:val="20"/>
          <w:lang w:eastAsia="en-US"/>
        </w:rPr>
      </w:pPr>
      <w:r w:rsidRPr="00F92B81">
        <w:rPr>
          <w:sz w:val="20"/>
          <w:szCs w:val="20"/>
          <w:lang w:eastAsia="en-US"/>
        </w:rPr>
        <w:t xml:space="preserve">Fragen werden grundsätzlich nur beantwortet, wenn sie innerhalb der oben angegebenen Frist gestellt werden. Die Beantwortung später eingehender Bieterfragen liegt im pflichtgemäßen Ermessen der Vergabestelle. Alle fristgerecht eingereichten Bieterfragen werden im Rahmen der Gleichbehandlung der Bieter, in Form eines </w:t>
      </w:r>
      <w:r w:rsidRPr="00F92B81">
        <w:rPr>
          <w:sz w:val="20"/>
          <w:szCs w:val="20"/>
          <w:lang w:eastAsia="en-US"/>
        </w:rPr>
        <w:lastRenderedPageBreak/>
        <w:t xml:space="preserve">Fragen- und Antwortkatalogs für alle Bieter zeitgleich zur Verfügung gestellt. </w:t>
      </w:r>
      <w:r>
        <w:rPr>
          <w:sz w:val="20"/>
          <w:szCs w:val="20"/>
          <w:lang w:eastAsia="en-US"/>
        </w:rPr>
        <w:t>Hierbei ist</w:t>
      </w:r>
      <w:r w:rsidRPr="00F92B81">
        <w:rPr>
          <w:sz w:val="20"/>
          <w:szCs w:val="20"/>
          <w:lang w:eastAsia="en-US"/>
        </w:rPr>
        <w:t xml:space="preserve"> auf eine anonymisierte Fragenstellung, da </w:t>
      </w:r>
      <w:r>
        <w:rPr>
          <w:sz w:val="20"/>
          <w:szCs w:val="20"/>
          <w:lang w:eastAsia="en-US"/>
        </w:rPr>
        <w:t>die</w:t>
      </w:r>
      <w:r w:rsidRPr="00F92B81">
        <w:rPr>
          <w:sz w:val="20"/>
          <w:szCs w:val="20"/>
          <w:lang w:eastAsia="en-US"/>
        </w:rPr>
        <w:t xml:space="preserve"> Fragen </w:t>
      </w:r>
      <w:r>
        <w:rPr>
          <w:sz w:val="20"/>
          <w:szCs w:val="20"/>
          <w:lang w:eastAsia="en-US"/>
        </w:rPr>
        <w:t xml:space="preserve">und Antworten </w:t>
      </w:r>
      <w:r w:rsidRPr="00F92B81">
        <w:rPr>
          <w:sz w:val="20"/>
          <w:szCs w:val="20"/>
          <w:lang w:eastAsia="en-US"/>
        </w:rPr>
        <w:t>allen anderen Bewerbern offengelegt werden.</w:t>
      </w:r>
    </w:p>
    <w:p w14:paraId="3691B307" w14:textId="77777777" w:rsidR="00213B57" w:rsidRPr="00F92B81" w:rsidRDefault="00213B57" w:rsidP="00213B57">
      <w:pPr>
        <w:jc w:val="both"/>
        <w:rPr>
          <w:sz w:val="20"/>
          <w:szCs w:val="20"/>
          <w:lang w:eastAsia="en-US"/>
        </w:rPr>
      </w:pPr>
    </w:p>
    <w:p w14:paraId="0E8DDAF4" w14:textId="7888B927" w:rsidR="00213B57" w:rsidRDefault="00213B57" w:rsidP="00213B57">
      <w:pPr>
        <w:rPr>
          <w:sz w:val="20"/>
          <w:szCs w:val="20"/>
          <w:lang w:eastAsia="en-US"/>
        </w:rPr>
      </w:pPr>
      <w:r w:rsidRPr="00F92B81">
        <w:rPr>
          <w:sz w:val="20"/>
          <w:szCs w:val="20"/>
          <w:lang w:eastAsia="en-US"/>
        </w:rPr>
        <w:t xml:space="preserve">Die Vergabestelle wird Fragen und Hinweise zeitnah prüfen und ihre Antworten kontinuierlich, spätestens gem. vorerwähnter Frist auf der o.g. Vergabeplattform einstellen. </w:t>
      </w:r>
      <w:r w:rsidR="00091205">
        <w:rPr>
          <w:sz w:val="20"/>
          <w:szCs w:val="20"/>
          <w:lang w:eastAsia="en-US"/>
        </w:rPr>
        <w:t xml:space="preserve">Die </w:t>
      </w:r>
      <w:r>
        <w:rPr>
          <w:sz w:val="20"/>
          <w:szCs w:val="20"/>
          <w:lang w:eastAsia="en-US"/>
        </w:rPr>
        <w:t xml:space="preserve">Benachrichtigungen erfolgen </w:t>
      </w:r>
      <w:r w:rsidR="00091205">
        <w:rPr>
          <w:sz w:val="20"/>
          <w:szCs w:val="20"/>
          <w:lang w:eastAsia="en-US"/>
        </w:rPr>
        <w:t xml:space="preserve">ausschließlich </w:t>
      </w:r>
      <w:r>
        <w:rPr>
          <w:sz w:val="20"/>
          <w:szCs w:val="20"/>
          <w:lang w:eastAsia="en-US"/>
        </w:rPr>
        <w:t xml:space="preserve">an die </w:t>
      </w:r>
      <w:r w:rsidRPr="00F92B81">
        <w:rPr>
          <w:sz w:val="20"/>
          <w:szCs w:val="20"/>
          <w:lang w:eastAsia="en-US"/>
        </w:rPr>
        <w:t xml:space="preserve">auf der </w:t>
      </w:r>
      <w:proofErr w:type="spellStart"/>
      <w:r w:rsidRPr="00F92B81">
        <w:rPr>
          <w:sz w:val="20"/>
          <w:szCs w:val="20"/>
          <w:lang w:eastAsia="en-US"/>
        </w:rPr>
        <w:t>eVergabe</w:t>
      </w:r>
      <w:proofErr w:type="spellEnd"/>
      <w:r w:rsidRPr="00F92B81">
        <w:rPr>
          <w:sz w:val="20"/>
          <w:szCs w:val="20"/>
          <w:lang w:eastAsia="en-US"/>
        </w:rPr>
        <w:t>-Plattform</w:t>
      </w:r>
      <w:r>
        <w:rPr>
          <w:sz w:val="20"/>
          <w:szCs w:val="20"/>
          <w:lang w:eastAsia="en-US"/>
        </w:rPr>
        <w:t xml:space="preserve"> registrierten</w:t>
      </w:r>
      <w:r w:rsidRPr="00F92B81">
        <w:rPr>
          <w:sz w:val="20"/>
          <w:szCs w:val="20"/>
          <w:lang w:eastAsia="en-US"/>
        </w:rPr>
        <w:t xml:space="preserve"> Bieterinteressent</w:t>
      </w:r>
      <w:r>
        <w:rPr>
          <w:sz w:val="20"/>
          <w:szCs w:val="20"/>
          <w:lang w:eastAsia="en-US"/>
        </w:rPr>
        <w:t>en</w:t>
      </w:r>
      <w:r w:rsidRPr="00F92B81">
        <w:rPr>
          <w:sz w:val="20"/>
          <w:szCs w:val="20"/>
          <w:lang w:eastAsia="en-US"/>
        </w:rPr>
        <w:t xml:space="preserve"> für das Vergabeverfahren</w:t>
      </w:r>
      <w:r>
        <w:rPr>
          <w:sz w:val="20"/>
          <w:szCs w:val="20"/>
          <w:lang w:eastAsia="en-US"/>
        </w:rPr>
        <w:t xml:space="preserve">. </w:t>
      </w:r>
      <w:r w:rsidRPr="00F92B81">
        <w:rPr>
          <w:sz w:val="20"/>
          <w:szCs w:val="20"/>
          <w:lang w:eastAsia="en-US"/>
        </w:rPr>
        <w:t xml:space="preserve">Eine persönliche E-Mail wird nicht versandt. </w:t>
      </w:r>
      <w:r>
        <w:rPr>
          <w:sz w:val="20"/>
          <w:szCs w:val="20"/>
          <w:lang w:eastAsia="en-US"/>
        </w:rPr>
        <w:t>Es ist daher empfehlenswert</w:t>
      </w:r>
      <w:r w:rsidRPr="00F92B81">
        <w:rPr>
          <w:sz w:val="20"/>
          <w:szCs w:val="20"/>
          <w:lang w:eastAsia="en-US"/>
        </w:rPr>
        <w:t xml:space="preserve">, regelmäßig </w:t>
      </w:r>
      <w:r>
        <w:rPr>
          <w:sz w:val="20"/>
          <w:szCs w:val="20"/>
          <w:lang w:eastAsia="en-US"/>
        </w:rPr>
        <w:t>das</w:t>
      </w:r>
      <w:r w:rsidRPr="00F92B81">
        <w:rPr>
          <w:sz w:val="20"/>
          <w:szCs w:val="20"/>
          <w:lang w:eastAsia="en-US"/>
        </w:rPr>
        <w:t xml:space="preserve"> </w:t>
      </w:r>
      <w:proofErr w:type="spellStart"/>
      <w:r w:rsidRPr="00F92B81">
        <w:rPr>
          <w:sz w:val="20"/>
          <w:szCs w:val="20"/>
          <w:lang w:eastAsia="en-US"/>
        </w:rPr>
        <w:t>eVergabe</w:t>
      </w:r>
      <w:proofErr w:type="spellEnd"/>
      <w:r w:rsidRPr="00F92B81">
        <w:rPr>
          <w:sz w:val="20"/>
          <w:szCs w:val="20"/>
          <w:lang w:eastAsia="en-US"/>
        </w:rPr>
        <w:t xml:space="preserve">-Portal nach Neuigkeiten der Vergabestelle </w:t>
      </w:r>
      <w:r>
        <w:rPr>
          <w:sz w:val="20"/>
          <w:szCs w:val="20"/>
          <w:lang w:eastAsia="en-US"/>
        </w:rPr>
        <w:t>zu prüfen</w:t>
      </w:r>
      <w:r w:rsidRPr="00F92B81">
        <w:rPr>
          <w:sz w:val="20"/>
          <w:szCs w:val="20"/>
          <w:lang w:eastAsia="en-US"/>
        </w:rPr>
        <w:t>.</w:t>
      </w:r>
    </w:p>
    <w:p w14:paraId="303400B5" w14:textId="77777777" w:rsidR="00800A08" w:rsidRPr="00213B57" w:rsidRDefault="00800A08" w:rsidP="00213B57"/>
    <w:p w14:paraId="19F987B8" w14:textId="77777777" w:rsidR="00BB4606" w:rsidRDefault="00BB4606" w:rsidP="00745CE5">
      <w:pPr>
        <w:pStyle w:val="berschrift2"/>
        <w:numPr>
          <w:ilvl w:val="1"/>
          <w:numId w:val="18"/>
        </w:numPr>
      </w:pPr>
      <w:bookmarkStart w:id="22" w:name="_Toc241782167"/>
      <w:r>
        <w:t>Haupt- und Nebenangebote / Angebotsabgabe / Entschädigung für die Teilnahme am Vergabeverfahren / Nachforderung von Unterlagen</w:t>
      </w:r>
      <w:bookmarkEnd w:id="22"/>
    </w:p>
    <w:p w14:paraId="14D85CB6" w14:textId="77777777" w:rsidR="00213B57" w:rsidRDefault="00213B57" w:rsidP="00213B57">
      <w:pPr>
        <w:jc w:val="both"/>
        <w:rPr>
          <w:sz w:val="20"/>
          <w:szCs w:val="20"/>
        </w:rPr>
      </w:pPr>
    </w:p>
    <w:p w14:paraId="4B6974CE" w14:textId="0B9D50C6" w:rsidR="00213B57" w:rsidRPr="009B7AF0" w:rsidRDefault="00405995" w:rsidP="00213B57">
      <w:pPr>
        <w:jc w:val="both"/>
        <w:rPr>
          <w:sz w:val="20"/>
          <w:szCs w:val="20"/>
        </w:rPr>
      </w:pPr>
      <w:r>
        <w:rPr>
          <w:sz w:val="20"/>
          <w:szCs w:val="20"/>
        </w:rPr>
        <w:t xml:space="preserve">Es </w:t>
      </w:r>
      <w:r w:rsidR="00213B57" w:rsidRPr="009B7AF0">
        <w:rPr>
          <w:sz w:val="20"/>
          <w:szCs w:val="20"/>
        </w:rPr>
        <w:t>ist nur ein Hauptangebot zugelassen.</w:t>
      </w:r>
      <w:r w:rsidR="00213B57">
        <w:rPr>
          <w:sz w:val="20"/>
          <w:szCs w:val="20"/>
        </w:rPr>
        <w:t xml:space="preserve"> </w:t>
      </w:r>
      <w:r w:rsidR="00213B57" w:rsidRPr="009B7AF0">
        <w:rPr>
          <w:sz w:val="20"/>
          <w:szCs w:val="20"/>
        </w:rPr>
        <w:t xml:space="preserve">Nebenangebote und Änderungsvorschläge sind nicht zugelassen. </w:t>
      </w:r>
    </w:p>
    <w:p w14:paraId="27B2CFA4" w14:textId="77777777" w:rsidR="00213B57" w:rsidRPr="009B7AF0" w:rsidRDefault="00213B57" w:rsidP="00213B57">
      <w:pPr>
        <w:jc w:val="both"/>
        <w:rPr>
          <w:sz w:val="20"/>
          <w:szCs w:val="20"/>
        </w:rPr>
      </w:pPr>
    </w:p>
    <w:p w14:paraId="11D48106" w14:textId="77777777" w:rsidR="00213B57" w:rsidRPr="009B7AF0" w:rsidRDefault="00213B57" w:rsidP="00213B57">
      <w:pPr>
        <w:jc w:val="both"/>
        <w:rPr>
          <w:sz w:val="20"/>
          <w:szCs w:val="20"/>
        </w:rPr>
      </w:pPr>
      <w:r w:rsidRPr="009B7AF0">
        <w:rPr>
          <w:sz w:val="20"/>
          <w:szCs w:val="20"/>
        </w:rPr>
        <w:t xml:space="preserve">Für die Erstellung des Angebotes gelten ausschließlich die in der EU-Auftragsbekanntmachung und den Vergabeunterlagen bekanntgemachten Bedingungen. </w:t>
      </w:r>
    </w:p>
    <w:p w14:paraId="206690BC" w14:textId="77777777" w:rsidR="00213B57" w:rsidRPr="009B7AF0" w:rsidRDefault="00213B57" w:rsidP="00213B57">
      <w:pPr>
        <w:jc w:val="both"/>
        <w:rPr>
          <w:sz w:val="20"/>
          <w:szCs w:val="20"/>
        </w:rPr>
      </w:pPr>
    </w:p>
    <w:p w14:paraId="19CB2FB3" w14:textId="77777777" w:rsidR="00213B57" w:rsidRPr="009B7AF0" w:rsidRDefault="00213B57" w:rsidP="00213B57">
      <w:pPr>
        <w:jc w:val="both"/>
        <w:rPr>
          <w:sz w:val="20"/>
          <w:szCs w:val="20"/>
        </w:rPr>
      </w:pPr>
      <w:r w:rsidRPr="009B7AF0">
        <w:rPr>
          <w:sz w:val="20"/>
          <w:szCs w:val="20"/>
        </w:rPr>
        <w:t xml:space="preserve">Das Vergabeverfahren wird elektronisch und zum Download über die Vergabeplattform </w:t>
      </w:r>
      <w:r>
        <w:rPr>
          <w:sz w:val="20"/>
          <w:szCs w:val="20"/>
        </w:rPr>
        <w:t>DTPV</w:t>
      </w:r>
      <w:r w:rsidR="003662D1">
        <w:rPr>
          <w:sz w:val="20"/>
          <w:szCs w:val="20"/>
        </w:rPr>
        <w:t xml:space="preserve"> </w:t>
      </w:r>
      <w:hyperlink r:id="rId12" w:history="1">
        <w:r w:rsidR="003662D1" w:rsidRPr="005A5EA8">
          <w:rPr>
            <w:rStyle w:val="Hyperlink"/>
            <w:sz w:val="20"/>
            <w:szCs w:val="20"/>
          </w:rPr>
          <w:t>https://www.dtvp.de/</w:t>
        </w:r>
      </w:hyperlink>
      <w:r w:rsidRPr="009B7AF0">
        <w:rPr>
          <w:sz w:val="20"/>
          <w:szCs w:val="20"/>
        </w:rPr>
        <w:t xml:space="preserve"> durchgeführt. </w:t>
      </w:r>
    </w:p>
    <w:p w14:paraId="22F1B0BC" w14:textId="77777777" w:rsidR="00213B57" w:rsidRPr="009B7AF0" w:rsidRDefault="00213B57" w:rsidP="00213B57">
      <w:pPr>
        <w:jc w:val="both"/>
        <w:rPr>
          <w:sz w:val="20"/>
          <w:szCs w:val="20"/>
        </w:rPr>
      </w:pPr>
    </w:p>
    <w:p w14:paraId="2D15D372" w14:textId="77777777" w:rsidR="00213B57" w:rsidRDefault="00213B57" w:rsidP="00213B57">
      <w:pPr>
        <w:jc w:val="both"/>
        <w:rPr>
          <w:sz w:val="20"/>
          <w:szCs w:val="20"/>
        </w:rPr>
      </w:pPr>
      <w:r w:rsidRPr="009B7AF0">
        <w:rPr>
          <w:sz w:val="20"/>
          <w:szCs w:val="20"/>
        </w:rPr>
        <w:t xml:space="preserve">Jeder Bieter, der ein Angebot abgeben möchte, ist verpflichtet, regelmäßig auf der Internetseite </w:t>
      </w:r>
      <w:hyperlink r:id="rId13" w:history="1">
        <w:r w:rsidRPr="005A5EA8">
          <w:rPr>
            <w:rStyle w:val="Hyperlink"/>
            <w:sz w:val="20"/>
            <w:szCs w:val="20"/>
          </w:rPr>
          <w:t>https://www.dtvp.de/</w:t>
        </w:r>
      </w:hyperlink>
      <w:r>
        <w:rPr>
          <w:sz w:val="20"/>
          <w:szCs w:val="20"/>
        </w:rPr>
        <w:t>.</w:t>
      </w:r>
    </w:p>
    <w:p w14:paraId="395D8A44" w14:textId="77777777" w:rsidR="00213B57" w:rsidRPr="009B7AF0" w:rsidRDefault="00213B57" w:rsidP="00213B57">
      <w:pPr>
        <w:jc w:val="both"/>
        <w:rPr>
          <w:sz w:val="20"/>
          <w:szCs w:val="20"/>
        </w:rPr>
      </w:pPr>
      <w:r w:rsidRPr="009B7AF0">
        <w:rPr>
          <w:sz w:val="20"/>
          <w:szCs w:val="20"/>
        </w:rPr>
        <w:t>Änderungen bzw. Konkretisierungen der Vergabeunterlagen abzurufen. Ein Angebot wird nur berücksichtigt, wenn der Bieter alle veröffentlichten Angaben in seinem Angebot berücksichtigt.</w:t>
      </w:r>
    </w:p>
    <w:p w14:paraId="548E21FA" w14:textId="77777777" w:rsidR="00213B57" w:rsidRPr="009B7AF0" w:rsidRDefault="00213B57" w:rsidP="00213B57">
      <w:pPr>
        <w:jc w:val="both"/>
        <w:rPr>
          <w:sz w:val="20"/>
          <w:szCs w:val="20"/>
        </w:rPr>
      </w:pPr>
    </w:p>
    <w:p w14:paraId="6BBA5467" w14:textId="77777777" w:rsidR="00213B57" w:rsidRPr="009B7AF0" w:rsidRDefault="00213B57" w:rsidP="00213B57">
      <w:pPr>
        <w:jc w:val="both"/>
        <w:rPr>
          <w:sz w:val="20"/>
          <w:szCs w:val="20"/>
        </w:rPr>
      </w:pPr>
      <w:r w:rsidRPr="009B7AF0">
        <w:rPr>
          <w:sz w:val="20"/>
          <w:szCs w:val="20"/>
        </w:rPr>
        <w:t xml:space="preserve">Die beim Bieter ggf. entstehenden Kosten im Rahmen der Beteiligung am Vergabeverfahren werden von Seiten des Auftraggebers nicht erstattet. </w:t>
      </w:r>
    </w:p>
    <w:p w14:paraId="6644D26D" w14:textId="77777777" w:rsidR="00213B57" w:rsidRPr="009B7AF0" w:rsidRDefault="00213B57" w:rsidP="00213B57">
      <w:pPr>
        <w:jc w:val="both"/>
        <w:rPr>
          <w:sz w:val="20"/>
          <w:szCs w:val="20"/>
        </w:rPr>
      </w:pPr>
    </w:p>
    <w:p w14:paraId="794985B9" w14:textId="77777777" w:rsidR="00213B57" w:rsidRPr="009B7AF0" w:rsidRDefault="00213B57" w:rsidP="00213B57">
      <w:pPr>
        <w:jc w:val="both"/>
        <w:rPr>
          <w:sz w:val="20"/>
          <w:szCs w:val="20"/>
        </w:rPr>
      </w:pPr>
      <w:r w:rsidRPr="009B7AF0">
        <w:rPr>
          <w:sz w:val="20"/>
          <w:szCs w:val="20"/>
        </w:rPr>
        <w:t>Nicht ordnungsgemäß oder nicht rechtzeitig eingegangene elektronische Angebote werden ausgeschlossen. Angebote, deren verspäteter Eingang nachweislich durch Umstände verursacht wurde, die nicht vom Bieter zu vertreten sind, können berücksichtigt werden.</w:t>
      </w:r>
    </w:p>
    <w:p w14:paraId="149BFA27" w14:textId="77777777" w:rsidR="00213B57" w:rsidRPr="009B7AF0" w:rsidRDefault="00213B57" w:rsidP="00213B57">
      <w:pPr>
        <w:jc w:val="both"/>
        <w:rPr>
          <w:sz w:val="20"/>
          <w:szCs w:val="20"/>
        </w:rPr>
      </w:pPr>
    </w:p>
    <w:p w14:paraId="3ED86C08" w14:textId="77777777" w:rsidR="00213B57" w:rsidRPr="009B7AF0" w:rsidRDefault="00213B57" w:rsidP="00213B57">
      <w:pPr>
        <w:jc w:val="both"/>
        <w:rPr>
          <w:sz w:val="20"/>
          <w:szCs w:val="20"/>
        </w:rPr>
      </w:pPr>
      <w:r w:rsidRPr="009B7AF0">
        <w:rPr>
          <w:sz w:val="20"/>
          <w:szCs w:val="20"/>
        </w:rPr>
        <w:t xml:space="preserve">Das Angebot kann zusammen mit den </w:t>
      </w:r>
      <w:r>
        <w:rPr>
          <w:sz w:val="20"/>
          <w:szCs w:val="20"/>
        </w:rPr>
        <w:t xml:space="preserve">geforderten </w:t>
      </w:r>
      <w:r w:rsidRPr="009B7AF0">
        <w:rPr>
          <w:sz w:val="20"/>
          <w:szCs w:val="20"/>
        </w:rPr>
        <w:t xml:space="preserve">Anlagen durch den Bieter elektronisch in Textform eingereicht werden. Die zugelassene Form für die elektronische Angebotsabgabe für dieses Vergabeverfahren ist die Textform (gemäß § 126b BGB). Hierzu genügt die Angabe des Vor- und Nachnamens des Erklärenden und des Firmennamens. </w:t>
      </w:r>
    </w:p>
    <w:p w14:paraId="0FB53BC9" w14:textId="77777777" w:rsidR="00213B57" w:rsidRPr="009B7AF0" w:rsidRDefault="00213B57" w:rsidP="00213B57">
      <w:pPr>
        <w:jc w:val="both"/>
        <w:rPr>
          <w:sz w:val="20"/>
          <w:szCs w:val="20"/>
        </w:rPr>
      </w:pPr>
    </w:p>
    <w:p w14:paraId="36C34F6F" w14:textId="77777777" w:rsidR="00213B57" w:rsidRDefault="00213B57" w:rsidP="00213B57">
      <w:pPr>
        <w:rPr>
          <w:sz w:val="20"/>
          <w:szCs w:val="20"/>
        </w:rPr>
      </w:pPr>
      <w:r w:rsidRPr="009B7AF0">
        <w:rPr>
          <w:sz w:val="20"/>
          <w:szCs w:val="20"/>
        </w:rPr>
        <w:t>Ein öffentlicher Termin zur Öffnung der Angebote findet im Rahmen des Vergabeverfahrens nicht statt.</w:t>
      </w:r>
    </w:p>
    <w:p w14:paraId="484800DF" w14:textId="77777777" w:rsidR="00C215D8" w:rsidRPr="003B79B4" w:rsidRDefault="00C215D8" w:rsidP="00C215D8">
      <w:pPr>
        <w:jc w:val="both"/>
        <w:rPr>
          <w:b/>
          <w:sz w:val="20"/>
          <w:szCs w:val="20"/>
        </w:rPr>
      </w:pPr>
      <w:r w:rsidRPr="003B79B4">
        <w:rPr>
          <w:b/>
          <w:sz w:val="20"/>
          <w:szCs w:val="20"/>
        </w:rPr>
        <w:t>Hinweise zum Bietertool:</w:t>
      </w:r>
    </w:p>
    <w:p w14:paraId="0D563AF7" w14:textId="77777777" w:rsidR="00C215D8" w:rsidRPr="00091431" w:rsidRDefault="00C215D8" w:rsidP="00C215D8">
      <w:pPr>
        <w:jc w:val="both"/>
        <w:rPr>
          <w:sz w:val="22"/>
        </w:rPr>
      </w:pPr>
    </w:p>
    <w:p w14:paraId="4020C1F0" w14:textId="77777777" w:rsidR="00C215D8" w:rsidRPr="009B7AF0" w:rsidRDefault="00C215D8" w:rsidP="00CF2FE3">
      <w:pPr>
        <w:pStyle w:val="Listenabsatz"/>
        <w:numPr>
          <w:ilvl w:val="0"/>
          <w:numId w:val="2"/>
        </w:numPr>
        <w:jc w:val="both"/>
        <w:rPr>
          <w:sz w:val="20"/>
          <w:szCs w:val="20"/>
        </w:rPr>
      </w:pPr>
      <w:r w:rsidRPr="009B7AF0">
        <w:rPr>
          <w:sz w:val="20"/>
          <w:szCs w:val="20"/>
        </w:rPr>
        <w:t>Für die Abgabe elektronischer Angebote steht auf der Vergabeplattform ein kostenfreies Bietertool zur Verfügung. Das Bietertool ist eine Desktop-Anwendung, die sich automatisch installiert. Hiermit wird eine lokale Verschlüsselung der Angebote sichergestellt. Voraussetzung für die Nutzung des Bietertools ist eine entsprechende Java-Laufzeitumgebung (JRE), welche kostenfrei unter http://www.java.com/ bezogen werden kann, sofern diese nicht bereits auf dem Rechner installiert ist. Je nach Betriebsumgebung sind für die Installation der Laufzeitumgebung bzw. des Bietertools u.U. administrative Rechte erforderlich.</w:t>
      </w:r>
    </w:p>
    <w:p w14:paraId="43BCF478" w14:textId="77777777" w:rsidR="00C215D8" w:rsidRPr="009B7AF0" w:rsidRDefault="00C215D8" w:rsidP="00C215D8">
      <w:pPr>
        <w:jc w:val="both"/>
        <w:rPr>
          <w:sz w:val="20"/>
          <w:szCs w:val="20"/>
        </w:rPr>
      </w:pPr>
    </w:p>
    <w:p w14:paraId="42FB8918" w14:textId="77777777" w:rsidR="00C215D8" w:rsidRPr="009B7AF0" w:rsidRDefault="00C215D8" w:rsidP="00CF2FE3">
      <w:pPr>
        <w:pStyle w:val="Listenabsatz"/>
        <w:numPr>
          <w:ilvl w:val="0"/>
          <w:numId w:val="2"/>
        </w:numPr>
        <w:jc w:val="both"/>
        <w:rPr>
          <w:sz w:val="20"/>
          <w:szCs w:val="20"/>
        </w:rPr>
      </w:pPr>
      <w:r w:rsidRPr="009B7AF0">
        <w:rPr>
          <w:sz w:val="20"/>
          <w:szCs w:val="20"/>
        </w:rPr>
        <w:t>Elektronische Angebote, die über das Bietertool abgegeben werden, werden mit einem elektronischen Zeitstempel versehen.</w:t>
      </w:r>
    </w:p>
    <w:p w14:paraId="46C72DF8" w14:textId="77777777" w:rsidR="00C215D8" w:rsidRPr="009B7AF0" w:rsidRDefault="00C215D8" w:rsidP="00C215D8">
      <w:pPr>
        <w:jc w:val="both"/>
        <w:rPr>
          <w:sz w:val="20"/>
          <w:szCs w:val="20"/>
        </w:rPr>
      </w:pPr>
    </w:p>
    <w:p w14:paraId="623B4B2C" w14:textId="77777777" w:rsidR="00C215D8" w:rsidRPr="009B7AF0" w:rsidRDefault="00C215D8" w:rsidP="00CF2FE3">
      <w:pPr>
        <w:pStyle w:val="Listenabsatz"/>
        <w:numPr>
          <w:ilvl w:val="0"/>
          <w:numId w:val="2"/>
        </w:numPr>
        <w:jc w:val="both"/>
        <w:rPr>
          <w:sz w:val="20"/>
          <w:szCs w:val="20"/>
        </w:rPr>
      </w:pPr>
      <w:r w:rsidRPr="009B7AF0">
        <w:rPr>
          <w:sz w:val="20"/>
          <w:szCs w:val="20"/>
        </w:rPr>
        <w:t xml:space="preserve">Die elektronischen Angebote werden mit Hilfe des Bietertools auf dem Rechner des Bieters (lokal) zusammengestellt, mit den entsprechenden Schlüsseln des Vergabeverfahrens Ende-zu-Ende verschlüsselt, mit den vorgegebenen Signaturinformationen versehen und in Form sogenannter OSCI-Nachrichten (über das OSCI-Protokoll) zu einem "Vermittler", dem sogenannten Intermediär, übertragen. Der "Vermittler" sorgt für eine sichere Aufbewahrung der verschlüsselten Angebote vor Ablauf der entsprechenden </w:t>
      </w:r>
      <w:r w:rsidRPr="009B7AF0">
        <w:rPr>
          <w:sz w:val="20"/>
          <w:szCs w:val="20"/>
        </w:rPr>
        <w:lastRenderedPageBreak/>
        <w:t xml:space="preserve">Angebotsfrist, ergänzt die Meta-Informationen zum Angebot mit dem notwendigen Zeitstempeln und führt die erforderlichen Signaturprüfungen inkl. Quittungsmechanismen durch. </w:t>
      </w:r>
    </w:p>
    <w:p w14:paraId="17BFCD26" w14:textId="77777777" w:rsidR="00C215D8" w:rsidRPr="009B7AF0" w:rsidRDefault="00C215D8" w:rsidP="00C215D8">
      <w:pPr>
        <w:jc w:val="both"/>
        <w:rPr>
          <w:sz w:val="20"/>
          <w:szCs w:val="20"/>
        </w:rPr>
      </w:pPr>
    </w:p>
    <w:p w14:paraId="342DEF71" w14:textId="77777777" w:rsidR="00C215D8" w:rsidRPr="009B7AF0" w:rsidRDefault="00C215D8" w:rsidP="00CF2FE3">
      <w:pPr>
        <w:pStyle w:val="Listenabsatz"/>
        <w:numPr>
          <w:ilvl w:val="0"/>
          <w:numId w:val="2"/>
        </w:numPr>
        <w:jc w:val="both"/>
        <w:rPr>
          <w:sz w:val="20"/>
          <w:szCs w:val="20"/>
        </w:rPr>
      </w:pPr>
      <w:r w:rsidRPr="009B7AF0">
        <w:rPr>
          <w:sz w:val="20"/>
          <w:szCs w:val="20"/>
        </w:rPr>
        <w:t>Erst mit Ablauf der entsprechenden Frist und nach einem erfolgreichen 4-Augen-Login durch zwei berechtigte Nutzer der Vergabestelle holt die E-Vergabeplattform die Angebote vom Intermediär ab und bringt die verschlüsselten Angebote mit den korrespondierenden Schlüsseln zusammen, sodass die Angebote in der E-Vergabeplattform entschlüsselt und zur weiteren Auswertung bereitgestellt werden.</w:t>
      </w:r>
    </w:p>
    <w:p w14:paraId="61478436" w14:textId="77777777" w:rsidR="00C215D8" w:rsidRPr="009B7AF0" w:rsidRDefault="00C215D8" w:rsidP="00C215D8">
      <w:pPr>
        <w:jc w:val="both"/>
        <w:rPr>
          <w:sz w:val="20"/>
          <w:szCs w:val="20"/>
        </w:rPr>
      </w:pPr>
    </w:p>
    <w:p w14:paraId="0FA7F45F" w14:textId="77777777" w:rsidR="00C215D8" w:rsidRPr="009B7AF0" w:rsidRDefault="00C215D8" w:rsidP="00CF2FE3">
      <w:pPr>
        <w:pStyle w:val="Listenabsatz"/>
        <w:numPr>
          <w:ilvl w:val="0"/>
          <w:numId w:val="2"/>
        </w:numPr>
        <w:jc w:val="both"/>
        <w:rPr>
          <w:sz w:val="20"/>
          <w:szCs w:val="20"/>
        </w:rPr>
      </w:pPr>
      <w:r w:rsidRPr="009B7AF0">
        <w:rPr>
          <w:sz w:val="20"/>
          <w:szCs w:val="20"/>
        </w:rPr>
        <w:t>Nehmen Sie unbedingt Kontakt zum Support der Herstellerfirma des elektronischen Vergabeportals, der Firma Cosinex auf, wenn es bei der Abgabe des elektronischen Angebots zu Problemen kommt, damit Sie dadurch keine Nachteile haben.</w:t>
      </w:r>
    </w:p>
    <w:p w14:paraId="39569171" w14:textId="77777777" w:rsidR="00C215D8" w:rsidRPr="009B7AF0" w:rsidRDefault="00C215D8" w:rsidP="00C215D8">
      <w:pPr>
        <w:jc w:val="both"/>
        <w:rPr>
          <w:sz w:val="20"/>
          <w:szCs w:val="20"/>
        </w:rPr>
      </w:pPr>
    </w:p>
    <w:p w14:paraId="491666FB" w14:textId="77777777" w:rsidR="00C215D8" w:rsidRPr="009B7AF0" w:rsidRDefault="00C215D8" w:rsidP="00CF2FE3">
      <w:pPr>
        <w:pStyle w:val="Listenabsatz"/>
        <w:numPr>
          <w:ilvl w:val="0"/>
          <w:numId w:val="2"/>
        </w:numPr>
        <w:jc w:val="both"/>
        <w:rPr>
          <w:sz w:val="20"/>
          <w:szCs w:val="20"/>
        </w:rPr>
      </w:pPr>
      <w:r w:rsidRPr="009B7AF0">
        <w:rPr>
          <w:sz w:val="20"/>
          <w:szCs w:val="20"/>
        </w:rPr>
        <w:t>Empfohlen wird die Installation des Bietertools der elektronischen Vergabeplattform einige Tage vor der beabsichtigten Abgabe des Angebotes.</w:t>
      </w:r>
    </w:p>
    <w:p w14:paraId="7B79773C" w14:textId="77777777" w:rsidR="00C215D8" w:rsidRPr="009B7AF0" w:rsidRDefault="00C215D8" w:rsidP="00C215D8">
      <w:pPr>
        <w:pStyle w:val="Listenabsatz"/>
        <w:rPr>
          <w:sz w:val="20"/>
          <w:szCs w:val="20"/>
        </w:rPr>
      </w:pPr>
    </w:p>
    <w:p w14:paraId="7DE020A5" w14:textId="77777777" w:rsidR="00C215D8" w:rsidRPr="009B7AF0" w:rsidRDefault="00C215D8" w:rsidP="00C215D8">
      <w:pPr>
        <w:jc w:val="both"/>
        <w:rPr>
          <w:sz w:val="20"/>
          <w:szCs w:val="20"/>
        </w:rPr>
      </w:pPr>
      <w:r w:rsidRPr="009B7AF0">
        <w:rPr>
          <w:sz w:val="20"/>
          <w:szCs w:val="20"/>
        </w:rPr>
        <w:t>Der Auftraggeber behält sich vor, einen Bieter unter Einhaltung der Grundsätze der Transparenz und der Gleichbehandlung aufzufordern, fehlende, unvollständige oder fehlerhafte unternehmensbezogene Unterlagen, insbesondere Eigenerklärungen, Angaben, Bescheinigungen oder sonstige Nachweise nachzureichen, zu vervollständigen oder zu korrigieren oder fehlende oder unvollständige leistungsbezogene Unterlagen nachzureichen oder zu vervollständigen.</w:t>
      </w:r>
    </w:p>
    <w:p w14:paraId="1A5150DB" w14:textId="77777777" w:rsidR="00C215D8" w:rsidRPr="009B7AF0" w:rsidRDefault="00C215D8" w:rsidP="00C215D8">
      <w:pPr>
        <w:jc w:val="both"/>
        <w:rPr>
          <w:sz w:val="20"/>
          <w:szCs w:val="20"/>
        </w:rPr>
      </w:pPr>
    </w:p>
    <w:p w14:paraId="3C979F3A" w14:textId="77777777" w:rsidR="00C215D8" w:rsidRPr="009B7AF0" w:rsidRDefault="00C215D8" w:rsidP="00C215D8">
      <w:pPr>
        <w:jc w:val="both"/>
        <w:rPr>
          <w:sz w:val="20"/>
          <w:szCs w:val="20"/>
        </w:rPr>
      </w:pPr>
      <w:r w:rsidRPr="009B7AF0">
        <w:rPr>
          <w:sz w:val="20"/>
          <w:szCs w:val="20"/>
        </w:rPr>
        <w:t>Ein Anspruch auf eine Nachforderung von Unterlagen besteht nicht, insbesondere kann der Auftraggeber im Rahmen der Gleichbehandlung aller Bieter entscheiden, bei keinem Bieter fehlende Unterlagen nachzufordern.</w:t>
      </w:r>
    </w:p>
    <w:p w14:paraId="1FC43A5B" w14:textId="77777777" w:rsidR="00C215D8" w:rsidRPr="00213B57" w:rsidRDefault="00C215D8" w:rsidP="00213B57"/>
    <w:p w14:paraId="45FF7712" w14:textId="77777777" w:rsidR="00BB4606" w:rsidRDefault="00BB4606" w:rsidP="00745CE5">
      <w:pPr>
        <w:pStyle w:val="berschrift2"/>
        <w:numPr>
          <w:ilvl w:val="1"/>
          <w:numId w:val="18"/>
        </w:numPr>
      </w:pPr>
      <w:bookmarkStart w:id="23" w:name="_Toc241782168"/>
      <w:r>
        <w:t>Rechtsbehelfsmöglichkeit und Rechtsbehelfsfrist</w:t>
      </w:r>
      <w:bookmarkEnd w:id="23"/>
    </w:p>
    <w:p w14:paraId="7487C859" w14:textId="77777777" w:rsidR="00C215D8" w:rsidRPr="00C215D8" w:rsidRDefault="00C215D8" w:rsidP="00C215D8"/>
    <w:p w14:paraId="181E043B" w14:textId="77777777" w:rsidR="00C215D8" w:rsidRPr="009B7AF0" w:rsidRDefault="00C215D8" w:rsidP="00C215D8">
      <w:pPr>
        <w:jc w:val="both"/>
        <w:rPr>
          <w:sz w:val="20"/>
          <w:szCs w:val="20"/>
          <w:lang w:eastAsia="en-US"/>
        </w:rPr>
      </w:pPr>
      <w:r w:rsidRPr="009B7AF0">
        <w:rPr>
          <w:sz w:val="20"/>
          <w:szCs w:val="20"/>
          <w:lang w:eastAsia="en-US"/>
        </w:rPr>
        <w:t>Unternehmen haben einen Anspruch auf die Einhaltung der bieterschützenden Bestimmungen über das Vergabeverfahren. Sieht sich ein Bewerber in seinen Rechten verletzt, ist der Verstoß unverzüglich gegenüber dem Auftraggeber zu rügen.</w:t>
      </w:r>
    </w:p>
    <w:p w14:paraId="529515B0" w14:textId="77777777" w:rsidR="00C215D8" w:rsidRPr="009B7AF0" w:rsidRDefault="00C215D8" w:rsidP="00C215D8">
      <w:pPr>
        <w:jc w:val="both"/>
        <w:rPr>
          <w:sz w:val="20"/>
          <w:szCs w:val="20"/>
          <w:lang w:eastAsia="en-US"/>
        </w:rPr>
      </w:pPr>
    </w:p>
    <w:p w14:paraId="3C6DDB00" w14:textId="77777777" w:rsidR="00C215D8" w:rsidRPr="009B7AF0" w:rsidRDefault="00C215D8" w:rsidP="00C215D8">
      <w:pPr>
        <w:jc w:val="both"/>
        <w:rPr>
          <w:rFonts w:cs="Arial"/>
          <w:sz w:val="20"/>
          <w:szCs w:val="20"/>
        </w:rPr>
      </w:pPr>
      <w:r w:rsidRPr="009B7AF0">
        <w:rPr>
          <w:sz w:val="20"/>
          <w:szCs w:val="20"/>
          <w:lang w:eastAsia="en-US"/>
        </w:rPr>
        <w:t xml:space="preserve">Zuständige </w:t>
      </w:r>
      <w:r w:rsidRPr="009B7AF0">
        <w:rPr>
          <w:rFonts w:cs="Arial"/>
          <w:sz w:val="20"/>
          <w:szCs w:val="20"/>
        </w:rPr>
        <w:t>Vergabekammer für eine Nachprüfung von möglichen Vergaberechtsverstößen:</w:t>
      </w:r>
    </w:p>
    <w:p w14:paraId="5D777593" w14:textId="77777777" w:rsidR="00C215D8" w:rsidRDefault="00C215D8" w:rsidP="00C215D8">
      <w:pPr>
        <w:jc w:val="both"/>
        <w:rPr>
          <w:sz w:val="22"/>
          <w:lang w:eastAsia="en-US"/>
        </w:rPr>
      </w:pPr>
    </w:p>
    <w:p w14:paraId="4AE67BCB" w14:textId="77777777" w:rsidR="00C215D8" w:rsidRPr="009B7AF0" w:rsidRDefault="00C215D8" w:rsidP="00C215D8">
      <w:pPr>
        <w:jc w:val="both"/>
        <w:rPr>
          <w:b/>
          <w:sz w:val="20"/>
          <w:szCs w:val="20"/>
          <w:lang w:eastAsia="en-US"/>
        </w:rPr>
      </w:pPr>
      <w:r w:rsidRPr="009B7AF0">
        <w:rPr>
          <w:b/>
          <w:sz w:val="20"/>
          <w:szCs w:val="20"/>
          <w:lang w:eastAsia="en-US"/>
        </w:rPr>
        <w:t xml:space="preserve">Vergabekammer Niedersachsen </w:t>
      </w:r>
    </w:p>
    <w:p w14:paraId="0727EA19" w14:textId="77777777" w:rsidR="00C215D8" w:rsidRPr="009B7AF0" w:rsidRDefault="00C215D8" w:rsidP="00C215D8">
      <w:pPr>
        <w:jc w:val="both"/>
        <w:rPr>
          <w:sz w:val="20"/>
          <w:szCs w:val="20"/>
          <w:lang w:eastAsia="en-US"/>
        </w:rPr>
      </w:pPr>
      <w:proofErr w:type="spellStart"/>
      <w:r w:rsidRPr="009B7AF0">
        <w:rPr>
          <w:sz w:val="20"/>
          <w:szCs w:val="20"/>
          <w:lang w:eastAsia="en-US"/>
        </w:rPr>
        <w:t>Nds</w:t>
      </w:r>
      <w:proofErr w:type="spellEnd"/>
      <w:r w:rsidRPr="009B7AF0">
        <w:rPr>
          <w:sz w:val="20"/>
          <w:szCs w:val="20"/>
          <w:lang w:eastAsia="en-US"/>
        </w:rPr>
        <w:t>. Ministerium für Wirtschaft, Arbeit und Verkehr</w:t>
      </w:r>
    </w:p>
    <w:p w14:paraId="214C8246" w14:textId="77777777" w:rsidR="00C215D8" w:rsidRPr="009B7AF0" w:rsidRDefault="00C215D8" w:rsidP="00C215D8">
      <w:pPr>
        <w:jc w:val="both"/>
        <w:rPr>
          <w:sz w:val="20"/>
          <w:szCs w:val="20"/>
          <w:lang w:eastAsia="en-US"/>
        </w:rPr>
      </w:pPr>
      <w:r w:rsidRPr="009B7AF0">
        <w:rPr>
          <w:sz w:val="20"/>
          <w:szCs w:val="20"/>
          <w:lang w:eastAsia="en-US"/>
        </w:rPr>
        <w:t>Auf der Hude 2</w:t>
      </w:r>
    </w:p>
    <w:p w14:paraId="0F2E6BF5" w14:textId="77777777" w:rsidR="00C215D8" w:rsidRPr="009B7AF0" w:rsidRDefault="00C215D8" w:rsidP="00C215D8">
      <w:pPr>
        <w:jc w:val="both"/>
        <w:rPr>
          <w:sz w:val="20"/>
          <w:szCs w:val="20"/>
          <w:lang w:eastAsia="en-US"/>
        </w:rPr>
      </w:pPr>
      <w:r w:rsidRPr="009B7AF0">
        <w:rPr>
          <w:sz w:val="20"/>
          <w:szCs w:val="20"/>
          <w:lang w:eastAsia="en-US"/>
        </w:rPr>
        <w:t>21339 Lüneburg</w:t>
      </w:r>
    </w:p>
    <w:p w14:paraId="02F05626" w14:textId="77777777" w:rsidR="00C215D8" w:rsidRPr="009B7AF0" w:rsidRDefault="00C215D8" w:rsidP="00C215D8">
      <w:pPr>
        <w:jc w:val="both"/>
        <w:rPr>
          <w:sz w:val="20"/>
          <w:szCs w:val="20"/>
          <w:lang w:eastAsia="en-US"/>
        </w:rPr>
      </w:pPr>
      <w:r w:rsidRPr="009B7AF0">
        <w:rPr>
          <w:sz w:val="20"/>
          <w:szCs w:val="20"/>
          <w:lang w:eastAsia="en-US"/>
        </w:rPr>
        <w:t>Deutschland</w:t>
      </w:r>
    </w:p>
    <w:p w14:paraId="59258F80" w14:textId="77777777" w:rsidR="00C215D8" w:rsidRPr="009B7AF0" w:rsidRDefault="00C215D8" w:rsidP="00C215D8">
      <w:pPr>
        <w:jc w:val="both"/>
        <w:rPr>
          <w:sz w:val="20"/>
          <w:szCs w:val="20"/>
          <w:lang w:eastAsia="en-US"/>
        </w:rPr>
      </w:pPr>
      <w:r w:rsidRPr="009B7AF0">
        <w:rPr>
          <w:sz w:val="20"/>
          <w:szCs w:val="20"/>
          <w:lang w:eastAsia="en-US"/>
        </w:rPr>
        <w:t>T.: +49 4131 15-1336 / -2340</w:t>
      </w:r>
    </w:p>
    <w:p w14:paraId="10FEF4FA" w14:textId="77777777" w:rsidR="00C215D8" w:rsidRPr="009B7AF0" w:rsidRDefault="00C215D8" w:rsidP="00C215D8">
      <w:pPr>
        <w:jc w:val="both"/>
        <w:rPr>
          <w:sz w:val="20"/>
          <w:szCs w:val="20"/>
          <w:lang w:eastAsia="en-US"/>
        </w:rPr>
      </w:pPr>
      <w:r w:rsidRPr="009B7AF0">
        <w:rPr>
          <w:sz w:val="20"/>
          <w:szCs w:val="20"/>
          <w:lang w:eastAsia="en-US"/>
        </w:rPr>
        <w:t>F: +49 4131 15-2943</w:t>
      </w:r>
    </w:p>
    <w:p w14:paraId="2008CC46" w14:textId="77777777" w:rsidR="00C215D8" w:rsidRPr="009B7AF0" w:rsidRDefault="00C215D8" w:rsidP="00C215D8">
      <w:pPr>
        <w:jc w:val="both"/>
        <w:rPr>
          <w:sz w:val="20"/>
          <w:szCs w:val="20"/>
          <w:lang w:eastAsia="en-US"/>
        </w:rPr>
      </w:pPr>
      <w:r w:rsidRPr="009B7AF0">
        <w:rPr>
          <w:sz w:val="20"/>
          <w:szCs w:val="20"/>
          <w:lang w:eastAsia="en-US"/>
        </w:rPr>
        <w:t xml:space="preserve">E-Mail: </w:t>
      </w:r>
      <w:hyperlink r:id="rId14" w:history="1">
        <w:r w:rsidRPr="009B7AF0">
          <w:rPr>
            <w:rStyle w:val="Hyperlink"/>
            <w:sz w:val="20"/>
            <w:szCs w:val="20"/>
            <w:lang w:eastAsia="en-US"/>
          </w:rPr>
          <w:t>vergabekammer@mw.niedersachsen.de</w:t>
        </w:r>
      </w:hyperlink>
    </w:p>
    <w:p w14:paraId="0C916EC7" w14:textId="77777777" w:rsidR="00C215D8" w:rsidRPr="00C215D8" w:rsidRDefault="00C215D8" w:rsidP="00C215D8">
      <w:pPr>
        <w:jc w:val="both"/>
        <w:rPr>
          <w:rStyle w:val="Hyperlink"/>
          <w:sz w:val="20"/>
          <w:szCs w:val="20"/>
          <w:lang w:eastAsia="en-US"/>
        </w:rPr>
      </w:pPr>
      <w:hyperlink r:id="rId15" w:history="1">
        <w:r w:rsidRPr="00C215D8">
          <w:rPr>
            <w:rStyle w:val="Hyperlink"/>
            <w:sz w:val="20"/>
            <w:szCs w:val="20"/>
            <w:lang w:eastAsia="en-US"/>
          </w:rPr>
          <w:t>http://www.mw.niedersachsen.de/startseite/themen/aufsicht_und_recht/vergabekammer/vergabekammer-niedersachsen-144803.html</w:t>
        </w:r>
      </w:hyperlink>
      <w:r w:rsidRPr="00C215D8">
        <w:rPr>
          <w:rStyle w:val="Hyperlink"/>
          <w:sz w:val="20"/>
          <w:szCs w:val="20"/>
          <w:lang w:eastAsia="en-US"/>
        </w:rPr>
        <w:t xml:space="preserve"> </w:t>
      </w:r>
    </w:p>
    <w:p w14:paraId="171C2D9D" w14:textId="77777777" w:rsidR="003912D3" w:rsidRPr="009B7AF0" w:rsidRDefault="003912D3" w:rsidP="003912D3">
      <w:pPr>
        <w:jc w:val="both"/>
        <w:rPr>
          <w:rFonts w:cs="Arial"/>
          <w:sz w:val="20"/>
          <w:szCs w:val="20"/>
        </w:rPr>
      </w:pPr>
      <w:r w:rsidRPr="009B7AF0">
        <w:rPr>
          <w:rFonts w:cs="Arial"/>
          <w:sz w:val="20"/>
          <w:szCs w:val="20"/>
        </w:rPr>
        <w:t xml:space="preserve">Der öffentliche Auftraggeber weist darauf hin, dass gemäß § 160 Abs. 3 Satz 1 GWB ein Nachprüfungsantrag vor der o.g. Vergabekammer unzulässig ist, soweit </w:t>
      </w:r>
    </w:p>
    <w:p w14:paraId="2F0E97C8" w14:textId="77777777" w:rsidR="003912D3" w:rsidRPr="009B7AF0" w:rsidRDefault="003912D3" w:rsidP="003912D3">
      <w:pPr>
        <w:jc w:val="both"/>
        <w:rPr>
          <w:rFonts w:cs="Arial"/>
          <w:sz w:val="20"/>
          <w:szCs w:val="20"/>
        </w:rPr>
      </w:pPr>
    </w:p>
    <w:p w14:paraId="5DE1B2E3" w14:textId="77777777" w:rsidR="003912D3" w:rsidRPr="009B7AF0" w:rsidRDefault="003912D3" w:rsidP="00CF2FE3">
      <w:pPr>
        <w:pStyle w:val="Listenabsatz"/>
        <w:numPr>
          <w:ilvl w:val="0"/>
          <w:numId w:val="3"/>
        </w:numPr>
        <w:jc w:val="both"/>
        <w:rPr>
          <w:rFonts w:cs="Arial"/>
          <w:sz w:val="20"/>
          <w:szCs w:val="20"/>
        </w:rPr>
      </w:pPr>
      <w:r w:rsidRPr="009B7AF0">
        <w:rPr>
          <w:rFonts w:cs="Arial"/>
          <w:sz w:val="20"/>
          <w:szCs w:val="20"/>
        </w:rPr>
        <w:t xml:space="preserve">der Antragsteller den geltend gemachten Verstoß gegen Vergabevorschriften vor Einreichen des Nachprüfungsantrags erkannt und gegenüber dem Auftraggeber nicht innerhalb einer Frist von zehn Kalendertagen gerügt hat; der Ablauf der Frist nach § 134 Absatz 2 bleibt unberührt, </w:t>
      </w:r>
    </w:p>
    <w:p w14:paraId="3698A97F" w14:textId="77777777" w:rsidR="003912D3" w:rsidRPr="009B7AF0" w:rsidRDefault="003912D3" w:rsidP="00CF2FE3">
      <w:pPr>
        <w:pStyle w:val="Listenabsatz"/>
        <w:numPr>
          <w:ilvl w:val="0"/>
          <w:numId w:val="3"/>
        </w:numPr>
        <w:jc w:val="both"/>
        <w:rPr>
          <w:rFonts w:cs="Arial"/>
          <w:sz w:val="20"/>
          <w:szCs w:val="20"/>
        </w:rPr>
      </w:pPr>
      <w:r w:rsidRPr="009B7AF0">
        <w:rPr>
          <w:rFonts w:cs="Arial"/>
          <w:sz w:val="20"/>
          <w:szCs w:val="20"/>
        </w:rPr>
        <w:t xml:space="preserve">Verstöße gegen Vergabevorschriften, die aufgrund der Bekanntmachung erkennbar sind, nicht spätestens bis zum Ablauf der in der Bekanntmachung benannten Frist zur Bewerbung oder zur Angebotsabgabe gegenüber dem Auftraggeber gerügt werden, </w:t>
      </w:r>
    </w:p>
    <w:p w14:paraId="19AB50B8" w14:textId="77777777" w:rsidR="003912D3" w:rsidRPr="009B7AF0" w:rsidRDefault="003912D3" w:rsidP="00CF2FE3">
      <w:pPr>
        <w:pStyle w:val="Listenabsatz"/>
        <w:numPr>
          <w:ilvl w:val="0"/>
          <w:numId w:val="3"/>
        </w:numPr>
        <w:jc w:val="both"/>
        <w:rPr>
          <w:rFonts w:cs="Arial"/>
          <w:sz w:val="20"/>
          <w:szCs w:val="20"/>
        </w:rPr>
      </w:pPr>
      <w:r w:rsidRPr="009B7AF0">
        <w:rPr>
          <w:rFonts w:cs="Arial"/>
          <w:sz w:val="20"/>
          <w:szCs w:val="20"/>
        </w:rPr>
        <w:t xml:space="preserve">Verstöße gegen Vergabevorschriften, die erst in den Vergabeunterlagen erkennbar sind, nicht spätestens bis zum Ablauf der Frist zur Bewerbung oder zur Angebotsabgabe gegenüber dem Auftraggeber gerügt werden, </w:t>
      </w:r>
    </w:p>
    <w:p w14:paraId="5C4465AE" w14:textId="77777777" w:rsidR="003912D3" w:rsidRPr="009B7AF0" w:rsidRDefault="003912D3" w:rsidP="00CF2FE3">
      <w:pPr>
        <w:pStyle w:val="Listenabsatz"/>
        <w:numPr>
          <w:ilvl w:val="0"/>
          <w:numId w:val="3"/>
        </w:numPr>
        <w:jc w:val="both"/>
        <w:rPr>
          <w:rFonts w:cs="Arial"/>
          <w:sz w:val="20"/>
          <w:szCs w:val="20"/>
        </w:rPr>
      </w:pPr>
      <w:r w:rsidRPr="009B7AF0">
        <w:rPr>
          <w:rFonts w:cs="Arial"/>
          <w:sz w:val="20"/>
          <w:szCs w:val="20"/>
        </w:rPr>
        <w:lastRenderedPageBreak/>
        <w:t>mehr als 15 Kalendertage nach Eingang der Mitteilung des Auftraggebers, einer Rüge nicht abhelfen zu wollen, vergangen sind.</w:t>
      </w:r>
    </w:p>
    <w:p w14:paraId="46FD9EF3" w14:textId="77777777" w:rsidR="003912D3" w:rsidRPr="009B7AF0" w:rsidRDefault="003912D3" w:rsidP="003912D3">
      <w:pPr>
        <w:jc w:val="both"/>
        <w:rPr>
          <w:rFonts w:cs="Arial"/>
          <w:sz w:val="20"/>
          <w:szCs w:val="20"/>
        </w:rPr>
      </w:pPr>
    </w:p>
    <w:p w14:paraId="0AC7A8D9" w14:textId="77777777" w:rsidR="003912D3" w:rsidRPr="009B7AF0" w:rsidRDefault="003912D3" w:rsidP="003912D3">
      <w:pPr>
        <w:jc w:val="both"/>
        <w:rPr>
          <w:rFonts w:cs="Arial"/>
          <w:sz w:val="20"/>
          <w:szCs w:val="20"/>
        </w:rPr>
      </w:pPr>
      <w:r w:rsidRPr="009B7AF0">
        <w:rPr>
          <w:rFonts w:cs="Arial"/>
          <w:sz w:val="20"/>
          <w:szCs w:val="20"/>
        </w:rPr>
        <w:t>Auf die prozessualen Vorschriften der §§ 160 ff. GWB wird außerdem hingewiesen.</w:t>
      </w:r>
    </w:p>
    <w:p w14:paraId="28A534C5" w14:textId="77777777" w:rsidR="003912D3" w:rsidRDefault="003912D3">
      <w:pPr>
        <w:spacing w:after="160" w:line="259" w:lineRule="auto"/>
        <w:rPr>
          <w:rFonts w:cs="Arial"/>
          <w:b/>
          <w:bCs w:val="0"/>
          <w:kern w:val="32"/>
          <w:sz w:val="28"/>
          <w:szCs w:val="28"/>
        </w:rPr>
      </w:pPr>
    </w:p>
    <w:p w14:paraId="64E63C49" w14:textId="77777777" w:rsidR="00BB4606" w:rsidRDefault="00BB4606" w:rsidP="005105AD">
      <w:pPr>
        <w:pStyle w:val="berschrift1"/>
      </w:pPr>
      <w:bookmarkStart w:id="24" w:name="_Toc241782169"/>
      <w:r>
        <w:t>Darlegung der Bietereignung</w:t>
      </w:r>
      <w:bookmarkEnd w:id="24"/>
    </w:p>
    <w:p w14:paraId="6FA3AABD" w14:textId="77777777" w:rsidR="003912D3" w:rsidRPr="003912D3" w:rsidRDefault="003912D3" w:rsidP="003912D3"/>
    <w:p w14:paraId="74D9F5EA" w14:textId="1624A17B" w:rsidR="003912D3" w:rsidRPr="009B7AF0" w:rsidRDefault="003912D3" w:rsidP="003912D3">
      <w:pPr>
        <w:jc w:val="both"/>
        <w:rPr>
          <w:sz w:val="20"/>
          <w:szCs w:val="20"/>
        </w:rPr>
      </w:pPr>
      <w:r w:rsidRPr="009B7AF0">
        <w:rPr>
          <w:sz w:val="20"/>
          <w:szCs w:val="20"/>
        </w:rPr>
        <w:t xml:space="preserve">Die geforderten Angaben und Erklärungen sind zur Beurteilung der Leistungsfähigkeit und Fachkunde (= Eignungsprüfung) sowie Zuverlässigkeit (vgl. vor allem §§ 123-125 GWB) des Bewerbers erforderlich und bis zum Ablauf der Angebotsfrist vorzulegen. Die fehlende bzw. nicht nachgewiesene Eignung des Bewerbers führt zum Ausschluss des Angebotes. Die Bewerbereignung kann entsprechend § 50 VgV auch durch die Vorlage der Einheitlichen Europäischen Eigenerklärung (EEE) erbracht werden. Wird durch den Bewerber eine Einheitliche Europäische Eigenerklärung (EEE) vorgelegt, sind neben der EEE noch weitere Unterlagen zu übergeben, die </w:t>
      </w:r>
      <w:r w:rsidR="002A793C">
        <w:rPr>
          <w:sz w:val="20"/>
          <w:szCs w:val="20"/>
        </w:rPr>
        <w:t>nachfolgend</w:t>
      </w:r>
      <w:r w:rsidRPr="009B7AF0">
        <w:rPr>
          <w:sz w:val="20"/>
          <w:szCs w:val="20"/>
        </w:rPr>
        <w:t xml:space="preserve"> näher definiert werden.</w:t>
      </w:r>
    </w:p>
    <w:p w14:paraId="68BC0984" w14:textId="77777777" w:rsidR="003912D3" w:rsidRPr="009B7AF0" w:rsidRDefault="003912D3" w:rsidP="003912D3">
      <w:pPr>
        <w:jc w:val="both"/>
        <w:rPr>
          <w:sz w:val="20"/>
          <w:szCs w:val="20"/>
        </w:rPr>
      </w:pPr>
    </w:p>
    <w:p w14:paraId="10C6025E" w14:textId="77777777" w:rsidR="003912D3" w:rsidRPr="009B7AF0" w:rsidRDefault="003912D3" w:rsidP="003912D3">
      <w:pPr>
        <w:jc w:val="both"/>
        <w:rPr>
          <w:sz w:val="20"/>
          <w:szCs w:val="20"/>
        </w:rPr>
      </w:pPr>
      <w:r w:rsidRPr="009B7AF0">
        <w:rPr>
          <w:sz w:val="20"/>
          <w:szCs w:val="20"/>
        </w:rPr>
        <w:t xml:space="preserve">Die Bewerber können sich zum Nachweis der Leistungsfähigkeit und Fachkunde der Fähigkeiten anderer rechtlich selbständiger Unternehmen, z. B. Konzernverbundunternehmen, sog. Nachunternehmer (hierzu zählen auch freie Mitarbeiter), bedienen, ungeachtet des rechtlichen Charakters der zwischen ihnen und diesem Unternehmen bestehenden Verbindungen (sog. Eignungsleihe, vgl. § 47 VgV). </w:t>
      </w:r>
    </w:p>
    <w:p w14:paraId="17559BD4" w14:textId="77777777" w:rsidR="003912D3" w:rsidRPr="009B7AF0" w:rsidRDefault="003912D3" w:rsidP="003912D3">
      <w:pPr>
        <w:jc w:val="both"/>
        <w:rPr>
          <w:sz w:val="20"/>
          <w:szCs w:val="20"/>
        </w:rPr>
      </w:pPr>
    </w:p>
    <w:p w14:paraId="4A47D906" w14:textId="77777777" w:rsidR="003912D3" w:rsidRPr="009B7AF0" w:rsidRDefault="003912D3" w:rsidP="003912D3">
      <w:pPr>
        <w:jc w:val="both"/>
        <w:rPr>
          <w:sz w:val="20"/>
          <w:szCs w:val="20"/>
        </w:rPr>
      </w:pPr>
      <w:r w:rsidRPr="009B7AF0">
        <w:rPr>
          <w:sz w:val="20"/>
          <w:szCs w:val="20"/>
        </w:rPr>
        <w:t xml:space="preserve">Bewerber müssen in diesem Fall mit ihrem Angebot nachweisen, dass ihnen die erforderlichen Ressourcen bei der Erfüllung des Auftrags zur Verfügung stehen würden. Hierfür ist eine entsprechende Verpflichtungserklärung des anderen Unternehmens erforderlich, die durch dieses Unternehmen auszufüllen und zu unterzeichnen ist. In diesem Fall ist eine Eigenerklärung des Bewerbers nicht ausreichend. Dies gilt auch für Konzernunternehmen. Den Vordruck einer solchen Verpflichtungserklärung </w:t>
      </w:r>
      <w:r>
        <w:rPr>
          <w:sz w:val="20"/>
          <w:szCs w:val="20"/>
        </w:rPr>
        <w:t>ist den Vergabeunterlagen beigefügt.</w:t>
      </w:r>
    </w:p>
    <w:p w14:paraId="415DA02F" w14:textId="77777777" w:rsidR="003912D3" w:rsidRPr="009B7AF0" w:rsidRDefault="003912D3" w:rsidP="003912D3">
      <w:pPr>
        <w:jc w:val="both"/>
        <w:rPr>
          <w:sz w:val="20"/>
          <w:szCs w:val="20"/>
        </w:rPr>
      </w:pPr>
    </w:p>
    <w:p w14:paraId="3FD6FF38" w14:textId="77777777" w:rsidR="003912D3" w:rsidRPr="009B7AF0" w:rsidRDefault="003912D3" w:rsidP="003912D3">
      <w:pPr>
        <w:ind w:left="20"/>
        <w:jc w:val="both"/>
        <w:rPr>
          <w:sz w:val="20"/>
          <w:szCs w:val="20"/>
        </w:rPr>
      </w:pPr>
      <w:r w:rsidRPr="009B7AF0">
        <w:rPr>
          <w:sz w:val="20"/>
          <w:szCs w:val="20"/>
        </w:rPr>
        <w:t xml:space="preserve">Zum Nachweis der Zuverlässigkeit können sich der Bewerber und alle Mitglieder einer Bewerbergemeinschaft nicht anderer Unternehmen bedienen. Die entsprechenden Nachweise muss jeder Bewerber bzw. jedes Mitglied der Bewerbergemeinschaft selbst führen und vorlegen. </w:t>
      </w:r>
    </w:p>
    <w:p w14:paraId="3609E082" w14:textId="77777777" w:rsidR="00BB4606" w:rsidRDefault="00BB4606" w:rsidP="00BB4606"/>
    <w:p w14:paraId="1B6D54C3" w14:textId="646942B0" w:rsidR="003912D3" w:rsidRPr="00346763" w:rsidRDefault="00BB4606" w:rsidP="005105AD">
      <w:pPr>
        <w:pStyle w:val="berschrift1"/>
      </w:pPr>
      <w:bookmarkStart w:id="25" w:name="_Toc241782170"/>
      <w:r>
        <w:t>Eignungsleihe</w:t>
      </w:r>
      <w:bookmarkEnd w:id="25"/>
    </w:p>
    <w:p w14:paraId="4C5987B1" w14:textId="77777777" w:rsidR="003912D3" w:rsidRPr="00B77611" w:rsidRDefault="003912D3" w:rsidP="003912D3">
      <w:pPr>
        <w:spacing w:line="250" w:lineRule="auto"/>
        <w:ind w:left="34" w:hanging="11"/>
        <w:jc w:val="both"/>
        <w:rPr>
          <w:sz w:val="20"/>
          <w:szCs w:val="20"/>
        </w:rPr>
      </w:pPr>
      <w:r w:rsidRPr="00B77611">
        <w:rPr>
          <w:sz w:val="20"/>
          <w:szCs w:val="20"/>
        </w:rPr>
        <w:t>Ein Bieter kann zum Nachweis seiner wirtschaftlichen und finanziellen Leistungsfähigkeit im Sinne der EU-Auftragsbekanntmachung die Kapazitäten anderer Unternehmen in Anspruch nehmen („Eignungsleihe“), wenn er nachweist, dass ihm dadurch die für den Auftrag erforderlichen Mittel tatsächlich zur Verfügung stehen werden.</w:t>
      </w:r>
    </w:p>
    <w:p w14:paraId="21B77CC0" w14:textId="77777777" w:rsidR="003912D3" w:rsidRPr="00B77611" w:rsidRDefault="003912D3" w:rsidP="003912D3">
      <w:pPr>
        <w:spacing w:line="250" w:lineRule="auto"/>
        <w:ind w:left="34" w:hanging="11"/>
        <w:jc w:val="both"/>
        <w:rPr>
          <w:sz w:val="20"/>
          <w:szCs w:val="20"/>
        </w:rPr>
      </w:pPr>
    </w:p>
    <w:p w14:paraId="1739975C" w14:textId="77777777" w:rsidR="003912D3" w:rsidRPr="00B77611" w:rsidRDefault="003912D3" w:rsidP="003912D3">
      <w:pPr>
        <w:spacing w:line="250" w:lineRule="auto"/>
        <w:ind w:left="34" w:hanging="11"/>
        <w:jc w:val="both"/>
        <w:rPr>
          <w:sz w:val="20"/>
          <w:szCs w:val="20"/>
        </w:rPr>
      </w:pPr>
      <w:r w:rsidRPr="00B77611">
        <w:rPr>
          <w:sz w:val="20"/>
          <w:szCs w:val="20"/>
        </w:rPr>
        <w:t xml:space="preserve">In gleicher Weise kann ein Bieter zum Nachweis seiner technischen und beruflichen Leistungsfähigkeit im Sinne der EU-Auftragsbekanntmachung die Kapazitäten anderer Unternehmen in Anspruch nehmen („Eignungsleihe“), wenn er nachweist, dass ihm dadurch die für den Auftrag erforderlichen Mittel tatsächlich zur Verfügung stehen werden. </w:t>
      </w:r>
    </w:p>
    <w:p w14:paraId="17707473" w14:textId="77777777" w:rsidR="003912D3" w:rsidRPr="00D73769" w:rsidRDefault="003912D3" w:rsidP="003912D3">
      <w:pPr>
        <w:spacing w:line="250" w:lineRule="auto"/>
        <w:ind w:left="34" w:hanging="11"/>
        <w:jc w:val="both"/>
        <w:rPr>
          <w:sz w:val="22"/>
        </w:rPr>
      </w:pPr>
    </w:p>
    <w:p w14:paraId="503012F4" w14:textId="77777777" w:rsidR="003912D3" w:rsidRPr="00B77611" w:rsidRDefault="003912D3" w:rsidP="003912D3">
      <w:pPr>
        <w:spacing w:line="250" w:lineRule="auto"/>
        <w:ind w:left="34" w:hanging="11"/>
        <w:jc w:val="both"/>
        <w:rPr>
          <w:sz w:val="20"/>
          <w:szCs w:val="20"/>
        </w:rPr>
      </w:pPr>
      <w:r w:rsidRPr="00B77611">
        <w:rPr>
          <w:sz w:val="20"/>
          <w:szCs w:val="20"/>
        </w:rPr>
        <w:t xml:space="preserve">Der Bieter hat die Unternehmen, deren Kapazitäten er sich bedient, unter Verwendung des vom Auftraggeber hierfür zur Verfügung gestellten Vordrucks mit Abgabe des Angebotes als eignungsrelevante Nachunternehmer zu benennen und zur Prüfung der Eignung dieser Unternehmen die in der EU-Auftragsbekanntmachung geforderten Erklärungen und Nachweise für diese Unternehmen in dem Umfang vorzulegen, in dem der Bieter die Kapazitäten dieser Unternehmen im Rahmen der Eignungsleihe in Anspruch nimmt. </w:t>
      </w:r>
    </w:p>
    <w:p w14:paraId="5F53F6CD" w14:textId="77777777" w:rsidR="003912D3" w:rsidRPr="00B77611" w:rsidRDefault="003912D3" w:rsidP="003912D3">
      <w:pPr>
        <w:spacing w:line="250" w:lineRule="auto"/>
        <w:ind w:left="34" w:hanging="11"/>
        <w:jc w:val="both"/>
        <w:rPr>
          <w:sz w:val="20"/>
          <w:szCs w:val="20"/>
        </w:rPr>
      </w:pPr>
    </w:p>
    <w:p w14:paraId="33300059" w14:textId="77777777" w:rsidR="003912D3" w:rsidRPr="00B77611" w:rsidRDefault="003912D3" w:rsidP="003912D3">
      <w:pPr>
        <w:spacing w:line="250" w:lineRule="auto"/>
        <w:ind w:left="34" w:hanging="11"/>
        <w:jc w:val="both"/>
        <w:rPr>
          <w:sz w:val="20"/>
          <w:szCs w:val="20"/>
        </w:rPr>
      </w:pPr>
      <w:r w:rsidRPr="00B77611">
        <w:rPr>
          <w:sz w:val="20"/>
          <w:szCs w:val="20"/>
        </w:rPr>
        <w:t>Der Nachweis, dass dem Bieter die Kapazitäten eines anderen Unternehmens zur Verfügung stehen, sind in Form einer Verpflichtungserklärung unter Verwendung des hierfür vom Auftraggeber zur Verfügung gestellten Vordrucks mit der Einreichung des Angebots zu erbringen. Der Auftraggeber akzeptiert Verpflichtungserklärungen, deren Wirksamkeit durch die Zuschlagserteilung aufschiebend bedingt ist.</w:t>
      </w:r>
    </w:p>
    <w:p w14:paraId="538A230F" w14:textId="77777777" w:rsidR="003912D3" w:rsidRPr="00B77611" w:rsidRDefault="003912D3" w:rsidP="003912D3">
      <w:pPr>
        <w:spacing w:line="250" w:lineRule="auto"/>
        <w:ind w:left="34" w:hanging="11"/>
        <w:jc w:val="both"/>
        <w:rPr>
          <w:sz w:val="20"/>
          <w:szCs w:val="20"/>
        </w:rPr>
      </w:pPr>
    </w:p>
    <w:p w14:paraId="756FD049" w14:textId="77777777" w:rsidR="003912D3" w:rsidRPr="00B77611" w:rsidRDefault="003912D3" w:rsidP="003912D3">
      <w:pPr>
        <w:spacing w:line="250" w:lineRule="auto"/>
        <w:ind w:left="34" w:hanging="11"/>
        <w:jc w:val="both"/>
        <w:rPr>
          <w:sz w:val="20"/>
          <w:szCs w:val="20"/>
        </w:rPr>
      </w:pPr>
      <w:r w:rsidRPr="00B77611">
        <w:rPr>
          <w:sz w:val="20"/>
          <w:szCs w:val="20"/>
        </w:rPr>
        <w:t>Nimmt der Bieter im Rahmen der Eignungsleihe die Kapazitäten anderer Unternehmen in Anspruch, müssen diese neben dem Bieter entsprechend dem Umfang der Eignungsleihe für die Auftragsausführung haften. Eine entsprechende Haftungserklärung hat der Bieter auf Verlangen des Auftraggebers vorzulegen. Leistungen, für die Kapazitäten anderer Unternehmen im Rahmen der Eignungsleihe benannt wurden, müssen im Auftragsfalle von diesen Unternehmen erbracht werden.</w:t>
      </w:r>
    </w:p>
    <w:p w14:paraId="5D96788E" w14:textId="77777777" w:rsidR="003912D3" w:rsidRPr="00B77611" w:rsidRDefault="003912D3" w:rsidP="003912D3">
      <w:pPr>
        <w:spacing w:line="250" w:lineRule="auto"/>
        <w:ind w:left="34" w:hanging="11"/>
        <w:jc w:val="both"/>
        <w:rPr>
          <w:sz w:val="20"/>
          <w:szCs w:val="20"/>
        </w:rPr>
      </w:pPr>
    </w:p>
    <w:p w14:paraId="709BB91F" w14:textId="77777777" w:rsidR="003912D3" w:rsidRPr="00B77611" w:rsidRDefault="003912D3" w:rsidP="003912D3">
      <w:pPr>
        <w:jc w:val="both"/>
        <w:rPr>
          <w:sz w:val="20"/>
          <w:szCs w:val="20"/>
        </w:rPr>
      </w:pPr>
      <w:r w:rsidRPr="00B77611">
        <w:rPr>
          <w:sz w:val="20"/>
          <w:szCs w:val="20"/>
        </w:rPr>
        <w:t xml:space="preserve">Zum Nachweis, dass Ausschlussgründe nicht vorliegen, können sich Bieter und Mitglieder einer Bietergemeinschaft </w:t>
      </w:r>
      <w:r w:rsidRPr="00B77611">
        <w:rPr>
          <w:sz w:val="20"/>
          <w:szCs w:val="20"/>
          <w:u w:val="single"/>
        </w:rPr>
        <w:t>nicht</w:t>
      </w:r>
      <w:r w:rsidRPr="00B77611">
        <w:rPr>
          <w:sz w:val="20"/>
          <w:szCs w:val="20"/>
        </w:rPr>
        <w:t xml:space="preserve"> anderer Unternehmen bedienen; den entsprechenden Nachweis muss jeder Bieter bzw. jedes Mitglied der Bietergemeinschaft selbst führen.</w:t>
      </w:r>
    </w:p>
    <w:p w14:paraId="7837F50A" w14:textId="3E7034AD" w:rsidR="003912D3" w:rsidRPr="003912D3" w:rsidRDefault="00BB4606" w:rsidP="005105AD">
      <w:pPr>
        <w:pStyle w:val="berschrift1"/>
      </w:pPr>
      <w:bookmarkStart w:id="26" w:name="_Toc241782171"/>
      <w:r>
        <w:t>Nachunternehmer</w:t>
      </w:r>
      <w:bookmarkEnd w:id="26"/>
    </w:p>
    <w:p w14:paraId="15C081AA" w14:textId="77777777" w:rsidR="003912D3" w:rsidRPr="00892B92" w:rsidRDefault="003912D3" w:rsidP="003912D3">
      <w:pPr>
        <w:spacing w:line="259" w:lineRule="auto"/>
        <w:jc w:val="both"/>
        <w:rPr>
          <w:sz w:val="20"/>
          <w:szCs w:val="20"/>
        </w:rPr>
      </w:pPr>
      <w:r w:rsidRPr="00892B92">
        <w:rPr>
          <w:sz w:val="20"/>
          <w:szCs w:val="20"/>
        </w:rPr>
        <w:t>Nachunternehmer sind rechtlich selbstständige Unternehmen, die im Rahmen der Leistungserbringung durch den Auftragnehmer für diesen wesentliche, in sich abgeschlossene Teilleistungen erbringen, die nicht nur untergeordnete Hilfsdienste oder bloße Zulieferungen darstellen.</w:t>
      </w:r>
    </w:p>
    <w:p w14:paraId="153B0225" w14:textId="77777777" w:rsidR="003912D3" w:rsidRPr="00892B92" w:rsidRDefault="003912D3" w:rsidP="003912D3">
      <w:pPr>
        <w:spacing w:line="259" w:lineRule="auto"/>
        <w:jc w:val="both"/>
        <w:rPr>
          <w:sz w:val="20"/>
          <w:szCs w:val="20"/>
        </w:rPr>
      </w:pPr>
    </w:p>
    <w:p w14:paraId="13CDFF70" w14:textId="77777777" w:rsidR="003912D3" w:rsidRPr="00892B92" w:rsidRDefault="003912D3" w:rsidP="003912D3">
      <w:pPr>
        <w:spacing w:line="259" w:lineRule="auto"/>
        <w:jc w:val="both"/>
        <w:rPr>
          <w:sz w:val="20"/>
          <w:szCs w:val="20"/>
        </w:rPr>
      </w:pPr>
      <w:r w:rsidRPr="00892B92">
        <w:rPr>
          <w:sz w:val="20"/>
          <w:szCs w:val="20"/>
        </w:rPr>
        <w:t xml:space="preserve">Beabsichtigt ein Bieter, Teile des Auftrags durch Nachunternehmer zu erbringen, die nicht bereits als eignungsrelevante andere Unternehmen im Rahmen der Eignungsleihe benannt worden sind, hat der Bieter die Teile des Auftrags, die er im Wege von Unteraufträgen an Dritte zu vergeben beabsichtigt, im Angebot unter Verwendung des vom Auftraggeber hierfür zur Verfügung gestellten Vordrucks anzugeben. </w:t>
      </w:r>
    </w:p>
    <w:p w14:paraId="60CD35CA" w14:textId="77777777" w:rsidR="003912D3" w:rsidRPr="00892B92" w:rsidRDefault="003912D3" w:rsidP="003912D3">
      <w:pPr>
        <w:spacing w:line="259" w:lineRule="auto"/>
        <w:jc w:val="both"/>
        <w:rPr>
          <w:sz w:val="20"/>
          <w:szCs w:val="20"/>
        </w:rPr>
      </w:pPr>
    </w:p>
    <w:p w14:paraId="3B9578E0" w14:textId="77777777" w:rsidR="003912D3" w:rsidRPr="00892B92" w:rsidRDefault="003912D3" w:rsidP="003912D3">
      <w:pPr>
        <w:spacing w:line="259" w:lineRule="auto"/>
        <w:jc w:val="both"/>
        <w:rPr>
          <w:sz w:val="20"/>
          <w:szCs w:val="20"/>
        </w:rPr>
      </w:pPr>
      <w:r w:rsidRPr="00892B92">
        <w:rPr>
          <w:sz w:val="20"/>
          <w:szCs w:val="20"/>
        </w:rPr>
        <w:t>Die im Folgenden geforderten Nachweise und Eigenerklärungen sind vollständig dem Angebot getrennt als Anlage beizufügen. Sofern Unterauftrag-/Nachunternehmer in Anspruch genommen werden sollen, sind den Angebotsunterlagen entsprechende Eigenerklärungen bzw. Nachweise beizufügen.</w:t>
      </w:r>
    </w:p>
    <w:p w14:paraId="704AF1D4" w14:textId="77777777" w:rsidR="003912D3" w:rsidRPr="00892B92" w:rsidRDefault="003912D3" w:rsidP="003912D3">
      <w:pPr>
        <w:spacing w:line="259" w:lineRule="auto"/>
        <w:jc w:val="both"/>
        <w:rPr>
          <w:sz w:val="20"/>
          <w:szCs w:val="20"/>
        </w:rPr>
      </w:pPr>
    </w:p>
    <w:p w14:paraId="062C44A9" w14:textId="3FFD5DEF" w:rsidR="003912D3" w:rsidRPr="00892B92" w:rsidRDefault="00063B3A" w:rsidP="003912D3">
      <w:pPr>
        <w:spacing w:line="259" w:lineRule="auto"/>
        <w:jc w:val="both"/>
        <w:rPr>
          <w:sz w:val="20"/>
          <w:szCs w:val="20"/>
        </w:rPr>
      </w:pPr>
      <w:r>
        <w:rPr>
          <w:sz w:val="20"/>
          <w:szCs w:val="20"/>
        </w:rPr>
        <w:t>Es ist zu beachten</w:t>
      </w:r>
      <w:r w:rsidR="003912D3" w:rsidRPr="00892B92">
        <w:rPr>
          <w:sz w:val="20"/>
          <w:szCs w:val="20"/>
        </w:rPr>
        <w:t>, dass benannte Nachunternehmer in dem Angebotsdeckblatt CSX51</w:t>
      </w:r>
      <w:r w:rsidR="00E500E3">
        <w:rPr>
          <w:sz w:val="20"/>
          <w:szCs w:val="20"/>
        </w:rPr>
        <w:t xml:space="preserve"> (s. </w:t>
      </w:r>
      <w:r w:rsidR="00E500E3" w:rsidRPr="00E500E3">
        <w:rPr>
          <w:sz w:val="20"/>
          <w:szCs w:val="20"/>
        </w:rPr>
        <w:t xml:space="preserve">Anlage 00a CSX 51 </w:t>
      </w:r>
      <w:r w:rsidR="00E500E3">
        <w:rPr>
          <w:sz w:val="20"/>
          <w:szCs w:val="20"/>
        </w:rPr>
        <w:t>–</w:t>
      </w:r>
      <w:r w:rsidR="00E500E3" w:rsidRPr="00E500E3">
        <w:rPr>
          <w:sz w:val="20"/>
          <w:szCs w:val="20"/>
        </w:rPr>
        <w:t xml:space="preserve"> Angebotsdeckblatt</w:t>
      </w:r>
      <w:r w:rsidR="00E500E3">
        <w:rPr>
          <w:sz w:val="20"/>
          <w:szCs w:val="20"/>
        </w:rPr>
        <w:t>)</w:t>
      </w:r>
      <w:r w:rsidR="003912D3" w:rsidRPr="00892B92">
        <w:rPr>
          <w:sz w:val="20"/>
          <w:szCs w:val="20"/>
        </w:rPr>
        <w:t xml:space="preserve"> anzugeben sind. Bei Nachunternehmern mit Eignungsleihe ist die Anlage 0</w:t>
      </w:r>
      <w:r w:rsidR="003912D3">
        <w:rPr>
          <w:sz w:val="20"/>
          <w:szCs w:val="20"/>
        </w:rPr>
        <w:t>7</w:t>
      </w:r>
      <w:r w:rsidR="003912D3" w:rsidRPr="00892B92">
        <w:rPr>
          <w:sz w:val="20"/>
          <w:szCs w:val="20"/>
        </w:rPr>
        <w:t xml:space="preserve"> Verpflichtungserklärung Drittunternehmen auszufüllen und abzugeben. In der Verpflichtungserklärung werden die Drittunternehmen aufgefordert, für die zu erbringende Leistung, auf die sich der Bieter bzgl. der wirtschaftlichen und/oder technischen Leistungsfähigkeit in diesem Verfahren stützt, eine Bestätigung abzugeben.</w:t>
      </w:r>
    </w:p>
    <w:p w14:paraId="6B52B792" w14:textId="77777777" w:rsidR="003912D3" w:rsidRDefault="003912D3" w:rsidP="003912D3">
      <w:pPr>
        <w:spacing w:line="259" w:lineRule="auto"/>
        <w:jc w:val="both"/>
        <w:rPr>
          <w:sz w:val="22"/>
        </w:rPr>
      </w:pPr>
    </w:p>
    <w:p w14:paraId="5F59545F" w14:textId="77777777" w:rsidR="003912D3" w:rsidRPr="00892B92" w:rsidRDefault="003912D3" w:rsidP="003912D3">
      <w:pPr>
        <w:jc w:val="both"/>
        <w:rPr>
          <w:sz w:val="20"/>
          <w:szCs w:val="20"/>
          <w:u w:val="single"/>
        </w:rPr>
      </w:pPr>
      <w:r w:rsidRPr="00892B92">
        <w:rPr>
          <w:sz w:val="20"/>
          <w:szCs w:val="20"/>
          <w:u w:val="single"/>
        </w:rPr>
        <w:t xml:space="preserve">Folgende Anlagen sind für Nachunternehmer </w:t>
      </w:r>
      <w:r w:rsidRPr="00892B92">
        <w:rPr>
          <w:b/>
          <w:sz w:val="20"/>
          <w:szCs w:val="20"/>
          <w:u w:val="single"/>
        </w:rPr>
        <w:t>MIT</w:t>
      </w:r>
      <w:r w:rsidRPr="00892B92">
        <w:rPr>
          <w:sz w:val="20"/>
          <w:szCs w:val="20"/>
          <w:u w:val="single"/>
        </w:rPr>
        <w:t xml:space="preserve"> Eignungsleihe zusätzlich zur Anlage Nr. 07 einzureichen:</w:t>
      </w:r>
    </w:p>
    <w:p w14:paraId="0106B5EE" w14:textId="588034D3" w:rsidR="003912D3" w:rsidRPr="00892B92" w:rsidRDefault="003912D3" w:rsidP="00CF2FE3">
      <w:pPr>
        <w:pStyle w:val="Listenabsatz"/>
        <w:numPr>
          <w:ilvl w:val="0"/>
          <w:numId w:val="4"/>
        </w:numPr>
        <w:jc w:val="both"/>
        <w:rPr>
          <w:sz w:val="20"/>
          <w:szCs w:val="20"/>
        </w:rPr>
      </w:pPr>
      <w:r w:rsidRPr="00892B92">
        <w:rPr>
          <w:sz w:val="20"/>
          <w:szCs w:val="20"/>
        </w:rPr>
        <w:t>Anlage 01 Eigenerklärung zur Eignung</w:t>
      </w:r>
    </w:p>
    <w:p w14:paraId="797E10C6" w14:textId="5E736F83" w:rsidR="003912D3" w:rsidRPr="00892B92" w:rsidRDefault="003912D3" w:rsidP="00CF2FE3">
      <w:pPr>
        <w:pStyle w:val="Listenabsatz"/>
        <w:numPr>
          <w:ilvl w:val="0"/>
          <w:numId w:val="4"/>
        </w:numPr>
        <w:jc w:val="both"/>
        <w:rPr>
          <w:sz w:val="20"/>
          <w:szCs w:val="20"/>
        </w:rPr>
      </w:pPr>
      <w:r w:rsidRPr="00892B92">
        <w:rPr>
          <w:sz w:val="20"/>
          <w:szCs w:val="20"/>
        </w:rPr>
        <w:t>Anlage 02 Referenz</w:t>
      </w:r>
      <w:r w:rsidR="00CE3FD1">
        <w:rPr>
          <w:sz w:val="20"/>
          <w:szCs w:val="20"/>
        </w:rPr>
        <w:t>formblätter</w:t>
      </w:r>
    </w:p>
    <w:p w14:paraId="37D0F8DE" w14:textId="77777777" w:rsidR="00CE3FD1" w:rsidRDefault="00CE3FD1" w:rsidP="00CF2FE3">
      <w:pPr>
        <w:pStyle w:val="Listenabsatz"/>
        <w:numPr>
          <w:ilvl w:val="0"/>
          <w:numId w:val="4"/>
        </w:numPr>
        <w:jc w:val="both"/>
        <w:rPr>
          <w:sz w:val="20"/>
          <w:szCs w:val="20"/>
        </w:rPr>
      </w:pPr>
      <w:r w:rsidRPr="00CE3FD1">
        <w:rPr>
          <w:sz w:val="20"/>
          <w:szCs w:val="20"/>
        </w:rPr>
        <w:t xml:space="preserve">Anlage 03 Erklärung </w:t>
      </w:r>
      <w:proofErr w:type="spellStart"/>
      <w:r w:rsidRPr="00CE3FD1">
        <w:rPr>
          <w:sz w:val="20"/>
          <w:szCs w:val="20"/>
        </w:rPr>
        <w:t>NTVergG</w:t>
      </w:r>
      <w:proofErr w:type="spellEnd"/>
    </w:p>
    <w:p w14:paraId="6D79B450" w14:textId="77777777" w:rsidR="00CE3FD1" w:rsidRDefault="00CE3FD1" w:rsidP="00CF2FE3">
      <w:pPr>
        <w:pStyle w:val="Listenabsatz"/>
        <w:numPr>
          <w:ilvl w:val="0"/>
          <w:numId w:val="4"/>
        </w:numPr>
        <w:jc w:val="both"/>
        <w:rPr>
          <w:sz w:val="20"/>
          <w:szCs w:val="20"/>
        </w:rPr>
      </w:pPr>
      <w:r w:rsidRPr="00CE3FD1">
        <w:rPr>
          <w:sz w:val="20"/>
          <w:szCs w:val="20"/>
        </w:rPr>
        <w:t xml:space="preserve">Anlage 03a Vertragsbedingungen Erklärung </w:t>
      </w:r>
      <w:proofErr w:type="spellStart"/>
      <w:r w:rsidRPr="00CE3FD1">
        <w:rPr>
          <w:sz w:val="20"/>
          <w:szCs w:val="20"/>
        </w:rPr>
        <w:t>NTVergG</w:t>
      </w:r>
      <w:proofErr w:type="spellEnd"/>
      <w:r w:rsidRPr="00CE3FD1">
        <w:rPr>
          <w:sz w:val="20"/>
          <w:szCs w:val="20"/>
        </w:rPr>
        <w:t xml:space="preserve"> Stand 30.06.2020</w:t>
      </w:r>
    </w:p>
    <w:p w14:paraId="1005ABFF" w14:textId="5458A0AA" w:rsidR="003912D3" w:rsidRPr="00892B92" w:rsidRDefault="00CE3FD1" w:rsidP="00CF2FE3">
      <w:pPr>
        <w:pStyle w:val="Listenabsatz"/>
        <w:numPr>
          <w:ilvl w:val="0"/>
          <w:numId w:val="4"/>
        </w:numPr>
        <w:jc w:val="both"/>
        <w:rPr>
          <w:sz w:val="20"/>
          <w:szCs w:val="20"/>
        </w:rPr>
      </w:pPr>
      <w:r w:rsidRPr="00CE3FD1">
        <w:rPr>
          <w:sz w:val="20"/>
          <w:szCs w:val="20"/>
        </w:rPr>
        <w:t>Anlage 08 Eigenerklärung Sanktionsvereinbarung EU - Anlage zum BMWK-Rundschreiben</w:t>
      </w:r>
      <w:r w:rsidR="003912D3" w:rsidRPr="00892B92">
        <w:rPr>
          <w:sz w:val="20"/>
          <w:szCs w:val="20"/>
        </w:rPr>
        <w:t xml:space="preserve"> </w:t>
      </w:r>
    </w:p>
    <w:p w14:paraId="5A449C12" w14:textId="77777777" w:rsidR="00CE3FD1" w:rsidRDefault="00CE3FD1" w:rsidP="00CF2FE3">
      <w:pPr>
        <w:pStyle w:val="Listenabsatz"/>
        <w:numPr>
          <w:ilvl w:val="0"/>
          <w:numId w:val="4"/>
        </w:numPr>
        <w:jc w:val="both"/>
        <w:rPr>
          <w:sz w:val="20"/>
          <w:szCs w:val="20"/>
        </w:rPr>
      </w:pPr>
      <w:r w:rsidRPr="00CE3FD1">
        <w:rPr>
          <w:sz w:val="20"/>
          <w:szCs w:val="20"/>
        </w:rPr>
        <w:t xml:space="preserve">Anlage 09 MHH Vertraulichkeitserklärung Declaration </w:t>
      </w:r>
      <w:proofErr w:type="spellStart"/>
      <w:r w:rsidRPr="00CE3FD1">
        <w:rPr>
          <w:sz w:val="20"/>
          <w:szCs w:val="20"/>
        </w:rPr>
        <w:t>of</w:t>
      </w:r>
      <w:proofErr w:type="spellEnd"/>
      <w:r w:rsidRPr="00CE3FD1">
        <w:rPr>
          <w:sz w:val="20"/>
          <w:szCs w:val="20"/>
        </w:rPr>
        <w:t xml:space="preserve"> </w:t>
      </w:r>
      <w:proofErr w:type="spellStart"/>
      <w:r w:rsidRPr="00CE3FD1">
        <w:rPr>
          <w:sz w:val="20"/>
          <w:szCs w:val="20"/>
        </w:rPr>
        <w:t>Confidentiality</w:t>
      </w:r>
      <w:proofErr w:type="spellEnd"/>
    </w:p>
    <w:p w14:paraId="66F26D31" w14:textId="3362397F" w:rsidR="003912D3" w:rsidRDefault="003912D3" w:rsidP="00CF2FE3">
      <w:pPr>
        <w:pStyle w:val="Listenabsatz"/>
        <w:numPr>
          <w:ilvl w:val="0"/>
          <w:numId w:val="4"/>
        </w:numPr>
        <w:jc w:val="both"/>
        <w:rPr>
          <w:sz w:val="20"/>
          <w:szCs w:val="20"/>
        </w:rPr>
      </w:pPr>
      <w:r w:rsidRPr="00892B92">
        <w:rPr>
          <w:sz w:val="20"/>
          <w:szCs w:val="20"/>
        </w:rPr>
        <w:t>Nachweis Haftpflichtversicherung</w:t>
      </w:r>
    </w:p>
    <w:p w14:paraId="7D53E6E2" w14:textId="77777777" w:rsidR="003912D3" w:rsidRPr="006217C8" w:rsidRDefault="003912D3" w:rsidP="003912D3">
      <w:pPr>
        <w:jc w:val="both"/>
        <w:rPr>
          <w:sz w:val="20"/>
          <w:szCs w:val="20"/>
        </w:rPr>
      </w:pPr>
    </w:p>
    <w:p w14:paraId="16CD767F" w14:textId="77777777" w:rsidR="003912D3" w:rsidRPr="00892B92" w:rsidRDefault="003912D3" w:rsidP="003912D3">
      <w:pPr>
        <w:jc w:val="both"/>
        <w:rPr>
          <w:sz w:val="20"/>
          <w:szCs w:val="20"/>
          <w:u w:val="single"/>
        </w:rPr>
      </w:pPr>
      <w:r w:rsidRPr="00892B92">
        <w:rPr>
          <w:sz w:val="20"/>
          <w:szCs w:val="20"/>
          <w:u w:val="single"/>
        </w:rPr>
        <w:t xml:space="preserve">Folgende Anlagen sind für Nachunternehmer </w:t>
      </w:r>
      <w:r w:rsidRPr="00892B92">
        <w:rPr>
          <w:b/>
          <w:sz w:val="20"/>
          <w:szCs w:val="20"/>
          <w:u w:val="single"/>
        </w:rPr>
        <w:t>OHNE</w:t>
      </w:r>
      <w:r w:rsidRPr="00892B92">
        <w:rPr>
          <w:sz w:val="20"/>
          <w:szCs w:val="20"/>
          <w:u w:val="single"/>
        </w:rPr>
        <w:t xml:space="preserve"> Eignungsleihe einzureichen:</w:t>
      </w:r>
    </w:p>
    <w:p w14:paraId="6347AC7E" w14:textId="14C5A3BC" w:rsidR="003912D3" w:rsidRPr="00892B92" w:rsidRDefault="003912D3" w:rsidP="00CF2FE3">
      <w:pPr>
        <w:pStyle w:val="Listenabsatz"/>
        <w:numPr>
          <w:ilvl w:val="0"/>
          <w:numId w:val="5"/>
        </w:numPr>
        <w:jc w:val="both"/>
        <w:rPr>
          <w:sz w:val="20"/>
          <w:szCs w:val="20"/>
        </w:rPr>
      </w:pPr>
      <w:r w:rsidRPr="00892B92">
        <w:rPr>
          <w:sz w:val="20"/>
          <w:szCs w:val="20"/>
        </w:rPr>
        <w:t>Anlage 01 Eigenerklärung zur Eignung</w:t>
      </w:r>
    </w:p>
    <w:p w14:paraId="4FB14D1E" w14:textId="77777777" w:rsidR="003912D3" w:rsidRPr="006300F5" w:rsidRDefault="003912D3" w:rsidP="00CF2FE3">
      <w:pPr>
        <w:pStyle w:val="Listenabsatz"/>
        <w:numPr>
          <w:ilvl w:val="0"/>
          <w:numId w:val="5"/>
        </w:numPr>
        <w:jc w:val="both"/>
        <w:rPr>
          <w:sz w:val="20"/>
          <w:szCs w:val="20"/>
        </w:rPr>
      </w:pPr>
      <w:r w:rsidRPr="006300F5">
        <w:rPr>
          <w:sz w:val="20"/>
          <w:szCs w:val="20"/>
        </w:rPr>
        <w:t xml:space="preserve">Sofern durch den Nachunternehmer Leistung gemäß § 4 Abs. 1 u. 2 </w:t>
      </w:r>
      <w:proofErr w:type="spellStart"/>
      <w:r w:rsidRPr="006300F5">
        <w:rPr>
          <w:sz w:val="20"/>
          <w:szCs w:val="20"/>
        </w:rPr>
        <w:t>NTVergG</w:t>
      </w:r>
      <w:proofErr w:type="spellEnd"/>
      <w:r w:rsidRPr="006300F5">
        <w:rPr>
          <w:sz w:val="20"/>
          <w:szCs w:val="20"/>
        </w:rPr>
        <w:t xml:space="preserve"> erbracht werden, ist hier:</w:t>
      </w:r>
    </w:p>
    <w:p w14:paraId="0B880B56" w14:textId="77777777" w:rsidR="00784F69" w:rsidRDefault="00784F69" w:rsidP="00CF2FE3">
      <w:pPr>
        <w:pStyle w:val="Listenabsatz"/>
        <w:numPr>
          <w:ilvl w:val="1"/>
          <w:numId w:val="5"/>
        </w:numPr>
        <w:jc w:val="both"/>
        <w:rPr>
          <w:sz w:val="20"/>
          <w:szCs w:val="20"/>
        </w:rPr>
      </w:pPr>
      <w:r w:rsidRPr="00CE3FD1">
        <w:rPr>
          <w:sz w:val="20"/>
          <w:szCs w:val="20"/>
        </w:rPr>
        <w:t xml:space="preserve">Anlage 03 Erklärung </w:t>
      </w:r>
      <w:proofErr w:type="spellStart"/>
      <w:r w:rsidRPr="00CE3FD1">
        <w:rPr>
          <w:sz w:val="20"/>
          <w:szCs w:val="20"/>
        </w:rPr>
        <w:t>NTVergG</w:t>
      </w:r>
      <w:proofErr w:type="spellEnd"/>
    </w:p>
    <w:p w14:paraId="3D0AE3DC" w14:textId="7C646DD5" w:rsidR="003912D3" w:rsidRDefault="00784F69" w:rsidP="00CF2FE3">
      <w:pPr>
        <w:pStyle w:val="Listenabsatz"/>
        <w:numPr>
          <w:ilvl w:val="1"/>
          <w:numId w:val="5"/>
        </w:numPr>
        <w:rPr>
          <w:sz w:val="20"/>
          <w:szCs w:val="20"/>
        </w:rPr>
      </w:pPr>
      <w:r w:rsidRPr="00784F69">
        <w:rPr>
          <w:sz w:val="20"/>
          <w:szCs w:val="20"/>
        </w:rPr>
        <w:t xml:space="preserve">Anlage 03a Vertragsbedingungen Erklärung </w:t>
      </w:r>
      <w:proofErr w:type="spellStart"/>
      <w:r w:rsidRPr="00784F69">
        <w:rPr>
          <w:sz w:val="20"/>
          <w:szCs w:val="20"/>
        </w:rPr>
        <w:t>NTVergG</w:t>
      </w:r>
      <w:proofErr w:type="spellEnd"/>
      <w:r w:rsidRPr="00784F69">
        <w:rPr>
          <w:sz w:val="20"/>
          <w:szCs w:val="20"/>
        </w:rPr>
        <w:t xml:space="preserve"> Stand 30.06.2020</w:t>
      </w:r>
      <w:r w:rsidR="003912D3" w:rsidRPr="00892B92">
        <w:rPr>
          <w:sz w:val="20"/>
          <w:szCs w:val="20"/>
        </w:rPr>
        <w:t xml:space="preserve">Anlage 09 Vertraulichkeitserklärung MHH </w:t>
      </w:r>
    </w:p>
    <w:p w14:paraId="65D453D9" w14:textId="77777777" w:rsidR="003B79B4" w:rsidRPr="00892B92" w:rsidRDefault="003B79B4" w:rsidP="003B79B4">
      <w:pPr>
        <w:pStyle w:val="Listenabsatz"/>
        <w:ind w:left="720"/>
        <w:jc w:val="both"/>
        <w:rPr>
          <w:sz w:val="20"/>
          <w:szCs w:val="20"/>
        </w:rPr>
      </w:pPr>
    </w:p>
    <w:p w14:paraId="0A04DB01" w14:textId="77777777" w:rsidR="00346763" w:rsidRPr="003912D3" w:rsidRDefault="00BB4606" w:rsidP="005105AD">
      <w:pPr>
        <w:pStyle w:val="berschrift1"/>
      </w:pPr>
      <w:bookmarkStart w:id="27" w:name="_Toc241782172"/>
      <w:r>
        <w:t>Bietergemeinschaften</w:t>
      </w:r>
      <w:bookmarkEnd w:id="27"/>
    </w:p>
    <w:p w14:paraId="31025D6B" w14:textId="789D3E36" w:rsidR="006F14BC" w:rsidRPr="00836657" w:rsidRDefault="006F14BC" w:rsidP="00836657">
      <w:pPr>
        <w:jc w:val="both"/>
        <w:rPr>
          <w:sz w:val="20"/>
          <w:szCs w:val="20"/>
        </w:rPr>
      </w:pPr>
      <w:r w:rsidRPr="00836657">
        <w:rPr>
          <w:sz w:val="20"/>
          <w:szCs w:val="20"/>
        </w:rPr>
        <w:t>Mehrere Unternehmen können sich zu einer Bietergemeinschaft zusammenschließen. In diesem Fall hat die Bietergemeinschaft mit Einreichung des Angebots unter Verwendung des vom Auftraggeber hierfür zur Verfügung gestellten Vordrucks eine Bietergemeinschaftserklärung abzugeben, mit der:</w:t>
      </w:r>
    </w:p>
    <w:p w14:paraId="42C6AD82" w14:textId="77777777" w:rsidR="006F14BC" w:rsidRPr="00892B92" w:rsidRDefault="006F14BC" w:rsidP="00CF2FE3">
      <w:pPr>
        <w:pStyle w:val="Listenabsatz"/>
        <w:numPr>
          <w:ilvl w:val="0"/>
          <w:numId w:val="6"/>
        </w:numPr>
        <w:tabs>
          <w:tab w:val="left" w:pos="851"/>
          <w:tab w:val="left" w:pos="1418"/>
          <w:tab w:val="left" w:pos="2126"/>
          <w:tab w:val="left" w:pos="3544"/>
        </w:tabs>
        <w:spacing w:before="120" w:after="120" w:line="250" w:lineRule="auto"/>
        <w:contextualSpacing/>
        <w:jc w:val="both"/>
        <w:rPr>
          <w:rFonts w:eastAsia="Frutiger LT 47 LightCn" w:cs="Frutiger LT 47 LightCn"/>
          <w:color w:val="000000"/>
          <w:sz w:val="20"/>
          <w:szCs w:val="20"/>
        </w:rPr>
      </w:pPr>
      <w:r w:rsidRPr="00892B92">
        <w:rPr>
          <w:rFonts w:eastAsia="Frutiger LT 47 LightCn" w:cs="Frutiger LT 47 LightCn"/>
          <w:color w:val="000000"/>
          <w:sz w:val="20"/>
          <w:szCs w:val="20"/>
        </w:rPr>
        <w:lastRenderedPageBreak/>
        <w:t>sämtliche an der Bietergemeinschaft beteiligten Unternehmen benannt werden,</w:t>
      </w:r>
    </w:p>
    <w:p w14:paraId="5AFB33AF" w14:textId="77777777" w:rsidR="006F14BC" w:rsidRPr="00892B92" w:rsidRDefault="006F14BC" w:rsidP="00CF2FE3">
      <w:pPr>
        <w:pStyle w:val="Listenabsatz"/>
        <w:numPr>
          <w:ilvl w:val="0"/>
          <w:numId w:val="6"/>
        </w:numPr>
        <w:tabs>
          <w:tab w:val="left" w:pos="851"/>
          <w:tab w:val="left" w:pos="1418"/>
          <w:tab w:val="left" w:pos="2126"/>
          <w:tab w:val="left" w:pos="3544"/>
        </w:tabs>
        <w:spacing w:before="120" w:after="120" w:line="250" w:lineRule="auto"/>
        <w:contextualSpacing/>
        <w:jc w:val="both"/>
        <w:rPr>
          <w:rFonts w:eastAsia="Frutiger LT 47 LightCn" w:cs="Frutiger LT 47 LightCn"/>
          <w:color w:val="000000"/>
          <w:sz w:val="20"/>
          <w:szCs w:val="20"/>
        </w:rPr>
      </w:pPr>
      <w:r w:rsidRPr="00892B92">
        <w:rPr>
          <w:rFonts w:eastAsia="Frutiger LT 47 LightCn" w:cs="Frutiger LT 47 LightCn"/>
          <w:color w:val="000000"/>
          <w:sz w:val="20"/>
          <w:szCs w:val="20"/>
        </w:rPr>
        <w:t>die Bildung einer Arbeitsgemeinschaft im Auftragsfall erklärt wird,</w:t>
      </w:r>
    </w:p>
    <w:p w14:paraId="71FAAA25" w14:textId="77777777" w:rsidR="006F14BC" w:rsidRPr="00892B92" w:rsidRDefault="006F14BC" w:rsidP="00CF2FE3">
      <w:pPr>
        <w:pStyle w:val="Listenabsatz"/>
        <w:numPr>
          <w:ilvl w:val="0"/>
          <w:numId w:val="6"/>
        </w:numPr>
        <w:tabs>
          <w:tab w:val="left" w:pos="851"/>
          <w:tab w:val="left" w:pos="1418"/>
          <w:tab w:val="left" w:pos="2126"/>
          <w:tab w:val="left" w:pos="3544"/>
        </w:tabs>
        <w:spacing w:before="120" w:after="120" w:line="250" w:lineRule="auto"/>
        <w:contextualSpacing/>
        <w:jc w:val="both"/>
        <w:rPr>
          <w:rFonts w:eastAsia="Frutiger LT 47 LightCn" w:cs="Frutiger LT 47 LightCn"/>
          <w:color w:val="000000"/>
          <w:sz w:val="20"/>
          <w:szCs w:val="20"/>
        </w:rPr>
      </w:pPr>
      <w:r w:rsidRPr="00892B92">
        <w:rPr>
          <w:rFonts w:eastAsia="Frutiger LT 47 LightCn" w:cs="Frutiger LT 47 LightCn"/>
          <w:color w:val="000000"/>
          <w:sz w:val="20"/>
          <w:szCs w:val="20"/>
        </w:rPr>
        <w:t>die rechtliche Zulässigkeit der Bildung der Bietergemeinschaft erklärt wird,</w:t>
      </w:r>
    </w:p>
    <w:p w14:paraId="385E4B06" w14:textId="77777777" w:rsidR="006F14BC" w:rsidRPr="00892B92" w:rsidRDefault="006F14BC" w:rsidP="00CF2FE3">
      <w:pPr>
        <w:pStyle w:val="Listenabsatz"/>
        <w:numPr>
          <w:ilvl w:val="0"/>
          <w:numId w:val="6"/>
        </w:numPr>
        <w:tabs>
          <w:tab w:val="left" w:pos="851"/>
          <w:tab w:val="left" w:pos="1418"/>
          <w:tab w:val="left" w:pos="2126"/>
          <w:tab w:val="left" w:pos="3544"/>
        </w:tabs>
        <w:spacing w:before="120" w:after="120" w:line="250" w:lineRule="auto"/>
        <w:contextualSpacing/>
        <w:jc w:val="both"/>
        <w:rPr>
          <w:rFonts w:eastAsia="Frutiger LT 47 LightCn" w:cs="Frutiger LT 47 LightCn"/>
          <w:color w:val="000000"/>
          <w:sz w:val="20"/>
          <w:szCs w:val="20"/>
        </w:rPr>
      </w:pPr>
      <w:r w:rsidRPr="00892B92">
        <w:rPr>
          <w:rFonts w:eastAsia="Frutiger LT 47 LightCn" w:cs="Frutiger LT 47 LightCn"/>
          <w:color w:val="000000"/>
          <w:sz w:val="20"/>
          <w:szCs w:val="20"/>
        </w:rPr>
        <w:t>die gesamtschuldnerische Haftung der Bietergemeinschaft im Auftragsfall erklärt wird,</w:t>
      </w:r>
    </w:p>
    <w:p w14:paraId="1470E925" w14:textId="77777777" w:rsidR="006F14BC" w:rsidRPr="00892B92" w:rsidRDefault="006F14BC" w:rsidP="00CF2FE3">
      <w:pPr>
        <w:pStyle w:val="Listenabsatz"/>
        <w:numPr>
          <w:ilvl w:val="0"/>
          <w:numId w:val="6"/>
        </w:numPr>
        <w:tabs>
          <w:tab w:val="left" w:pos="851"/>
          <w:tab w:val="left" w:pos="1418"/>
          <w:tab w:val="left" w:pos="2126"/>
          <w:tab w:val="left" w:pos="3544"/>
        </w:tabs>
        <w:spacing w:before="120" w:after="120" w:line="250" w:lineRule="auto"/>
        <w:contextualSpacing/>
        <w:jc w:val="both"/>
        <w:rPr>
          <w:rFonts w:eastAsia="Frutiger LT 47 LightCn" w:cs="Frutiger LT 47 LightCn"/>
          <w:color w:val="000000"/>
          <w:sz w:val="20"/>
          <w:szCs w:val="20"/>
        </w:rPr>
      </w:pPr>
      <w:r w:rsidRPr="00892B92">
        <w:rPr>
          <w:rFonts w:eastAsia="Frutiger LT 47 LightCn" w:cs="Frutiger LT 47 LightCn"/>
          <w:color w:val="000000"/>
          <w:sz w:val="20"/>
          <w:szCs w:val="20"/>
        </w:rPr>
        <w:t>ein bevollmächtigter Vertreter für das Vergabeverfahren sowie den Abschluss und die Durchführung des Vertrages bezeichnet wird.</w:t>
      </w:r>
    </w:p>
    <w:p w14:paraId="4AACDA40" w14:textId="77777777" w:rsidR="006F14BC" w:rsidRPr="00892B92" w:rsidRDefault="006F14BC" w:rsidP="006F14BC">
      <w:pPr>
        <w:spacing w:line="250" w:lineRule="auto"/>
        <w:jc w:val="both"/>
        <w:rPr>
          <w:sz w:val="20"/>
          <w:szCs w:val="20"/>
        </w:rPr>
      </w:pPr>
      <w:r w:rsidRPr="00892B92">
        <w:rPr>
          <w:sz w:val="20"/>
          <w:szCs w:val="20"/>
        </w:rPr>
        <w:t>Bietergemeinschaften haben ein einheitliches, gemeinsames Angebot einzureichen. Die Bietergemeinschaftserklärung ist von allen Mitgliedern zu unterzeichnen.</w:t>
      </w:r>
    </w:p>
    <w:p w14:paraId="643DB0B9" w14:textId="77777777" w:rsidR="006F14BC" w:rsidRPr="00892B92" w:rsidRDefault="006F14BC" w:rsidP="006F14BC">
      <w:pPr>
        <w:spacing w:line="250" w:lineRule="auto"/>
        <w:jc w:val="both"/>
        <w:rPr>
          <w:sz w:val="20"/>
          <w:szCs w:val="20"/>
        </w:rPr>
      </w:pPr>
    </w:p>
    <w:p w14:paraId="2DB1A37E" w14:textId="77777777" w:rsidR="006F14BC" w:rsidRPr="00892B92" w:rsidRDefault="006F14BC" w:rsidP="006F14BC">
      <w:pPr>
        <w:jc w:val="both"/>
        <w:rPr>
          <w:sz w:val="20"/>
          <w:szCs w:val="20"/>
        </w:rPr>
      </w:pPr>
      <w:r w:rsidRPr="00892B92">
        <w:rPr>
          <w:sz w:val="20"/>
          <w:szCs w:val="20"/>
        </w:rPr>
        <w:t>Sollte ein Bieter ein Angebot sowohl als Mitglied einer Bietergemeinschaft als auch als Einzelbieter abgeben, so hat er schriftlich nachvollziehbar darzulegen, warum hierdurch nicht gegen den vergaberechtlichen Grundsatz des Geheimwettbewerbs verstoßen wird. Kann ein solcher Nachweis nicht geführt werden, so werden der betreffende Bieter und die Bietergemeinschaft von dem Verfahren ausgeschlossen. Es sei darauf hingewiesen, dass ein Unternehmen, das Vereinbarungen mit anderen Unternehmen getroffen hat, die eine Verhinderung, Einschränkung oder Verfälschung des Wettbewerbs bezwecken oder bewirken, zum Ausschluss des Unternehmens von dem Vergabeverfahren führen kann (§ 124 Abs. 1 Nr. 4 GWB). Gleiches gilt für den Fall, dass sich ein Bieter an verschiedenen Bietergemeinschaften beteiligt.</w:t>
      </w:r>
    </w:p>
    <w:p w14:paraId="12D9DD09" w14:textId="77777777" w:rsidR="006F14BC" w:rsidRPr="00892B92" w:rsidRDefault="006F14BC" w:rsidP="006F14BC">
      <w:pPr>
        <w:jc w:val="both"/>
        <w:rPr>
          <w:sz w:val="20"/>
          <w:szCs w:val="20"/>
        </w:rPr>
      </w:pPr>
    </w:p>
    <w:p w14:paraId="4B0167F4" w14:textId="77777777" w:rsidR="006F14BC" w:rsidRPr="00892B92" w:rsidRDefault="006F14BC" w:rsidP="006F14BC">
      <w:pPr>
        <w:jc w:val="both"/>
        <w:rPr>
          <w:sz w:val="20"/>
          <w:szCs w:val="20"/>
        </w:rPr>
      </w:pPr>
      <w:r w:rsidRPr="00892B92">
        <w:rPr>
          <w:sz w:val="20"/>
          <w:szCs w:val="20"/>
        </w:rPr>
        <w:t>Jede Änderung in der Zusammensetzung einer Bietergemeinschaft ist nach einer Zuschlagserteilung der Vergabestelle unverzüglich anzuzeigen.</w:t>
      </w:r>
    </w:p>
    <w:p w14:paraId="0FFDD2A3" w14:textId="77777777" w:rsidR="006F14BC" w:rsidRPr="006F14BC" w:rsidRDefault="006F14BC" w:rsidP="006F14BC"/>
    <w:p w14:paraId="17866646" w14:textId="77777777" w:rsidR="00BB4606" w:rsidRDefault="00BB4606" w:rsidP="00D86C13">
      <w:pPr>
        <w:pStyle w:val="berschrift1"/>
      </w:pPr>
      <w:bookmarkStart w:id="28" w:name="_Toc241782173"/>
      <w:r>
        <w:t>Einzureichende Eignungsunterlagen</w:t>
      </w:r>
      <w:bookmarkEnd w:id="28"/>
    </w:p>
    <w:p w14:paraId="1A0E419B" w14:textId="77777777" w:rsidR="006F14BC" w:rsidRDefault="006F14BC" w:rsidP="006F14BC">
      <w:pPr>
        <w:jc w:val="both"/>
        <w:rPr>
          <w:sz w:val="20"/>
          <w:szCs w:val="20"/>
        </w:rPr>
      </w:pPr>
    </w:p>
    <w:p w14:paraId="2FF7974C" w14:textId="42BA12D7" w:rsidR="006F14BC" w:rsidRPr="00892B92" w:rsidRDefault="006F14BC" w:rsidP="006F14BC">
      <w:pPr>
        <w:jc w:val="both"/>
        <w:rPr>
          <w:sz w:val="20"/>
          <w:szCs w:val="20"/>
        </w:rPr>
      </w:pPr>
      <w:r w:rsidRPr="00892B92">
        <w:rPr>
          <w:sz w:val="20"/>
          <w:szCs w:val="20"/>
        </w:rPr>
        <w:t xml:space="preserve">Die im Folgenden genannten Nachweise und Eigenerklärungen sind </w:t>
      </w:r>
      <w:r w:rsidR="00195169">
        <w:rPr>
          <w:sz w:val="20"/>
          <w:szCs w:val="20"/>
        </w:rPr>
        <w:t>vom Bieter, der</w:t>
      </w:r>
      <w:r w:rsidRPr="00892B92">
        <w:rPr>
          <w:sz w:val="20"/>
          <w:szCs w:val="20"/>
        </w:rPr>
        <w:t xml:space="preserve"> ein Angebot abgeben möchte, vollständig dem Angebot als getrennte Anlagen beizufügen. Sofern Unterauftrag-/Nachunternehmer in Anspruch genommen werden sollen, sind die entsprechende Eigenerklär</w:t>
      </w:r>
      <w:r>
        <w:rPr>
          <w:sz w:val="20"/>
          <w:szCs w:val="20"/>
        </w:rPr>
        <w:t>ungen bzw. Nachweise beizufügen.</w:t>
      </w:r>
    </w:p>
    <w:p w14:paraId="48741D18" w14:textId="77777777" w:rsidR="006F14BC" w:rsidRPr="006F14BC" w:rsidRDefault="006F14BC" w:rsidP="006F14BC"/>
    <w:p w14:paraId="298CFD6F" w14:textId="77777777" w:rsidR="00CE080F" w:rsidRDefault="00CE080F" w:rsidP="00745CE5">
      <w:pPr>
        <w:pStyle w:val="berschrift3"/>
      </w:pPr>
      <w:r>
        <w:t xml:space="preserve"> </w:t>
      </w:r>
      <w:bookmarkStart w:id="29" w:name="_Toc241782174"/>
      <w:r>
        <w:t>Nachweis zur persönlichen Lage</w:t>
      </w:r>
      <w:bookmarkEnd w:id="29"/>
    </w:p>
    <w:p w14:paraId="20E34B64" w14:textId="77777777" w:rsidR="008A60F6" w:rsidRDefault="008A60F6" w:rsidP="006F14BC">
      <w:pPr>
        <w:jc w:val="both"/>
        <w:rPr>
          <w:sz w:val="20"/>
          <w:szCs w:val="20"/>
          <w:u w:val="single"/>
        </w:rPr>
      </w:pPr>
    </w:p>
    <w:p w14:paraId="4ACFFA6B" w14:textId="77777777" w:rsidR="006F14BC" w:rsidRPr="00465FED" w:rsidRDefault="006F14BC" w:rsidP="006F14BC">
      <w:pPr>
        <w:jc w:val="both"/>
        <w:rPr>
          <w:sz w:val="20"/>
          <w:szCs w:val="20"/>
          <w:u w:val="single"/>
        </w:rPr>
      </w:pPr>
      <w:r w:rsidRPr="00465FED">
        <w:rPr>
          <w:sz w:val="20"/>
          <w:szCs w:val="20"/>
          <w:u w:val="single"/>
        </w:rPr>
        <w:t>Der Bieter hat folgende Nachweise und Erklärungen zur persönlichen Lage mit dem Angebot zu erbringen:</w:t>
      </w:r>
    </w:p>
    <w:p w14:paraId="27C6B277" w14:textId="77777777" w:rsidR="006F14BC" w:rsidRPr="00465FED" w:rsidRDefault="006F14BC" w:rsidP="006F14BC">
      <w:pPr>
        <w:jc w:val="both"/>
        <w:rPr>
          <w:sz w:val="20"/>
          <w:szCs w:val="20"/>
        </w:rPr>
      </w:pPr>
    </w:p>
    <w:p w14:paraId="0CB93FAC" w14:textId="572C0C45" w:rsidR="006F14BC" w:rsidRDefault="006F14BC" w:rsidP="006A27FE">
      <w:pPr>
        <w:pStyle w:val="Listenabsatz"/>
        <w:numPr>
          <w:ilvl w:val="0"/>
          <w:numId w:val="7"/>
        </w:numPr>
        <w:jc w:val="both"/>
        <w:rPr>
          <w:sz w:val="20"/>
          <w:szCs w:val="20"/>
        </w:rPr>
      </w:pPr>
      <w:r w:rsidRPr="00D55B32">
        <w:rPr>
          <w:sz w:val="20"/>
          <w:szCs w:val="20"/>
        </w:rPr>
        <w:t xml:space="preserve">Bescheinigung der Eintragung im Handels- bzw. Berufsregister als </w:t>
      </w:r>
      <w:r w:rsidRPr="00D55B32">
        <w:rPr>
          <w:bCs/>
          <w:iCs/>
          <w:sz w:val="20"/>
          <w:szCs w:val="20"/>
          <w:lang w:eastAsia="en-US"/>
        </w:rPr>
        <w:t>separate Anlage</w:t>
      </w:r>
      <w:r w:rsidRPr="00D55B32">
        <w:rPr>
          <w:rFonts w:cs="Arial"/>
          <w:sz w:val="20"/>
          <w:szCs w:val="20"/>
        </w:rPr>
        <w:t>:</w:t>
      </w:r>
      <w:r w:rsidRPr="00D55B32">
        <w:rPr>
          <w:rFonts w:cs="Arial"/>
          <w:sz w:val="20"/>
          <w:szCs w:val="20"/>
        </w:rPr>
        <w:tab/>
      </w:r>
      <w:r w:rsidRPr="00D55B32">
        <w:rPr>
          <w:rFonts w:cs="Arial"/>
          <w:sz w:val="20"/>
          <w:szCs w:val="20"/>
        </w:rPr>
        <w:br/>
        <w:t xml:space="preserve">Eintragung in Beruf- oder Handelsregister nach Maßgabe der Rechtsvorschriften des Landes, in dem der Bieter ansässig ist (Bescheinigung der zuständigen Stelle, </w:t>
      </w:r>
      <w:r w:rsidR="006A27FE">
        <w:rPr>
          <w:rFonts w:cs="Arial"/>
          <w:sz w:val="20"/>
          <w:szCs w:val="20"/>
        </w:rPr>
        <w:t>n</w:t>
      </w:r>
      <w:r w:rsidR="006A27FE" w:rsidRPr="006A27FE">
        <w:rPr>
          <w:rFonts w:cs="Arial"/>
          <w:sz w:val="20"/>
          <w:szCs w:val="20"/>
        </w:rPr>
        <w:t>icht älter als 6 Monate zum S</w:t>
      </w:r>
      <w:r w:rsidR="006A27FE">
        <w:rPr>
          <w:rFonts w:cs="Arial"/>
          <w:sz w:val="20"/>
          <w:szCs w:val="20"/>
        </w:rPr>
        <w:t>chlusstermin der Angebotsabgabe</w:t>
      </w:r>
      <w:r w:rsidRPr="00D55B32">
        <w:rPr>
          <w:rFonts w:cs="Arial"/>
          <w:sz w:val="20"/>
          <w:szCs w:val="20"/>
        </w:rPr>
        <w:t>)</w:t>
      </w:r>
      <w:r w:rsidRPr="00D55B32">
        <w:rPr>
          <w:bCs/>
          <w:iCs/>
          <w:sz w:val="20"/>
          <w:szCs w:val="20"/>
          <w:lang w:eastAsia="en-US"/>
        </w:rPr>
        <w:t>.</w:t>
      </w:r>
      <w:r w:rsidRPr="00D55B32">
        <w:rPr>
          <w:sz w:val="20"/>
          <w:szCs w:val="20"/>
        </w:rPr>
        <w:t xml:space="preserve"> </w:t>
      </w:r>
    </w:p>
    <w:p w14:paraId="39CC650E" w14:textId="77777777" w:rsidR="006F14BC" w:rsidRPr="00D55B32" w:rsidRDefault="006F14BC" w:rsidP="006F14BC">
      <w:pPr>
        <w:pStyle w:val="Listenabsatz"/>
        <w:ind w:left="644"/>
        <w:jc w:val="both"/>
        <w:rPr>
          <w:sz w:val="20"/>
          <w:szCs w:val="20"/>
        </w:rPr>
      </w:pPr>
    </w:p>
    <w:p w14:paraId="714D8D12" w14:textId="77777777" w:rsidR="006F14BC" w:rsidRPr="00D55B32" w:rsidRDefault="006F14BC" w:rsidP="00CF2FE3">
      <w:pPr>
        <w:pStyle w:val="Listenabsatz"/>
        <w:numPr>
          <w:ilvl w:val="0"/>
          <w:numId w:val="7"/>
        </w:numPr>
        <w:ind w:left="644"/>
        <w:jc w:val="both"/>
        <w:rPr>
          <w:sz w:val="20"/>
          <w:szCs w:val="20"/>
        </w:rPr>
      </w:pPr>
      <w:r w:rsidRPr="00D55B32">
        <w:rPr>
          <w:sz w:val="20"/>
          <w:szCs w:val="20"/>
        </w:rPr>
        <w:t>Angabe, ob ein Insolvenzverfahren oder ein vergleichbares gesetzlich geregeltes Verfahren eröffnet/die Eröffnung beantragt/mangels Masse abgelehnt/ein Insolvenzplan rechtskräftig bestätigt wurde oder ob sich das Unternehmen in Liquidation befindet (Angabe in der Anlage 01 Eigenerklärung zur Eignung).</w:t>
      </w:r>
    </w:p>
    <w:p w14:paraId="4729D437" w14:textId="77777777" w:rsidR="006F14BC" w:rsidRPr="00667C84" w:rsidRDefault="006F14BC" w:rsidP="006F14BC">
      <w:pPr>
        <w:pStyle w:val="Listenabsatz"/>
        <w:ind w:left="644"/>
        <w:jc w:val="both"/>
        <w:rPr>
          <w:sz w:val="22"/>
          <w:szCs w:val="22"/>
        </w:rPr>
      </w:pPr>
    </w:p>
    <w:p w14:paraId="2ABF1261" w14:textId="77777777" w:rsidR="006F14BC" w:rsidRPr="00D55B32" w:rsidRDefault="006F14BC" w:rsidP="00CF2FE3">
      <w:pPr>
        <w:pStyle w:val="Listenabsatz"/>
        <w:numPr>
          <w:ilvl w:val="0"/>
          <w:numId w:val="7"/>
        </w:numPr>
        <w:ind w:left="644"/>
        <w:jc w:val="both"/>
        <w:rPr>
          <w:sz w:val="20"/>
          <w:szCs w:val="20"/>
        </w:rPr>
      </w:pPr>
      <w:r w:rsidRPr="00D55B32">
        <w:rPr>
          <w:sz w:val="20"/>
          <w:szCs w:val="20"/>
        </w:rPr>
        <w:t>Angabe, dass nachweislich keine schwere Verfehlung begangen wurde, die die Zuverlässigkeit als Bieter in Frage stellt (Angabe in der Anlage 01 Eigenerklärung zur Eignung).</w:t>
      </w:r>
    </w:p>
    <w:p w14:paraId="7F30E941" w14:textId="77777777" w:rsidR="006F14BC" w:rsidRPr="00D55B32" w:rsidRDefault="006F14BC" w:rsidP="006F14BC">
      <w:pPr>
        <w:jc w:val="both"/>
        <w:rPr>
          <w:sz w:val="20"/>
          <w:szCs w:val="20"/>
        </w:rPr>
      </w:pPr>
    </w:p>
    <w:p w14:paraId="12715089" w14:textId="77777777" w:rsidR="006F14BC" w:rsidRPr="00D55B32" w:rsidRDefault="006F14BC" w:rsidP="00CF2FE3">
      <w:pPr>
        <w:pStyle w:val="Listenabsatz"/>
        <w:numPr>
          <w:ilvl w:val="0"/>
          <w:numId w:val="7"/>
        </w:numPr>
        <w:ind w:left="644"/>
        <w:jc w:val="both"/>
        <w:rPr>
          <w:sz w:val="20"/>
          <w:szCs w:val="20"/>
        </w:rPr>
      </w:pPr>
      <w:r w:rsidRPr="00D55B32">
        <w:rPr>
          <w:sz w:val="20"/>
          <w:szCs w:val="20"/>
        </w:rPr>
        <w:t>Angabe, dass die Verpflichtung zur Zahlung von Steuern und Abgaben sowie der Beiträge zur gesetzlichen Sozialversicherung ordnungsgemäß erfüllt ist (</w:t>
      </w:r>
      <w:r>
        <w:rPr>
          <w:sz w:val="22"/>
          <w:szCs w:val="22"/>
        </w:rPr>
        <w:t xml:space="preserve">Angabe in der </w:t>
      </w:r>
      <w:r w:rsidRPr="00D55B32">
        <w:rPr>
          <w:sz w:val="20"/>
          <w:szCs w:val="20"/>
        </w:rPr>
        <w:t>Anlage 01 Eigenerklärung zur Eignung).</w:t>
      </w:r>
    </w:p>
    <w:p w14:paraId="202B5D3B" w14:textId="77777777" w:rsidR="006F14BC" w:rsidRPr="00D55B32" w:rsidRDefault="006F14BC" w:rsidP="006F14BC">
      <w:pPr>
        <w:pStyle w:val="Listenabsatz"/>
        <w:ind w:left="644"/>
        <w:jc w:val="both"/>
        <w:rPr>
          <w:sz w:val="20"/>
          <w:szCs w:val="20"/>
        </w:rPr>
      </w:pPr>
    </w:p>
    <w:p w14:paraId="3AA46285" w14:textId="77777777" w:rsidR="006F14BC" w:rsidRPr="00D55B32" w:rsidRDefault="006F14BC" w:rsidP="00CF2FE3">
      <w:pPr>
        <w:pStyle w:val="Listenabsatz"/>
        <w:numPr>
          <w:ilvl w:val="0"/>
          <w:numId w:val="7"/>
        </w:numPr>
        <w:ind w:left="644"/>
        <w:jc w:val="both"/>
        <w:rPr>
          <w:sz w:val="20"/>
          <w:szCs w:val="20"/>
        </w:rPr>
      </w:pPr>
      <w:r w:rsidRPr="00D55B32">
        <w:rPr>
          <w:sz w:val="20"/>
          <w:szCs w:val="20"/>
        </w:rPr>
        <w:t>Erklärung zu §§ 123-125 GWB (</w:t>
      </w:r>
      <w:r>
        <w:rPr>
          <w:sz w:val="22"/>
          <w:szCs w:val="22"/>
        </w:rPr>
        <w:t xml:space="preserve">Angabe in der </w:t>
      </w:r>
      <w:r w:rsidRPr="00D55B32">
        <w:rPr>
          <w:sz w:val="20"/>
          <w:szCs w:val="20"/>
        </w:rPr>
        <w:t>Anlage 01 Eigenerklärung zur Eignung).</w:t>
      </w:r>
    </w:p>
    <w:p w14:paraId="4F646A19" w14:textId="77777777" w:rsidR="006F14BC" w:rsidRPr="00D55B32" w:rsidRDefault="006F14BC" w:rsidP="006F14BC">
      <w:pPr>
        <w:pStyle w:val="Listenabsatz"/>
        <w:rPr>
          <w:sz w:val="20"/>
          <w:szCs w:val="20"/>
        </w:rPr>
      </w:pPr>
    </w:p>
    <w:p w14:paraId="5A471C7E" w14:textId="77777777" w:rsidR="006F14BC" w:rsidRPr="00D55B32" w:rsidRDefault="006F14BC" w:rsidP="00CF2FE3">
      <w:pPr>
        <w:pStyle w:val="Listenabsatz"/>
        <w:numPr>
          <w:ilvl w:val="0"/>
          <w:numId w:val="7"/>
        </w:numPr>
        <w:ind w:left="644"/>
        <w:jc w:val="both"/>
        <w:rPr>
          <w:sz w:val="20"/>
          <w:szCs w:val="20"/>
        </w:rPr>
      </w:pPr>
      <w:r w:rsidRPr="00D55B32">
        <w:rPr>
          <w:rFonts w:cs="Arial"/>
          <w:bCs/>
          <w:iCs/>
          <w:sz w:val="20"/>
          <w:szCs w:val="20"/>
        </w:rPr>
        <w:t>Eigenerklärung Sanktionsvereinbarung EU – Anlage zum BMWK-Rundschreiben vom 14.04.2022 (Anlage 0</w:t>
      </w:r>
      <w:r>
        <w:rPr>
          <w:rFonts w:cs="Arial"/>
          <w:bCs/>
          <w:iCs/>
          <w:sz w:val="20"/>
          <w:szCs w:val="20"/>
        </w:rPr>
        <w:t>8)</w:t>
      </w:r>
      <w:r w:rsidRPr="00D55B32">
        <w:rPr>
          <w:sz w:val="20"/>
          <w:szCs w:val="20"/>
        </w:rPr>
        <w:t xml:space="preserve"> </w:t>
      </w:r>
    </w:p>
    <w:p w14:paraId="751CFEB0" w14:textId="77777777" w:rsidR="006F14BC" w:rsidRPr="00D55B32" w:rsidRDefault="006F14BC" w:rsidP="006F14BC">
      <w:pPr>
        <w:ind w:left="720"/>
        <w:jc w:val="both"/>
        <w:rPr>
          <w:rFonts w:cs="Arial"/>
          <w:sz w:val="20"/>
          <w:szCs w:val="20"/>
        </w:rPr>
      </w:pPr>
    </w:p>
    <w:p w14:paraId="74639BDF" w14:textId="6262A9BF" w:rsidR="006F14BC" w:rsidRPr="00D55B32" w:rsidRDefault="006F14BC" w:rsidP="00CF2FE3">
      <w:pPr>
        <w:pStyle w:val="Listenabsatz"/>
        <w:numPr>
          <w:ilvl w:val="0"/>
          <w:numId w:val="7"/>
        </w:numPr>
        <w:ind w:left="644"/>
        <w:jc w:val="both"/>
        <w:rPr>
          <w:sz w:val="20"/>
          <w:szCs w:val="20"/>
        </w:rPr>
      </w:pPr>
      <w:proofErr w:type="gramStart"/>
      <w:r w:rsidRPr="00D55B32">
        <w:rPr>
          <w:rFonts w:cs="Arial"/>
          <w:sz w:val="20"/>
          <w:szCs w:val="20"/>
        </w:rPr>
        <w:t>MHH Vertraulichkeitserklärung</w:t>
      </w:r>
      <w:proofErr w:type="gramEnd"/>
      <w:r w:rsidR="00B333C5">
        <w:rPr>
          <w:rFonts w:cs="Arial"/>
          <w:sz w:val="20"/>
          <w:szCs w:val="20"/>
        </w:rPr>
        <w:t>, sofern nicht vorab für die Herausgabe der Vergabeunterlagen erfolgt</w:t>
      </w:r>
      <w:r w:rsidRPr="00D55B32">
        <w:rPr>
          <w:rFonts w:cs="Arial"/>
          <w:sz w:val="20"/>
          <w:szCs w:val="20"/>
        </w:rPr>
        <w:t xml:space="preserve"> (Anlage 0</w:t>
      </w:r>
      <w:r>
        <w:rPr>
          <w:rFonts w:cs="Arial"/>
          <w:sz w:val="20"/>
          <w:szCs w:val="20"/>
        </w:rPr>
        <w:t>9</w:t>
      </w:r>
      <w:r w:rsidRPr="00D55B32">
        <w:rPr>
          <w:rFonts w:cs="Arial"/>
          <w:sz w:val="20"/>
          <w:szCs w:val="20"/>
        </w:rPr>
        <w:t>)</w:t>
      </w:r>
    </w:p>
    <w:p w14:paraId="2C5FB69E" w14:textId="77777777" w:rsidR="006F14BC" w:rsidRPr="00D55B32" w:rsidRDefault="006F14BC" w:rsidP="006F14BC">
      <w:pPr>
        <w:pStyle w:val="Listenabsatz"/>
        <w:ind w:left="644"/>
        <w:jc w:val="both"/>
        <w:rPr>
          <w:sz w:val="20"/>
          <w:szCs w:val="20"/>
        </w:rPr>
      </w:pPr>
    </w:p>
    <w:p w14:paraId="2E50622D" w14:textId="77777777" w:rsidR="006F14BC" w:rsidRPr="00D55B32" w:rsidRDefault="006F14BC" w:rsidP="006F14BC">
      <w:pPr>
        <w:pStyle w:val="Listenabsatz"/>
        <w:ind w:left="284"/>
        <w:jc w:val="both"/>
        <w:rPr>
          <w:sz w:val="20"/>
          <w:szCs w:val="20"/>
          <w:u w:val="single"/>
        </w:rPr>
      </w:pPr>
      <w:r w:rsidRPr="00D55B32">
        <w:rPr>
          <w:sz w:val="20"/>
          <w:szCs w:val="20"/>
          <w:u w:val="single"/>
        </w:rPr>
        <w:t>Sofern einschlägig, sind folgende Nachweise und Erklärungen mit dem Angebot einzureichen:</w:t>
      </w:r>
    </w:p>
    <w:p w14:paraId="5CD336FB" w14:textId="77777777" w:rsidR="006F14BC" w:rsidRPr="00D55B32" w:rsidRDefault="006F14BC" w:rsidP="006F14BC">
      <w:pPr>
        <w:pStyle w:val="Listenabsatz"/>
        <w:ind w:left="709"/>
        <w:jc w:val="both"/>
        <w:rPr>
          <w:sz w:val="20"/>
          <w:szCs w:val="20"/>
          <w:u w:val="single"/>
        </w:rPr>
      </w:pPr>
    </w:p>
    <w:p w14:paraId="2DF124D5" w14:textId="77777777" w:rsidR="006F14BC" w:rsidRPr="00D55B32" w:rsidRDefault="006F14BC" w:rsidP="00CF2FE3">
      <w:pPr>
        <w:pStyle w:val="Listenabsatz"/>
        <w:numPr>
          <w:ilvl w:val="0"/>
          <w:numId w:val="8"/>
        </w:numPr>
        <w:jc w:val="both"/>
        <w:rPr>
          <w:sz w:val="20"/>
          <w:szCs w:val="20"/>
        </w:rPr>
      </w:pPr>
      <w:r w:rsidRPr="00D55B32">
        <w:rPr>
          <w:sz w:val="20"/>
          <w:szCs w:val="20"/>
        </w:rPr>
        <w:t>Erklärung der Bietergemeinschaft (Anlage 0</w:t>
      </w:r>
      <w:r>
        <w:rPr>
          <w:sz w:val="20"/>
          <w:szCs w:val="20"/>
        </w:rPr>
        <w:t>6</w:t>
      </w:r>
      <w:r w:rsidRPr="00D55B32">
        <w:rPr>
          <w:sz w:val="20"/>
          <w:szCs w:val="20"/>
        </w:rPr>
        <w:t xml:space="preserve"> Erklärung der Bietergemeinschaft).</w:t>
      </w:r>
    </w:p>
    <w:p w14:paraId="171EDD91" w14:textId="77777777" w:rsidR="006F14BC" w:rsidRPr="00D55B32" w:rsidRDefault="006F14BC" w:rsidP="006F14BC">
      <w:pPr>
        <w:pStyle w:val="Listenabsatz"/>
        <w:ind w:left="720"/>
        <w:jc w:val="both"/>
        <w:rPr>
          <w:sz w:val="20"/>
          <w:szCs w:val="20"/>
        </w:rPr>
      </w:pPr>
    </w:p>
    <w:p w14:paraId="1626C384" w14:textId="77777777" w:rsidR="006F14BC" w:rsidRPr="00D55B32" w:rsidRDefault="006F14BC" w:rsidP="00CF2FE3">
      <w:pPr>
        <w:pStyle w:val="Listenabsatz"/>
        <w:numPr>
          <w:ilvl w:val="0"/>
          <w:numId w:val="8"/>
        </w:numPr>
        <w:jc w:val="both"/>
        <w:rPr>
          <w:sz w:val="20"/>
          <w:szCs w:val="20"/>
        </w:rPr>
      </w:pPr>
      <w:r w:rsidRPr="00D55B32">
        <w:rPr>
          <w:sz w:val="20"/>
          <w:szCs w:val="20"/>
        </w:rPr>
        <w:t>Verpflichtungserklärung von Drittunternehmen im Rahmen der Eignungsleihe (Anlage 0</w:t>
      </w:r>
      <w:r>
        <w:rPr>
          <w:sz w:val="20"/>
          <w:szCs w:val="20"/>
        </w:rPr>
        <w:t>7</w:t>
      </w:r>
      <w:r w:rsidRPr="00D55B32">
        <w:rPr>
          <w:sz w:val="20"/>
          <w:szCs w:val="20"/>
        </w:rPr>
        <w:t xml:space="preserve"> Verpflichtungserklärung Drittunternehmen).</w:t>
      </w:r>
    </w:p>
    <w:p w14:paraId="4BED6574" w14:textId="560BFD30" w:rsidR="007928A0" w:rsidRDefault="007928A0" w:rsidP="006F14BC"/>
    <w:p w14:paraId="24FD07AF" w14:textId="77777777" w:rsidR="00800A08" w:rsidRPr="006F14BC" w:rsidRDefault="00800A08" w:rsidP="006F14BC"/>
    <w:p w14:paraId="6D59F8D1" w14:textId="77777777" w:rsidR="00CE080F" w:rsidRDefault="00CE080F" w:rsidP="00745CE5">
      <w:pPr>
        <w:pStyle w:val="berschrift3"/>
      </w:pPr>
      <w:r>
        <w:t xml:space="preserve"> </w:t>
      </w:r>
      <w:bookmarkStart w:id="30" w:name="_Toc241782175"/>
      <w:r>
        <w:t>Wirtschaftliche und finanzielle Leistungsfähigkeit</w:t>
      </w:r>
      <w:bookmarkEnd w:id="30"/>
    </w:p>
    <w:p w14:paraId="2FAB566C" w14:textId="77777777" w:rsidR="006F14BC" w:rsidRDefault="006F14BC" w:rsidP="006F14BC"/>
    <w:p w14:paraId="5B1F47AC" w14:textId="77777777" w:rsidR="006F14BC" w:rsidRPr="005201A3" w:rsidRDefault="006F14BC" w:rsidP="006F14BC">
      <w:pPr>
        <w:jc w:val="both"/>
        <w:rPr>
          <w:sz w:val="20"/>
          <w:szCs w:val="20"/>
        </w:rPr>
      </w:pPr>
      <w:r w:rsidRPr="005201A3">
        <w:rPr>
          <w:sz w:val="20"/>
          <w:szCs w:val="20"/>
        </w:rPr>
        <w:t xml:space="preserve">Der Bieter hat folgende Nachweise und Erklärungen zum Nachweis der wirtschaftlichen und finanziellen Leistungsfähigkeit mit dem Angebot zu erbringen: </w:t>
      </w:r>
    </w:p>
    <w:p w14:paraId="5A0D748A" w14:textId="77777777" w:rsidR="006F14BC" w:rsidRPr="005201A3" w:rsidRDefault="006F14BC" w:rsidP="006F14BC">
      <w:pPr>
        <w:ind w:left="284"/>
        <w:jc w:val="both"/>
        <w:rPr>
          <w:sz w:val="20"/>
          <w:szCs w:val="20"/>
        </w:rPr>
      </w:pPr>
    </w:p>
    <w:p w14:paraId="513CB0EB" w14:textId="77777777" w:rsidR="006F14BC" w:rsidRPr="005201A3" w:rsidRDefault="006F14BC" w:rsidP="00CF2FE3">
      <w:pPr>
        <w:pStyle w:val="Listenabsatz"/>
        <w:numPr>
          <w:ilvl w:val="0"/>
          <w:numId w:val="9"/>
        </w:numPr>
        <w:jc w:val="both"/>
        <w:rPr>
          <w:rFonts w:cs="Arial"/>
          <w:bCs/>
          <w:iCs/>
          <w:sz w:val="20"/>
          <w:szCs w:val="20"/>
        </w:rPr>
      </w:pPr>
      <w:r w:rsidRPr="005201A3">
        <w:rPr>
          <w:sz w:val="20"/>
          <w:szCs w:val="20"/>
        </w:rPr>
        <w:t xml:space="preserve">Angaben über den Gesamtumsatz des Unternehmens </w:t>
      </w:r>
      <w:r w:rsidR="00702600">
        <w:rPr>
          <w:sz w:val="20"/>
          <w:szCs w:val="20"/>
        </w:rPr>
        <w:t xml:space="preserve">und </w:t>
      </w:r>
      <w:r w:rsidRPr="005201A3">
        <w:rPr>
          <w:sz w:val="20"/>
          <w:szCs w:val="20"/>
        </w:rPr>
        <w:t xml:space="preserve">bezogen auf </w:t>
      </w:r>
      <w:r w:rsidR="00702600">
        <w:rPr>
          <w:sz w:val="20"/>
          <w:szCs w:val="20"/>
        </w:rPr>
        <w:t xml:space="preserve">den geforderten Tätigkeitsbereich der </w:t>
      </w:r>
      <w:r w:rsidRPr="005201A3">
        <w:rPr>
          <w:sz w:val="20"/>
          <w:szCs w:val="20"/>
        </w:rPr>
        <w:t xml:space="preserve">letzten </w:t>
      </w:r>
      <w:r>
        <w:rPr>
          <w:sz w:val="20"/>
          <w:szCs w:val="20"/>
        </w:rPr>
        <w:t>drei</w:t>
      </w:r>
      <w:r w:rsidRPr="005201A3">
        <w:rPr>
          <w:sz w:val="20"/>
          <w:szCs w:val="20"/>
        </w:rPr>
        <w:t xml:space="preserve"> (</w:t>
      </w:r>
      <w:r>
        <w:rPr>
          <w:sz w:val="20"/>
          <w:szCs w:val="20"/>
        </w:rPr>
        <w:t>3</w:t>
      </w:r>
      <w:r w:rsidRPr="005201A3">
        <w:rPr>
          <w:sz w:val="20"/>
          <w:szCs w:val="20"/>
        </w:rPr>
        <w:t>) abgeschlossenen Geschäftsjahre (</w:t>
      </w:r>
      <w:r>
        <w:rPr>
          <w:sz w:val="20"/>
          <w:szCs w:val="20"/>
        </w:rPr>
        <w:t xml:space="preserve">Angaben in der </w:t>
      </w:r>
      <w:r w:rsidRPr="005201A3">
        <w:rPr>
          <w:sz w:val="20"/>
          <w:szCs w:val="20"/>
        </w:rPr>
        <w:t xml:space="preserve">Anlage 01 Eigenerklärung zur Eignung). </w:t>
      </w:r>
    </w:p>
    <w:p w14:paraId="205BF898" w14:textId="77777777" w:rsidR="006F14BC" w:rsidRPr="005201A3" w:rsidRDefault="006F14BC" w:rsidP="006F14BC">
      <w:pPr>
        <w:pStyle w:val="Listenabsatz"/>
        <w:ind w:left="720"/>
        <w:jc w:val="both"/>
        <w:rPr>
          <w:rFonts w:cs="Arial"/>
          <w:bCs/>
          <w:iCs/>
          <w:sz w:val="20"/>
          <w:szCs w:val="20"/>
        </w:rPr>
      </w:pPr>
    </w:p>
    <w:p w14:paraId="035CB52A" w14:textId="77777777" w:rsidR="006F14BC" w:rsidRPr="005201A3" w:rsidRDefault="006F14BC" w:rsidP="00CF2FE3">
      <w:pPr>
        <w:pStyle w:val="Listenabsatz"/>
        <w:numPr>
          <w:ilvl w:val="0"/>
          <w:numId w:val="9"/>
        </w:numPr>
        <w:jc w:val="both"/>
        <w:rPr>
          <w:sz w:val="20"/>
          <w:szCs w:val="20"/>
        </w:rPr>
      </w:pPr>
      <w:r w:rsidRPr="005201A3">
        <w:rPr>
          <w:sz w:val="20"/>
          <w:szCs w:val="20"/>
        </w:rPr>
        <w:t>Angaben zur Berufs- bzw. Betriebshaftpflichtversicherung (</w:t>
      </w:r>
      <w:r>
        <w:rPr>
          <w:sz w:val="20"/>
          <w:szCs w:val="20"/>
        </w:rPr>
        <w:t xml:space="preserve">Angaben in der </w:t>
      </w:r>
      <w:r w:rsidRPr="005201A3">
        <w:rPr>
          <w:sz w:val="20"/>
          <w:szCs w:val="20"/>
        </w:rPr>
        <w:t xml:space="preserve">Anlage </w:t>
      </w:r>
      <w:r w:rsidR="00784584">
        <w:rPr>
          <w:sz w:val="20"/>
          <w:szCs w:val="20"/>
        </w:rPr>
        <w:t>0</w:t>
      </w:r>
      <w:r w:rsidRPr="005201A3">
        <w:rPr>
          <w:sz w:val="20"/>
          <w:szCs w:val="20"/>
        </w:rPr>
        <w:t xml:space="preserve">1 Eigenerklärung zur Eignung) sowie Nachweis der Berufs- bzw. Betriebshaftpflichtversicherung (Versicherungsbestätigung des </w:t>
      </w:r>
      <w:r w:rsidR="0099584F" w:rsidRPr="005201A3">
        <w:rPr>
          <w:sz w:val="20"/>
          <w:szCs w:val="20"/>
        </w:rPr>
        <w:t>Versicherungs</w:t>
      </w:r>
      <w:r w:rsidR="0099584F">
        <w:rPr>
          <w:sz w:val="20"/>
          <w:szCs w:val="20"/>
        </w:rPr>
        <w:t>gebers</w:t>
      </w:r>
      <w:r w:rsidRPr="005201A3">
        <w:rPr>
          <w:sz w:val="20"/>
          <w:szCs w:val="20"/>
        </w:rPr>
        <w:t xml:space="preserve">) </w:t>
      </w:r>
    </w:p>
    <w:p w14:paraId="169ECCD9" w14:textId="77777777" w:rsidR="006F14BC" w:rsidRPr="005201A3" w:rsidRDefault="006F14BC" w:rsidP="006F14BC">
      <w:pPr>
        <w:pStyle w:val="Listenabsatz"/>
        <w:ind w:left="720"/>
        <w:jc w:val="both"/>
        <w:rPr>
          <w:sz w:val="20"/>
          <w:szCs w:val="20"/>
        </w:rPr>
      </w:pPr>
    </w:p>
    <w:p w14:paraId="65256A56" w14:textId="77777777" w:rsidR="006F14BC" w:rsidRPr="005201A3" w:rsidRDefault="006F14BC" w:rsidP="00CF2FE3">
      <w:pPr>
        <w:pStyle w:val="Listenabsatz"/>
        <w:numPr>
          <w:ilvl w:val="0"/>
          <w:numId w:val="9"/>
        </w:numPr>
        <w:jc w:val="both"/>
        <w:rPr>
          <w:sz w:val="20"/>
          <w:szCs w:val="20"/>
        </w:rPr>
      </w:pPr>
      <w:r w:rsidRPr="005201A3">
        <w:rPr>
          <w:sz w:val="20"/>
          <w:szCs w:val="20"/>
        </w:rPr>
        <w:t xml:space="preserve">Erklärung zur Tariftreue und Mindestentlohnung gemäß </w:t>
      </w:r>
      <w:proofErr w:type="spellStart"/>
      <w:r w:rsidRPr="005201A3">
        <w:rPr>
          <w:sz w:val="20"/>
          <w:szCs w:val="20"/>
        </w:rPr>
        <w:t>NTVergG</w:t>
      </w:r>
      <w:proofErr w:type="spellEnd"/>
      <w:r w:rsidRPr="005201A3">
        <w:rPr>
          <w:sz w:val="20"/>
          <w:szCs w:val="20"/>
        </w:rPr>
        <w:t xml:space="preserve"> (</w:t>
      </w:r>
      <w:r w:rsidR="00063B3A" w:rsidRPr="00063B3A">
        <w:rPr>
          <w:sz w:val="20"/>
          <w:szCs w:val="20"/>
        </w:rPr>
        <w:t xml:space="preserve">Anlage </w:t>
      </w:r>
      <w:r w:rsidR="00784584">
        <w:rPr>
          <w:sz w:val="20"/>
          <w:szCs w:val="20"/>
        </w:rPr>
        <w:t>0</w:t>
      </w:r>
      <w:r w:rsidR="00063B3A" w:rsidRPr="00063B3A">
        <w:rPr>
          <w:sz w:val="20"/>
          <w:szCs w:val="20"/>
        </w:rPr>
        <w:t xml:space="preserve">3 Erklärung </w:t>
      </w:r>
      <w:proofErr w:type="spellStart"/>
      <w:r w:rsidR="00063B3A" w:rsidRPr="00063B3A">
        <w:rPr>
          <w:sz w:val="20"/>
          <w:szCs w:val="20"/>
        </w:rPr>
        <w:t>NTVergG</w:t>
      </w:r>
      <w:proofErr w:type="spellEnd"/>
      <w:r w:rsidRPr="005201A3">
        <w:rPr>
          <w:sz w:val="20"/>
          <w:szCs w:val="20"/>
        </w:rPr>
        <w:t>).</w:t>
      </w:r>
    </w:p>
    <w:p w14:paraId="676D4659" w14:textId="77777777" w:rsidR="006F14BC" w:rsidRPr="005201A3" w:rsidRDefault="006F14BC" w:rsidP="006F14BC">
      <w:pPr>
        <w:pStyle w:val="Listenabsatz"/>
        <w:ind w:left="720"/>
        <w:jc w:val="both"/>
        <w:rPr>
          <w:sz w:val="20"/>
          <w:szCs w:val="20"/>
        </w:rPr>
      </w:pPr>
    </w:p>
    <w:p w14:paraId="6630ADC1" w14:textId="17D26CCB" w:rsidR="006F14BC" w:rsidRPr="005201A3" w:rsidRDefault="006F14BC" w:rsidP="00CF2FE3">
      <w:pPr>
        <w:numPr>
          <w:ilvl w:val="0"/>
          <w:numId w:val="9"/>
        </w:numPr>
        <w:jc w:val="both"/>
        <w:rPr>
          <w:rFonts w:cs="Arial"/>
          <w:bCs w:val="0"/>
          <w:iCs/>
          <w:sz w:val="20"/>
          <w:szCs w:val="20"/>
        </w:rPr>
      </w:pPr>
      <w:r w:rsidRPr="005201A3">
        <w:rPr>
          <w:rFonts w:cs="Arial"/>
          <w:bCs w:val="0"/>
          <w:iCs/>
          <w:sz w:val="20"/>
          <w:szCs w:val="20"/>
        </w:rPr>
        <w:t xml:space="preserve">Erklärung zu § 4 Abs. 1 </w:t>
      </w:r>
      <w:proofErr w:type="spellStart"/>
      <w:r w:rsidRPr="005201A3">
        <w:rPr>
          <w:rFonts w:cs="Arial"/>
          <w:bCs w:val="0"/>
          <w:iCs/>
          <w:sz w:val="20"/>
          <w:szCs w:val="20"/>
        </w:rPr>
        <w:t>NTVergG</w:t>
      </w:r>
      <w:proofErr w:type="spellEnd"/>
      <w:r w:rsidRPr="005201A3">
        <w:rPr>
          <w:rFonts w:cs="Arial"/>
          <w:bCs w:val="0"/>
          <w:iCs/>
          <w:sz w:val="20"/>
          <w:szCs w:val="20"/>
        </w:rPr>
        <w:t xml:space="preserve"> – Dienstleistungen (</w:t>
      </w:r>
      <w:r w:rsidR="00063B3A" w:rsidRPr="00063B3A">
        <w:rPr>
          <w:rFonts w:cs="Arial"/>
          <w:bCs w:val="0"/>
          <w:iCs/>
          <w:sz w:val="20"/>
          <w:szCs w:val="20"/>
        </w:rPr>
        <w:t xml:space="preserve">Anlage </w:t>
      </w:r>
      <w:r w:rsidR="00784584">
        <w:rPr>
          <w:rFonts w:cs="Arial"/>
          <w:bCs w:val="0"/>
          <w:iCs/>
          <w:sz w:val="20"/>
          <w:szCs w:val="20"/>
        </w:rPr>
        <w:t>0</w:t>
      </w:r>
      <w:r w:rsidR="00063B3A" w:rsidRPr="00063B3A">
        <w:rPr>
          <w:rFonts w:cs="Arial"/>
          <w:bCs w:val="0"/>
          <w:iCs/>
          <w:sz w:val="20"/>
          <w:szCs w:val="20"/>
        </w:rPr>
        <w:t xml:space="preserve">3a Vertragsbedingungen Erklärung </w:t>
      </w:r>
      <w:proofErr w:type="spellStart"/>
      <w:r w:rsidR="00063B3A" w:rsidRPr="00063B3A">
        <w:rPr>
          <w:rFonts w:cs="Arial"/>
          <w:bCs w:val="0"/>
          <w:iCs/>
          <w:sz w:val="20"/>
          <w:szCs w:val="20"/>
        </w:rPr>
        <w:t>NTVergG</w:t>
      </w:r>
      <w:proofErr w:type="spellEnd"/>
      <w:r w:rsidR="00063B3A" w:rsidRPr="00063B3A">
        <w:rPr>
          <w:rFonts w:cs="Arial"/>
          <w:bCs w:val="0"/>
          <w:iCs/>
          <w:sz w:val="20"/>
          <w:szCs w:val="20"/>
        </w:rPr>
        <w:t xml:space="preserve"> Stand </w:t>
      </w:r>
      <w:r w:rsidR="00220840">
        <w:rPr>
          <w:rFonts w:cs="Arial"/>
          <w:bCs w:val="0"/>
          <w:iCs/>
          <w:sz w:val="20"/>
          <w:szCs w:val="20"/>
        </w:rPr>
        <w:t>30.06.</w:t>
      </w:r>
      <w:r w:rsidR="00063B3A" w:rsidRPr="00063B3A">
        <w:rPr>
          <w:rFonts w:cs="Arial"/>
          <w:bCs w:val="0"/>
          <w:iCs/>
          <w:sz w:val="20"/>
          <w:szCs w:val="20"/>
        </w:rPr>
        <w:t>2020</w:t>
      </w:r>
      <w:r w:rsidRPr="005201A3">
        <w:rPr>
          <w:rFonts w:cs="Arial"/>
          <w:bCs w:val="0"/>
          <w:iCs/>
          <w:sz w:val="20"/>
          <w:szCs w:val="20"/>
        </w:rPr>
        <w:t>).</w:t>
      </w:r>
    </w:p>
    <w:p w14:paraId="7486B4C1" w14:textId="77777777" w:rsidR="006F14BC" w:rsidRPr="005201A3" w:rsidRDefault="006F14BC" w:rsidP="006F14BC">
      <w:pPr>
        <w:pStyle w:val="Listenabsatz"/>
        <w:rPr>
          <w:rFonts w:cs="Arial"/>
          <w:bCs/>
          <w:iCs/>
          <w:sz w:val="20"/>
          <w:szCs w:val="20"/>
        </w:rPr>
      </w:pPr>
    </w:p>
    <w:p w14:paraId="6ED142AD" w14:textId="77777777" w:rsidR="006F14BC" w:rsidRPr="006F14BC" w:rsidRDefault="006F14BC" w:rsidP="00CF2FE3">
      <w:pPr>
        <w:pStyle w:val="Listenabsatz"/>
        <w:numPr>
          <w:ilvl w:val="0"/>
          <w:numId w:val="9"/>
        </w:numPr>
        <w:jc w:val="both"/>
        <w:rPr>
          <w:sz w:val="20"/>
          <w:szCs w:val="20"/>
        </w:rPr>
      </w:pPr>
      <w:r w:rsidRPr="005201A3">
        <w:rPr>
          <w:rFonts w:cs="Arial"/>
          <w:sz w:val="20"/>
          <w:szCs w:val="20"/>
        </w:rPr>
        <w:t>Eigenerklärung Förderung der Chancengleichheit u. Gleichstellung von Frauen u. Männern im Beruf (</w:t>
      </w:r>
      <w:r w:rsidR="00063B3A" w:rsidRPr="00063B3A">
        <w:rPr>
          <w:rFonts w:cs="Arial"/>
          <w:sz w:val="20"/>
          <w:szCs w:val="20"/>
        </w:rPr>
        <w:t xml:space="preserve">Anlage </w:t>
      </w:r>
      <w:r w:rsidR="00511304">
        <w:rPr>
          <w:rFonts w:cs="Arial"/>
          <w:sz w:val="20"/>
          <w:szCs w:val="20"/>
        </w:rPr>
        <w:t>0</w:t>
      </w:r>
      <w:r w:rsidR="00063B3A" w:rsidRPr="00063B3A">
        <w:rPr>
          <w:rFonts w:cs="Arial"/>
          <w:sz w:val="20"/>
          <w:szCs w:val="20"/>
        </w:rPr>
        <w:t>5 Erklärung Förderung der Chancengleichheit und Gleichstellung</w:t>
      </w:r>
      <w:r w:rsidRPr="005201A3">
        <w:rPr>
          <w:rFonts w:cs="Arial"/>
          <w:sz w:val="20"/>
          <w:szCs w:val="20"/>
        </w:rPr>
        <w:t>).</w:t>
      </w:r>
    </w:p>
    <w:p w14:paraId="7BDB0150" w14:textId="77777777" w:rsidR="00BE280C" w:rsidRDefault="00BE280C" w:rsidP="00BE280C">
      <w:pPr>
        <w:jc w:val="both"/>
        <w:rPr>
          <w:b/>
          <w:sz w:val="20"/>
          <w:szCs w:val="20"/>
          <w:u w:val="single"/>
        </w:rPr>
      </w:pPr>
    </w:p>
    <w:p w14:paraId="1BCE5A1E" w14:textId="77777777" w:rsidR="006F14BC" w:rsidRPr="00FA673A" w:rsidRDefault="006F14BC" w:rsidP="00BE280C">
      <w:pPr>
        <w:jc w:val="both"/>
        <w:rPr>
          <w:b/>
          <w:sz w:val="22"/>
          <w:u w:val="single"/>
          <w:lang w:eastAsia="en-US"/>
        </w:rPr>
      </w:pPr>
      <w:r w:rsidRPr="00FA673A">
        <w:rPr>
          <w:b/>
          <w:sz w:val="20"/>
          <w:szCs w:val="20"/>
          <w:u w:val="single"/>
        </w:rPr>
        <w:t>Geforderte Mindestanforderungen (Nichterfüllung</w:t>
      </w:r>
      <w:r w:rsidRPr="00FA673A">
        <w:rPr>
          <w:b/>
          <w:sz w:val="22"/>
          <w:u w:val="single"/>
          <w:lang w:eastAsia="en-US"/>
        </w:rPr>
        <w:t xml:space="preserve"> führt zum Ausschluss):</w:t>
      </w:r>
    </w:p>
    <w:p w14:paraId="5663F4B5" w14:textId="77777777" w:rsidR="006F14BC" w:rsidRPr="00FA673A" w:rsidRDefault="006F14BC" w:rsidP="00BE280C">
      <w:pPr>
        <w:jc w:val="both"/>
        <w:rPr>
          <w:b/>
          <w:sz w:val="22"/>
          <w:u w:val="single"/>
          <w:lang w:eastAsia="en-US"/>
        </w:rPr>
      </w:pPr>
      <w:r w:rsidRPr="00FA673A">
        <w:rPr>
          <w:sz w:val="20"/>
          <w:szCs w:val="20"/>
        </w:rPr>
        <w:t xml:space="preserve">Die Nichterfüllung eines Mindeststandards (einer Mindestanforderung) führt zum Ausschluss. </w:t>
      </w:r>
    </w:p>
    <w:p w14:paraId="53AFAC5A" w14:textId="52598C99" w:rsidR="006F14BC" w:rsidRPr="00FA673A" w:rsidRDefault="006F14BC" w:rsidP="006F14BC">
      <w:pPr>
        <w:spacing w:before="16"/>
        <w:ind w:left="284"/>
        <w:rPr>
          <w:rFonts w:cs="Arial"/>
          <w:bCs w:val="0"/>
          <w:kern w:val="32"/>
          <w:sz w:val="20"/>
          <w:szCs w:val="20"/>
        </w:rPr>
      </w:pPr>
      <w:r>
        <w:rPr>
          <w:rFonts w:cs="Arial"/>
          <w:bCs w:val="0"/>
          <w:kern w:val="32"/>
          <w:sz w:val="20"/>
          <w:szCs w:val="20"/>
        </w:rPr>
        <w:br/>
      </w:r>
      <w:r w:rsidRPr="00FA673A">
        <w:rPr>
          <w:rFonts w:cs="Arial"/>
          <w:bCs w:val="0"/>
          <w:kern w:val="32"/>
          <w:sz w:val="20"/>
          <w:szCs w:val="20"/>
        </w:rPr>
        <w:t xml:space="preserve">Zu </w:t>
      </w:r>
      <w:bookmarkStart w:id="31" w:name="_Hlk173946593"/>
      <w:r w:rsidRPr="00FA673A">
        <w:rPr>
          <w:rFonts w:cs="Arial"/>
          <w:bCs w:val="0"/>
          <w:kern w:val="32"/>
          <w:sz w:val="20"/>
          <w:szCs w:val="20"/>
        </w:rPr>
        <w:t>1)</w:t>
      </w:r>
      <w:r w:rsidR="00B63863">
        <w:rPr>
          <w:rFonts w:cs="Arial"/>
          <w:bCs w:val="0"/>
          <w:kern w:val="32"/>
          <w:sz w:val="20"/>
          <w:szCs w:val="20"/>
        </w:rPr>
        <w:tab/>
      </w:r>
      <w:r w:rsidRPr="00FA673A">
        <w:rPr>
          <w:rFonts w:cs="Arial"/>
          <w:bCs w:val="0"/>
          <w:kern w:val="32"/>
          <w:sz w:val="20"/>
          <w:szCs w:val="20"/>
        </w:rPr>
        <w:t xml:space="preserve"> Bieter haben mit Bezug auf § 45 Abs. 2 VgV folgenden </w:t>
      </w:r>
      <w:r w:rsidR="00DC6CFF">
        <w:rPr>
          <w:rFonts w:cs="Arial"/>
          <w:b/>
          <w:bCs w:val="0"/>
          <w:kern w:val="32"/>
          <w:sz w:val="20"/>
          <w:szCs w:val="20"/>
        </w:rPr>
        <w:t>netto</w:t>
      </w:r>
      <w:r w:rsidRPr="001976AB">
        <w:rPr>
          <w:rFonts w:cs="Arial"/>
          <w:b/>
          <w:bCs w:val="0"/>
          <w:kern w:val="32"/>
          <w:sz w:val="20"/>
          <w:szCs w:val="20"/>
        </w:rPr>
        <w:t>-Mindestjahresumsatz</w:t>
      </w:r>
      <w:r w:rsidRPr="00FA673A">
        <w:rPr>
          <w:rFonts w:cs="Arial"/>
          <w:bCs w:val="0"/>
          <w:kern w:val="32"/>
          <w:sz w:val="20"/>
          <w:szCs w:val="20"/>
        </w:rPr>
        <w:t xml:space="preserve"> </w:t>
      </w:r>
      <w:r w:rsidR="00125B5B">
        <w:rPr>
          <w:rFonts w:cs="Arial"/>
          <w:bCs w:val="0"/>
          <w:kern w:val="32"/>
          <w:sz w:val="20"/>
          <w:szCs w:val="20"/>
        </w:rPr>
        <w:t xml:space="preserve">der letzten drei Jahre </w:t>
      </w:r>
      <w:r w:rsidRPr="00FA673A">
        <w:rPr>
          <w:rFonts w:cs="Arial"/>
          <w:bCs w:val="0"/>
          <w:kern w:val="32"/>
          <w:sz w:val="20"/>
          <w:szCs w:val="20"/>
        </w:rPr>
        <w:t xml:space="preserve">im </w:t>
      </w:r>
      <w:r w:rsidR="00125B5B">
        <w:rPr>
          <w:rFonts w:cs="Arial"/>
          <w:bCs w:val="0"/>
          <w:kern w:val="32"/>
          <w:sz w:val="20"/>
          <w:szCs w:val="20"/>
        </w:rPr>
        <w:tab/>
        <w:t xml:space="preserve"> </w:t>
      </w:r>
      <w:r w:rsidRPr="00FA673A">
        <w:rPr>
          <w:rFonts w:cs="Arial"/>
          <w:bCs w:val="0"/>
          <w:kern w:val="32"/>
          <w:sz w:val="20"/>
          <w:szCs w:val="20"/>
        </w:rPr>
        <w:t>geforderten Tätigkeitsbereich nachzuweisen:</w:t>
      </w:r>
    </w:p>
    <w:p w14:paraId="3EF4CA98" w14:textId="5258AB0C" w:rsidR="006F14BC" w:rsidRDefault="006F14BC" w:rsidP="008C5654">
      <w:pPr>
        <w:spacing w:line="259" w:lineRule="auto"/>
        <w:rPr>
          <w:sz w:val="20"/>
          <w:szCs w:val="20"/>
        </w:rPr>
      </w:pPr>
    </w:p>
    <w:p w14:paraId="3B6931C1" w14:textId="3DA285AA" w:rsidR="006F14BC" w:rsidRPr="003F43C2" w:rsidRDefault="000F5736" w:rsidP="004607D3">
      <w:pPr>
        <w:spacing w:line="259" w:lineRule="auto"/>
        <w:ind w:left="851"/>
        <w:rPr>
          <w:rFonts w:cs="Arial"/>
          <w:b/>
          <w:bCs w:val="0"/>
          <w:kern w:val="32"/>
          <w:sz w:val="20"/>
          <w:szCs w:val="20"/>
        </w:rPr>
      </w:pPr>
      <w:r w:rsidRPr="003F43C2">
        <w:rPr>
          <w:rFonts w:cs="Arial"/>
          <w:b/>
          <w:bCs w:val="0"/>
          <w:kern w:val="32"/>
          <w:sz w:val="20"/>
          <w:szCs w:val="20"/>
        </w:rPr>
        <w:t>EUR </w:t>
      </w:r>
      <w:r w:rsidR="000B7FCF" w:rsidRPr="003F43C2">
        <w:rPr>
          <w:rFonts w:cs="Arial"/>
          <w:b/>
          <w:bCs w:val="0"/>
          <w:kern w:val="32"/>
          <w:sz w:val="20"/>
          <w:szCs w:val="20"/>
        </w:rPr>
        <w:t>1,5</w:t>
      </w:r>
      <w:r w:rsidR="00BD5CEE" w:rsidRPr="003F43C2">
        <w:rPr>
          <w:rFonts w:cs="Arial"/>
          <w:b/>
          <w:bCs w:val="0"/>
          <w:kern w:val="32"/>
          <w:sz w:val="20"/>
          <w:szCs w:val="20"/>
        </w:rPr>
        <w:t xml:space="preserve"> Mio</w:t>
      </w:r>
      <w:r w:rsidR="00784F69" w:rsidRPr="003F43C2">
        <w:rPr>
          <w:rFonts w:cs="Arial"/>
          <w:b/>
          <w:bCs w:val="0"/>
          <w:kern w:val="32"/>
          <w:sz w:val="20"/>
          <w:szCs w:val="20"/>
        </w:rPr>
        <w:t xml:space="preserve">. </w:t>
      </w:r>
      <w:bookmarkEnd w:id="31"/>
      <w:r w:rsidR="00DC6CFF">
        <w:rPr>
          <w:rFonts w:cs="Arial"/>
          <w:b/>
          <w:bCs w:val="0"/>
          <w:kern w:val="32"/>
          <w:sz w:val="20"/>
          <w:szCs w:val="20"/>
        </w:rPr>
        <w:t>netto</w:t>
      </w:r>
    </w:p>
    <w:p w14:paraId="51E5927E" w14:textId="77777777" w:rsidR="00FB7118" w:rsidRPr="00B40038" w:rsidRDefault="00FB7118" w:rsidP="004607D3">
      <w:pPr>
        <w:spacing w:line="259" w:lineRule="auto"/>
        <w:ind w:left="851"/>
        <w:rPr>
          <w:rFonts w:eastAsia="Arial" w:cs="Arial"/>
          <w:sz w:val="20"/>
          <w:szCs w:val="20"/>
        </w:rPr>
      </w:pPr>
    </w:p>
    <w:p w14:paraId="4DA68BC2" w14:textId="77777777" w:rsidR="006F14BC" w:rsidRPr="00B40038" w:rsidRDefault="008F317A" w:rsidP="006F14BC">
      <w:pPr>
        <w:spacing w:before="16"/>
        <w:ind w:left="851" w:hanging="577"/>
        <w:rPr>
          <w:rFonts w:eastAsia="Arial" w:cs="Arial"/>
          <w:sz w:val="20"/>
          <w:szCs w:val="20"/>
        </w:rPr>
      </w:pPr>
      <w:r>
        <w:rPr>
          <w:rFonts w:cs="Arial"/>
          <w:bCs w:val="0"/>
          <w:kern w:val="32"/>
          <w:sz w:val="20"/>
          <w:szCs w:val="20"/>
        </w:rPr>
        <w:t>Zu 2</w:t>
      </w:r>
      <w:r w:rsidR="006F14BC" w:rsidRPr="00B40038">
        <w:rPr>
          <w:rFonts w:cs="Arial"/>
          <w:bCs w:val="0"/>
          <w:kern w:val="32"/>
          <w:sz w:val="20"/>
          <w:szCs w:val="20"/>
        </w:rPr>
        <w:t xml:space="preserve">) </w:t>
      </w:r>
      <w:r w:rsidR="006F14BC" w:rsidRPr="00B40038">
        <w:rPr>
          <w:rFonts w:cs="Arial"/>
          <w:bCs w:val="0"/>
          <w:kern w:val="32"/>
          <w:sz w:val="20"/>
          <w:szCs w:val="20"/>
        </w:rPr>
        <w:tab/>
      </w:r>
      <w:r w:rsidR="006F14BC" w:rsidRPr="00B40038">
        <w:rPr>
          <w:rFonts w:eastAsia="Arial" w:cs="Arial"/>
          <w:sz w:val="20"/>
          <w:szCs w:val="20"/>
        </w:rPr>
        <w:t xml:space="preserve">Nachweis einer </w:t>
      </w:r>
      <w:r w:rsidR="006F14BC" w:rsidRPr="00B40038">
        <w:rPr>
          <w:sz w:val="20"/>
          <w:szCs w:val="20"/>
          <w:lang w:eastAsia="en-US"/>
        </w:rPr>
        <w:t>Berufs- bzw. Betriebshaftpflichtversicherung</w:t>
      </w:r>
      <w:r w:rsidR="006F14BC" w:rsidRPr="00B40038">
        <w:rPr>
          <w:rFonts w:eastAsia="Arial" w:cs="Arial"/>
          <w:sz w:val="20"/>
          <w:szCs w:val="20"/>
        </w:rPr>
        <w:t xml:space="preserve"> mit folgenden Mindestdeckungssummen:</w:t>
      </w:r>
    </w:p>
    <w:p w14:paraId="094C78BB" w14:textId="77777777" w:rsidR="006F14BC" w:rsidRPr="00B40038" w:rsidRDefault="006F14BC" w:rsidP="006F14BC">
      <w:pPr>
        <w:spacing w:before="16"/>
        <w:ind w:left="851" w:hanging="577"/>
        <w:rPr>
          <w:rFonts w:eastAsia="Arial" w:cs="Arial"/>
          <w:sz w:val="20"/>
          <w:szCs w:val="20"/>
        </w:rPr>
      </w:pPr>
    </w:p>
    <w:p w14:paraId="4FBAA6E6" w14:textId="63B7F169" w:rsidR="006F14BC" w:rsidRPr="00D965E8" w:rsidRDefault="00091C07" w:rsidP="00CF2FE3">
      <w:pPr>
        <w:pStyle w:val="Listenabsatz"/>
        <w:numPr>
          <w:ilvl w:val="0"/>
          <w:numId w:val="10"/>
        </w:numPr>
        <w:spacing w:line="259" w:lineRule="auto"/>
        <w:rPr>
          <w:rFonts w:eastAsia="Arial" w:cs="Arial"/>
          <w:sz w:val="20"/>
          <w:szCs w:val="20"/>
        </w:rPr>
      </w:pPr>
      <w:r>
        <w:rPr>
          <w:rFonts w:eastAsia="Arial" w:cs="Arial"/>
          <w:sz w:val="20"/>
          <w:szCs w:val="20"/>
        </w:rPr>
        <w:t>EUR </w:t>
      </w:r>
      <w:r w:rsidR="000F5736">
        <w:rPr>
          <w:rFonts w:eastAsia="Arial" w:cs="Arial"/>
          <w:sz w:val="20"/>
          <w:szCs w:val="20"/>
        </w:rPr>
        <w:t>3</w:t>
      </w:r>
      <w:r w:rsidR="00520178">
        <w:rPr>
          <w:rFonts w:eastAsia="Arial" w:cs="Arial"/>
          <w:sz w:val="20"/>
          <w:szCs w:val="20"/>
        </w:rPr>
        <w:t>,0</w:t>
      </w:r>
      <w:r w:rsidR="000F5736" w:rsidRPr="00D965E8">
        <w:rPr>
          <w:rFonts w:eastAsia="Arial" w:cs="Arial"/>
          <w:sz w:val="20"/>
          <w:szCs w:val="20"/>
        </w:rPr>
        <w:t xml:space="preserve"> </w:t>
      </w:r>
      <w:r w:rsidR="00163324">
        <w:rPr>
          <w:rFonts w:eastAsia="Arial" w:cs="Arial"/>
          <w:sz w:val="20"/>
          <w:szCs w:val="20"/>
        </w:rPr>
        <w:t>Mio. für Personenschäden</w:t>
      </w:r>
      <w:r w:rsidR="006F14BC" w:rsidRPr="00D965E8">
        <w:rPr>
          <w:rFonts w:eastAsia="Arial" w:cs="Arial"/>
          <w:sz w:val="20"/>
          <w:szCs w:val="20"/>
        </w:rPr>
        <w:t xml:space="preserve">, </w:t>
      </w:r>
      <w:r w:rsidR="006F14BC" w:rsidRPr="00D965E8">
        <w:rPr>
          <w:sz w:val="20"/>
          <w:szCs w:val="20"/>
          <w:lang w:eastAsia="en-US"/>
        </w:rPr>
        <w:t>jeweils 2-fach maximiert je Versicherungsjahr</w:t>
      </w:r>
      <w:r w:rsidR="006F14BC" w:rsidRPr="00D965E8">
        <w:rPr>
          <w:rFonts w:eastAsia="Arial" w:cs="Arial"/>
          <w:sz w:val="20"/>
          <w:szCs w:val="20"/>
        </w:rPr>
        <w:t xml:space="preserve"> </w:t>
      </w:r>
    </w:p>
    <w:p w14:paraId="46A1B07A" w14:textId="65D74258" w:rsidR="006F14BC" w:rsidRPr="00A149F5" w:rsidRDefault="00091C07" w:rsidP="00CF2FE3">
      <w:pPr>
        <w:pStyle w:val="Listenabsatz"/>
        <w:numPr>
          <w:ilvl w:val="0"/>
          <w:numId w:val="10"/>
        </w:numPr>
        <w:spacing w:line="259" w:lineRule="auto"/>
        <w:rPr>
          <w:sz w:val="20"/>
          <w:szCs w:val="20"/>
        </w:rPr>
      </w:pPr>
      <w:r>
        <w:rPr>
          <w:rFonts w:eastAsia="Arial" w:cs="Arial"/>
          <w:sz w:val="20"/>
          <w:szCs w:val="20"/>
        </w:rPr>
        <w:t>EUR </w:t>
      </w:r>
      <w:r w:rsidR="00191821" w:rsidRPr="00D965E8">
        <w:rPr>
          <w:rFonts w:eastAsia="Arial" w:cs="Arial"/>
          <w:sz w:val="20"/>
          <w:szCs w:val="20"/>
        </w:rPr>
        <w:t>5</w:t>
      </w:r>
      <w:r w:rsidR="00520178">
        <w:rPr>
          <w:rFonts w:eastAsia="Arial" w:cs="Arial"/>
          <w:sz w:val="20"/>
          <w:szCs w:val="20"/>
        </w:rPr>
        <w:t>,0</w:t>
      </w:r>
      <w:r w:rsidR="00191821" w:rsidRPr="00D965E8">
        <w:rPr>
          <w:rFonts w:eastAsia="Arial" w:cs="Arial"/>
          <w:sz w:val="20"/>
          <w:szCs w:val="20"/>
        </w:rPr>
        <w:t xml:space="preserve"> </w:t>
      </w:r>
      <w:r w:rsidR="006F14BC" w:rsidRPr="00D965E8">
        <w:rPr>
          <w:rFonts w:eastAsia="Arial" w:cs="Arial"/>
          <w:sz w:val="20"/>
          <w:szCs w:val="20"/>
        </w:rPr>
        <w:t xml:space="preserve">Mio. </w:t>
      </w:r>
      <w:r w:rsidR="006F14BC" w:rsidRPr="00A149F5">
        <w:rPr>
          <w:rFonts w:eastAsia="Arial" w:cs="Arial"/>
          <w:sz w:val="20"/>
          <w:szCs w:val="20"/>
        </w:rPr>
        <w:t xml:space="preserve">für </w:t>
      </w:r>
      <w:r w:rsidR="00163324">
        <w:rPr>
          <w:rFonts w:eastAsia="Arial" w:cs="Arial"/>
          <w:sz w:val="20"/>
          <w:szCs w:val="20"/>
        </w:rPr>
        <w:t>sonstige Schäden (Sach- und Vermögensschäden)</w:t>
      </w:r>
      <w:r w:rsidR="006F14BC" w:rsidRPr="00A149F5">
        <w:rPr>
          <w:rFonts w:eastAsia="Arial" w:cs="Arial"/>
          <w:sz w:val="20"/>
          <w:szCs w:val="20"/>
        </w:rPr>
        <w:t xml:space="preserve">, </w:t>
      </w:r>
      <w:r w:rsidR="006F14BC" w:rsidRPr="00A149F5">
        <w:rPr>
          <w:sz w:val="20"/>
          <w:szCs w:val="20"/>
          <w:lang w:eastAsia="en-US"/>
        </w:rPr>
        <w:t>jeweils 2-fach maximiert je Versicherungsjahr</w:t>
      </w:r>
      <w:r w:rsidR="006F14BC" w:rsidRPr="00A149F5">
        <w:rPr>
          <w:rFonts w:eastAsia="Arial" w:cs="Arial"/>
          <w:sz w:val="20"/>
          <w:szCs w:val="20"/>
        </w:rPr>
        <w:t xml:space="preserve"> </w:t>
      </w:r>
    </w:p>
    <w:p w14:paraId="43FC19E1" w14:textId="77777777" w:rsidR="006F14BC" w:rsidRPr="00A149F5" w:rsidRDefault="006F14BC" w:rsidP="006F14BC">
      <w:pPr>
        <w:autoSpaceDE w:val="0"/>
        <w:autoSpaceDN w:val="0"/>
        <w:adjustRightInd w:val="0"/>
        <w:ind w:firstLine="708"/>
        <w:rPr>
          <w:rFonts w:cs="Arial"/>
          <w:bCs w:val="0"/>
          <w:kern w:val="32"/>
          <w:sz w:val="20"/>
          <w:szCs w:val="20"/>
        </w:rPr>
      </w:pPr>
    </w:p>
    <w:p w14:paraId="68C4482D" w14:textId="77777777" w:rsidR="006F14BC" w:rsidRPr="00B40038" w:rsidRDefault="006F14BC" w:rsidP="006F14BC">
      <w:pPr>
        <w:tabs>
          <w:tab w:val="left" w:pos="851"/>
          <w:tab w:val="right" w:pos="5670"/>
        </w:tabs>
        <w:spacing w:before="16"/>
        <w:ind w:left="851"/>
        <w:rPr>
          <w:rFonts w:cs="Arial"/>
          <w:bCs w:val="0"/>
          <w:kern w:val="32"/>
          <w:sz w:val="20"/>
          <w:szCs w:val="20"/>
        </w:rPr>
      </w:pPr>
      <w:r w:rsidRPr="00B40038">
        <w:rPr>
          <w:rFonts w:cs="Arial"/>
          <w:bCs w:val="0"/>
          <w:kern w:val="32"/>
          <w:sz w:val="20"/>
          <w:szCs w:val="20"/>
        </w:rPr>
        <w:tab/>
      </w:r>
    </w:p>
    <w:p w14:paraId="4D11CC53" w14:textId="77777777" w:rsidR="006F14BC" w:rsidRDefault="006F14BC" w:rsidP="006F14BC">
      <w:pPr>
        <w:spacing w:before="16"/>
        <w:ind w:left="851"/>
        <w:jc w:val="both"/>
        <w:rPr>
          <w:rFonts w:eastAsia="Arial" w:cs="Arial"/>
          <w:sz w:val="20"/>
          <w:szCs w:val="20"/>
        </w:rPr>
      </w:pPr>
      <w:bookmarkStart w:id="32" w:name="_Hlk173946779"/>
      <w:r w:rsidRPr="00B40038">
        <w:rPr>
          <w:rFonts w:eastAsia="Arial" w:cs="Arial"/>
          <w:sz w:val="20"/>
          <w:szCs w:val="20"/>
        </w:rPr>
        <w:t xml:space="preserve">Alternativ kann mit dem Angebot eine Verpflichtungserklärung (auf einer </w:t>
      </w:r>
      <w:r w:rsidR="00784584">
        <w:rPr>
          <w:rFonts w:eastAsia="Arial" w:cs="Arial"/>
          <w:sz w:val="20"/>
          <w:szCs w:val="20"/>
        </w:rPr>
        <w:t>eigens</w:t>
      </w:r>
      <w:r w:rsidRPr="00B40038">
        <w:rPr>
          <w:rFonts w:eastAsia="Arial" w:cs="Arial"/>
          <w:sz w:val="20"/>
          <w:szCs w:val="20"/>
        </w:rPr>
        <w:t xml:space="preserve"> zu erstellenden Anlage) erfolgen, dass im Auftragsfall eine entsprechende Versicherung abgeschlossen wird. Die Vorlage des Versicherungsnachweises hat in diesem Fall innerhalb von 10 Werktagen nach Zuschlagserteilung zu erfolgen. Die Nichtvorlage dieses Nachweises der Berufs- und Betriebshaftversicherung mit den geforderten Mindestdeckungssummen stellt für den Auftraggeber einen außerordentlichen Kündigungsgrund dar.</w:t>
      </w:r>
    </w:p>
    <w:bookmarkEnd w:id="32"/>
    <w:p w14:paraId="7AC13125" w14:textId="77777777" w:rsidR="00091C07" w:rsidRPr="006F14BC" w:rsidRDefault="00091C07" w:rsidP="006F14BC"/>
    <w:p w14:paraId="73863D62" w14:textId="77777777" w:rsidR="00CE080F" w:rsidRDefault="00CE080F" w:rsidP="00745CE5">
      <w:pPr>
        <w:pStyle w:val="berschrift3"/>
      </w:pPr>
      <w:r>
        <w:lastRenderedPageBreak/>
        <w:t xml:space="preserve"> </w:t>
      </w:r>
      <w:bookmarkStart w:id="33" w:name="_Toc241782176"/>
      <w:r>
        <w:t>Technische und berufliche Leistungsfähigkeit</w:t>
      </w:r>
      <w:bookmarkEnd w:id="33"/>
    </w:p>
    <w:p w14:paraId="7FEDCFA9" w14:textId="77777777" w:rsidR="00DA7E0A" w:rsidRDefault="00DA7E0A" w:rsidP="00DA7E0A"/>
    <w:p w14:paraId="6144785C" w14:textId="77777777" w:rsidR="00DA7E0A" w:rsidRPr="00D93A17" w:rsidRDefault="00DA7E0A" w:rsidP="00DA7E0A">
      <w:pPr>
        <w:jc w:val="both"/>
        <w:rPr>
          <w:rFonts w:cs="Arial"/>
          <w:sz w:val="20"/>
          <w:szCs w:val="20"/>
        </w:rPr>
      </w:pPr>
      <w:r w:rsidRPr="00D93A17">
        <w:rPr>
          <w:sz w:val="20"/>
          <w:szCs w:val="20"/>
        </w:rPr>
        <w:t>Der Bieter hat folgende Nachweise und Erklärungen zum Nachweis der technischen und beruflichen Leistungsfähigkeit mit dem Angebot zu erbringen:</w:t>
      </w:r>
      <w:r w:rsidRPr="00D93A17">
        <w:rPr>
          <w:rFonts w:cs="Arial"/>
          <w:sz w:val="20"/>
          <w:szCs w:val="20"/>
        </w:rPr>
        <w:t xml:space="preserve"> </w:t>
      </w:r>
    </w:p>
    <w:p w14:paraId="1ACA45E7" w14:textId="77777777" w:rsidR="00DA7E0A" w:rsidRPr="00D93A17" w:rsidRDefault="00DA7E0A" w:rsidP="00DA7E0A">
      <w:pPr>
        <w:jc w:val="both"/>
        <w:rPr>
          <w:rFonts w:cs="Arial"/>
          <w:sz w:val="20"/>
          <w:szCs w:val="20"/>
        </w:rPr>
      </w:pPr>
    </w:p>
    <w:p w14:paraId="5CE878A5" w14:textId="4513CC54" w:rsidR="00DA7E0A" w:rsidRPr="00D93A17" w:rsidRDefault="00870268" w:rsidP="00CF2FE3">
      <w:pPr>
        <w:pStyle w:val="Listenabsatz"/>
        <w:numPr>
          <w:ilvl w:val="0"/>
          <w:numId w:val="11"/>
        </w:numPr>
        <w:rPr>
          <w:rFonts w:cs="Arial"/>
          <w:sz w:val="20"/>
          <w:szCs w:val="20"/>
        </w:rPr>
      </w:pPr>
      <w:r>
        <w:rPr>
          <w:rFonts w:cs="Arial"/>
          <w:sz w:val="20"/>
          <w:szCs w:val="20"/>
        </w:rPr>
        <w:t>Unternehmensr</w:t>
      </w:r>
      <w:r w:rsidR="00DA7E0A" w:rsidRPr="00D93A17">
        <w:rPr>
          <w:rFonts w:cs="Arial"/>
          <w:sz w:val="20"/>
          <w:szCs w:val="20"/>
        </w:rPr>
        <w:t>eferenzen</w:t>
      </w:r>
      <w:r w:rsidR="003E1250">
        <w:rPr>
          <w:rFonts w:cs="Arial"/>
          <w:sz w:val="20"/>
          <w:szCs w:val="20"/>
        </w:rPr>
        <w:t xml:space="preserve"> mit vergleichbaren Anforderungen</w:t>
      </w:r>
      <w:r w:rsidR="00DA7E0A" w:rsidRPr="00D93A17">
        <w:rPr>
          <w:rFonts w:cs="Arial"/>
          <w:sz w:val="20"/>
          <w:szCs w:val="20"/>
        </w:rPr>
        <w:t xml:space="preserve"> (</w:t>
      </w:r>
      <w:r w:rsidR="00511304" w:rsidRPr="00511304">
        <w:rPr>
          <w:rFonts w:cs="Arial"/>
          <w:sz w:val="20"/>
          <w:szCs w:val="20"/>
        </w:rPr>
        <w:t xml:space="preserve">Anlage </w:t>
      </w:r>
      <w:r w:rsidR="00511304">
        <w:rPr>
          <w:rFonts w:cs="Arial"/>
          <w:sz w:val="20"/>
          <w:szCs w:val="20"/>
        </w:rPr>
        <w:t>0</w:t>
      </w:r>
      <w:r w:rsidR="00163324">
        <w:rPr>
          <w:rFonts w:cs="Arial"/>
          <w:sz w:val="20"/>
          <w:szCs w:val="20"/>
        </w:rPr>
        <w:t>2 Referenzformblätter</w:t>
      </w:r>
      <w:r w:rsidR="00DA7E0A" w:rsidRPr="00D93A17">
        <w:rPr>
          <w:rFonts w:cs="Arial"/>
          <w:sz w:val="20"/>
          <w:szCs w:val="20"/>
        </w:rPr>
        <w:t>)</w:t>
      </w:r>
    </w:p>
    <w:p w14:paraId="5D6947F4" w14:textId="3FA08C5E" w:rsidR="00DA7E0A" w:rsidRPr="00D93A17" w:rsidRDefault="00DA7E0A" w:rsidP="00DA7E0A">
      <w:pPr>
        <w:pStyle w:val="Listenabsatz"/>
        <w:ind w:left="720"/>
        <w:jc w:val="both"/>
        <w:rPr>
          <w:rFonts w:cs="Arial"/>
          <w:sz w:val="20"/>
          <w:szCs w:val="20"/>
        </w:rPr>
      </w:pPr>
      <w:r w:rsidRPr="00D93A17">
        <w:rPr>
          <w:sz w:val="20"/>
          <w:szCs w:val="20"/>
        </w:rPr>
        <w:t xml:space="preserve">Die an den Nachweis der geforderten </w:t>
      </w:r>
      <w:r w:rsidR="00870268">
        <w:rPr>
          <w:sz w:val="20"/>
          <w:szCs w:val="20"/>
        </w:rPr>
        <w:t>Unternehmensr</w:t>
      </w:r>
      <w:r w:rsidRPr="00D93A17">
        <w:rPr>
          <w:sz w:val="20"/>
          <w:szCs w:val="20"/>
        </w:rPr>
        <w:t>eferenzen gestellten Anforderungen werden i</w:t>
      </w:r>
      <w:r w:rsidR="00125B5B">
        <w:rPr>
          <w:sz w:val="20"/>
          <w:szCs w:val="20"/>
        </w:rPr>
        <w:t xml:space="preserve">n der EU-Auftragsbekanntmachung, </w:t>
      </w:r>
      <w:r w:rsidRPr="000A1F3F">
        <w:rPr>
          <w:sz w:val="20"/>
          <w:szCs w:val="20"/>
        </w:rPr>
        <w:t xml:space="preserve">in </w:t>
      </w:r>
      <w:r w:rsidR="001C1E4B">
        <w:rPr>
          <w:sz w:val="20"/>
          <w:szCs w:val="20"/>
        </w:rPr>
        <w:t>der</w:t>
      </w:r>
      <w:r w:rsidR="00163324">
        <w:rPr>
          <w:sz w:val="20"/>
          <w:szCs w:val="20"/>
        </w:rPr>
        <w:t xml:space="preserve"> Anlage 02 Referenzformblätter</w:t>
      </w:r>
      <w:r w:rsidRPr="000A1F3F">
        <w:rPr>
          <w:sz w:val="20"/>
          <w:szCs w:val="20"/>
        </w:rPr>
        <w:t xml:space="preserve"> </w:t>
      </w:r>
      <w:r w:rsidR="00125B5B">
        <w:rPr>
          <w:sz w:val="20"/>
          <w:szCs w:val="20"/>
        </w:rPr>
        <w:t xml:space="preserve">und weiter unten </w:t>
      </w:r>
      <w:r w:rsidRPr="000A1F3F">
        <w:rPr>
          <w:sz w:val="20"/>
          <w:szCs w:val="20"/>
        </w:rPr>
        <w:t>genannt</w:t>
      </w:r>
      <w:r w:rsidRPr="000A1F3F">
        <w:rPr>
          <w:rFonts w:cs="Arial"/>
          <w:sz w:val="20"/>
          <w:szCs w:val="20"/>
        </w:rPr>
        <w:t>.</w:t>
      </w:r>
      <w:r w:rsidRPr="00D93A17">
        <w:rPr>
          <w:rFonts w:cs="Arial"/>
          <w:sz w:val="20"/>
          <w:szCs w:val="20"/>
        </w:rPr>
        <w:t xml:space="preserve"> </w:t>
      </w:r>
    </w:p>
    <w:p w14:paraId="2AFA38B4" w14:textId="77777777" w:rsidR="00DA7E0A" w:rsidRPr="00D93A17" w:rsidRDefault="00DA7E0A" w:rsidP="00DA7E0A">
      <w:pPr>
        <w:ind w:left="709"/>
        <w:jc w:val="both"/>
        <w:rPr>
          <w:rFonts w:cs="Arial"/>
          <w:sz w:val="20"/>
          <w:szCs w:val="20"/>
        </w:rPr>
      </w:pPr>
    </w:p>
    <w:p w14:paraId="5C5E1BCB" w14:textId="77777777" w:rsidR="00DA7E0A" w:rsidRPr="00D93A17" w:rsidRDefault="00DA7E0A" w:rsidP="00DA7E0A">
      <w:pPr>
        <w:ind w:left="709"/>
        <w:jc w:val="both"/>
        <w:rPr>
          <w:rFonts w:cs="Arial"/>
          <w:sz w:val="20"/>
          <w:szCs w:val="20"/>
        </w:rPr>
      </w:pPr>
      <w:r w:rsidRPr="00D93A17">
        <w:rPr>
          <w:rFonts w:cs="Arial"/>
          <w:sz w:val="20"/>
          <w:szCs w:val="20"/>
        </w:rPr>
        <w:t xml:space="preserve">Die Auftraggeber behält sich das Recht zur Prüfung der vorgelegten </w:t>
      </w:r>
      <w:r w:rsidR="00870268">
        <w:rPr>
          <w:rFonts w:cs="Arial"/>
          <w:sz w:val="20"/>
          <w:szCs w:val="20"/>
        </w:rPr>
        <w:t>Unternehmensreferenzen</w:t>
      </w:r>
      <w:r w:rsidR="00125B5B">
        <w:rPr>
          <w:rFonts w:cs="Arial"/>
          <w:sz w:val="20"/>
          <w:szCs w:val="20"/>
        </w:rPr>
        <w:t xml:space="preserve"> </w:t>
      </w:r>
      <w:r w:rsidRPr="00D93A17">
        <w:rPr>
          <w:rFonts w:cs="Arial"/>
          <w:sz w:val="20"/>
          <w:szCs w:val="20"/>
        </w:rPr>
        <w:t>vor, wobei insbesondere die Punkte Kosten- und Termintreue hinterfragt werden können.</w:t>
      </w:r>
    </w:p>
    <w:p w14:paraId="215D22C0" w14:textId="77777777" w:rsidR="00DA7E0A" w:rsidRPr="00D93A17" w:rsidRDefault="00DA7E0A" w:rsidP="00DA7E0A">
      <w:pPr>
        <w:ind w:left="709"/>
        <w:jc w:val="both"/>
        <w:rPr>
          <w:rFonts w:cs="Arial"/>
          <w:sz w:val="20"/>
          <w:szCs w:val="20"/>
        </w:rPr>
      </w:pPr>
    </w:p>
    <w:p w14:paraId="0D0AD7BA" w14:textId="77777777" w:rsidR="00DA7E0A" w:rsidRDefault="00DA7E0A" w:rsidP="00CF2FE3">
      <w:pPr>
        <w:pStyle w:val="Listenabsatz"/>
        <w:numPr>
          <w:ilvl w:val="0"/>
          <w:numId w:val="11"/>
        </w:numPr>
        <w:jc w:val="both"/>
        <w:rPr>
          <w:sz w:val="20"/>
          <w:szCs w:val="20"/>
        </w:rPr>
      </w:pPr>
      <w:r w:rsidRPr="000A1F3F">
        <w:rPr>
          <w:sz w:val="20"/>
          <w:szCs w:val="20"/>
        </w:rPr>
        <w:t>Angabe der Mitarbeiteranzahl des gesamten Unternehmens in den letzten drei abgeschlossenen Geschäftsjahren (Angaben in der Anlage 0</w:t>
      </w:r>
      <w:r>
        <w:rPr>
          <w:sz w:val="20"/>
          <w:szCs w:val="20"/>
        </w:rPr>
        <w:t>1 Eigenerklärung zur Eignung)</w:t>
      </w:r>
    </w:p>
    <w:p w14:paraId="7402A1FB" w14:textId="77777777" w:rsidR="00DA7E0A" w:rsidRDefault="00DA7E0A" w:rsidP="00DA7E0A">
      <w:pPr>
        <w:pStyle w:val="Listenabsatz"/>
        <w:ind w:left="720"/>
        <w:jc w:val="both"/>
        <w:rPr>
          <w:sz w:val="20"/>
          <w:szCs w:val="20"/>
        </w:rPr>
      </w:pPr>
    </w:p>
    <w:p w14:paraId="240D08DB" w14:textId="77777777" w:rsidR="00DA7E0A" w:rsidRDefault="00DA7E0A" w:rsidP="00CF2FE3">
      <w:pPr>
        <w:pStyle w:val="Listenabsatz"/>
        <w:numPr>
          <w:ilvl w:val="0"/>
          <w:numId w:val="11"/>
        </w:numPr>
        <w:jc w:val="both"/>
        <w:rPr>
          <w:sz w:val="20"/>
          <w:szCs w:val="20"/>
        </w:rPr>
      </w:pPr>
      <w:r w:rsidRPr="00C72851">
        <w:rPr>
          <w:sz w:val="20"/>
          <w:szCs w:val="20"/>
        </w:rPr>
        <w:t xml:space="preserve">Angabe </w:t>
      </w:r>
      <w:r w:rsidR="001723CB" w:rsidRPr="00C72851">
        <w:rPr>
          <w:sz w:val="20"/>
          <w:szCs w:val="20"/>
        </w:rPr>
        <w:t>der Mitarbeiter mit einem für die ausgeschriebenen und angebotenen Leistungen relevanten Studienabschluss (Ing., Master, Bachelor)</w:t>
      </w:r>
      <w:r w:rsidR="00C72851">
        <w:rPr>
          <w:sz w:val="20"/>
          <w:szCs w:val="20"/>
        </w:rPr>
        <w:t>,</w:t>
      </w:r>
      <w:r w:rsidR="001723CB" w:rsidRPr="00C72851">
        <w:rPr>
          <w:sz w:val="20"/>
          <w:szCs w:val="20"/>
        </w:rPr>
        <w:t xml:space="preserve"> </w:t>
      </w:r>
      <w:r w:rsidR="00C72851" w:rsidRPr="000A1F3F">
        <w:rPr>
          <w:sz w:val="20"/>
          <w:szCs w:val="20"/>
        </w:rPr>
        <w:t>(Angaben in der Anlage 0</w:t>
      </w:r>
      <w:r w:rsidR="00C72851">
        <w:rPr>
          <w:sz w:val="20"/>
          <w:szCs w:val="20"/>
        </w:rPr>
        <w:t>1 Eigenerklärung zur Eignung)</w:t>
      </w:r>
    </w:p>
    <w:p w14:paraId="231977FA" w14:textId="77777777" w:rsidR="00C72851" w:rsidRPr="00C72851" w:rsidRDefault="00C72851" w:rsidP="00C72851">
      <w:pPr>
        <w:pStyle w:val="Listenabsatz"/>
        <w:rPr>
          <w:sz w:val="20"/>
          <w:szCs w:val="20"/>
        </w:rPr>
      </w:pPr>
    </w:p>
    <w:p w14:paraId="231C7110" w14:textId="77777777" w:rsidR="00DA7E0A" w:rsidRDefault="00DA7E0A" w:rsidP="00CF2FE3">
      <w:pPr>
        <w:pStyle w:val="Listenabsatz"/>
        <w:numPr>
          <w:ilvl w:val="0"/>
          <w:numId w:val="11"/>
        </w:numPr>
        <w:jc w:val="both"/>
        <w:rPr>
          <w:sz w:val="20"/>
          <w:szCs w:val="20"/>
        </w:rPr>
      </w:pPr>
      <w:r w:rsidRPr="00DA7E0A">
        <w:rPr>
          <w:sz w:val="20"/>
          <w:szCs w:val="20"/>
        </w:rPr>
        <w:t>Auftragsverarbeitungsvertrag nach Art. 28 DSGVO (</w:t>
      </w:r>
      <w:r w:rsidR="00DE67EA">
        <w:rPr>
          <w:sz w:val="20"/>
          <w:szCs w:val="20"/>
        </w:rPr>
        <w:t xml:space="preserve">angaben in der </w:t>
      </w:r>
      <w:r w:rsidR="00022926" w:rsidRPr="00022926">
        <w:rPr>
          <w:sz w:val="20"/>
          <w:szCs w:val="20"/>
        </w:rPr>
        <w:t xml:space="preserve">Anlage </w:t>
      </w:r>
      <w:r w:rsidR="00784584">
        <w:rPr>
          <w:sz w:val="20"/>
          <w:szCs w:val="20"/>
        </w:rPr>
        <w:t>0</w:t>
      </w:r>
      <w:r w:rsidR="00022926" w:rsidRPr="00022926">
        <w:rPr>
          <w:sz w:val="20"/>
          <w:szCs w:val="20"/>
        </w:rPr>
        <w:t>4 Auftragsverarbeitungsvertrag nach Art. 28 DSGVO DE ENG</w:t>
      </w:r>
      <w:r w:rsidRPr="00DA7E0A">
        <w:rPr>
          <w:sz w:val="20"/>
          <w:szCs w:val="20"/>
        </w:rPr>
        <w:t>)</w:t>
      </w:r>
    </w:p>
    <w:p w14:paraId="152A31FB" w14:textId="77777777" w:rsidR="005C3B98" w:rsidRDefault="005C3B98" w:rsidP="005C3B98">
      <w:pPr>
        <w:pStyle w:val="Listenabsatz"/>
        <w:rPr>
          <w:sz w:val="20"/>
          <w:szCs w:val="20"/>
        </w:rPr>
      </w:pPr>
    </w:p>
    <w:p w14:paraId="5E6043BE" w14:textId="77777777" w:rsidR="00D86C13" w:rsidRPr="005C3B98" w:rsidRDefault="00D86C13" w:rsidP="005C3B98">
      <w:pPr>
        <w:pStyle w:val="Listenabsatz"/>
        <w:rPr>
          <w:sz w:val="20"/>
          <w:szCs w:val="20"/>
        </w:rPr>
      </w:pPr>
    </w:p>
    <w:p w14:paraId="0ECC2262" w14:textId="77777777" w:rsidR="00BE280C" w:rsidRDefault="00BE280C" w:rsidP="00BE280C">
      <w:pPr>
        <w:jc w:val="both"/>
        <w:rPr>
          <w:bCs w:val="0"/>
          <w:sz w:val="20"/>
          <w:szCs w:val="20"/>
        </w:rPr>
      </w:pPr>
    </w:p>
    <w:p w14:paraId="484FC5EB" w14:textId="77777777" w:rsidR="005C3B98" w:rsidRPr="00FA673A" w:rsidRDefault="005C3B98" w:rsidP="00BE280C">
      <w:pPr>
        <w:jc w:val="both"/>
        <w:rPr>
          <w:b/>
          <w:sz w:val="22"/>
          <w:u w:val="single"/>
          <w:lang w:eastAsia="en-US"/>
        </w:rPr>
      </w:pPr>
      <w:r w:rsidRPr="00FA673A">
        <w:rPr>
          <w:b/>
          <w:sz w:val="20"/>
          <w:szCs w:val="20"/>
          <w:u w:val="single"/>
        </w:rPr>
        <w:t>Geforderte Mindestanforderungen (Nichterfüllung</w:t>
      </w:r>
      <w:r w:rsidRPr="00FA673A">
        <w:rPr>
          <w:b/>
          <w:sz w:val="22"/>
          <w:u w:val="single"/>
          <w:lang w:eastAsia="en-US"/>
        </w:rPr>
        <w:t xml:space="preserve"> führt zum Ausschluss):</w:t>
      </w:r>
    </w:p>
    <w:p w14:paraId="3768AAAE" w14:textId="77777777" w:rsidR="005C3B98" w:rsidRPr="000A1F3F" w:rsidRDefault="005C3B98" w:rsidP="00BE280C">
      <w:pPr>
        <w:spacing w:line="276" w:lineRule="auto"/>
        <w:jc w:val="both"/>
        <w:rPr>
          <w:sz w:val="20"/>
          <w:szCs w:val="20"/>
        </w:rPr>
      </w:pPr>
      <w:r w:rsidRPr="000A1F3F">
        <w:rPr>
          <w:sz w:val="20"/>
          <w:szCs w:val="20"/>
        </w:rPr>
        <w:t>Die Nichterfüllung einer Mindestanforderung führt zum Ausschluss.</w:t>
      </w:r>
    </w:p>
    <w:p w14:paraId="456894AD" w14:textId="77777777" w:rsidR="005C3B98" w:rsidRPr="000A1F3F" w:rsidRDefault="005C3B98" w:rsidP="005C3B98">
      <w:pPr>
        <w:jc w:val="both"/>
        <w:rPr>
          <w:sz w:val="20"/>
          <w:szCs w:val="20"/>
        </w:rPr>
      </w:pPr>
    </w:p>
    <w:p w14:paraId="581C84EB" w14:textId="2057A366" w:rsidR="005C3B98" w:rsidRDefault="005C3B98" w:rsidP="005C3B98">
      <w:pPr>
        <w:ind w:left="708" w:hanging="424"/>
        <w:jc w:val="both"/>
        <w:rPr>
          <w:sz w:val="20"/>
          <w:szCs w:val="20"/>
        </w:rPr>
      </w:pPr>
      <w:r w:rsidRPr="000A1F3F">
        <w:rPr>
          <w:sz w:val="20"/>
          <w:szCs w:val="20"/>
        </w:rPr>
        <w:t>Zu 1) Mindestanforderung</w:t>
      </w:r>
      <w:r w:rsidR="00EA548D">
        <w:rPr>
          <w:sz w:val="20"/>
          <w:szCs w:val="20"/>
        </w:rPr>
        <w:t>:</w:t>
      </w:r>
      <w:r w:rsidRPr="000A1F3F">
        <w:rPr>
          <w:sz w:val="20"/>
          <w:szCs w:val="20"/>
        </w:rPr>
        <w:t xml:space="preserve"> </w:t>
      </w:r>
      <w:r w:rsidR="00EA548D">
        <w:rPr>
          <w:sz w:val="20"/>
          <w:szCs w:val="20"/>
        </w:rPr>
        <w:t xml:space="preserve">Es sind </w:t>
      </w:r>
      <w:r w:rsidR="002426A6">
        <w:rPr>
          <w:b/>
          <w:sz w:val="20"/>
          <w:szCs w:val="20"/>
          <w:u w:val="single"/>
        </w:rPr>
        <w:t>max.</w:t>
      </w:r>
      <w:r w:rsidRPr="000A1F3F">
        <w:rPr>
          <w:b/>
          <w:sz w:val="20"/>
          <w:szCs w:val="20"/>
          <w:u w:val="single"/>
        </w:rPr>
        <w:t xml:space="preserve"> </w:t>
      </w:r>
      <w:sdt>
        <w:sdtPr>
          <w:rPr>
            <w:b/>
            <w:sz w:val="20"/>
            <w:szCs w:val="20"/>
            <w:u w:val="single"/>
          </w:rPr>
          <w:id w:val="-199089818"/>
          <w:placeholder>
            <w:docPart w:val="5722F8B58AF24AED8930AADC25284FD0"/>
          </w:placeholder>
          <w:comboBox>
            <w:listItem w:displayText="zwei" w:value="zwei"/>
            <w:listItem w:displayText="drei" w:value="drei"/>
            <w:listItem w:displayText="vier" w:value="vier"/>
            <w:listItem w:displayText="fünf" w:value="fünf"/>
            <w:listItem w:displayText="zehn" w:value="zehn"/>
          </w:comboBox>
        </w:sdtPr>
        <w:sdtEndPr/>
        <w:sdtContent>
          <w:r w:rsidRPr="000A1F3F">
            <w:rPr>
              <w:b/>
              <w:sz w:val="20"/>
              <w:szCs w:val="20"/>
              <w:u w:val="single"/>
            </w:rPr>
            <w:t>drei</w:t>
          </w:r>
        </w:sdtContent>
      </w:sdt>
      <w:r w:rsidRPr="000A1F3F">
        <w:rPr>
          <w:b/>
          <w:sz w:val="20"/>
          <w:szCs w:val="20"/>
          <w:u w:val="single"/>
        </w:rPr>
        <w:t xml:space="preserve"> </w:t>
      </w:r>
      <w:r w:rsidR="00A80B3A">
        <w:rPr>
          <w:b/>
          <w:sz w:val="20"/>
          <w:szCs w:val="20"/>
          <w:u w:val="single"/>
        </w:rPr>
        <w:t>Unternehmensr</w:t>
      </w:r>
      <w:r w:rsidRPr="000A1F3F">
        <w:rPr>
          <w:b/>
          <w:sz w:val="20"/>
          <w:szCs w:val="20"/>
          <w:u w:val="single"/>
        </w:rPr>
        <w:t xml:space="preserve">eferenzen </w:t>
      </w:r>
      <w:r w:rsidR="003E1250">
        <w:rPr>
          <w:b/>
          <w:sz w:val="20"/>
          <w:szCs w:val="20"/>
          <w:u w:val="single"/>
        </w:rPr>
        <w:t xml:space="preserve">mit vergleichbaren Anforderungen </w:t>
      </w:r>
      <w:r w:rsidRPr="000A1F3F">
        <w:rPr>
          <w:b/>
          <w:sz w:val="20"/>
          <w:szCs w:val="20"/>
          <w:u w:val="single"/>
        </w:rPr>
        <w:t>anzugeben</w:t>
      </w:r>
      <w:r w:rsidR="003E1250">
        <w:rPr>
          <w:sz w:val="20"/>
          <w:szCs w:val="20"/>
        </w:rPr>
        <w:t xml:space="preserve">. </w:t>
      </w:r>
      <w:r w:rsidRPr="000A1F3F">
        <w:rPr>
          <w:sz w:val="20"/>
          <w:szCs w:val="20"/>
        </w:rPr>
        <w:t xml:space="preserve">Die Einhaltung der datenschutzrechtlichen Bestimmungen obliegt dem Bieter / Bewerber. </w:t>
      </w:r>
    </w:p>
    <w:p w14:paraId="5923FD91" w14:textId="77777777" w:rsidR="00EA548D" w:rsidRPr="000A1F3F" w:rsidRDefault="00EA548D" w:rsidP="005C3B98">
      <w:pPr>
        <w:ind w:left="708" w:hanging="424"/>
        <w:jc w:val="both"/>
        <w:rPr>
          <w:sz w:val="20"/>
          <w:szCs w:val="20"/>
        </w:rPr>
      </w:pPr>
    </w:p>
    <w:p w14:paraId="57D2CE38" w14:textId="78713089" w:rsidR="00680B0F" w:rsidRPr="00D86C13" w:rsidRDefault="002426A6" w:rsidP="00D86C13">
      <w:pPr>
        <w:ind w:left="708"/>
        <w:rPr>
          <w:rFonts w:cs="Arial"/>
          <w:sz w:val="20"/>
          <w:szCs w:val="20"/>
        </w:rPr>
      </w:pPr>
      <w:r>
        <w:rPr>
          <w:rFonts w:cs="Arial"/>
          <w:sz w:val="20"/>
          <w:szCs w:val="20"/>
        </w:rPr>
        <w:t>Bezüglich der Vergleichbarkeit sind Mindestkriterien definiert – s. hierzu Anlage 02 Referenzformblätter, S.1.</w:t>
      </w:r>
      <w:bookmarkStart w:id="34" w:name="_Hlk174914469"/>
    </w:p>
    <w:p w14:paraId="1DC0756F" w14:textId="77777777" w:rsidR="002C02D7" w:rsidRPr="00CF777F" w:rsidRDefault="002C02D7" w:rsidP="005C3B98">
      <w:pPr>
        <w:pStyle w:val="Listenabsatz"/>
        <w:spacing w:before="60"/>
        <w:ind w:left="1068"/>
        <w:jc w:val="both"/>
        <w:rPr>
          <w:sz w:val="20"/>
          <w:szCs w:val="20"/>
        </w:rPr>
      </w:pPr>
    </w:p>
    <w:bookmarkEnd w:id="34"/>
    <w:p w14:paraId="4D3E2BC9" w14:textId="77777777" w:rsidR="005C3B98" w:rsidRPr="005C3B98" w:rsidRDefault="00CE080F" w:rsidP="00745CE5">
      <w:pPr>
        <w:pStyle w:val="berschrift3"/>
      </w:pPr>
      <w:r>
        <w:t xml:space="preserve"> </w:t>
      </w:r>
      <w:bookmarkStart w:id="35" w:name="_Toc241782177"/>
      <w:r>
        <w:t>Sonstige Eignungsbedingungen / Besondere Bedingungen für die Ausführung des Auftrags</w:t>
      </w:r>
      <w:bookmarkEnd w:id="35"/>
    </w:p>
    <w:p w14:paraId="65229802" w14:textId="77777777" w:rsidR="005C3B98" w:rsidRDefault="005C3B98" w:rsidP="005C3B98">
      <w:pPr>
        <w:jc w:val="both"/>
        <w:rPr>
          <w:rFonts w:cs="Arial"/>
          <w:bCs w:val="0"/>
          <w:iCs/>
          <w:sz w:val="20"/>
          <w:szCs w:val="20"/>
        </w:rPr>
      </w:pPr>
    </w:p>
    <w:p w14:paraId="7B2E6455" w14:textId="0A011AAE" w:rsidR="005C3B98" w:rsidRPr="001535C4" w:rsidRDefault="005C3B98" w:rsidP="005C3B98">
      <w:pPr>
        <w:jc w:val="both"/>
        <w:rPr>
          <w:rFonts w:cs="Arial"/>
          <w:sz w:val="20"/>
          <w:szCs w:val="20"/>
        </w:rPr>
      </w:pPr>
      <w:r w:rsidRPr="001535C4">
        <w:rPr>
          <w:rFonts w:cs="Arial"/>
          <w:bCs w:val="0"/>
          <w:iCs/>
          <w:sz w:val="20"/>
          <w:szCs w:val="20"/>
        </w:rPr>
        <w:t xml:space="preserve">Die Erbringung der Dienstleistung ist einem besonderen Berufsstand vorbehalten mit Verweis auf die einschlägige Rechts- oder Verwaltungsvorschrift: Teilnahmeberechtigt sind: Natürliche Personen, die gemäß Rechtsvorschriften ihres Heimatstaates zur Führung der Berufsbezeichnung Dipl.-Ing. Architektur, Dipl.-Ing. Architekt, Dipl.-Ing. Bauingenieur, M. Eng., M. Sc. oder vergleichbaren Abschlüssen und mit einer anerkannten und nachgewiesenen Zusatzqualifikation als Fachplaner berechtigt sind. Ist in den jeweiligen Heimatstaaten die Berufsbezeichnung gesetzlich nicht geregelt, so erfüllt die Anforderungen als, wer über ein Diplom, Prüfungszeugnis oder sonstigen Befähigungsnachweisen verfügt, dessen Anerkennung nach der Richtlinie 2005/36/EG gewährleistet ist. Juristische Personen, wenn deren satzungsmäßiger Geschäftszweck auf Planungsleistungen ausgerichtet ist und der Planungsaufgabe entspricht und wenn der verantwortliche Verfasser der Planung oder der gesetzliche Vertreter der juristischen </w:t>
      </w:r>
      <w:proofErr w:type="gramStart"/>
      <w:r w:rsidRPr="001535C4">
        <w:rPr>
          <w:rFonts w:cs="Arial"/>
          <w:bCs w:val="0"/>
          <w:iCs/>
          <w:sz w:val="20"/>
          <w:szCs w:val="20"/>
        </w:rPr>
        <w:t>Person</w:t>
      </w:r>
      <w:proofErr w:type="gramEnd"/>
      <w:r w:rsidRPr="001535C4">
        <w:rPr>
          <w:rFonts w:cs="Arial"/>
          <w:bCs w:val="0"/>
          <w:iCs/>
          <w:sz w:val="20"/>
          <w:szCs w:val="20"/>
        </w:rPr>
        <w:t xml:space="preserve"> die an die natürlichen Personen gestellten Anforderungen erfüllen. Arbeitsgemeinschaften, bei denen jedes Mitglied die Anforderungen erfüllt, die an die natürlichen oder juristischen Personen gestellt werden.</w:t>
      </w:r>
    </w:p>
    <w:p w14:paraId="3DCC0864" w14:textId="77777777" w:rsidR="00CE080F" w:rsidRDefault="00CE080F" w:rsidP="00CE080F"/>
    <w:p w14:paraId="33705BEB" w14:textId="77777777" w:rsidR="00CE080F" w:rsidRDefault="001E1CC0" w:rsidP="005105AD">
      <w:pPr>
        <w:pStyle w:val="berschrift1"/>
      </w:pPr>
      <w:bookmarkStart w:id="36" w:name="_Toc241782178"/>
      <w:r>
        <w:t>Bewertungsrelevante</w:t>
      </w:r>
      <w:r w:rsidR="00CE080F">
        <w:t xml:space="preserve"> Anforderungen an das Angebot</w:t>
      </w:r>
      <w:bookmarkEnd w:id="36"/>
    </w:p>
    <w:p w14:paraId="78830B60" w14:textId="77777777" w:rsidR="00C64EA5" w:rsidRDefault="00C64EA5" w:rsidP="001E1CC0">
      <w:pPr>
        <w:rPr>
          <w:rFonts w:cs="Arial"/>
          <w:bCs w:val="0"/>
          <w:iCs/>
          <w:sz w:val="20"/>
          <w:szCs w:val="20"/>
        </w:rPr>
      </w:pPr>
    </w:p>
    <w:p w14:paraId="56586D3E" w14:textId="7C8C41DF" w:rsidR="001E1CC0" w:rsidRDefault="00C64EA5" w:rsidP="001E1CC0">
      <w:pPr>
        <w:rPr>
          <w:rFonts w:cs="Arial"/>
          <w:bCs w:val="0"/>
          <w:iCs/>
          <w:sz w:val="20"/>
          <w:szCs w:val="20"/>
        </w:rPr>
      </w:pPr>
      <w:r w:rsidRPr="00C64EA5">
        <w:rPr>
          <w:rFonts w:cs="Arial"/>
          <w:bCs w:val="0"/>
          <w:iCs/>
          <w:sz w:val="20"/>
          <w:szCs w:val="20"/>
        </w:rPr>
        <w:t xml:space="preserve">Neben den geforderten Eignungsnachweisen sind </w:t>
      </w:r>
      <w:r>
        <w:rPr>
          <w:rFonts w:cs="Arial"/>
          <w:bCs w:val="0"/>
          <w:iCs/>
          <w:sz w:val="20"/>
          <w:szCs w:val="20"/>
        </w:rPr>
        <w:t xml:space="preserve">nachfolgende </w:t>
      </w:r>
      <w:r w:rsidR="00A80B3A">
        <w:rPr>
          <w:rFonts w:cs="Arial"/>
          <w:bCs w:val="0"/>
          <w:iCs/>
          <w:sz w:val="20"/>
          <w:szCs w:val="20"/>
        </w:rPr>
        <w:t xml:space="preserve">Anforderungen </w:t>
      </w:r>
      <w:r>
        <w:rPr>
          <w:rFonts w:cs="Arial"/>
          <w:bCs w:val="0"/>
          <w:iCs/>
          <w:sz w:val="20"/>
          <w:szCs w:val="20"/>
        </w:rPr>
        <w:t xml:space="preserve">zur </w:t>
      </w:r>
      <w:r w:rsidR="00F6177E">
        <w:rPr>
          <w:rFonts w:cs="Arial"/>
          <w:bCs w:val="0"/>
          <w:iCs/>
          <w:sz w:val="20"/>
          <w:szCs w:val="20"/>
        </w:rPr>
        <w:t>Angebotsb</w:t>
      </w:r>
      <w:r>
        <w:rPr>
          <w:rFonts w:cs="Arial"/>
          <w:bCs w:val="0"/>
          <w:iCs/>
          <w:sz w:val="20"/>
          <w:szCs w:val="20"/>
        </w:rPr>
        <w:t>ewertung auszufüllen bzw. beizufügen.</w:t>
      </w:r>
    </w:p>
    <w:p w14:paraId="7DA2F7F5" w14:textId="77777777" w:rsidR="002A57B1" w:rsidRPr="001240B2" w:rsidRDefault="002A57B1" w:rsidP="001240B2">
      <w:pPr>
        <w:rPr>
          <w:rFonts w:cs="Arial"/>
          <w:iCs/>
          <w:sz w:val="20"/>
          <w:szCs w:val="20"/>
        </w:rPr>
      </w:pPr>
    </w:p>
    <w:p w14:paraId="7A76931B" w14:textId="682FBF52" w:rsidR="00406405" w:rsidRPr="00406405" w:rsidRDefault="00406405" w:rsidP="005105AD">
      <w:pPr>
        <w:pStyle w:val="berschrift1"/>
      </w:pPr>
      <w:bookmarkStart w:id="37" w:name="_Toc241782179"/>
      <w:r>
        <w:lastRenderedPageBreak/>
        <w:t>Zuschlagskriterien</w:t>
      </w:r>
      <w:bookmarkEnd w:id="37"/>
    </w:p>
    <w:p w14:paraId="31F65F28" w14:textId="77777777" w:rsidR="00406405" w:rsidRDefault="00406405" w:rsidP="00406405">
      <w:pPr>
        <w:jc w:val="both"/>
        <w:rPr>
          <w:sz w:val="20"/>
          <w:szCs w:val="20"/>
        </w:rPr>
      </w:pPr>
    </w:p>
    <w:p w14:paraId="53AD4E2F" w14:textId="7771A90E" w:rsidR="00406405" w:rsidRPr="00AE4A57" w:rsidRDefault="00406405" w:rsidP="00406405">
      <w:pPr>
        <w:jc w:val="both"/>
        <w:rPr>
          <w:sz w:val="20"/>
          <w:szCs w:val="20"/>
        </w:rPr>
      </w:pPr>
      <w:r w:rsidRPr="00AE4A57">
        <w:rPr>
          <w:sz w:val="20"/>
          <w:szCs w:val="20"/>
        </w:rPr>
        <w:t xml:space="preserve">Die Angebote werden nach Maßgabe der in der EU-Auftragsbekanntmachung und den Vergabeunterlagen bekanntgegebenen Bedingungen und Zuschlagskriterien </w:t>
      </w:r>
      <w:r>
        <w:rPr>
          <w:sz w:val="20"/>
          <w:szCs w:val="20"/>
        </w:rPr>
        <w:t xml:space="preserve">abschließend geprüft, </w:t>
      </w:r>
      <w:r w:rsidRPr="00AE4A57">
        <w:rPr>
          <w:sz w:val="20"/>
          <w:szCs w:val="20"/>
        </w:rPr>
        <w:t xml:space="preserve">gewertet und eine Rangfolge der Bieter gebildet. </w:t>
      </w:r>
    </w:p>
    <w:p w14:paraId="3A9D33F2" w14:textId="77777777" w:rsidR="00406405" w:rsidRPr="00AE4A57" w:rsidRDefault="00406405" w:rsidP="00406405">
      <w:pPr>
        <w:jc w:val="both"/>
        <w:rPr>
          <w:sz w:val="20"/>
          <w:szCs w:val="20"/>
        </w:rPr>
      </w:pPr>
    </w:p>
    <w:p w14:paraId="3BDEA0B5" w14:textId="77777777" w:rsidR="00406405" w:rsidRDefault="00406405" w:rsidP="00406405">
      <w:pPr>
        <w:jc w:val="both"/>
        <w:rPr>
          <w:sz w:val="20"/>
          <w:szCs w:val="20"/>
        </w:rPr>
      </w:pPr>
      <w:r w:rsidRPr="00AE4A57">
        <w:rPr>
          <w:sz w:val="20"/>
          <w:szCs w:val="20"/>
        </w:rPr>
        <w:t xml:space="preserve">Es gibt drei (3) Hauptkriterien, deren Gewichtung sich aus ihrer Bedeutung für das Vorhaben ergibt. </w:t>
      </w:r>
      <w:r w:rsidR="001E0306">
        <w:rPr>
          <w:sz w:val="20"/>
          <w:szCs w:val="20"/>
        </w:rPr>
        <w:t>Diese Hauptkriterien</w:t>
      </w:r>
      <w:r w:rsidRPr="00AE4A57">
        <w:rPr>
          <w:sz w:val="20"/>
          <w:szCs w:val="20"/>
        </w:rPr>
        <w:t xml:space="preserve"> </w:t>
      </w:r>
      <w:r w:rsidR="001E0306">
        <w:rPr>
          <w:sz w:val="20"/>
          <w:szCs w:val="20"/>
        </w:rPr>
        <w:t>werden wie folgt gewichtet:</w:t>
      </w:r>
    </w:p>
    <w:p w14:paraId="66C818C4" w14:textId="77777777" w:rsidR="00406405" w:rsidRDefault="00406405" w:rsidP="00406405">
      <w:pPr>
        <w:jc w:val="both"/>
        <w:rPr>
          <w:sz w:val="20"/>
          <w:szCs w:val="20"/>
        </w:rPr>
      </w:pPr>
    </w:p>
    <w:tbl>
      <w:tblPr>
        <w:tblStyle w:val="Tabellenraster"/>
        <w:tblW w:w="0" w:type="auto"/>
        <w:tblInd w:w="30" w:type="dxa"/>
        <w:tblLook w:val="04A0" w:firstRow="1" w:lastRow="0" w:firstColumn="1" w:lastColumn="0" w:noHBand="0" w:noVBand="1"/>
      </w:tblPr>
      <w:tblGrid>
        <w:gridCol w:w="6615"/>
        <w:gridCol w:w="2417"/>
      </w:tblGrid>
      <w:tr w:rsidR="00406405" w14:paraId="40150957" w14:textId="77777777" w:rsidTr="00C64EA5">
        <w:tc>
          <w:tcPr>
            <w:tcW w:w="7053" w:type="dxa"/>
          </w:tcPr>
          <w:p w14:paraId="256B0F51" w14:textId="4FA80272" w:rsidR="00406405" w:rsidRDefault="00A820C9" w:rsidP="00C64EA5">
            <w:pPr>
              <w:jc w:val="both"/>
              <w:rPr>
                <w:sz w:val="20"/>
                <w:szCs w:val="20"/>
              </w:rPr>
            </w:pPr>
            <w:r w:rsidRPr="00A820C9">
              <w:rPr>
                <w:b/>
                <w:sz w:val="20"/>
                <w:szCs w:val="20"/>
              </w:rPr>
              <w:t>1. Organigramm - Personalorganisation - Herangehensweise - Innovation</w:t>
            </w:r>
          </w:p>
        </w:tc>
        <w:tc>
          <w:tcPr>
            <w:tcW w:w="2592" w:type="dxa"/>
          </w:tcPr>
          <w:p w14:paraId="1737506C" w14:textId="286B32BB" w:rsidR="00406405" w:rsidRDefault="00A820C9" w:rsidP="00C64EA5">
            <w:pPr>
              <w:jc w:val="center"/>
              <w:rPr>
                <w:sz w:val="20"/>
                <w:szCs w:val="20"/>
              </w:rPr>
            </w:pPr>
            <w:r>
              <w:rPr>
                <w:b/>
                <w:sz w:val="20"/>
                <w:szCs w:val="20"/>
              </w:rPr>
              <w:t>3</w:t>
            </w:r>
            <w:r w:rsidR="00406405" w:rsidRPr="00AE4A57">
              <w:rPr>
                <w:b/>
                <w:sz w:val="20"/>
                <w:szCs w:val="20"/>
              </w:rPr>
              <w:t>0%</w:t>
            </w:r>
          </w:p>
        </w:tc>
      </w:tr>
      <w:tr w:rsidR="00406405" w14:paraId="6C3CC664" w14:textId="77777777" w:rsidTr="00C64EA5">
        <w:tc>
          <w:tcPr>
            <w:tcW w:w="7053" w:type="dxa"/>
          </w:tcPr>
          <w:p w14:paraId="02141ABD" w14:textId="0E452530" w:rsidR="00406405" w:rsidRDefault="00A820C9" w:rsidP="00C64EA5">
            <w:pPr>
              <w:jc w:val="both"/>
              <w:rPr>
                <w:sz w:val="20"/>
                <w:szCs w:val="20"/>
              </w:rPr>
            </w:pPr>
            <w:r w:rsidRPr="00A820C9">
              <w:rPr>
                <w:b/>
                <w:sz w:val="20"/>
                <w:szCs w:val="20"/>
              </w:rPr>
              <w:t>2. Qualifikation und Erfahrung des mit der Ausführung des Auftrags betrauten (leitenden Personal) Personals</w:t>
            </w:r>
          </w:p>
          <w:p w14:paraId="30666CA7" w14:textId="702BCD04" w:rsidR="4154BA5C" w:rsidRDefault="4154BA5C" w:rsidP="4154BA5C">
            <w:pPr>
              <w:jc w:val="both"/>
              <w:rPr>
                <w:sz w:val="20"/>
                <w:szCs w:val="20"/>
              </w:rPr>
            </w:pPr>
            <w:r>
              <w:rPr>
                <w:sz w:val="20"/>
                <w:szCs w:val="20"/>
              </w:rPr>
              <w:t>Bewertet werden ausschließlich die Berufserfahrung und die persönlichen Referenzen des für die Auftragsausführung konkret vorgesehenen Personals (Projektleiter/stellv. Projektleiter); die Berechtigung zur Führung der Berufsbezeichnung Architekt/Ingenieur ist reine Mindestanforderung und wird nicht bepunktet. Das bewertete Personal wird verbindlicher Vertragsbestandteil; ein Austausch ist nur mit Zustimmung des Auftraggebers bei mindestens gleichwertiger Qualifikation zulässig.</w:t>
            </w:r>
          </w:p>
          <w:p w14:paraId="70A2FC69" w14:textId="6BFA44A1" w:rsidR="C071615E" w:rsidRDefault="C071615E" w:rsidP="C071615E">
            <w:pPr>
              <w:jc w:val="both"/>
              <w:rPr>
                <w:sz w:val="20"/>
                <w:szCs w:val="20"/>
              </w:rPr>
            </w:pPr>
          </w:p>
        </w:tc>
        <w:tc>
          <w:tcPr>
            <w:tcW w:w="2592" w:type="dxa"/>
          </w:tcPr>
          <w:p w14:paraId="585266C0" w14:textId="77777777" w:rsidR="00406405" w:rsidRDefault="00406405" w:rsidP="00C64EA5">
            <w:pPr>
              <w:jc w:val="center"/>
              <w:rPr>
                <w:sz w:val="20"/>
                <w:szCs w:val="20"/>
              </w:rPr>
            </w:pPr>
            <w:r w:rsidRPr="00AE4A57">
              <w:rPr>
                <w:b/>
                <w:sz w:val="20"/>
                <w:szCs w:val="20"/>
              </w:rPr>
              <w:t>30%</w:t>
            </w:r>
          </w:p>
        </w:tc>
      </w:tr>
      <w:tr w:rsidR="00406405" w14:paraId="048C472D" w14:textId="77777777" w:rsidTr="00C64EA5">
        <w:tc>
          <w:tcPr>
            <w:tcW w:w="7053" w:type="dxa"/>
          </w:tcPr>
          <w:p w14:paraId="527E2A15" w14:textId="77777777" w:rsidR="00406405" w:rsidRDefault="00A820C9" w:rsidP="00C64EA5">
            <w:pPr>
              <w:jc w:val="both"/>
              <w:rPr>
                <w:b/>
                <w:sz w:val="20"/>
                <w:szCs w:val="20"/>
              </w:rPr>
            </w:pPr>
            <w:r w:rsidRPr="00A820C9">
              <w:rPr>
                <w:b/>
                <w:sz w:val="20"/>
                <w:szCs w:val="20"/>
              </w:rPr>
              <w:t>3. Preis / Honorar</w:t>
            </w:r>
          </w:p>
          <w:p w14:paraId="6BED6830" w14:textId="77777777" w:rsidR="00061A43" w:rsidRPr="00061A43" w:rsidRDefault="00061A43" w:rsidP="00061A43">
            <w:pPr>
              <w:jc w:val="both"/>
              <w:rPr>
                <w:sz w:val="20"/>
                <w:szCs w:val="20"/>
              </w:rPr>
            </w:pPr>
            <w:r w:rsidRPr="00061A43">
              <w:rPr>
                <w:sz w:val="20"/>
                <w:szCs w:val="20"/>
              </w:rPr>
              <w:t xml:space="preserve">Der Bieter hat für sein Angebot auf Grundlage der Vorgaben </w:t>
            </w:r>
            <w:proofErr w:type="gramStart"/>
            <w:r w:rsidRPr="00061A43">
              <w:rPr>
                <w:sz w:val="20"/>
                <w:szCs w:val="20"/>
              </w:rPr>
              <w:t>in  Anlage</w:t>
            </w:r>
            <w:proofErr w:type="gramEnd"/>
            <w:r w:rsidRPr="00061A43">
              <w:rPr>
                <w:sz w:val="20"/>
                <w:szCs w:val="20"/>
              </w:rPr>
              <w:t xml:space="preserve"> 12-19 und somit gemäß der </w:t>
            </w:r>
            <w:proofErr w:type="gramStart"/>
            <w:r w:rsidRPr="00061A43">
              <w:rPr>
                <w:sz w:val="20"/>
                <w:szCs w:val="20"/>
              </w:rPr>
              <w:t>entsprechend  ermittelten</w:t>
            </w:r>
            <w:proofErr w:type="gramEnd"/>
            <w:r w:rsidRPr="00061A43">
              <w:rPr>
                <w:sz w:val="20"/>
                <w:szCs w:val="20"/>
              </w:rPr>
              <w:t xml:space="preserve"> Honorare die Anlage 00b </w:t>
            </w:r>
            <w:proofErr w:type="spellStart"/>
            <w:r w:rsidRPr="00061A43">
              <w:rPr>
                <w:sz w:val="20"/>
                <w:szCs w:val="20"/>
              </w:rPr>
              <w:t>GP_Honorar</w:t>
            </w:r>
            <w:proofErr w:type="spellEnd"/>
            <w:r w:rsidRPr="00061A43">
              <w:rPr>
                <w:sz w:val="20"/>
                <w:szCs w:val="20"/>
              </w:rPr>
              <w:t xml:space="preserve"> auszufüllen. Sie bilden das Gesamthonorar des Generalplaners. </w:t>
            </w:r>
          </w:p>
          <w:p w14:paraId="0DC2F7D8" w14:textId="77777777" w:rsidR="00061A43" w:rsidRPr="00061A43" w:rsidRDefault="00061A43" w:rsidP="00061A43">
            <w:pPr>
              <w:jc w:val="both"/>
              <w:rPr>
                <w:sz w:val="20"/>
                <w:szCs w:val="20"/>
              </w:rPr>
            </w:pPr>
          </w:p>
          <w:p w14:paraId="7293D7B8" w14:textId="0BAADD6F" w:rsidR="00061A43" w:rsidRDefault="00061A43" w:rsidP="00061A43">
            <w:pPr>
              <w:jc w:val="both"/>
              <w:rPr>
                <w:sz w:val="20"/>
                <w:szCs w:val="20"/>
              </w:rPr>
            </w:pPr>
            <w:r w:rsidRPr="00061A43">
              <w:rPr>
                <w:sz w:val="20"/>
                <w:szCs w:val="20"/>
              </w:rPr>
              <w:t>Bewertet werden die Honorare der einzelnen Leistungsbilder für die spezifischen Leistungen der Grundleistungen inkl. der besonderen Leistungen, sowie die Stundensätze für Nachweisleistungen anhand der dort angegebenen fiktiven Wertungsmengen und das daraus resultierende Gesamthonorar.</w:t>
            </w:r>
          </w:p>
        </w:tc>
        <w:tc>
          <w:tcPr>
            <w:tcW w:w="2592" w:type="dxa"/>
          </w:tcPr>
          <w:p w14:paraId="2CC7B58A" w14:textId="1F0A3E97" w:rsidR="00406405" w:rsidRDefault="00A820C9" w:rsidP="00C64EA5">
            <w:pPr>
              <w:jc w:val="center"/>
              <w:rPr>
                <w:sz w:val="20"/>
                <w:szCs w:val="20"/>
              </w:rPr>
            </w:pPr>
            <w:r>
              <w:rPr>
                <w:b/>
                <w:sz w:val="20"/>
                <w:szCs w:val="20"/>
              </w:rPr>
              <w:t>4</w:t>
            </w:r>
            <w:r w:rsidR="00406405" w:rsidRPr="00AE4A57">
              <w:rPr>
                <w:b/>
                <w:sz w:val="20"/>
                <w:szCs w:val="20"/>
              </w:rPr>
              <w:t>0%</w:t>
            </w:r>
          </w:p>
        </w:tc>
      </w:tr>
    </w:tbl>
    <w:p w14:paraId="14934D3C" w14:textId="3624A45B" w:rsidR="00406405" w:rsidRPr="00AE4A57" w:rsidRDefault="00406405" w:rsidP="00406405">
      <w:pPr>
        <w:jc w:val="both"/>
        <w:rPr>
          <w:sz w:val="20"/>
          <w:szCs w:val="20"/>
        </w:rPr>
      </w:pPr>
      <w:r w:rsidRPr="00AE4A57">
        <w:rPr>
          <w:b/>
          <w:sz w:val="20"/>
          <w:szCs w:val="20"/>
        </w:rPr>
        <w:tab/>
      </w:r>
      <w:r w:rsidRPr="00AE4A57">
        <w:rPr>
          <w:b/>
          <w:sz w:val="20"/>
          <w:szCs w:val="20"/>
        </w:rPr>
        <w:tab/>
      </w:r>
      <w:r w:rsidRPr="00AE4A57">
        <w:rPr>
          <w:b/>
          <w:sz w:val="20"/>
          <w:szCs w:val="20"/>
        </w:rPr>
        <w:tab/>
      </w:r>
      <w:r>
        <w:rPr>
          <w:b/>
          <w:sz w:val="20"/>
          <w:szCs w:val="20"/>
        </w:rPr>
        <w:br/>
      </w:r>
      <w:r w:rsidRPr="00AE4A57">
        <w:rPr>
          <w:sz w:val="20"/>
          <w:szCs w:val="20"/>
        </w:rPr>
        <w:t xml:space="preserve">Neben </w:t>
      </w:r>
      <w:r w:rsidR="001E0306">
        <w:rPr>
          <w:sz w:val="20"/>
          <w:szCs w:val="20"/>
        </w:rPr>
        <w:t>diesen</w:t>
      </w:r>
      <w:r w:rsidRPr="00AE4A57">
        <w:rPr>
          <w:sz w:val="20"/>
          <w:szCs w:val="20"/>
        </w:rPr>
        <w:t xml:space="preserve"> Hauptkr</w:t>
      </w:r>
      <w:r>
        <w:rPr>
          <w:sz w:val="20"/>
          <w:szCs w:val="20"/>
        </w:rPr>
        <w:t xml:space="preserve">iterien gibt es Unterkriterien. </w:t>
      </w:r>
      <w:r w:rsidRPr="00AE4A57">
        <w:rPr>
          <w:sz w:val="20"/>
          <w:szCs w:val="20"/>
        </w:rPr>
        <w:t xml:space="preserve">Im Angebot werden Nachweise und Angaben zu den Zuschlagskriterien und Unterkriterien erwartet. </w:t>
      </w:r>
      <w:r w:rsidR="001240B2">
        <w:rPr>
          <w:sz w:val="20"/>
          <w:szCs w:val="20"/>
        </w:rPr>
        <w:t xml:space="preserve"> Einzelheiten sind der Anlage 11 zu entnehmen.</w:t>
      </w:r>
    </w:p>
    <w:p w14:paraId="7206C000" w14:textId="77777777" w:rsidR="00406405" w:rsidRPr="00AE4A57" w:rsidRDefault="00406405" w:rsidP="00406405">
      <w:pPr>
        <w:jc w:val="both"/>
        <w:rPr>
          <w:sz w:val="20"/>
          <w:szCs w:val="20"/>
        </w:rPr>
      </w:pPr>
    </w:p>
    <w:p w14:paraId="0800AB9A" w14:textId="448351C3" w:rsidR="00406405" w:rsidRDefault="00406405" w:rsidP="00406405">
      <w:pPr>
        <w:jc w:val="both"/>
        <w:rPr>
          <w:sz w:val="20"/>
          <w:szCs w:val="20"/>
        </w:rPr>
      </w:pPr>
      <w:r w:rsidRPr="00AE4A57">
        <w:rPr>
          <w:sz w:val="20"/>
          <w:szCs w:val="20"/>
        </w:rPr>
        <w:t>Die Bewertung</w:t>
      </w:r>
      <w:r w:rsidR="001E0306">
        <w:rPr>
          <w:sz w:val="20"/>
          <w:szCs w:val="20"/>
        </w:rPr>
        <w:t>/Bepunktung der Angebote</w:t>
      </w:r>
      <w:r w:rsidRPr="00AE4A57">
        <w:rPr>
          <w:sz w:val="20"/>
          <w:szCs w:val="20"/>
        </w:rPr>
        <w:t xml:space="preserve"> </w:t>
      </w:r>
      <w:r>
        <w:rPr>
          <w:sz w:val="20"/>
          <w:szCs w:val="20"/>
        </w:rPr>
        <w:t>erfolgt nach den vom Auftraggeber definierten Zuschlagskriterien (s. hierzu das den Vergabeunterlagen beigefügte Dokument „</w:t>
      </w:r>
      <w:r w:rsidR="00105DBD" w:rsidRPr="00105DBD">
        <w:rPr>
          <w:sz w:val="20"/>
          <w:szCs w:val="20"/>
        </w:rPr>
        <w:t xml:space="preserve">Anlage 11 </w:t>
      </w:r>
      <w:proofErr w:type="spellStart"/>
      <w:r w:rsidR="00105DBD" w:rsidRPr="00105DBD">
        <w:rPr>
          <w:sz w:val="20"/>
          <w:szCs w:val="20"/>
        </w:rPr>
        <w:t>Eignungs_Zuschlagsmatrix</w:t>
      </w:r>
      <w:proofErr w:type="spellEnd"/>
      <w:r w:rsidR="00105DBD" w:rsidRPr="00105DBD">
        <w:rPr>
          <w:sz w:val="20"/>
          <w:szCs w:val="20"/>
        </w:rPr>
        <w:t xml:space="preserve"> GP</w:t>
      </w:r>
      <w:r>
        <w:rPr>
          <w:sz w:val="20"/>
          <w:szCs w:val="20"/>
        </w:rPr>
        <w:t>“</w:t>
      </w:r>
      <w:r w:rsidR="001240B2">
        <w:rPr>
          <w:sz w:val="20"/>
          <w:szCs w:val="20"/>
        </w:rPr>
        <w:t>, welches maßgeblich ist</w:t>
      </w:r>
      <w:r>
        <w:rPr>
          <w:sz w:val="20"/>
          <w:szCs w:val="20"/>
        </w:rPr>
        <w:t>).</w:t>
      </w:r>
      <w:r w:rsidRPr="00AE4A57">
        <w:rPr>
          <w:sz w:val="20"/>
          <w:szCs w:val="20"/>
        </w:rPr>
        <w:t xml:space="preserve"> </w:t>
      </w:r>
    </w:p>
    <w:p w14:paraId="1CC3E021" w14:textId="77777777" w:rsidR="00406405" w:rsidRPr="00AE4A57" w:rsidRDefault="00406405" w:rsidP="00406405">
      <w:pPr>
        <w:jc w:val="both"/>
        <w:rPr>
          <w:sz w:val="20"/>
          <w:szCs w:val="20"/>
        </w:rPr>
      </w:pPr>
    </w:p>
    <w:p w14:paraId="217A19C6" w14:textId="5E6F6DF4" w:rsidR="00406405" w:rsidRPr="00AE4A57" w:rsidRDefault="00406405" w:rsidP="00406405">
      <w:pPr>
        <w:jc w:val="both"/>
        <w:rPr>
          <w:sz w:val="20"/>
          <w:szCs w:val="20"/>
        </w:rPr>
      </w:pPr>
      <w:r w:rsidRPr="00AE4A57">
        <w:rPr>
          <w:sz w:val="20"/>
          <w:szCs w:val="20"/>
        </w:rPr>
        <w:t>Der Auftraggeber wird, unbeschadet etwaiger Aufhebungsgründe und Aufhebungsvorbehalte, an den bestplatzierten Bieter, dessen Angebot als wirtschaftlichstes Angebot ermittelt wurde, den Zuschlag erteilen.</w:t>
      </w:r>
    </w:p>
    <w:p w14:paraId="57FECAAD" w14:textId="77777777" w:rsidR="00A905AC" w:rsidRPr="00406405" w:rsidRDefault="00A905AC" w:rsidP="00406405"/>
    <w:p w14:paraId="23C9A2DA" w14:textId="77777777" w:rsidR="00CE080F" w:rsidRDefault="00CE080F" w:rsidP="005105AD">
      <w:pPr>
        <w:pStyle w:val="berschrift1"/>
      </w:pPr>
      <w:bookmarkStart w:id="38" w:name="_Toc241782180"/>
      <w:r>
        <w:t>Prüfung und Wertung der Angebote und Zuschlagserteilung</w:t>
      </w:r>
      <w:bookmarkEnd w:id="38"/>
    </w:p>
    <w:p w14:paraId="09793BD2" w14:textId="77777777" w:rsidR="00D47777" w:rsidRDefault="00D47777" w:rsidP="00D47777"/>
    <w:p w14:paraId="0AF8AABA" w14:textId="77777777" w:rsidR="00D47777" w:rsidRPr="001535C4" w:rsidRDefault="00D47777" w:rsidP="00D47777">
      <w:pPr>
        <w:jc w:val="both"/>
        <w:rPr>
          <w:sz w:val="20"/>
          <w:szCs w:val="20"/>
        </w:rPr>
      </w:pPr>
      <w:r w:rsidRPr="001535C4">
        <w:rPr>
          <w:sz w:val="20"/>
          <w:szCs w:val="20"/>
        </w:rPr>
        <w:t>Die Prüfung und Wertung der Angebote erfolgt unter Beachtung der §§ 56 ff. VgV in einem vierstufigen Verfahren:</w:t>
      </w:r>
    </w:p>
    <w:p w14:paraId="00BA6755" w14:textId="77777777" w:rsidR="00D47777" w:rsidRPr="001535C4" w:rsidRDefault="00D47777" w:rsidP="00D47777">
      <w:pPr>
        <w:jc w:val="both"/>
        <w:rPr>
          <w:sz w:val="20"/>
          <w:szCs w:val="20"/>
        </w:rPr>
      </w:pPr>
    </w:p>
    <w:p w14:paraId="0A1ADF7B" w14:textId="77777777" w:rsidR="00D47777" w:rsidRPr="001535C4" w:rsidRDefault="00D47777" w:rsidP="00CF2FE3">
      <w:pPr>
        <w:pStyle w:val="Listenabsatz"/>
        <w:numPr>
          <w:ilvl w:val="0"/>
          <w:numId w:val="13"/>
        </w:numPr>
        <w:jc w:val="both"/>
        <w:rPr>
          <w:sz w:val="20"/>
          <w:szCs w:val="20"/>
        </w:rPr>
      </w:pPr>
      <w:r w:rsidRPr="001535C4">
        <w:rPr>
          <w:sz w:val="20"/>
          <w:szCs w:val="20"/>
        </w:rPr>
        <w:t xml:space="preserve">formelle Prüfung der Angebote (gemäß § 56 Abs. 1 VgV), </w:t>
      </w:r>
    </w:p>
    <w:p w14:paraId="43FC1C9E" w14:textId="77777777" w:rsidR="00D47777" w:rsidRPr="001535C4" w:rsidRDefault="00D47777" w:rsidP="00CF2FE3">
      <w:pPr>
        <w:pStyle w:val="Listenabsatz"/>
        <w:numPr>
          <w:ilvl w:val="0"/>
          <w:numId w:val="13"/>
        </w:numPr>
        <w:jc w:val="both"/>
        <w:rPr>
          <w:sz w:val="20"/>
          <w:szCs w:val="20"/>
        </w:rPr>
      </w:pPr>
      <w:r w:rsidRPr="001535C4">
        <w:rPr>
          <w:sz w:val="20"/>
          <w:szCs w:val="20"/>
        </w:rPr>
        <w:t xml:space="preserve">Eignungsprüfung (gemäß § 57 Abs. 1 VgV), </w:t>
      </w:r>
    </w:p>
    <w:p w14:paraId="39E2C1D0" w14:textId="77777777" w:rsidR="00D47777" w:rsidRPr="001535C4" w:rsidRDefault="00D47777" w:rsidP="00CF2FE3">
      <w:pPr>
        <w:pStyle w:val="Listenabsatz"/>
        <w:numPr>
          <w:ilvl w:val="0"/>
          <w:numId w:val="13"/>
        </w:numPr>
        <w:jc w:val="both"/>
        <w:rPr>
          <w:sz w:val="20"/>
          <w:szCs w:val="20"/>
        </w:rPr>
      </w:pPr>
      <w:r w:rsidRPr="001535C4">
        <w:rPr>
          <w:sz w:val="20"/>
          <w:szCs w:val="20"/>
        </w:rPr>
        <w:t xml:space="preserve">Prüfung Angemessenheit der Preise (gemäß § 60 VgV),  </w:t>
      </w:r>
    </w:p>
    <w:p w14:paraId="4B3213A4" w14:textId="77777777" w:rsidR="00D47777" w:rsidRPr="001535C4" w:rsidRDefault="00D47777" w:rsidP="00CF2FE3">
      <w:pPr>
        <w:pStyle w:val="Listenabsatz"/>
        <w:numPr>
          <w:ilvl w:val="0"/>
          <w:numId w:val="13"/>
        </w:numPr>
        <w:jc w:val="both"/>
        <w:rPr>
          <w:sz w:val="20"/>
          <w:szCs w:val="20"/>
        </w:rPr>
      </w:pPr>
      <w:r w:rsidRPr="001535C4">
        <w:rPr>
          <w:sz w:val="20"/>
          <w:szCs w:val="20"/>
        </w:rPr>
        <w:t xml:space="preserve">Wirtschaftlichkeitsbewertung (gemäß § 58 Abs. 1 VgV). </w:t>
      </w:r>
    </w:p>
    <w:p w14:paraId="5B285491" w14:textId="77777777" w:rsidR="00D47777" w:rsidRDefault="00D47777">
      <w:pPr>
        <w:spacing w:after="160" w:line="259" w:lineRule="auto"/>
      </w:pPr>
    </w:p>
    <w:p w14:paraId="35411E49" w14:textId="77777777" w:rsidR="00CE080F" w:rsidRDefault="00CE080F" w:rsidP="008807B6">
      <w:pPr>
        <w:pStyle w:val="berschrift3"/>
      </w:pPr>
      <w:bookmarkStart w:id="39" w:name="_Toc241782181"/>
      <w:r>
        <w:t>Formelle Prüfung der Angebote und Ausschluss von Angeboten</w:t>
      </w:r>
      <w:bookmarkEnd w:id="39"/>
    </w:p>
    <w:p w14:paraId="1E33A7AB" w14:textId="77777777" w:rsidR="00D47777" w:rsidRDefault="00D47777" w:rsidP="00D47777">
      <w:pPr>
        <w:jc w:val="both"/>
        <w:rPr>
          <w:sz w:val="20"/>
          <w:szCs w:val="20"/>
        </w:rPr>
      </w:pPr>
    </w:p>
    <w:p w14:paraId="3EB41A19" w14:textId="77777777" w:rsidR="00D47777" w:rsidRPr="001535C4" w:rsidRDefault="00D47777" w:rsidP="00D47777">
      <w:pPr>
        <w:jc w:val="both"/>
        <w:rPr>
          <w:sz w:val="20"/>
          <w:szCs w:val="20"/>
        </w:rPr>
      </w:pPr>
      <w:r w:rsidRPr="001535C4">
        <w:rPr>
          <w:sz w:val="20"/>
          <w:szCs w:val="20"/>
        </w:rPr>
        <w:lastRenderedPageBreak/>
        <w:t xml:space="preserve">Die Vorgehensweise der formellen Prüfung der Angebote erfolgt entsprechend den Vorgaben der §§ 56 f. VgV. </w:t>
      </w:r>
    </w:p>
    <w:p w14:paraId="1E59F5CB" w14:textId="77777777" w:rsidR="00D47777" w:rsidRPr="001535C4" w:rsidRDefault="00D47777" w:rsidP="00D47777">
      <w:pPr>
        <w:jc w:val="both"/>
        <w:rPr>
          <w:sz w:val="20"/>
          <w:szCs w:val="20"/>
        </w:rPr>
      </w:pPr>
    </w:p>
    <w:p w14:paraId="7C3735DF" w14:textId="77777777" w:rsidR="00D47777" w:rsidRPr="001535C4" w:rsidRDefault="00D47777" w:rsidP="00D47777">
      <w:pPr>
        <w:jc w:val="both"/>
        <w:rPr>
          <w:sz w:val="20"/>
          <w:szCs w:val="20"/>
        </w:rPr>
      </w:pPr>
      <w:r w:rsidRPr="001535C4">
        <w:rPr>
          <w:sz w:val="20"/>
          <w:szCs w:val="20"/>
        </w:rPr>
        <w:t>Angebote werden gemäß § 57 Abs. 1 VgV von der Wertung ausgeschlossen, die die Eignungskriterien nicht erfüllen und Angebote, die nicht den Erfordernissen des § 53 VgV genügen, insbesondere:</w:t>
      </w:r>
    </w:p>
    <w:p w14:paraId="6D1AB700" w14:textId="77777777" w:rsidR="00D47777" w:rsidRPr="001535C4" w:rsidRDefault="00D47777" w:rsidP="00D47777">
      <w:pPr>
        <w:jc w:val="both"/>
        <w:rPr>
          <w:sz w:val="20"/>
          <w:szCs w:val="20"/>
        </w:rPr>
      </w:pPr>
    </w:p>
    <w:p w14:paraId="34EB791B" w14:textId="77777777" w:rsidR="00D47777" w:rsidRPr="001535C4" w:rsidRDefault="00D47777" w:rsidP="00CF2FE3">
      <w:pPr>
        <w:pStyle w:val="Listenabsatz"/>
        <w:numPr>
          <w:ilvl w:val="0"/>
          <w:numId w:val="14"/>
        </w:numPr>
        <w:jc w:val="both"/>
        <w:rPr>
          <w:sz w:val="20"/>
          <w:szCs w:val="20"/>
        </w:rPr>
      </w:pPr>
      <w:r w:rsidRPr="001535C4">
        <w:rPr>
          <w:sz w:val="20"/>
          <w:szCs w:val="20"/>
        </w:rPr>
        <w:t>Angebote, die nicht form- oder fristgerecht eingegangen sind, es sei denn, der Bieter hat dies nicht zu vertreten,</w:t>
      </w:r>
    </w:p>
    <w:p w14:paraId="4891CF42" w14:textId="77777777" w:rsidR="00D47777" w:rsidRPr="001535C4" w:rsidRDefault="00D47777" w:rsidP="00CF2FE3">
      <w:pPr>
        <w:pStyle w:val="Listenabsatz"/>
        <w:numPr>
          <w:ilvl w:val="0"/>
          <w:numId w:val="14"/>
        </w:numPr>
        <w:jc w:val="both"/>
        <w:rPr>
          <w:sz w:val="20"/>
          <w:szCs w:val="20"/>
        </w:rPr>
      </w:pPr>
      <w:r w:rsidRPr="001535C4">
        <w:rPr>
          <w:sz w:val="20"/>
          <w:szCs w:val="20"/>
        </w:rPr>
        <w:t>Angebote, die nicht die geforderten oder nachgeforderten Unterlagen enthalten,</w:t>
      </w:r>
    </w:p>
    <w:p w14:paraId="1CC8F7A3" w14:textId="77777777" w:rsidR="00D47777" w:rsidRPr="001535C4" w:rsidRDefault="00D47777" w:rsidP="00CF2FE3">
      <w:pPr>
        <w:pStyle w:val="Listenabsatz"/>
        <w:numPr>
          <w:ilvl w:val="0"/>
          <w:numId w:val="14"/>
        </w:numPr>
        <w:jc w:val="both"/>
        <w:rPr>
          <w:sz w:val="20"/>
          <w:szCs w:val="20"/>
        </w:rPr>
      </w:pPr>
      <w:r w:rsidRPr="001535C4">
        <w:rPr>
          <w:sz w:val="20"/>
          <w:szCs w:val="20"/>
        </w:rPr>
        <w:t>Angebote, in denen Änderungen des Bieters an seinen Eintragungen nicht zweifelsfrei sind,</w:t>
      </w:r>
    </w:p>
    <w:p w14:paraId="64D0E7D4" w14:textId="77777777" w:rsidR="00D47777" w:rsidRPr="001535C4" w:rsidRDefault="00D47777" w:rsidP="00CF2FE3">
      <w:pPr>
        <w:pStyle w:val="Listenabsatz"/>
        <w:numPr>
          <w:ilvl w:val="0"/>
          <w:numId w:val="14"/>
        </w:numPr>
        <w:jc w:val="both"/>
        <w:rPr>
          <w:sz w:val="20"/>
          <w:szCs w:val="20"/>
        </w:rPr>
      </w:pPr>
      <w:r w:rsidRPr="001535C4">
        <w:rPr>
          <w:sz w:val="20"/>
          <w:szCs w:val="20"/>
        </w:rPr>
        <w:t>Angebote, bei denen Änderungen oder Ergänzungen an den Vergabeunterlagen vorgenommen worden sind,</w:t>
      </w:r>
    </w:p>
    <w:p w14:paraId="3D5A9206" w14:textId="77777777" w:rsidR="00D47777" w:rsidRPr="001535C4" w:rsidRDefault="00D47777" w:rsidP="00CF2FE3">
      <w:pPr>
        <w:pStyle w:val="Listenabsatz"/>
        <w:numPr>
          <w:ilvl w:val="0"/>
          <w:numId w:val="14"/>
        </w:numPr>
        <w:jc w:val="both"/>
        <w:rPr>
          <w:sz w:val="20"/>
          <w:szCs w:val="20"/>
        </w:rPr>
      </w:pPr>
      <w:r w:rsidRPr="001535C4">
        <w:rPr>
          <w:sz w:val="20"/>
          <w:szCs w:val="20"/>
        </w:rPr>
        <w:t>Angebote, die nicht die erforderlichen Preisangaben enthalten, es sei denn, es handelt sich um unwesentliche Einzelpositionen, deren Einzelpreise den Gesamtpreis nicht verändern oder die Wertungsreihenfolge und den Wettbewerb nicht beinträchtigen, oder</w:t>
      </w:r>
    </w:p>
    <w:p w14:paraId="56A0BA22" w14:textId="77777777" w:rsidR="00D47777" w:rsidRDefault="00D47777" w:rsidP="00CF2FE3">
      <w:pPr>
        <w:pStyle w:val="Listenabsatz"/>
        <w:numPr>
          <w:ilvl w:val="0"/>
          <w:numId w:val="14"/>
        </w:numPr>
        <w:jc w:val="both"/>
        <w:rPr>
          <w:sz w:val="20"/>
          <w:szCs w:val="20"/>
        </w:rPr>
      </w:pPr>
      <w:r w:rsidRPr="001535C4">
        <w:rPr>
          <w:sz w:val="20"/>
          <w:szCs w:val="20"/>
        </w:rPr>
        <w:t>nicht zugelassene Nebenangebote.</w:t>
      </w:r>
    </w:p>
    <w:p w14:paraId="6F118EE7" w14:textId="77777777" w:rsidR="00D47777" w:rsidRPr="00657A34" w:rsidRDefault="00D47777" w:rsidP="00D47777">
      <w:pPr>
        <w:jc w:val="both"/>
        <w:rPr>
          <w:sz w:val="22"/>
        </w:rPr>
      </w:pPr>
    </w:p>
    <w:p w14:paraId="0FA42AFB" w14:textId="77777777" w:rsidR="00D47777" w:rsidRPr="00657A34" w:rsidRDefault="00D47777" w:rsidP="00D47777">
      <w:pPr>
        <w:jc w:val="both"/>
        <w:rPr>
          <w:b/>
          <w:sz w:val="20"/>
          <w:szCs w:val="20"/>
        </w:rPr>
      </w:pPr>
      <w:r w:rsidRPr="00657A34">
        <w:rPr>
          <w:b/>
          <w:sz w:val="20"/>
          <w:szCs w:val="20"/>
        </w:rPr>
        <w:t>Die Allgemeinen Geschäftsbedingungen (AGB) des Bieters sind ausdrücklich ausgeschlossen.</w:t>
      </w:r>
    </w:p>
    <w:p w14:paraId="2811AACA" w14:textId="02819FF1" w:rsidR="00D47777" w:rsidRDefault="00D47777" w:rsidP="00D47777"/>
    <w:p w14:paraId="41E19BF8" w14:textId="77777777" w:rsidR="00C2411A" w:rsidRPr="00D47777" w:rsidRDefault="00C2411A" w:rsidP="00D47777"/>
    <w:p w14:paraId="48D1C56C" w14:textId="77777777" w:rsidR="00CE080F" w:rsidRDefault="00CE080F" w:rsidP="008807B6">
      <w:pPr>
        <w:pStyle w:val="berschrift3"/>
      </w:pPr>
      <w:bookmarkStart w:id="40" w:name="_Toc241782182"/>
      <w:r>
        <w:t>Eignungsprüfung</w:t>
      </w:r>
      <w:bookmarkEnd w:id="40"/>
    </w:p>
    <w:p w14:paraId="328FA95C" w14:textId="77777777" w:rsidR="00D47777" w:rsidRDefault="00D47777" w:rsidP="00D47777">
      <w:pPr>
        <w:jc w:val="both"/>
        <w:rPr>
          <w:sz w:val="20"/>
          <w:szCs w:val="20"/>
        </w:rPr>
      </w:pPr>
    </w:p>
    <w:p w14:paraId="4C610231" w14:textId="77777777" w:rsidR="00D47777" w:rsidRPr="001535C4" w:rsidRDefault="00D47777" w:rsidP="00D47777">
      <w:pPr>
        <w:jc w:val="both"/>
        <w:rPr>
          <w:sz w:val="20"/>
          <w:szCs w:val="20"/>
        </w:rPr>
      </w:pPr>
      <w:r w:rsidRPr="001535C4">
        <w:rPr>
          <w:sz w:val="20"/>
          <w:szCs w:val="20"/>
        </w:rPr>
        <w:t>Die Überprüfung der Eignung erfolgt nach Maßgabe der mit der EU-Auftragsbekanntmachung und den Vergabeunterlagen bekanntgemachten Eignungsanforderungen.</w:t>
      </w:r>
    </w:p>
    <w:p w14:paraId="409DEE7D" w14:textId="77777777" w:rsidR="00D47777" w:rsidRDefault="00D47777" w:rsidP="00D47777">
      <w:pPr>
        <w:jc w:val="both"/>
        <w:rPr>
          <w:sz w:val="22"/>
        </w:rPr>
      </w:pPr>
    </w:p>
    <w:p w14:paraId="05D2FF57" w14:textId="77777777" w:rsidR="00CE080F" w:rsidRDefault="00CE080F" w:rsidP="008807B6">
      <w:pPr>
        <w:pStyle w:val="berschrift3"/>
      </w:pPr>
      <w:bookmarkStart w:id="41" w:name="_Toc241782183"/>
      <w:r>
        <w:t>Prüfung der Angemessenheit der Preise</w:t>
      </w:r>
      <w:bookmarkEnd w:id="41"/>
    </w:p>
    <w:p w14:paraId="0A9A5C7D" w14:textId="77777777" w:rsidR="00D47777" w:rsidRDefault="00D47777" w:rsidP="00D47777">
      <w:pPr>
        <w:jc w:val="both"/>
        <w:rPr>
          <w:rFonts w:cs="Arial"/>
          <w:sz w:val="20"/>
          <w:szCs w:val="20"/>
        </w:rPr>
      </w:pPr>
    </w:p>
    <w:p w14:paraId="5EDADD82" w14:textId="77777777" w:rsidR="00D47777" w:rsidRPr="001535C4" w:rsidRDefault="00D47777" w:rsidP="00D47777">
      <w:pPr>
        <w:jc w:val="both"/>
        <w:rPr>
          <w:rFonts w:cs="Arial"/>
          <w:sz w:val="20"/>
          <w:szCs w:val="20"/>
        </w:rPr>
      </w:pPr>
      <w:r w:rsidRPr="001535C4">
        <w:rPr>
          <w:rFonts w:cs="Arial"/>
          <w:sz w:val="20"/>
          <w:szCs w:val="20"/>
        </w:rPr>
        <w:t>Die Prüfung der Angemessenheit der Preise erfolgt auf der Grundlage des § 60 VgV.</w:t>
      </w:r>
    </w:p>
    <w:p w14:paraId="0D70A39D" w14:textId="77777777" w:rsidR="00D47777" w:rsidRDefault="00D47777" w:rsidP="00D47777"/>
    <w:p w14:paraId="35417A47" w14:textId="77777777" w:rsidR="00CE080F" w:rsidRDefault="00CE080F" w:rsidP="008807B6">
      <w:pPr>
        <w:pStyle w:val="berschrift3"/>
      </w:pPr>
      <w:bookmarkStart w:id="42" w:name="_Toc241782184"/>
      <w:r>
        <w:t>Wirtschaftlichkeitsbewertung</w:t>
      </w:r>
      <w:bookmarkEnd w:id="42"/>
    </w:p>
    <w:p w14:paraId="2BFCD122" w14:textId="77777777" w:rsidR="00D47777" w:rsidRDefault="00D47777" w:rsidP="00D47777">
      <w:pPr>
        <w:jc w:val="both"/>
        <w:rPr>
          <w:sz w:val="20"/>
          <w:szCs w:val="20"/>
        </w:rPr>
      </w:pPr>
    </w:p>
    <w:p w14:paraId="1CEFC8F0" w14:textId="24A31179" w:rsidR="00D47777" w:rsidRPr="001535C4" w:rsidRDefault="00D47777" w:rsidP="00D47777">
      <w:pPr>
        <w:jc w:val="both"/>
        <w:rPr>
          <w:sz w:val="20"/>
          <w:szCs w:val="20"/>
        </w:rPr>
      </w:pPr>
      <w:r w:rsidRPr="001535C4">
        <w:rPr>
          <w:sz w:val="20"/>
          <w:szCs w:val="20"/>
        </w:rPr>
        <w:t xml:space="preserve">Die Wirtschaftlichkeitsbewertung erfolgt nach Maßgabe der in den Vergabeunterlagen bekanntgemachten </w:t>
      </w:r>
      <w:r>
        <w:rPr>
          <w:sz w:val="20"/>
          <w:szCs w:val="20"/>
        </w:rPr>
        <w:t>Zuschlags</w:t>
      </w:r>
      <w:r w:rsidRPr="001535C4">
        <w:rPr>
          <w:sz w:val="20"/>
          <w:szCs w:val="20"/>
        </w:rPr>
        <w:t xml:space="preserve">kriterien (siehe </w:t>
      </w:r>
      <w:r w:rsidR="00A775ED" w:rsidRPr="00A775ED">
        <w:rPr>
          <w:sz w:val="20"/>
          <w:szCs w:val="20"/>
        </w:rPr>
        <w:t xml:space="preserve">Anlage 11 </w:t>
      </w:r>
      <w:proofErr w:type="spellStart"/>
      <w:r w:rsidR="00A775ED" w:rsidRPr="00A775ED">
        <w:rPr>
          <w:sz w:val="20"/>
          <w:szCs w:val="20"/>
        </w:rPr>
        <w:t>Eignungs_Zuschlagsmatrix</w:t>
      </w:r>
      <w:proofErr w:type="spellEnd"/>
      <w:r w:rsidR="00A775ED" w:rsidRPr="00A775ED">
        <w:rPr>
          <w:sz w:val="20"/>
          <w:szCs w:val="20"/>
        </w:rPr>
        <w:t xml:space="preserve"> GP</w:t>
      </w:r>
      <w:r w:rsidRPr="001535C4">
        <w:rPr>
          <w:sz w:val="20"/>
          <w:szCs w:val="20"/>
        </w:rPr>
        <w:t>).</w:t>
      </w:r>
    </w:p>
    <w:p w14:paraId="35FC72E2" w14:textId="77777777" w:rsidR="00D47777" w:rsidRPr="00D47777" w:rsidRDefault="00D47777" w:rsidP="00D47777"/>
    <w:p w14:paraId="30D01DD2" w14:textId="77777777" w:rsidR="00CE080F" w:rsidRDefault="00CE080F" w:rsidP="009B60FA">
      <w:pPr>
        <w:pStyle w:val="berschrift3"/>
      </w:pPr>
      <w:bookmarkStart w:id="43" w:name="_Toc241782185"/>
      <w:r>
        <w:t>Information gemäß §134 GWB</w:t>
      </w:r>
      <w:bookmarkEnd w:id="43"/>
    </w:p>
    <w:p w14:paraId="3B14D356" w14:textId="77777777" w:rsidR="00D47777" w:rsidRDefault="00D47777" w:rsidP="00D47777">
      <w:pPr>
        <w:jc w:val="both"/>
        <w:rPr>
          <w:sz w:val="20"/>
          <w:szCs w:val="20"/>
        </w:rPr>
      </w:pPr>
    </w:p>
    <w:p w14:paraId="28FC601D" w14:textId="77777777" w:rsidR="00D47777" w:rsidRPr="001535C4" w:rsidRDefault="00D47777" w:rsidP="00D47777">
      <w:pPr>
        <w:jc w:val="both"/>
        <w:rPr>
          <w:sz w:val="20"/>
          <w:szCs w:val="20"/>
        </w:rPr>
      </w:pPr>
      <w:r w:rsidRPr="001535C4">
        <w:rPr>
          <w:sz w:val="20"/>
          <w:szCs w:val="20"/>
        </w:rPr>
        <w:t xml:space="preserve">Bieter, deren Angebote nicht berücksichtigt werden sollen, erhalten ein Informations- und Absageschreiben nach § 134 GWB. </w:t>
      </w:r>
    </w:p>
    <w:p w14:paraId="19F9B629" w14:textId="77777777" w:rsidR="00CE080F" w:rsidRDefault="00D47777" w:rsidP="00406405">
      <w:pPr>
        <w:spacing w:after="160" w:line="259" w:lineRule="auto"/>
      </w:pPr>
      <w:r>
        <w:br w:type="page"/>
      </w:r>
    </w:p>
    <w:p w14:paraId="1BCDFD44" w14:textId="77777777" w:rsidR="00CE080F" w:rsidRPr="00CE080F" w:rsidRDefault="00CE080F" w:rsidP="005105AD">
      <w:pPr>
        <w:pStyle w:val="berschrift1"/>
      </w:pPr>
      <w:bookmarkStart w:id="44" w:name="_Toc241782186"/>
      <w:r>
        <w:lastRenderedPageBreak/>
        <w:t>Anlagenliste</w:t>
      </w:r>
      <w:bookmarkEnd w:id="44"/>
    </w:p>
    <w:p w14:paraId="069E2E69" w14:textId="50849298" w:rsidR="00CE080F" w:rsidRPr="00737EA6" w:rsidRDefault="00CE080F" w:rsidP="00CE080F">
      <w:pPr>
        <w:spacing w:after="240"/>
        <w:jc w:val="both"/>
        <w:rPr>
          <w:sz w:val="20"/>
          <w:szCs w:val="20"/>
        </w:rPr>
      </w:pPr>
      <w:r w:rsidRPr="00737EA6">
        <w:rPr>
          <w:sz w:val="20"/>
          <w:szCs w:val="20"/>
        </w:rPr>
        <w:t xml:space="preserve">Nachfolgende Anlagen sind Teil der </w:t>
      </w:r>
      <w:r>
        <w:rPr>
          <w:sz w:val="20"/>
          <w:szCs w:val="20"/>
        </w:rPr>
        <w:t>Vergabe</w:t>
      </w:r>
      <w:r w:rsidRPr="00737EA6">
        <w:rPr>
          <w:sz w:val="20"/>
          <w:szCs w:val="20"/>
        </w:rPr>
        <w:t>. Die markierten Anlagen sind vom Bieter, wenn erforderlich ausgefüllt und sofern angegeben mit Firmenstempel und Name bzw. bei Forderung Unterzeichnung versehen, zusammen mit den Angebotsunterlagen einzureichen:</w:t>
      </w:r>
    </w:p>
    <w:p w14:paraId="7D67161B" w14:textId="18B30D3B" w:rsidR="00CE080F" w:rsidRDefault="00CE080F" w:rsidP="00CE080F">
      <w:pPr>
        <w:jc w:val="both"/>
        <w:rPr>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sidRPr="00EE4109">
        <w:rPr>
          <w:sz w:val="20"/>
          <w:szCs w:val="20"/>
        </w:rPr>
        <w:t>Anlage 0</w:t>
      </w:r>
      <w:r w:rsidR="00AB50CA">
        <w:rPr>
          <w:sz w:val="20"/>
          <w:szCs w:val="20"/>
        </w:rPr>
        <w:t xml:space="preserve">0a </w:t>
      </w:r>
      <w:r w:rsidRPr="00AB50CA">
        <w:rPr>
          <w:spacing w:val="-15"/>
          <w:sz w:val="20"/>
          <w:szCs w:val="20"/>
        </w:rPr>
        <w:t xml:space="preserve">CSX </w:t>
      </w:r>
      <w:proofErr w:type="gramStart"/>
      <w:r w:rsidRPr="00AB50CA">
        <w:rPr>
          <w:spacing w:val="-15"/>
          <w:sz w:val="20"/>
          <w:szCs w:val="20"/>
        </w:rPr>
        <w:t>51</w:t>
      </w:r>
      <w:r w:rsidR="00AB50CA">
        <w:rPr>
          <w:sz w:val="20"/>
          <w:szCs w:val="20"/>
        </w:rPr>
        <w:t xml:space="preserve">  </w:t>
      </w:r>
      <w:r w:rsidRPr="00737EA6">
        <w:rPr>
          <w:sz w:val="20"/>
          <w:szCs w:val="20"/>
        </w:rPr>
        <w:t>Angebotsdeckblatt</w:t>
      </w:r>
      <w:proofErr w:type="gramEnd"/>
      <w:r w:rsidRPr="00737EA6">
        <w:rPr>
          <w:sz w:val="20"/>
          <w:szCs w:val="20"/>
        </w:rPr>
        <w:t xml:space="preserve"> </w:t>
      </w:r>
    </w:p>
    <w:p w14:paraId="72604D9D" w14:textId="376F4480" w:rsidR="007B54AA" w:rsidRPr="007B54AA" w:rsidRDefault="007B54AA" w:rsidP="00CE080F">
      <w:pPr>
        <w:jc w:val="both"/>
        <w:rPr>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sidRPr="001240B2">
        <w:rPr>
          <w:sz w:val="20"/>
          <w:szCs w:val="20"/>
        </w:rPr>
        <w:t xml:space="preserve">Anlage 00b   </w:t>
      </w:r>
      <w:r w:rsidRPr="001240B2">
        <w:rPr>
          <w:sz w:val="20"/>
          <w:szCs w:val="20"/>
        </w:rPr>
        <w:tab/>
        <w:t>Honorarformblatt</w:t>
      </w:r>
      <w:r>
        <w:rPr>
          <w:sz w:val="20"/>
          <w:szCs w:val="20"/>
        </w:rPr>
        <w:t xml:space="preserve"> </w:t>
      </w:r>
      <w:r w:rsidRPr="00737EA6">
        <w:rPr>
          <w:sz w:val="20"/>
          <w:szCs w:val="20"/>
        </w:rPr>
        <w:t xml:space="preserve"> </w:t>
      </w:r>
    </w:p>
    <w:p w14:paraId="76C81133" w14:textId="6D67EAE8" w:rsidR="00CE080F" w:rsidRPr="00737EA6" w:rsidRDefault="00CE080F" w:rsidP="00CE080F">
      <w:pPr>
        <w:jc w:val="both"/>
        <w:rPr>
          <w:sz w:val="20"/>
          <w:szCs w:val="20"/>
        </w:rPr>
      </w:pPr>
      <w:r w:rsidRPr="00737EA6">
        <w:rPr>
          <w:rFonts w:ascii="Univers" w:hAnsi="Univers"/>
          <w:sz w:val="20"/>
          <w:szCs w:val="20"/>
        </w:rPr>
        <w:fldChar w:fldCharType="begin">
          <w:ffData>
            <w:name w:val="Kontrollkästchen45"/>
            <w:enabled/>
            <w:calcOnExit w:val="0"/>
            <w:checkBox>
              <w:sizeAuto/>
              <w:default w:val="0"/>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sidRPr="008720AF">
        <w:rPr>
          <w:sz w:val="20"/>
          <w:szCs w:val="20"/>
        </w:rPr>
        <w:t xml:space="preserve">Anlage </w:t>
      </w:r>
      <w:r>
        <w:rPr>
          <w:sz w:val="20"/>
          <w:szCs w:val="20"/>
        </w:rPr>
        <w:t>00</w:t>
      </w:r>
      <w:r w:rsidRPr="00737EA6">
        <w:rPr>
          <w:sz w:val="20"/>
          <w:szCs w:val="20"/>
        </w:rPr>
        <w:tab/>
      </w:r>
      <w:proofErr w:type="spellStart"/>
      <w:r w:rsidRPr="00737EA6">
        <w:rPr>
          <w:sz w:val="20"/>
          <w:szCs w:val="20"/>
        </w:rPr>
        <w:t>Vergabeinformation</w:t>
      </w:r>
      <w:r>
        <w:rPr>
          <w:sz w:val="20"/>
          <w:szCs w:val="20"/>
        </w:rPr>
        <w:t>en_Aufgabe_</w:t>
      </w:r>
      <w:r w:rsidRPr="00737EA6">
        <w:rPr>
          <w:sz w:val="20"/>
          <w:szCs w:val="20"/>
        </w:rPr>
        <w:t>Ablauf</w:t>
      </w:r>
      <w:r>
        <w:rPr>
          <w:sz w:val="20"/>
          <w:szCs w:val="20"/>
        </w:rPr>
        <w:t>_Bedingungen_</w:t>
      </w:r>
      <w:r w:rsidRPr="00737EA6">
        <w:rPr>
          <w:sz w:val="20"/>
          <w:szCs w:val="20"/>
        </w:rPr>
        <w:t>zur</w:t>
      </w:r>
      <w:r>
        <w:rPr>
          <w:sz w:val="20"/>
          <w:szCs w:val="20"/>
        </w:rPr>
        <w:t>_</w:t>
      </w:r>
      <w:r w:rsidRPr="00737EA6">
        <w:rPr>
          <w:sz w:val="20"/>
          <w:szCs w:val="20"/>
        </w:rPr>
        <w:t>Vergabe</w:t>
      </w:r>
      <w:proofErr w:type="spellEnd"/>
    </w:p>
    <w:p w14:paraId="7448DA6B" w14:textId="46F2F47B" w:rsidR="00CE080F" w:rsidRDefault="00CE080F" w:rsidP="00CE080F">
      <w:pPr>
        <w:jc w:val="both"/>
        <w:rPr>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sidRPr="00737EA6">
        <w:rPr>
          <w:sz w:val="20"/>
          <w:szCs w:val="20"/>
        </w:rPr>
        <w:t>Anlage 01</w:t>
      </w:r>
      <w:r w:rsidRPr="00737EA6">
        <w:rPr>
          <w:sz w:val="20"/>
          <w:szCs w:val="20"/>
        </w:rPr>
        <w:tab/>
        <w:t>Eigenerklärung zur Eignung/Firmenauskunft</w:t>
      </w:r>
    </w:p>
    <w:p w14:paraId="29F035AE" w14:textId="37686485" w:rsidR="00CE080F" w:rsidRPr="00737EA6" w:rsidRDefault="00CE080F" w:rsidP="00CE080F">
      <w:pPr>
        <w:jc w:val="both"/>
        <w:rPr>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Pr>
          <w:rFonts w:ascii="Univers" w:hAnsi="Univers"/>
          <w:sz w:val="20"/>
          <w:szCs w:val="20"/>
        </w:rPr>
        <w:t xml:space="preserve"> </w:t>
      </w:r>
      <w:r w:rsidRPr="00737EA6">
        <w:rPr>
          <w:rFonts w:ascii="Univers" w:hAnsi="Univers"/>
          <w:sz w:val="20"/>
          <w:szCs w:val="20"/>
        </w:rPr>
        <w:tab/>
      </w:r>
      <w:r w:rsidRPr="00737EA6">
        <w:rPr>
          <w:sz w:val="20"/>
          <w:szCs w:val="20"/>
        </w:rPr>
        <w:t>Anlage 02</w:t>
      </w:r>
      <w:r w:rsidRPr="00737EA6">
        <w:rPr>
          <w:sz w:val="20"/>
          <w:szCs w:val="20"/>
        </w:rPr>
        <w:tab/>
        <w:t>Referenzliste</w:t>
      </w:r>
    </w:p>
    <w:p w14:paraId="7F4822F5" w14:textId="1CEC90DC" w:rsidR="00CE080F" w:rsidRDefault="00CE080F" w:rsidP="00CE080F">
      <w:pPr>
        <w:jc w:val="both"/>
        <w:rPr>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sidRPr="00737EA6">
        <w:rPr>
          <w:sz w:val="20"/>
          <w:szCs w:val="20"/>
        </w:rPr>
        <w:t>Anlage 03</w:t>
      </w:r>
      <w:r w:rsidRPr="00737EA6">
        <w:rPr>
          <w:sz w:val="20"/>
          <w:szCs w:val="20"/>
        </w:rPr>
        <w:tab/>
        <w:t xml:space="preserve">Tariftreue- und Mindestentgelterklärung gem. §4 Abs. 1 u. 2 </w:t>
      </w:r>
      <w:proofErr w:type="spellStart"/>
      <w:r w:rsidRPr="00737EA6">
        <w:rPr>
          <w:sz w:val="20"/>
          <w:szCs w:val="20"/>
        </w:rPr>
        <w:t>NTVergG</w:t>
      </w:r>
      <w:proofErr w:type="spellEnd"/>
    </w:p>
    <w:p w14:paraId="0D720D8A" w14:textId="77777777" w:rsidR="00CE080F" w:rsidRPr="00737EA6" w:rsidRDefault="00CE080F" w:rsidP="00CE080F">
      <w:pPr>
        <w:jc w:val="both"/>
        <w:rPr>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sidRPr="00737EA6">
        <w:rPr>
          <w:sz w:val="20"/>
          <w:szCs w:val="20"/>
        </w:rPr>
        <w:t>Anlage 03a</w:t>
      </w:r>
      <w:r w:rsidRPr="00737EA6">
        <w:rPr>
          <w:sz w:val="20"/>
          <w:szCs w:val="20"/>
        </w:rPr>
        <w:tab/>
        <w:t xml:space="preserve">Vorvertragliche Erklärung zu § 4 Abs. 1 </w:t>
      </w:r>
      <w:proofErr w:type="spellStart"/>
      <w:r w:rsidRPr="00737EA6">
        <w:rPr>
          <w:sz w:val="20"/>
          <w:szCs w:val="20"/>
        </w:rPr>
        <w:t>NTVergG</w:t>
      </w:r>
      <w:proofErr w:type="spellEnd"/>
      <w:r w:rsidRPr="00737EA6">
        <w:rPr>
          <w:sz w:val="20"/>
          <w:szCs w:val="20"/>
        </w:rPr>
        <w:t xml:space="preserve"> (Niedersächsisches Tariftreue- und</w:t>
      </w:r>
    </w:p>
    <w:p w14:paraId="6B7E1669" w14:textId="12DF6A28" w:rsidR="00CE080F" w:rsidRDefault="00CE080F" w:rsidP="00CE080F">
      <w:pPr>
        <w:pStyle w:val="Listenabsatz"/>
        <w:ind w:left="1416" w:firstLine="708"/>
        <w:rPr>
          <w:sz w:val="20"/>
          <w:szCs w:val="20"/>
        </w:rPr>
      </w:pPr>
      <w:r w:rsidRPr="00737EA6">
        <w:rPr>
          <w:sz w:val="20"/>
          <w:szCs w:val="20"/>
        </w:rPr>
        <w:t>Vergabegesetz) – Dienstleistungen</w:t>
      </w:r>
    </w:p>
    <w:p w14:paraId="5F2EAB96" w14:textId="125A0699" w:rsidR="00CE080F" w:rsidRPr="00737EA6" w:rsidRDefault="00CE080F" w:rsidP="00CE080F">
      <w:pPr>
        <w:pStyle w:val="Listenabsatz"/>
        <w:ind w:left="30" w:hanging="10"/>
        <w:rPr>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sidRPr="00737EA6">
        <w:rPr>
          <w:sz w:val="20"/>
          <w:szCs w:val="20"/>
        </w:rPr>
        <w:t>Anlage 0</w:t>
      </w:r>
      <w:r>
        <w:rPr>
          <w:sz w:val="20"/>
          <w:szCs w:val="20"/>
        </w:rPr>
        <w:t>4</w:t>
      </w:r>
      <w:r w:rsidRPr="00737EA6">
        <w:rPr>
          <w:sz w:val="20"/>
          <w:szCs w:val="20"/>
        </w:rPr>
        <w:t xml:space="preserve"> </w:t>
      </w:r>
      <w:r w:rsidRPr="00737EA6">
        <w:rPr>
          <w:sz w:val="20"/>
          <w:szCs w:val="20"/>
        </w:rPr>
        <w:tab/>
      </w:r>
      <w:bookmarkStart w:id="45" w:name="_Hlk158126459"/>
      <w:r w:rsidRPr="00737EA6">
        <w:rPr>
          <w:sz w:val="20"/>
          <w:szCs w:val="20"/>
        </w:rPr>
        <w:t>Auftragsverarbeitungsvertrag nach Art. 28 DSGVO</w:t>
      </w:r>
      <w:bookmarkEnd w:id="45"/>
    </w:p>
    <w:p w14:paraId="1C7973A2" w14:textId="77777777" w:rsidR="00CE080F" w:rsidRPr="00737EA6" w:rsidRDefault="00CE080F" w:rsidP="00CE080F">
      <w:pPr>
        <w:pStyle w:val="Listenabsatz"/>
        <w:ind w:left="30" w:hanging="10"/>
        <w:rPr>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sidRPr="00737EA6">
        <w:rPr>
          <w:sz w:val="20"/>
          <w:szCs w:val="20"/>
        </w:rPr>
        <w:t>Anlage 0</w:t>
      </w:r>
      <w:r>
        <w:rPr>
          <w:sz w:val="20"/>
          <w:szCs w:val="20"/>
        </w:rPr>
        <w:t>5</w:t>
      </w:r>
      <w:r w:rsidRPr="00737EA6">
        <w:rPr>
          <w:sz w:val="20"/>
          <w:szCs w:val="20"/>
        </w:rPr>
        <w:t xml:space="preserve"> </w:t>
      </w:r>
      <w:r w:rsidRPr="00737EA6">
        <w:rPr>
          <w:sz w:val="20"/>
          <w:szCs w:val="20"/>
        </w:rPr>
        <w:tab/>
        <w:t>Eigenerklärung Förderung der Chancengleichheit und Gleichstellung von Frauen und Männern</w:t>
      </w:r>
    </w:p>
    <w:p w14:paraId="7A55D508" w14:textId="19652B3D" w:rsidR="00CE080F" w:rsidRPr="00737EA6" w:rsidRDefault="00CE080F" w:rsidP="00CE080F">
      <w:pPr>
        <w:pStyle w:val="Listenabsatz"/>
        <w:ind w:left="1446" w:firstLine="678"/>
        <w:rPr>
          <w:sz w:val="20"/>
          <w:szCs w:val="20"/>
        </w:rPr>
      </w:pPr>
      <w:r w:rsidRPr="00737EA6">
        <w:rPr>
          <w:sz w:val="20"/>
          <w:szCs w:val="20"/>
        </w:rPr>
        <w:t>im Beruf</w:t>
      </w:r>
    </w:p>
    <w:p w14:paraId="49DA832D" w14:textId="70C91DA6" w:rsidR="00CE080F" w:rsidRPr="00737EA6" w:rsidRDefault="00CE080F" w:rsidP="00CE080F">
      <w:pPr>
        <w:pStyle w:val="Listenabsatz"/>
        <w:ind w:left="30" w:hanging="10"/>
        <w:rPr>
          <w:sz w:val="20"/>
          <w:szCs w:val="20"/>
        </w:rPr>
      </w:pPr>
      <w:r w:rsidRPr="00737EA6">
        <w:rPr>
          <w:rFonts w:ascii="Univers" w:hAnsi="Univers"/>
          <w:sz w:val="20"/>
          <w:szCs w:val="20"/>
        </w:rPr>
        <w:fldChar w:fldCharType="begin">
          <w:ffData>
            <w:name w:val=""/>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Pr>
          <w:sz w:val="20"/>
          <w:szCs w:val="20"/>
        </w:rPr>
        <w:t>Anlage 06</w:t>
      </w:r>
      <w:r w:rsidRPr="00737EA6">
        <w:rPr>
          <w:sz w:val="20"/>
          <w:szCs w:val="20"/>
        </w:rPr>
        <w:t xml:space="preserve"> </w:t>
      </w:r>
      <w:r w:rsidRPr="00737EA6">
        <w:rPr>
          <w:sz w:val="20"/>
          <w:szCs w:val="20"/>
        </w:rPr>
        <w:tab/>
        <w:t>Erklärung der Bieter-/Bietergemeinschaft</w:t>
      </w:r>
      <w:r w:rsidR="00EC255B">
        <w:rPr>
          <w:sz w:val="20"/>
          <w:szCs w:val="20"/>
        </w:rPr>
        <w:t xml:space="preserve"> </w:t>
      </w:r>
      <w:r w:rsidRPr="00737EA6">
        <w:rPr>
          <w:sz w:val="20"/>
          <w:szCs w:val="20"/>
        </w:rPr>
        <w:t>– bei Bedarf einzureichen</w:t>
      </w:r>
    </w:p>
    <w:p w14:paraId="5EE72525" w14:textId="7B37AF5B" w:rsidR="00CE080F" w:rsidRPr="00737EA6" w:rsidRDefault="00CE080F" w:rsidP="00CE080F">
      <w:pPr>
        <w:pStyle w:val="Listenabsatz"/>
        <w:ind w:left="30" w:hanging="10"/>
        <w:rPr>
          <w:sz w:val="20"/>
          <w:szCs w:val="20"/>
        </w:rPr>
      </w:pPr>
      <w:r w:rsidRPr="00737EA6">
        <w:rPr>
          <w:rFonts w:ascii="Univers" w:hAnsi="Univers"/>
          <w:sz w:val="20"/>
          <w:szCs w:val="20"/>
        </w:rPr>
        <w:fldChar w:fldCharType="begin">
          <w:ffData>
            <w:name w:val=""/>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Pr>
          <w:sz w:val="20"/>
          <w:szCs w:val="20"/>
        </w:rPr>
        <w:t>Anlage 07</w:t>
      </w:r>
      <w:r w:rsidRPr="00737EA6">
        <w:rPr>
          <w:sz w:val="20"/>
          <w:szCs w:val="20"/>
        </w:rPr>
        <w:tab/>
        <w:t>Verpflichtungserklärung von eingebundenen Drittunternehmen</w:t>
      </w:r>
      <w:r w:rsidR="000674FE">
        <w:rPr>
          <w:sz w:val="20"/>
          <w:szCs w:val="20"/>
        </w:rPr>
        <w:t xml:space="preserve"> </w:t>
      </w:r>
      <w:r w:rsidRPr="00737EA6">
        <w:rPr>
          <w:sz w:val="20"/>
          <w:szCs w:val="20"/>
        </w:rPr>
        <w:t>bei Bedarf einzureichen</w:t>
      </w:r>
    </w:p>
    <w:p w14:paraId="6488E770" w14:textId="77777777" w:rsidR="00CE080F" w:rsidRPr="00737EA6" w:rsidRDefault="00CE080F" w:rsidP="00CE080F">
      <w:pPr>
        <w:pStyle w:val="Listenabsatz"/>
        <w:ind w:hanging="688"/>
        <w:rPr>
          <w:rFonts w:cs="Arial"/>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sidRPr="00737EA6">
        <w:rPr>
          <w:sz w:val="20"/>
          <w:szCs w:val="20"/>
        </w:rPr>
        <w:t>Anlage</w:t>
      </w:r>
      <w:r>
        <w:rPr>
          <w:sz w:val="20"/>
          <w:szCs w:val="20"/>
        </w:rPr>
        <w:t xml:space="preserve"> 08</w:t>
      </w:r>
      <w:r w:rsidRPr="00737EA6">
        <w:rPr>
          <w:sz w:val="20"/>
          <w:szCs w:val="20"/>
        </w:rPr>
        <w:tab/>
      </w:r>
      <w:r w:rsidRPr="00737EA6">
        <w:rPr>
          <w:rFonts w:cs="Arial"/>
          <w:sz w:val="20"/>
          <w:szCs w:val="20"/>
        </w:rPr>
        <w:t xml:space="preserve">Eigenerklärung Sanktionsvereinbarung EU - Anlage zum BMWK-Rundschreiben vom </w:t>
      </w:r>
    </w:p>
    <w:p w14:paraId="73239C36" w14:textId="6C022318" w:rsidR="00CE080F" w:rsidRPr="00737EA6" w:rsidRDefault="00CE080F" w:rsidP="00CE080F">
      <w:pPr>
        <w:pStyle w:val="Listenabsatz"/>
        <w:ind w:hanging="688"/>
        <w:rPr>
          <w:sz w:val="20"/>
          <w:szCs w:val="20"/>
        </w:rPr>
      </w:pPr>
      <w:r w:rsidRPr="00737EA6">
        <w:rPr>
          <w:rFonts w:cs="Arial"/>
          <w:sz w:val="20"/>
          <w:szCs w:val="20"/>
        </w:rPr>
        <w:tab/>
      </w:r>
      <w:r w:rsidRPr="00737EA6">
        <w:rPr>
          <w:rFonts w:cs="Arial"/>
          <w:sz w:val="20"/>
          <w:szCs w:val="20"/>
        </w:rPr>
        <w:tab/>
      </w:r>
      <w:r w:rsidRPr="00737EA6">
        <w:rPr>
          <w:rFonts w:cs="Arial"/>
          <w:sz w:val="20"/>
          <w:szCs w:val="20"/>
        </w:rPr>
        <w:tab/>
        <w:t>14.04.2022</w:t>
      </w:r>
    </w:p>
    <w:p w14:paraId="382CAC5E" w14:textId="6274A346" w:rsidR="00CE080F" w:rsidRDefault="00CE080F" w:rsidP="00CE080F">
      <w:pPr>
        <w:pStyle w:val="Listenabsatz"/>
        <w:ind w:left="30" w:hanging="10"/>
        <w:rPr>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sidRPr="00737EA6">
        <w:rPr>
          <w:sz w:val="20"/>
          <w:szCs w:val="20"/>
        </w:rPr>
        <w:t>Anlage 0</w:t>
      </w:r>
      <w:r>
        <w:rPr>
          <w:sz w:val="20"/>
          <w:szCs w:val="20"/>
        </w:rPr>
        <w:t>9</w:t>
      </w:r>
      <w:r w:rsidRPr="00737EA6">
        <w:rPr>
          <w:sz w:val="20"/>
          <w:szCs w:val="20"/>
        </w:rPr>
        <w:tab/>
      </w:r>
      <w:proofErr w:type="gramStart"/>
      <w:r w:rsidRPr="00217B78">
        <w:rPr>
          <w:sz w:val="20"/>
          <w:szCs w:val="20"/>
        </w:rPr>
        <w:t>MHH Vertraulichkeitserklärung</w:t>
      </w:r>
      <w:proofErr w:type="gramEnd"/>
    </w:p>
    <w:p w14:paraId="1AFE92C9" w14:textId="3FD01E41" w:rsidR="00E81E51" w:rsidRDefault="00E81E51" w:rsidP="00E81E51">
      <w:pPr>
        <w:pStyle w:val="Listenabsatz"/>
        <w:ind w:left="30" w:hanging="10"/>
        <w:rPr>
          <w:sz w:val="20"/>
          <w:szCs w:val="20"/>
        </w:rPr>
      </w:pPr>
      <w:r>
        <w:rPr>
          <w:rFonts w:ascii="Univers" w:hAnsi="Univers"/>
          <w:sz w:val="20"/>
          <w:szCs w:val="20"/>
        </w:rPr>
        <w:fldChar w:fldCharType="begin">
          <w:ffData>
            <w:name w:val=""/>
            <w:enabled/>
            <w:calcOnExit w:val="0"/>
            <w:checkBox>
              <w:sizeAuto/>
              <w:default w:val="1"/>
            </w:checkBox>
          </w:ffData>
        </w:fldChar>
      </w:r>
      <w:r>
        <w:rPr>
          <w:rFonts w:ascii="Univers" w:hAnsi="Univers"/>
          <w:sz w:val="20"/>
          <w:szCs w:val="20"/>
        </w:rPr>
        <w:instrText xml:space="preserve"> FORMCHECKBOX </w:instrText>
      </w:r>
      <w:r>
        <w:rPr>
          <w:rFonts w:ascii="Univers" w:hAnsi="Univers"/>
          <w:sz w:val="20"/>
          <w:szCs w:val="20"/>
        </w:rPr>
      </w:r>
      <w:r>
        <w:rPr>
          <w:rFonts w:ascii="Univers" w:hAnsi="Univers"/>
          <w:sz w:val="20"/>
          <w:szCs w:val="20"/>
        </w:rPr>
        <w:fldChar w:fldCharType="separate"/>
      </w:r>
      <w:r>
        <w:rPr>
          <w:rFonts w:ascii="Univers" w:hAnsi="Univers"/>
          <w:sz w:val="20"/>
          <w:szCs w:val="20"/>
        </w:rPr>
        <w:fldChar w:fldCharType="end"/>
      </w:r>
      <w:r w:rsidRPr="00737EA6">
        <w:rPr>
          <w:rFonts w:ascii="Univers" w:hAnsi="Univers"/>
          <w:sz w:val="20"/>
          <w:szCs w:val="20"/>
        </w:rPr>
        <w:tab/>
      </w:r>
      <w:r w:rsidRPr="00737EA6">
        <w:rPr>
          <w:sz w:val="20"/>
          <w:szCs w:val="20"/>
        </w:rPr>
        <w:t>Anlage 1</w:t>
      </w:r>
      <w:r>
        <w:rPr>
          <w:sz w:val="20"/>
          <w:szCs w:val="20"/>
        </w:rPr>
        <w:t xml:space="preserve">0 </w:t>
      </w:r>
      <w:r w:rsidR="00FF7A2E">
        <w:rPr>
          <w:sz w:val="20"/>
          <w:szCs w:val="20"/>
        </w:rPr>
        <w:tab/>
      </w:r>
      <w:r>
        <w:rPr>
          <w:sz w:val="20"/>
          <w:szCs w:val="20"/>
        </w:rPr>
        <w:t>CSX-59-Eigenerklärung-Information-zum-Bieter</w:t>
      </w:r>
    </w:p>
    <w:p w14:paraId="24DD6997" w14:textId="18E0ADC1" w:rsidR="00CE080F" w:rsidRPr="001B6B37" w:rsidRDefault="00CE080F" w:rsidP="00CE080F">
      <w:pPr>
        <w:pStyle w:val="Listenabsatz"/>
        <w:ind w:left="30" w:hanging="10"/>
        <w:rPr>
          <w:sz w:val="10"/>
          <w:szCs w:val="10"/>
        </w:rPr>
      </w:pPr>
    </w:p>
    <w:p w14:paraId="685517BA" w14:textId="07477E45" w:rsidR="00EE6C6F" w:rsidRDefault="00EE6C6F" w:rsidP="00EE6C6F">
      <w:pPr>
        <w:pStyle w:val="Listenabsatz"/>
        <w:ind w:left="30" w:hanging="10"/>
        <w:rPr>
          <w:sz w:val="20"/>
          <w:szCs w:val="20"/>
        </w:rPr>
      </w:pPr>
      <w:r>
        <w:rPr>
          <w:rFonts w:ascii="Univers" w:hAnsi="Univers"/>
          <w:sz w:val="20"/>
          <w:szCs w:val="20"/>
        </w:rPr>
        <w:fldChar w:fldCharType="begin">
          <w:ffData>
            <w:name w:val=""/>
            <w:enabled/>
            <w:calcOnExit w:val="0"/>
            <w:checkBox>
              <w:sizeAuto/>
              <w:default w:val="0"/>
            </w:checkBox>
          </w:ffData>
        </w:fldChar>
      </w:r>
      <w:r>
        <w:rPr>
          <w:rFonts w:ascii="Univers" w:hAnsi="Univers"/>
          <w:sz w:val="20"/>
          <w:szCs w:val="20"/>
        </w:rPr>
        <w:instrText xml:space="preserve"> FORMCHECKBOX </w:instrText>
      </w:r>
      <w:r>
        <w:rPr>
          <w:rFonts w:ascii="Univers" w:hAnsi="Univers"/>
          <w:sz w:val="20"/>
          <w:szCs w:val="20"/>
        </w:rPr>
      </w:r>
      <w:r>
        <w:rPr>
          <w:rFonts w:ascii="Univers" w:hAnsi="Univers"/>
          <w:sz w:val="20"/>
          <w:szCs w:val="20"/>
        </w:rPr>
        <w:fldChar w:fldCharType="separate"/>
      </w:r>
      <w:r>
        <w:rPr>
          <w:rFonts w:ascii="Univers" w:hAnsi="Univers"/>
          <w:sz w:val="20"/>
          <w:szCs w:val="20"/>
        </w:rPr>
        <w:fldChar w:fldCharType="end"/>
      </w:r>
      <w:r w:rsidRPr="00737EA6">
        <w:rPr>
          <w:rFonts w:ascii="Univers" w:hAnsi="Univers"/>
          <w:sz w:val="20"/>
          <w:szCs w:val="20"/>
        </w:rPr>
        <w:tab/>
      </w:r>
      <w:r w:rsidRPr="00737EA6">
        <w:rPr>
          <w:sz w:val="20"/>
          <w:szCs w:val="20"/>
        </w:rPr>
        <w:t>Anlage 1</w:t>
      </w:r>
      <w:r w:rsidR="0065554A">
        <w:rPr>
          <w:sz w:val="20"/>
          <w:szCs w:val="20"/>
        </w:rPr>
        <w:t>1</w:t>
      </w:r>
      <w:r w:rsidRPr="00737EA6">
        <w:rPr>
          <w:sz w:val="20"/>
          <w:szCs w:val="20"/>
        </w:rPr>
        <w:tab/>
      </w:r>
      <w:proofErr w:type="spellStart"/>
      <w:r w:rsidR="00E81E51">
        <w:rPr>
          <w:sz w:val="20"/>
          <w:szCs w:val="20"/>
        </w:rPr>
        <w:t>Eignungs_Zuschlagsmatrix_GP</w:t>
      </w:r>
      <w:proofErr w:type="spellEnd"/>
    </w:p>
    <w:p w14:paraId="5CC3D184" w14:textId="5AE0E2E1" w:rsidR="0065554A" w:rsidRPr="001B6B37" w:rsidRDefault="0065554A" w:rsidP="00EE6C6F">
      <w:pPr>
        <w:pStyle w:val="Listenabsatz"/>
        <w:ind w:left="30" w:hanging="10"/>
        <w:rPr>
          <w:sz w:val="10"/>
          <w:szCs w:val="10"/>
        </w:rPr>
      </w:pPr>
    </w:p>
    <w:p w14:paraId="65359078" w14:textId="1764F0BA" w:rsidR="00F76747" w:rsidRPr="003C66DB" w:rsidRDefault="00F76747" w:rsidP="00F76747">
      <w:pPr>
        <w:jc w:val="both"/>
        <w:rPr>
          <w:sz w:val="20"/>
          <w:szCs w:val="20"/>
        </w:rPr>
      </w:pPr>
      <w:r w:rsidRPr="003C66DB">
        <w:rPr>
          <w:rFonts w:ascii="Univers" w:hAnsi="Univers"/>
          <w:sz w:val="20"/>
          <w:szCs w:val="20"/>
        </w:rPr>
        <w:fldChar w:fldCharType="begin">
          <w:ffData>
            <w:name w:val=""/>
            <w:enabled/>
            <w:calcOnExit w:val="0"/>
            <w:checkBox>
              <w:sizeAuto/>
              <w:default w:val="0"/>
            </w:checkBox>
          </w:ffData>
        </w:fldChar>
      </w:r>
      <w:r w:rsidRPr="003C66DB">
        <w:rPr>
          <w:rFonts w:ascii="Univers" w:hAnsi="Univers"/>
          <w:sz w:val="20"/>
          <w:szCs w:val="20"/>
        </w:rPr>
        <w:instrText xml:space="preserve"> FORMCHECKBOX </w:instrText>
      </w:r>
      <w:r w:rsidRPr="003C66DB">
        <w:rPr>
          <w:rFonts w:ascii="Univers" w:hAnsi="Univers"/>
          <w:sz w:val="20"/>
          <w:szCs w:val="20"/>
        </w:rPr>
      </w:r>
      <w:r w:rsidRPr="003C66DB">
        <w:rPr>
          <w:rFonts w:ascii="Univers" w:hAnsi="Univers"/>
          <w:sz w:val="20"/>
          <w:szCs w:val="20"/>
        </w:rPr>
        <w:fldChar w:fldCharType="separate"/>
      </w:r>
      <w:r w:rsidRPr="003C66DB">
        <w:rPr>
          <w:rFonts w:ascii="Univers" w:hAnsi="Univers"/>
          <w:sz w:val="20"/>
          <w:szCs w:val="20"/>
        </w:rPr>
        <w:fldChar w:fldCharType="end"/>
      </w:r>
      <w:r w:rsidRPr="003C66DB">
        <w:rPr>
          <w:rFonts w:ascii="Univers" w:hAnsi="Univers"/>
          <w:sz w:val="20"/>
          <w:szCs w:val="20"/>
        </w:rPr>
        <w:tab/>
      </w:r>
      <w:r w:rsidRPr="003C66DB">
        <w:rPr>
          <w:sz w:val="20"/>
          <w:szCs w:val="20"/>
        </w:rPr>
        <w:t>Anlage 1</w:t>
      </w:r>
      <w:r>
        <w:rPr>
          <w:sz w:val="20"/>
          <w:szCs w:val="20"/>
        </w:rPr>
        <w:t>2</w:t>
      </w:r>
      <w:r w:rsidRPr="003C66DB">
        <w:rPr>
          <w:sz w:val="20"/>
          <w:szCs w:val="20"/>
        </w:rPr>
        <w:tab/>
      </w:r>
      <w:r>
        <w:rPr>
          <w:sz w:val="20"/>
          <w:szCs w:val="20"/>
        </w:rPr>
        <w:t>Generalplaner (GP) (Leistungsbild, Vertragsentwurf)</w:t>
      </w:r>
      <w:r w:rsidRPr="003C66DB">
        <w:rPr>
          <w:sz w:val="20"/>
          <w:szCs w:val="20"/>
        </w:rPr>
        <w:t xml:space="preserve"> </w:t>
      </w:r>
    </w:p>
    <w:p w14:paraId="4850376A" w14:textId="1E16CF01" w:rsidR="003C66DB" w:rsidRPr="003C66DB" w:rsidRDefault="003C66DB" w:rsidP="003C66DB">
      <w:pPr>
        <w:jc w:val="both"/>
        <w:rPr>
          <w:sz w:val="20"/>
          <w:szCs w:val="20"/>
        </w:rPr>
      </w:pPr>
      <w:r w:rsidRPr="003C66DB">
        <w:rPr>
          <w:rFonts w:ascii="Univers" w:hAnsi="Univers"/>
          <w:sz w:val="20"/>
          <w:szCs w:val="20"/>
        </w:rPr>
        <w:fldChar w:fldCharType="begin">
          <w:ffData>
            <w:name w:val=""/>
            <w:enabled/>
            <w:calcOnExit w:val="0"/>
            <w:checkBox>
              <w:sizeAuto/>
              <w:default w:val="0"/>
            </w:checkBox>
          </w:ffData>
        </w:fldChar>
      </w:r>
      <w:r w:rsidRPr="003C66DB">
        <w:rPr>
          <w:rFonts w:ascii="Univers" w:hAnsi="Univers"/>
          <w:sz w:val="20"/>
          <w:szCs w:val="20"/>
        </w:rPr>
        <w:instrText xml:space="preserve"> FORMCHECKBOX </w:instrText>
      </w:r>
      <w:r w:rsidRPr="003C66DB">
        <w:rPr>
          <w:rFonts w:ascii="Univers" w:hAnsi="Univers"/>
          <w:sz w:val="20"/>
          <w:szCs w:val="20"/>
        </w:rPr>
      </w:r>
      <w:r w:rsidRPr="003C66DB">
        <w:rPr>
          <w:rFonts w:ascii="Univers" w:hAnsi="Univers"/>
          <w:sz w:val="20"/>
          <w:szCs w:val="20"/>
        </w:rPr>
        <w:fldChar w:fldCharType="separate"/>
      </w:r>
      <w:r w:rsidRPr="003C66DB">
        <w:rPr>
          <w:rFonts w:ascii="Univers" w:hAnsi="Univers"/>
          <w:sz w:val="20"/>
          <w:szCs w:val="20"/>
        </w:rPr>
        <w:fldChar w:fldCharType="end"/>
      </w:r>
      <w:r w:rsidRPr="003C66DB">
        <w:rPr>
          <w:rFonts w:ascii="Univers" w:hAnsi="Univers"/>
          <w:sz w:val="20"/>
          <w:szCs w:val="20"/>
        </w:rPr>
        <w:tab/>
      </w:r>
      <w:r w:rsidRPr="003C66DB">
        <w:rPr>
          <w:sz w:val="20"/>
          <w:szCs w:val="20"/>
        </w:rPr>
        <w:t>Anlage 1</w:t>
      </w:r>
      <w:r w:rsidR="006718F7">
        <w:rPr>
          <w:sz w:val="20"/>
          <w:szCs w:val="20"/>
        </w:rPr>
        <w:t>3</w:t>
      </w:r>
      <w:r w:rsidRPr="003C66DB">
        <w:rPr>
          <w:sz w:val="20"/>
          <w:szCs w:val="20"/>
        </w:rPr>
        <w:tab/>
        <w:t>Objektplanung</w:t>
      </w:r>
    </w:p>
    <w:p w14:paraId="5423F1E1" w14:textId="4072D2A3" w:rsidR="00CC2665" w:rsidRDefault="003C66DB" w:rsidP="00CC2665">
      <w:pPr>
        <w:ind w:left="709" w:hanging="709"/>
        <w:jc w:val="both"/>
        <w:rPr>
          <w:sz w:val="20"/>
          <w:szCs w:val="20"/>
        </w:rPr>
      </w:pPr>
      <w:r w:rsidRPr="003C66DB">
        <w:rPr>
          <w:rFonts w:ascii="Univers" w:hAnsi="Univers"/>
          <w:sz w:val="20"/>
          <w:szCs w:val="20"/>
        </w:rPr>
        <w:fldChar w:fldCharType="begin">
          <w:ffData>
            <w:name w:val=""/>
            <w:enabled/>
            <w:calcOnExit w:val="0"/>
            <w:checkBox>
              <w:sizeAuto/>
              <w:default w:val="0"/>
            </w:checkBox>
          </w:ffData>
        </w:fldChar>
      </w:r>
      <w:r w:rsidRPr="003C66DB">
        <w:rPr>
          <w:rFonts w:ascii="Univers" w:hAnsi="Univers"/>
          <w:sz w:val="20"/>
          <w:szCs w:val="20"/>
        </w:rPr>
        <w:instrText xml:space="preserve"> FORMCHECKBOX </w:instrText>
      </w:r>
      <w:r w:rsidRPr="003C66DB">
        <w:rPr>
          <w:rFonts w:ascii="Univers" w:hAnsi="Univers"/>
          <w:sz w:val="20"/>
          <w:szCs w:val="20"/>
        </w:rPr>
      </w:r>
      <w:r w:rsidRPr="003C66DB">
        <w:rPr>
          <w:rFonts w:ascii="Univers" w:hAnsi="Univers"/>
          <w:sz w:val="20"/>
          <w:szCs w:val="20"/>
        </w:rPr>
        <w:fldChar w:fldCharType="separate"/>
      </w:r>
      <w:r w:rsidRPr="003C66DB">
        <w:rPr>
          <w:rFonts w:ascii="Univers" w:hAnsi="Univers"/>
          <w:sz w:val="20"/>
          <w:szCs w:val="20"/>
        </w:rPr>
        <w:fldChar w:fldCharType="end"/>
      </w:r>
      <w:r w:rsidR="00CC2665">
        <w:rPr>
          <w:rFonts w:ascii="Univers" w:hAnsi="Univers"/>
          <w:sz w:val="20"/>
          <w:szCs w:val="20"/>
        </w:rPr>
        <w:tab/>
      </w:r>
      <w:r w:rsidRPr="003C66DB">
        <w:rPr>
          <w:sz w:val="20"/>
          <w:szCs w:val="20"/>
        </w:rPr>
        <w:t>Anlage 1</w:t>
      </w:r>
      <w:r w:rsidR="006718F7">
        <w:rPr>
          <w:sz w:val="20"/>
          <w:szCs w:val="20"/>
        </w:rPr>
        <w:t>4</w:t>
      </w:r>
      <w:r w:rsidRPr="003C66DB">
        <w:rPr>
          <w:sz w:val="20"/>
          <w:szCs w:val="20"/>
        </w:rPr>
        <w:tab/>
        <w:t xml:space="preserve">Technische Gebäudeausrüstung (inkl. Leistungsbild Medienplanung und </w:t>
      </w:r>
    </w:p>
    <w:p w14:paraId="486AB9BF" w14:textId="4DFAD6F4" w:rsidR="003C66DB" w:rsidRPr="003C66DB" w:rsidRDefault="003C66DB" w:rsidP="00CC2665">
      <w:pPr>
        <w:ind w:left="1417" w:firstLine="707"/>
        <w:jc w:val="both"/>
        <w:rPr>
          <w:sz w:val="20"/>
          <w:szCs w:val="20"/>
        </w:rPr>
      </w:pPr>
      <w:r w:rsidRPr="003C66DB">
        <w:rPr>
          <w:sz w:val="20"/>
          <w:szCs w:val="20"/>
        </w:rPr>
        <w:t xml:space="preserve">Leistungsbild Laborplanung) </w:t>
      </w:r>
    </w:p>
    <w:p w14:paraId="41649EDE" w14:textId="29EAF774" w:rsidR="003C66DB" w:rsidRPr="00CC2665" w:rsidRDefault="00CC2665" w:rsidP="00CC2665">
      <w:pPr>
        <w:jc w:val="both"/>
        <w:rPr>
          <w:sz w:val="20"/>
          <w:szCs w:val="20"/>
        </w:rPr>
      </w:pPr>
      <w:r w:rsidRPr="003C66DB">
        <w:rPr>
          <w:rFonts w:ascii="Univers" w:hAnsi="Univers"/>
          <w:sz w:val="20"/>
          <w:szCs w:val="20"/>
        </w:rPr>
        <w:fldChar w:fldCharType="begin">
          <w:ffData>
            <w:name w:val=""/>
            <w:enabled/>
            <w:calcOnExit w:val="0"/>
            <w:checkBox>
              <w:sizeAuto/>
              <w:default w:val="0"/>
            </w:checkBox>
          </w:ffData>
        </w:fldChar>
      </w:r>
      <w:r w:rsidRPr="003C66DB">
        <w:rPr>
          <w:rFonts w:ascii="Univers" w:hAnsi="Univers"/>
          <w:sz w:val="20"/>
          <w:szCs w:val="20"/>
        </w:rPr>
        <w:instrText xml:space="preserve"> FORMCHECKBOX </w:instrText>
      </w:r>
      <w:r w:rsidRPr="003C66DB">
        <w:rPr>
          <w:rFonts w:ascii="Univers" w:hAnsi="Univers"/>
          <w:sz w:val="20"/>
          <w:szCs w:val="20"/>
        </w:rPr>
      </w:r>
      <w:r w:rsidRPr="003C66DB">
        <w:rPr>
          <w:rFonts w:ascii="Univers" w:hAnsi="Univers"/>
          <w:sz w:val="20"/>
          <w:szCs w:val="20"/>
        </w:rPr>
        <w:fldChar w:fldCharType="separate"/>
      </w:r>
      <w:r w:rsidRPr="003C66DB">
        <w:rPr>
          <w:rFonts w:ascii="Univers" w:hAnsi="Univers"/>
          <w:sz w:val="20"/>
          <w:szCs w:val="20"/>
        </w:rPr>
        <w:fldChar w:fldCharType="end"/>
      </w:r>
      <w:r>
        <w:rPr>
          <w:rFonts w:ascii="Univers" w:hAnsi="Univers"/>
          <w:sz w:val="20"/>
          <w:szCs w:val="20"/>
        </w:rPr>
        <w:tab/>
      </w:r>
      <w:r w:rsidRPr="003C66DB">
        <w:rPr>
          <w:sz w:val="20"/>
          <w:szCs w:val="20"/>
        </w:rPr>
        <w:t>Anlage 1</w:t>
      </w:r>
      <w:r w:rsidR="000F543C">
        <w:rPr>
          <w:sz w:val="20"/>
          <w:szCs w:val="20"/>
        </w:rPr>
        <w:t>5</w:t>
      </w:r>
      <w:r w:rsidRPr="003C66DB">
        <w:rPr>
          <w:sz w:val="20"/>
          <w:szCs w:val="20"/>
        </w:rPr>
        <w:tab/>
      </w:r>
      <w:r w:rsidR="003C66DB" w:rsidRPr="00CC2665">
        <w:rPr>
          <w:sz w:val="20"/>
          <w:szCs w:val="20"/>
        </w:rPr>
        <w:t xml:space="preserve">Tragwerksplanung – inkl. RÜV </w:t>
      </w:r>
    </w:p>
    <w:p w14:paraId="4C2F7341" w14:textId="1C67F120" w:rsidR="003C66DB" w:rsidRPr="00CC2665" w:rsidRDefault="00CC2665" w:rsidP="00CC2665">
      <w:pPr>
        <w:jc w:val="both"/>
        <w:rPr>
          <w:sz w:val="20"/>
          <w:szCs w:val="20"/>
        </w:rPr>
      </w:pPr>
      <w:r w:rsidRPr="003C66DB">
        <w:rPr>
          <w:rFonts w:ascii="Univers" w:hAnsi="Univers"/>
          <w:sz w:val="20"/>
          <w:szCs w:val="20"/>
        </w:rPr>
        <w:fldChar w:fldCharType="begin">
          <w:ffData>
            <w:name w:val=""/>
            <w:enabled/>
            <w:calcOnExit w:val="0"/>
            <w:checkBox>
              <w:sizeAuto/>
              <w:default w:val="0"/>
            </w:checkBox>
          </w:ffData>
        </w:fldChar>
      </w:r>
      <w:r w:rsidRPr="003C66DB">
        <w:rPr>
          <w:rFonts w:ascii="Univers" w:hAnsi="Univers"/>
          <w:sz w:val="20"/>
          <w:szCs w:val="20"/>
        </w:rPr>
        <w:instrText xml:space="preserve"> FORMCHECKBOX </w:instrText>
      </w:r>
      <w:r w:rsidRPr="003C66DB">
        <w:rPr>
          <w:rFonts w:ascii="Univers" w:hAnsi="Univers"/>
          <w:sz w:val="20"/>
          <w:szCs w:val="20"/>
        </w:rPr>
      </w:r>
      <w:r w:rsidRPr="003C66DB">
        <w:rPr>
          <w:rFonts w:ascii="Univers" w:hAnsi="Univers"/>
          <w:sz w:val="20"/>
          <w:szCs w:val="20"/>
        </w:rPr>
        <w:fldChar w:fldCharType="separate"/>
      </w:r>
      <w:r w:rsidRPr="003C66DB">
        <w:rPr>
          <w:rFonts w:ascii="Univers" w:hAnsi="Univers"/>
          <w:sz w:val="20"/>
          <w:szCs w:val="20"/>
        </w:rPr>
        <w:fldChar w:fldCharType="end"/>
      </w:r>
      <w:r>
        <w:rPr>
          <w:rFonts w:ascii="Univers" w:hAnsi="Univers"/>
          <w:sz w:val="20"/>
          <w:szCs w:val="20"/>
        </w:rPr>
        <w:tab/>
      </w:r>
      <w:r w:rsidRPr="003C66DB">
        <w:rPr>
          <w:sz w:val="20"/>
          <w:szCs w:val="20"/>
        </w:rPr>
        <w:t>Anlage 1</w:t>
      </w:r>
      <w:r w:rsidR="000F543C">
        <w:rPr>
          <w:sz w:val="20"/>
          <w:szCs w:val="20"/>
        </w:rPr>
        <w:t>6</w:t>
      </w:r>
      <w:r w:rsidRPr="003C66DB">
        <w:rPr>
          <w:sz w:val="20"/>
          <w:szCs w:val="20"/>
        </w:rPr>
        <w:tab/>
      </w:r>
      <w:r w:rsidR="003C66DB" w:rsidRPr="00CC2665">
        <w:rPr>
          <w:sz w:val="20"/>
          <w:szCs w:val="20"/>
        </w:rPr>
        <w:t xml:space="preserve">Bauphysik (Bau- / Raumakustik) </w:t>
      </w:r>
    </w:p>
    <w:p w14:paraId="53655ED3" w14:textId="65DFCFCF" w:rsidR="003C66DB" w:rsidRPr="00CC2665" w:rsidRDefault="00CC2665" w:rsidP="00CC2665">
      <w:pPr>
        <w:jc w:val="both"/>
        <w:rPr>
          <w:sz w:val="20"/>
          <w:szCs w:val="20"/>
        </w:rPr>
      </w:pPr>
      <w:r w:rsidRPr="003C66DB">
        <w:rPr>
          <w:rFonts w:ascii="Univers" w:hAnsi="Univers"/>
          <w:sz w:val="20"/>
          <w:szCs w:val="20"/>
        </w:rPr>
        <w:fldChar w:fldCharType="begin">
          <w:ffData>
            <w:name w:val=""/>
            <w:enabled/>
            <w:calcOnExit w:val="0"/>
            <w:checkBox>
              <w:sizeAuto/>
              <w:default w:val="0"/>
            </w:checkBox>
          </w:ffData>
        </w:fldChar>
      </w:r>
      <w:r w:rsidRPr="003C66DB">
        <w:rPr>
          <w:rFonts w:ascii="Univers" w:hAnsi="Univers"/>
          <w:sz w:val="20"/>
          <w:szCs w:val="20"/>
        </w:rPr>
        <w:instrText xml:space="preserve"> FORMCHECKBOX </w:instrText>
      </w:r>
      <w:r w:rsidRPr="003C66DB">
        <w:rPr>
          <w:rFonts w:ascii="Univers" w:hAnsi="Univers"/>
          <w:sz w:val="20"/>
          <w:szCs w:val="20"/>
        </w:rPr>
      </w:r>
      <w:r w:rsidRPr="003C66DB">
        <w:rPr>
          <w:rFonts w:ascii="Univers" w:hAnsi="Univers"/>
          <w:sz w:val="20"/>
          <w:szCs w:val="20"/>
        </w:rPr>
        <w:fldChar w:fldCharType="separate"/>
      </w:r>
      <w:r w:rsidRPr="003C66DB">
        <w:rPr>
          <w:rFonts w:ascii="Univers" w:hAnsi="Univers"/>
          <w:sz w:val="20"/>
          <w:szCs w:val="20"/>
        </w:rPr>
        <w:fldChar w:fldCharType="end"/>
      </w:r>
      <w:r>
        <w:rPr>
          <w:rFonts w:ascii="Univers" w:hAnsi="Univers"/>
          <w:sz w:val="20"/>
          <w:szCs w:val="20"/>
        </w:rPr>
        <w:tab/>
      </w:r>
      <w:r w:rsidRPr="003C66DB">
        <w:rPr>
          <w:sz w:val="20"/>
          <w:szCs w:val="20"/>
        </w:rPr>
        <w:t>Anlage 1</w:t>
      </w:r>
      <w:r w:rsidR="000F543C">
        <w:rPr>
          <w:sz w:val="20"/>
          <w:szCs w:val="20"/>
        </w:rPr>
        <w:t>7</w:t>
      </w:r>
      <w:r w:rsidRPr="003C66DB">
        <w:rPr>
          <w:sz w:val="20"/>
          <w:szCs w:val="20"/>
        </w:rPr>
        <w:tab/>
      </w:r>
      <w:r w:rsidR="003C66DB" w:rsidRPr="00CC2665">
        <w:rPr>
          <w:sz w:val="20"/>
          <w:szCs w:val="20"/>
        </w:rPr>
        <w:t xml:space="preserve">Brandschutzgutachter </w:t>
      </w:r>
    </w:p>
    <w:p w14:paraId="72F3B92A" w14:textId="2A734F77" w:rsidR="003C66DB" w:rsidRPr="00CC2665" w:rsidRDefault="00CC2665" w:rsidP="00CC2665">
      <w:pPr>
        <w:jc w:val="both"/>
        <w:rPr>
          <w:sz w:val="20"/>
          <w:szCs w:val="20"/>
        </w:rPr>
      </w:pPr>
      <w:r w:rsidRPr="003C66DB">
        <w:rPr>
          <w:rFonts w:ascii="Univers" w:hAnsi="Univers"/>
          <w:sz w:val="20"/>
          <w:szCs w:val="20"/>
        </w:rPr>
        <w:fldChar w:fldCharType="begin">
          <w:ffData>
            <w:name w:val=""/>
            <w:enabled/>
            <w:calcOnExit w:val="0"/>
            <w:checkBox>
              <w:sizeAuto/>
              <w:default w:val="0"/>
            </w:checkBox>
          </w:ffData>
        </w:fldChar>
      </w:r>
      <w:r w:rsidRPr="003C66DB">
        <w:rPr>
          <w:rFonts w:ascii="Univers" w:hAnsi="Univers"/>
          <w:sz w:val="20"/>
          <w:szCs w:val="20"/>
        </w:rPr>
        <w:instrText xml:space="preserve"> FORMCHECKBOX </w:instrText>
      </w:r>
      <w:r w:rsidRPr="003C66DB">
        <w:rPr>
          <w:rFonts w:ascii="Univers" w:hAnsi="Univers"/>
          <w:sz w:val="20"/>
          <w:szCs w:val="20"/>
        </w:rPr>
      </w:r>
      <w:r w:rsidRPr="003C66DB">
        <w:rPr>
          <w:rFonts w:ascii="Univers" w:hAnsi="Univers"/>
          <w:sz w:val="20"/>
          <w:szCs w:val="20"/>
        </w:rPr>
        <w:fldChar w:fldCharType="separate"/>
      </w:r>
      <w:r w:rsidRPr="003C66DB">
        <w:rPr>
          <w:rFonts w:ascii="Univers" w:hAnsi="Univers"/>
          <w:sz w:val="20"/>
          <w:szCs w:val="20"/>
        </w:rPr>
        <w:fldChar w:fldCharType="end"/>
      </w:r>
      <w:r>
        <w:rPr>
          <w:rFonts w:ascii="Univers" w:hAnsi="Univers"/>
          <w:sz w:val="20"/>
          <w:szCs w:val="20"/>
        </w:rPr>
        <w:tab/>
      </w:r>
      <w:r w:rsidRPr="003C66DB">
        <w:rPr>
          <w:sz w:val="20"/>
          <w:szCs w:val="20"/>
        </w:rPr>
        <w:t>Anlage 1</w:t>
      </w:r>
      <w:r w:rsidR="000F543C">
        <w:rPr>
          <w:sz w:val="20"/>
          <w:szCs w:val="20"/>
        </w:rPr>
        <w:t>8</w:t>
      </w:r>
      <w:r w:rsidRPr="003C66DB">
        <w:rPr>
          <w:sz w:val="20"/>
          <w:szCs w:val="20"/>
        </w:rPr>
        <w:tab/>
      </w:r>
      <w:r w:rsidR="003C66DB" w:rsidRPr="00CC2665">
        <w:rPr>
          <w:sz w:val="20"/>
          <w:szCs w:val="20"/>
        </w:rPr>
        <w:t xml:space="preserve">Schadstoffgutachter </w:t>
      </w:r>
    </w:p>
    <w:p w14:paraId="0B136B69" w14:textId="22D5F789" w:rsidR="003C66DB" w:rsidRPr="00CC2665" w:rsidRDefault="00CC2665" w:rsidP="00CC2665">
      <w:pPr>
        <w:jc w:val="both"/>
        <w:rPr>
          <w:sz w:val="20"/>
          <w:szCs w:val="20"/>
        </w:rPr>
      </w:pPr>
      <w:r w:rsidRPr="003C66DB">
        <w:rPr>
          <w:rFonts w:ascii="Univers" w:hAnsi="Univers"/>
          <w:sz w:val="20"/>
          <w:szCs w:val="20"/>
        </w:rPr>
        <w:fldChar w:fldCharType="begin">
          <w:ffData>
            <w:name w:val=""/>
            <w:enabled/>
            <w:calcOnExit w:val="0"/>
            <w:checkBox>
              <w:sizeAuto/>
              <w:default w:val="0"/>
            </w:checkBox>
          </w:ffData>
        </w:fldChar>
      </w:r>
      <w:r w:rsidRPr="003C66DB">
        <w:rPr>
          <w:rFonts w:ascii="Univers" w:hAnsi="Univers"/>
          <w:sz w:val="20"/>
          <w:szCs w:val="20"/>
        </w:rPr>
        <w:instrText xml:space="preserve"> FORMCHECKBOX </w:instrText>
      </w:r>
      <w:r w:rsidRPr="003C66DB">
        <w:rPr>
          <w:rFonts w:ascii="Univers" w:hAnsi="Univers"/>
          <w:sz w:val="20"/>
          <w:szCs w:val="20"/>
        </w:rPr>
      </w:r>
      <w:r w:rsidRPr="003C66DB">
        <w:rPr>
          <w:rFonts w:ascii="Univers" w:hAnsi="Univers"/>
          <w:sz w:val="20"/>
          <w:szCs w:val="20"/>
        </w:rPr>
        <w:fldChar w:fldCharType="separate"/>
      </w:r>
      <w:r w:rsidRPr="003C66DB">
        <w:rPr>
          <w:rFonts w:ascii="Univers" w:hAnsi="Univers"/>
          <w:sz w:val="20"/>
          <w:szCs w:val="20"/>
        </w:rPr>
        <w:fldChar w:fldCharType="end"/>
      </w:r>
      <w:r>
        <w:rPr>
          <w:rFonts w:ascii="Univers" w:hAnsi="Univers"/>
          <w:sz w:val="20"/>
          <w:szCs w:val="20"/>
        </w:rPr>
        <w:tab/>
      </w:r>
      <w:r w:rsidRPr="003C66DB">
        <w:rPr>
          <w:sz w:val="20"/>
          <w:szCs w:val="20"/>
        </w:rPr>
        <w:t>Anlage 1</w:t>
      </w:r>
      <w:r w:rsidR="000F543C">
        <w:rPr>
          <w:sz w:val="20"/>
          <w:szCs w:val="20"/>
        </w:rPr>
        <w:t>9</w:t>
      </w:r>
      <w:r w:rsidRPr="003C66DB">
        <w:rPr>
          <w:sz w:val="20"/>
          <w:szCs w:val="20"/>
        </w:rPr>
        <w:tab/>
      </w:r>
      <w:proofErr w:type="spellStart"/>
      <w:r w:rsidR="003C66DB" w:rsidRPr="00CC2665">
        <w:rPr>
          <w:sz w:val="20"/>
          <w:szCs w:val="20"/>
        </w:rPr>
        <w:t>SiGeKo</w:t>
      </w:r>
      <w:proofErr w:type="spellEnd"/>
      <w:r w:rsidR="003C66DB" w:rsidRPr="00CC2665">
        <w:rPr>
          <w:sz w:val="20"/>
          <w:szCs w:val="20"/>
        </w:rPr>
        <w:t xml:space="preserve"> </w:t>
      </w:r>
      <w:r w:rsidR="002A1558">
        <w:rPr>
          <w:sz w:val="20"/>
          <w:szCs w:val="20"/>
        </w:rPr>
        <w:t xml:space="preserve">- </w:t>
      </w:r>
      <w:r w:rsidR="002A1558" w:rsidRPr="00DB6DFD">
        <w:rPr>
          <w:sz w:val="20"/>
          <w:szCs w:val="20"/>
        </w:rPr>
        <w:t>Leistung nach Baustellenverordnung</w:t>
      </w:r>
    </w:p>
    <w:p w14:paraId="4C76101D" w14:textId="77777777" w:rsidR="00EE6C6F" w:rsidRPr="001B6B37" w:rsidRDefault="00EE6C6F" w:rsidP="00CE080F">
      <w:pPr>
        <w:pStyle w:val="Listenabsatz"/>
        <w:ind w:left="30" w:hanging="10"/>
        <w:rPr>
          <w:sz w:val="10"/>
          <w:szCs w:val="10"/>
        </w:rPr>
      </w:pPr>
    </w:p>
    <w:p w14:paraId="753B7438" w14:textId="0304B55E" w:rsidR="00EE6C6F" w:rsidRDefault="00EE6C6F" w:rsidP="00EE6C6F">
      <w:pPr>
        <w:pStyle w:val="Listenabsatz"/>
        <w:ind w:left="30" w:hanging="10"/>
        <w:rPr>
          <w:sz w:val="20"/>
          <w:szCs w:val="20"/>
        </w:rPr>
      </w:pPr>
      <w:r>
        <w:rPr>
          <w:rFonts w:ascii="Univers" w:hAnsi="Univers"/>
          <w:sz w:val="20"/>
          <w:szCs w:val="20"/>
        </w:rPr>
        <w:fldChar w:fldCharType="begin">
          <w:ffData>
            <w:name w:val=""/>
            <w:enabled/>
            <w:calcOnExit w:val="0"/>
            <w:checkBox>
              <w:sizeAuto/>
              <w:default w:val="0"/>
            </w:checkBox>
          </w:ffData>
        </w:fldChar>
      </w:r>
      <w:r>
        <w:rPr>
          <w:rFonts w:ascii="Univers" w:hAnsi="Univers"/>
          <w:sz w:val="20"/>
          <w:szCs w:val="20"/>
        </w:rPr>
        <w:instrText xml:space="preserve"> FORMCHECKBOX </w:instrText>
      </w:r>
      <w:r>
        <w:rPr>
          <w:rFonts w:ascii="Univers" w:hAnsi="Univers"/>
          <w:sz w:val="20"/>
          <w:szCs w:val="20"/>
        </w:rPr>
      </w:r>
      <w:r>
        <w:rPr>
          <w:rFonts w:ascii="Univers" w:hAnsi="Univers"/>
          <w:sz w:val="20"/>
          <w:szCs w:val="20"/>
        </w:rPr>
        <w:fldChar w:fldCharType="separate"/>
      </w:r>
      <w:r>
        <w:rPr>
          <w:rFonts w:ascii="Univers" w:hAnsi="Univers"/>
          <w:sz w:val="20"/>
          <w:szCs w:val="20"/>
        </w:rPr>
        <w:fldChar w:fldCharType="end"/>
      </w:r>
      <w:r w:rsidRPr="00737EA6">
        <w:rPr>
          <w:rFonts w:ascii="Univers" w:hAnsi="Univers"/>
          <w:sz w:val="20"/>
          <w:szCs w:val="20"/>
        </w:rPr>
        <w:tab/>
      </w:r>
      <w:r w:rsidRPr="00737EA6">
        <w:rPr>
          <w:sz w:val="20"/>
          <w:szCs w:val="20"/>
        </w:rPr>
        <w:t xml:space="preserve">Anlage </w:t>
      </w:r>
      <w:r w:rsidR="000F543C">
        <w:rPr>
          <w:sz w:val="20"/>
          <w:szCs w:val="20"/>
        </w:rPr>
        <w:t>2</w:t>
      </w:r>
      <w:r w:rsidR="002A1558">
        <w:rPr>
          <w:sz w:val="20"/>
          <w:szCs w:val="20"/>
        </w:rPr>
        <w:t>0</w:t>
      </w:r>
      <w:r w:rsidRPr="00737EA6">
        <w:rPr>
          <w:sz w:val="20"/>
          <w:szCs w:val="20"/>
        </w:rPr>
        <w:tab/>
      </w:r>
      <w:r>
        <w:rPr>
          <w:sz w:val="20"/>
          <w:szCs w:val="20"/>
        </w:rPr>
        <w:t>Gebäudesteckbrief</w:t>
      </w:r>
    </w:p>
    <w:p w14:paraId="7ED0A3D4" w14:textId="51A9E68E" w:rsidR="00F331E4" w:rsidRDefault="00F331E4" w:rsidP="00571C75">
      <w:pPr>
        <w:pStyle w:val="Listenabsatz"/>
        <w:ind w:left="30" w:hanging="10"/>
        <w:rPr>
          <w:sz w:val="20"/>
          <w:szCs w:val="20"/>
        </w:rPr>
      </w:pPr>
      <w:r>
        <w:rPr>
          <w:sz w:val="20"/>
          <w:szCs w:val="20"/>
        </w:rPr>
        <w:tab/>
      </w:r>
      <w:r w:rsidR="0057323C">
        <w:rPr>
          <w:rFonts w:ascii="Univers" w:hAnsi="Univers"/>
          <w:sz w:val="20"/>
          <w:szCs w:val="20"/>
        </w:rPr>
        <w:fldChar w:fldCharType="begin">
          <w:ffData>
            <w:name w:val=""/>
            <w:enabled/>
            <w:calcOnExit w:val="0"/>
            <w:checkBox>
              <w:sizeAuto/>
              <w:default w:val="0"/>
            </w:checkBox>
          </w:ffData>
        </w:fldChar>
      </w:r>
      <w:r w:rsidR="0057323C">
        <w:rPr>
          <w:rFonts w:ascii="Univers" w:hAnsi="Univers"/>
          <w:sz w:val="20"/>
          <w:szCs w:val="20"/>
        </w:rPr>
        <w:instrText xml:space="preserve"> FORMCHECKBOX </w:instrText>
      </w:r>
      <w:r w:rsidR="0057323C">
        <w:rPr>
          <w:rFonts w:ascii="Univers" w:hAnsi="Univers"/>
          <w:sz w:val="20"/>
          <w:szCs w:val="20"/>
        </w:rPr>
      </w:r>
      <w:r w:rsidR="0057323C">
        <w:rPr>
          <w:rFonts w:ascii="Univers" w:hAnsi="Univers"/>
          <w:sz w:val="20"/>
          <w:szCs w:val="20"/>
        </w:rPr>
        <w:fldChar w:fldCharType="separate"/>
      </w:r>
      <w:r w:rsidR="0057323C">
        <w:rPr>
          <w:rFonts w:ascii="Univers" w:hAnsi="Univers"/>
          <w:sz w:val="20"/>
          <w:szCs w:val="20"/>
        </w:rPr>
        <w:fldChar w:fldCharType="end"/>
      </w:r>
      <w:r w:rsidRPr="00CE74EB">
        <w:rPr>
          <w:rFonts w:ascii="Univers" w:hAnsi="Univers"/>
          <w:sz w:val="20"/>
          <w:szCs w:val="20"/>
        </w:rPr>
        <w:tab/>
      </w:r>
      <w:r w:rsidRPr="00CE74EB">
        <w:rPr>
          <w:sz w:val="20"/>
          <w:szCs w:val="20"/>
        </w:rPr>
        <w:t xml:space="preserve">Anlage </w:t>
      </w:r>
      <w:r w:rsidR="000F543C">
        <w:rPr>
          <w:sz w:val="20"/>
          <w:szCs w:val="20"/>
        </w:rPr>
        <w:t>2</w:t>
      </w:r>
      <w:r w:rsidR="002A1558">
        <w:rPr>
          <w:sz w:val="20"/>
          <w:szCs w:val="20"/>
        </w:rPr>
        <w:t>1</w:t>
      </w:r>
      <w:r w:rsidRPr="00CE74EB">
        <w:rPr>
          <w:sz w:val="20"/>
          <w:szCs w:val="20"/>
        </w:rPr>
        <w:tab/>
      </w:r>
      <w:r>
        <w:rPr>
          <w:sz w:val="20"/>
          <w:szCs w:val="20"/>
        </w:rPr>
        <w:t xml:space="preserve">Grundrisse + Schnitte </w:t>
      </w:r>
      <w:proofErr w:type="gramStart"/>
      <w:r>
        <w:rPr>
          <w:sz w:val="20"/>
          <w:szCs w:val="20"/>
        </w:rPr>
        <w:t>DWG  +</w:t>
      </w:r>
      <w:proofErr w:type="gramEnd"/>
      <w:r>
        <w:rPr>
          <w:sz w:val="20"/>
          <w:szCs w:val="20"/>
        </w:rPr>
        <w:t xml:space="preserve"> </w:t>
      </w:r>
      <w:proofErr w:type="gramStart"/>
      <w:r>
        <w:rPr>
          <w:sz w:val="20"/>
          <w:szCs w:val="20"/>
        </w:rPr>
        <w:t>PDF Format</w:t>
      </w:r>
      <w:proofErr w:type="gramEnd"/>
      <w:r>
        <w:rPr>
          <w:sz w:val="20"/>
          <w:szCs w:val="20"/>
        </w:rPr>
        <w:t xml:space="preserve"> </w:t>
      </w:r>
    </w:p>
    <w:p w14:paraId="684FC1D9" w14:textId="31E6F461" w:rsidR="001D7E11" w:rsidRDefault="0057323C" w:rsidP="00571C75">
      <w:pPr>
        <w:pStyle w:val="Listenabsatz"/>
        <w:ind w:left="30" w:hanging="10"/>
        <w:rPr>
          <w:sz w:val="20"/>
          <w:szCs w:val="20"/>
        </w:rPr>
      </w:pPr>
      <w:r>
        <w:rPr>
          <w:rFonts w:ascii="Univers" w:hAnsi="Univers"/>
          <w:sz w:val="20"/>
          <w:szCs w:val="20"/>
        </w:rPr>
        <w:fldChar w:fldCharType="begin">
          <w:ffData>
            <w:name w:val=""/>
            <w:enabled/>
            <w:calcOnExit w:val="0"/>
            <w:checkBox>
              <w:sizeAuto/>
              <w:default w:val="0"/>
            </w:checkBox>
          </w:ffData>
        </w:fldChar>
      </w:r>
      <w:r>
        <w:rPr>
          <w:rFonts w:ascii="Univers" w:hAnsi="Univers"/>
          <w:sz w:val="20"/>
          <w:szCs w:val="20"/>
        </w:rPr>
        <w:instrText xml:space="preserve"> FORMCHECKBOX </w:instrText>
      </w:r>
      <w:r>
        <w:rPr>
          <w:rFonts w:ascii="Univers" w:hAnsi="Univers"/>
          <w:sz w:val="20"/>
          <w:szCs w:val="20"/>
        </w:rPr>
      </w:r>
      <w:r>
        <w:rPr>
          <w:rFonts w:ascii="Univers" w:hAnsi="Univers"/>
          <w:sz w:val="20"/>
          <w:szCs w:val="20"/>
        </w:rPr>
        <w:fldChar w:fldCharType="separate"/>
      </w:r>
      <w:r>
        <w:rPr>
          <w:rFonts w:ascii="Univers" w:hAnsi="Univers"/>
          <w:sz w:val="20"/>
          <w:szCs w:val="20"/>
        </w:rPr>
        <w:fldChar w:fldCharType="end"/>
      </w:r>
      <w:r w:rsidR="001D7E11" w:rsidRPr="00CE74EB">
        <w:rPr>
          <w:rFonts w:ascii="Univers" w:hAnsi="Univers"/>
          <w:sz w:val="20"/>
          <w:szCs w:val="20"/>
        </w:rPr>
        <w:tab/>
      </w:r>
      <w:r w:rsidR="001D7E11" w:rsidRPr="00CE74EB">
        <w:rPr>
          <w:sz w:val="20"/>
          <w:szCs w:val="20"/>
        </w:rPr>
        <w:t xml:space="preserve">Anlage </w:t>
      </w:r>
      <w:r w:rsidR="000F543C">
        <w:rPr>
          <w:sz w:val="20"/>
          <w:szCs w:val="20"/>
        </w:rPr>
        <w:t>2</w:t>
      </w:r>
      <w:r w:rsidR="002A1558">
        <w:rPr>
          <w:sz w:val="20"/>
          <w:szCs w:val="20"/>
        </w:rPr>
        <w:t>2</w:t>
      </w:r>
      <w:r w:rsidR="001D7E11" w:rsidRPr="00CE74EB">
        <w:rPr>
          <w:sz w:val="20"/>
          <w:szCs w:val="20"/>
        </w:rPr>
        <w:tab/>
      </w:r>
      <w:r w:rsidR="001D7E11">
        <w:rPr>
          <w:sz w:val="20"/>
          <w:szCs w:val="20"/>
        </w:rPr>
        <w:t xml:space="preserve">Bestandsunterlagen Genehmigungen etc. </w:t>
      </w:r>
    </w:p>
    <w:p w14:paraId="250709DF" w14:textId="3E657C03" w:rsidR="00D536C7" w:rsidRDefault="0057323C" w:rsidP="00D536C7">
      <w:pPr>
        <w:pStyle w:val="Listenabsatz"/>
        <w:ind w:left="30" w:hanging="10"/>
        <w:rPr>
          <w:sz w:val="20"/>
          <w:szCs w:val="20"/>
        </w:rPr>
      </w:pPr>
      <w:r>
        <w:rPr>
          <w:rFonts w:ascii="Univers" w:hAnsi="Univers"/>
          <w:sz w:val="20"/>
          <w:szCs w:val="20"/>
        </w:rPr>
        <w:fldChar w:fldCharType="begin">
          <w:ffData>
            <w:name w:val=""/>
            <w:enabled/>
            <w:calcOnExit w:val="0"/>
            <w:checkBox>
              <w:sizeAuto/>
              <w:default w:val="0"/>
            </w:checkBox>
          </w:ffData>
        </w:fldChar>
      </w:r>
      <w:r>
        <w:rPr>
          <w:rFonts w:ascii="Univers" w:hAnsi="Univers"/>
          <w:sz w:val="20"/>
          <w:szCs w:val="20"/>
        </w:rPr>
        <w:instrText xml:space="preserve"> FORMCHECKBOX </w:instrText>
      </w:r>
      <w:r>
        <w:rPr>
          <w:rFonts w:ascii="Univers" w:hAnsi="Univers"/>
          <w:sz w:val="20"/>
          <w:szCs w:val="20"/>
        </w:rPr>
      </w:r>
      <w:r>
        <w:rPr>
          <w:rFonts w:ascii="Univers" w:hAnsi="Univers"/>
          <w:sz w:val="20"/>
          <w:szCs w:val="20"/>
        </w:rPr>
        <w:fldChar w:fldCharType="separate"/>
      </w:r>
      <w:r>
        <w:rPr>
          <w:rFonts w:ascii="Univers" w:hAnsi="Univers"/>
          <w:sz w:val="20"/>
          <w:szCs w:val="20"/>
        </w:rPr>
        <w:fldChar w:fldCharType="end"/>
      </w:r>
      <w:r w:rsidR="00F331E4" w:rsidRPr="00CE74EB">
        <w:rPr>
          <w:rFonts w:ascii="Univers" w:hAnsi="Univers"/>
          <w:sz w:val="20"/>
          <w:szCs w:val="20"/>
        </w:rPr>
        <w:tab/>
      </w:r>
      <w:r w:rsidR="00F331E4" w:rsidRPr="00CE74EB">
        <w:rPr>
          <w:sz w:val="20"/>
          <w:szCs w:val="20"/>
        </w:rPr>
        <w:t xml:space="preserve">Anlage </w:t>
      </w:r>
      <w:r w:rsidR="000F543C">
        <w:rPr>
          <w:sz w:val="20"/>
          <w:szCs w:val="20"/>
        </w:rPr>
        <w:t>2</w:t>
      </w:r>
      <w:r w:rsidR="002A1558">
        <w:rPr>
          <w:sz w:val="20"/>
          <w:szCs w:val="20"/>
        </w:rPr>
        <w:t>3</w:t>
      </w:r>
      <w:r w:rsidR="00F331E4" w:rsidRPr="00CE74EB">
        <w:rPr>
          <w:sz w:val="20"/>
          <w:szCs w:val="20"/>
        </w:rPr>
        <w:tab/>
      </w:r>
      <w:r w:rsidR="00F331E4">
        <w:rPr>
          <w:sz w:val="20"/>
          <w:szCs w:val="20"/>
        </w:rPr>
        <w:t>B</w:t>
      </w:r>
      <w:r w:rsidR="001D7E11">
        <w:rPr>
          <w:sz w:val="20"/>
          <w:szCs w:val="20"/>
        </w:rPr>
        <w:t>e</w:t>
      </w:r>
      <w:r w:rsidR="00F331E4">
        <w:rPr>
          <w:sz w:val="20"/>
          <w:szCs w:val="20"/>
        </w:rPr>
        <w:t>standsunterlagen Anlagentechnik</w:t>
      </w:r>
    </w:p>
    <w:p w14:paraId="5692041A" w14:textId="54654CB4" w:rsidR="00D536C7" w:rsidRDefault="00D536C7" w:rsidP="00D536C7">
      <w:pPr>
        <w:pStyle w:val="Listenabsatz"/>
        <w:ind w:left="30" w:hanging="10"/>
        <w:rPr>
          <w:sz w:val="20"/>
          <w:szCs w:val="20"/>
        </w:rPr>
      </w:pPr>
      <w:r>
        <w:rPr>
          <w:rFonts w:ascii="Univers" w:hAnsi="Univers"/>
          <w:sz w:val="20"/>
          <w:szCs w:val="20"/>
        </w:rPr>
        <w:fldChar w:fldCharType="begin">
          <w:ffData>
            <w:name w:val=""/>
            <w:enabled/>
            <w:calcOnExit w:val="0"/>
            <w:checkBox>
              <w:sizeAuto/>
              <w:default w:val="0"/>
            </w:checkBox>
          </w:ffData>
        </w:fldChar>
      </w:r>
      <w:r>
        <w:rPr>
          <w:rFonts w:ascii="Univers" w:hAnsi="Univers"/>
          <w:sz w:val="20"/>
          <w:szCs w:val="20"/>
        </w:rPr>
        <w:instrText xml:space="preserve"> FORMCHECKBOX </w:instrText>
      </w:r>
      <w:r>
        <w:rPr>
          <w:rFonts w:ascii="Univers" w:hAnsi="Univers"/>
          <w:sz w:val="20"/>
          <w:szCs w:val="20"/>
        </w:rPr>
      </w:r>
      <w:r>
        <w:rPr>
          <w:rFonts w:ascii="Univers" w:hAnsi="Univers"/>
          <w:sz w:val="20"/>
          <w:szCs w:val="20"/>
        </w:rPr>
        <w:fldChar w:fldCharType="separate"/>
      </w:r>
      <w:r>
        <w:rPr>
          <w:rFonts w:ascii="Univers" w:hAnsi="Univers"/>
          <w:sz w:val="20"/>
          <w:szCs w:val="20"/>
        </w:rPr>
        <w:fldChar w:fldCharType="end"/>
      </w:r>
      <w:r w:rsidRPr="00CE74EB">
        <w:rPr>
          <w:rFonts w:ascii="Univers" w:hAnsi="Univers"/>
          <w:sz w:val="20"/>
          <w:szCs w:val="20"/>
        </w:rPr>
        <w:tab/>
      </w:r>
      <w:r w:rsidRPr="00CE74EB">
        <w:rPr>
          <w:sz w:val="20"/>
          <w:szCs w:val="20"/>
        </w:rPr>
        <w:t xml:space="preserve">Anlage </w:t>
      </w:r>
      <w:r w:rsidR="0090250E">
        <w:rPr>
          <w:sz w:val="20"/>
          <w:szCs w:val="20"/>
        </w:rPr>
        <w:t>2</w:t>
      </w:r>
      <w:r w:rsidR="002A1558">
        <w:rPr>
          <w:sz w:val="20"/>
          <w:szCs w:val="20"/>
        </w:rPr>
        <w:t>4</w:t>
      </w:r>
      <w:r w:rsidRPr="00CE74EB">
        <w:rPr>
          <w:sz w:val="20"/>
          <w:szCs w:val="20"/>
        </w:rPr>
        <w:tab/>
      </w:r>
      <w:r>
        <w:rPr>
          <w:sz w:val="20"/>
          <w:szCs w:val="20"/>
        </w:rPr>
        <w:t xml:space="preserve">Fotos </w:t>
      </w:r>
    </w:p>
    <w:p w14:paraId="2AAB99A4" w14:textId="77777777" w:rsidR="0090250E" w:rsidRPr="001B6B37" w:rsidRDefault="0090250E" w:rsidP="00D536C7">
      <w:pPr>
        <w:pStyle w:val="Listenabsatz"/>
        <w:ind w:left="30" w:hanging="10"/>
        <w:rPr>
          <w:sz w:val="10"/>
          <w:szCs w:val="10"/>
        </w:rPr>
      </w:pPr>
    </w:p>
    <w:p w14:paraId="18B5A5E9" w14:textId="24CE61BA" w:rsidR="0090250E" w:rsidRDefault="0090250E" w:rsidP="0090250E">
      <w:pPr>
        <w:pStyle w:val="Listenabsatz"/>
        <w:ind w:left="30" w:hanging="10"/>
        <w:rPr>
          <w:sz w:val="20"/>
          <w:szCs w:val="20"/>
        </w:rPr>
      </w:pPr>
      <w:r w:rsidRPr="00CE74EB">
        <w:rPr>
          <w:rFonts w:ascii="Univers" w:hAnsi="Univers"/>
          <w:sz w:val="20"/>
          <w:szCs w:val="20"/>
        </w:rPr>
        <w:fldChar w:fldCharType="begin">
          <w:ffData>
            <w:name w:val=""/>
            <w:enabled/>
            <w:calcOnExit w:val="0"/>
            <w:checkBox>
              <w:sizeAuto/>
              <w:default w:val="0"/>
            </w:checkBox>
          </w:ffData>
        </w:fldChar>
      </w:r>
      <w:r w:rsidRPr="00CE74EB">
        <w:rPr>
          <w:rFonts w:ascii="Univers" w:hAnsi="Univers"/>
          <w:sz w:val="20"/>
          <w:szCs w:val="20"/>
        </w:rPr>
        <w:instrText xml:space="preserve"> FORMCHECKBOX </w:instrText>
      </w:r>
      <w:r w:rsidRPr="00CE74EB">
        <w:rPr>
          <w:rFonts w:ascii="Univers" w:hAnsi="Univers"/>
          <w:sz w:val="20"/>
          <w:szCs w:val="20"/>
        </w:rPr>
      </w:r>
      <w:r w:rsidRPr="00CE74EB">
        <w:rPr>
          <w:rFonts w:ascii="Univers" w:hAnsi="Univers"/>
          <w:sz w:val="20"/>
          <w:szCs w:val="20"/>
        </w:rPr>
        <w:fldChar w:fldCharType="separate"/>
      </w:r>
      <w:r w:rsidRPr="00CE74EB">
        <w:rPr>
          <w:rFonts w:ascii="Univers" w:hAnsi="Univers"/>
          <w:sz w:val="20"/>
          <w:szCs w:val="20"/>
        </w:rPr>
        <w:fldChar w:fldCharType="end"/>
      </w:r>
      <w:r w:rsidRPr="00CE74EB">
        <w:rPr>
          <w:rFonts w:ascii="Univers" w:hAnsi="Univers"/>
          <w:sz w:val="20"/>
          <w:szCs w:val="20"/>
        </w:rPr>
        <w:tab/>
      </w:r>
      <w:r w:rsidRPr="00CE74EB">
        <w:rPr>
          <w:sz w:val="20"/>
          <w:szCs w:val="20"/>
        </w:rPr>
        <w:t xml:space="preserve">Anlage </w:t>
      </w:r>
      <w:r>
        <w:rPr>
          <w:sz w:val="20"/>
          <w:szCs w:val="20"/>
        </w:rPr>
        <w:t>2</w:t>
      </w:r>
      <w:r w:rsidR="002A1558">
        <w:rPr>
          <w:sz w:val="20"/>
          <w:szCs w:val="20"/>
        </w:rPr>
        <w:t>5</w:t>
      </w:r>
      <w:r w:rsidRPr="00CE74EB">
        <w:rPr>
          <w:sz w:val="20"/>
          <w:szCs w:val="20"/>
        </w:rPr>
        <w:tab/>
      </w:r>
      <w:r>
        <w:rPr>
          <w:sz w:val="20"/>
          <w:szCs w:val="20"/>
        </w:rPr>
        <w:t>Rahmenterminplan</w:t>
      </w:r>
      <w:r w:rsidRPr="00CE74EB">
        <w:rPr>
          <w:sz w:val="20"/>
          <w:szCs w:val="20"/>
        </w:rPr>
        <w:t>_</w:t>
      </w:r>
    </w:p>
    <w:p w14:paraId="5074B3F7" w14:textId="28A564C4" w:rsidR="0065554A" w:rsidRDefault="0065554A" w:rsidP="0065554A">
      <w:pPr>
        <w:pStyle w:val="Listenabsatz"/>
        <w:ind w:left="30" w:hanging="10"/>
        <w:rPr>
          <w:sz w:val="20"/>
          <w:szCs w:val="20"/>
        </w:rPr>
      </w:pPr>
      <w:r>
        <w:rPr>
          <w:rFonts w:ascii="Univers" w:hAnsi="Univers"/>
          <w:sz w:val="20"/>
          <w:szCs w:val="20"/>
        </w:rPr>
        <w:fldChar w:fldCharType="begin">
          <w:ffData>
            <w:name w:val=""/>
            <w:enabled/>
            <w:calcOnExit w:val="0"/>
            <w:checkBox>
              <w:sizeAuto/>
              <w:default w:val="0"/>
            </w:checkBox>
          </w:ffData>
        </w:fldChar>
      </w:r>
      <w:r>
        <w:rPr>
          <w:rFonts w:ascii="Univers" w:hAnsi="Univers"/>
          <w:sz w:val="20"/>
          <w:szCs w:val="20"/>
        </w:rPr>
        <w:instrText xml:space="preserve"> FORMCHECKBOX </w:instrText>
      </w:r>
      <w:r>
        <w:rPr>
          <w:rFonts w:ascii="Univers" w:hAnsi="Univers"/>
          <w:sz w:val="20"/>
          <w:szCs w:val="20"/>
        </w:rPr>
      </w:r>
      <w:r>
        <w:rPr>
          <w:rFonts w:ascii="Univers" w:hAnsi="Univers"/>
          <w:sz w:val="20"/>
          <w:szCs w:val="20"/>
        </w:rPr>
        <w:fldChar w:fldCharType="separate"/>
      </w:r>
      <w:r>
        <w:rPr>
          <w:rFonts w:ascii="Univers" w:hAnsi="Univers"/>
          <w:sz w:val="20"/>
          <w:szCs w:val="20"/>
        </w:rPr>
        <w:fldChar w:fldCharType="end"/>
      </w:r>
      <w:r w:rsidRPr="00CE74EB">
        <w:rPr>
          <w:rFonts w:ascii="Univers" w:hAnsi="Univers"/>
          <w:sz w:val="20"/>
          <w:szCs w:val="20"/>
        </w:rPr>
        <w:tab/>
      </w:r>
      <w:r w:rsidRPr="00CE74EB">
        <w:rPr>
          <w:sz w:val="20"/>
          <w:szCs w:val="20"/>
        </w:rPr>
        <w:t xml:space="preserve">Anlage </w:t>
      </w:r>
      <w:r w:rsidR="0090250E">
        <w:rPr>
          <w:sz w:val="20"/>
          <w:szCs w:val="20"/>
        </w:rPr>
        <w:t>2</w:t>
      </w:r>
      <w:r w:rsidR="002A1558">
        <w:rPr>
          <w:sz w:val="20"/>
          <w:szCs w:val="20"/>
        </w:rPr>
        <w:t>6</w:t>
      </w:r>
      <w:r w:rsidRPr="00CE74EB">
        <w:rPr>
          <w:sz w:val="20"/>
          <w:szCs w:val="20"/>
        </w:rPr>
        <w:tab/>
      </w:r>
      <w:r w:rsidR="002A1558">
        <w:rPr>
          <w:sz w:val="20"/>
          <w:szCs w:val="20"/>
        </w:rPr>
        <w:t xml:space="preserve">Organisationshandbuch Version 1 </w:t>
      </w:r>
    </w:p>
    <w:p w14:paraId="24D24997" w14:textId="6C178D0A" w:rsidR="0065554A" w:rsidRDefault="0065554A" w:rsidP="0065554A">
      <w:pPr>
        <w:pStyle w:val="Listenabsatz"/>
        <w:ind w:left="30" w:hanging="10"/>
        <w:rPr>
          <w:sz w:val="20"/>
          <w:szCs w:val="20"/>
        </w:rPr>
      </w:pPr>
      <w:r w:rsidRPr="00CE74EB">
        <w:rPr>
          <w:rFonts w:ascii="Univers" w:hAnsi="Univers"/>
          <w:sz w:val="20"/>
          <w:szCs w:val="20"/>
        </w:rPr>
        <w:fldChar w:fldCharType="begin">
          <w:ffData>
            <w:name w:val=""/>
            <w:enabled/>
            <w:calcOnExit w:val="0"/>
            <w:checkBox>
              <w:sizeAuto/>
              <w:default w:val="0"/>
            </w:checkBox>
          </w:ffData>
        </w:fldChar>
      </w:r>
      <w:r w:rsidRPr="00CE74EB">
        <w:rPr>
          <w:rFonts w:ascii="Univers" w:hAnsi="Univers"/>
          <w:sz w:val="20"/>
          <w:szCs w:val="20"/>
        </w:rPr>
        <w:instrText xml:space="preserve"> FORMCHECKBOX </w:instrText>
      </w:r>
      <w:r w:rsidRPr="00CE74EB">
        <w:rPr>
          <w:rFonts w:ascii="Univers" w:hAnsi="Univers"/>
          <w:sz w:val="20"/>
          <w:szCs w:val="20"/>
        </w:rPr>
      </w:r>
      <w:r w:rsidRPr="00CE74EB">
        <w:rPr>
          <w:rFonts w:ascii="Univers" w:hAnsi="Univers"/>
          <w:sz w:val="20"/>
          <w:szCs w:val="20"/>
        </w:rPr>
        <w:fldChar w:fldCharType="separate"/>
      </w:r>
      <w:r w:rsidRPr="00CE74EB">
        <w:rPr>
          <w:rFonts w:ascii="Univers" w:hAnsi="Univers"/>
          <w:sz w:val="20"/>
          <w:szCs w:val="20"/>
        </w:rPr>
        <w:fldChar w:fldCharType="end"/>
      </w:r>
      <w:r w:rsidRPr="00CE74EB">
        <w:rPr>
          <w:rFonts w:ascii="Univers" w:hAnsi="Univers"/>
          <w:sz w:val="20"/>
          <w:szCs w:val="20"/>
        </w:rPr>
        <w:tab/>
      </w:r>
      <w:r w:rsidRPr="00CE74EB">
        <w:rPr>
          <w:sz w:val="20"/>
          <w:szCs w:val="20"/>
        </w:rPr>
        <w:t xml:space="preserve">Anlage </w:t>
      </w:r>
      <w:r w:rsidR="00217B78">
        <w:rPr>
          <w:sz w:val="20"/>
          <w:szCs w:val="20"/>
        </w:rPr>
        <w:t>2</w:t>
      </w:r>
      <w:r w:rsidR="002A1558">
        <w:rPr>
          <w:sz w:val="20"/>
          <w:szCs w:val="20"/>
        </w:rPr>
        <w:t>7</w:t>
      </w:r>
      <w:r w:rsidRPr="00CE74EB">
        <w:rPr>
          <w:sz w:val="20"/>
          <w:szCs w:val="20"/>
        </w:rPr>
        <w:tab/>
      </w:r>
      <w:r w:rsidR="002A1558">
        <w:rPr>
          <w:sz w:val="20"/>
          <w:szCs w:val="20"/>
        </w:rPr>
        <w:t>Darstellung Projekt – Grundrisse</w:t>
      </w:r>
    </w:p>
    <w:p w14:paraId="2D30EB81" w14:textId="09A869AA" w:rsidR="003C66DB" w:rsidRDefault="003C66DB" w:rsidP="003C66DB">
      <w:pPr>
        <w:pStyle w:val="Listenabsatz"/>
        <w:ind w:left="30" w:hanging="10"/>
        <w:rPr>
          <w:sz w:val="20"/>
          <w:szCs w:val="20"/>
        </w:rPr>
      </w:pPr>
      <w:r>
        <w:rPr>
          <w:rFonts w:ascii="Univers" w:hAnsi="Univers"/>
          <w:sz w:val="20"/>
          <w:szCs w:val="20"/>
        </w:rPr>
        <w:fldChar w:fldCharType="begin">
          <w:ffData>
            <w:name w:val=""/>
            <w:enabled/>
            <w:calcOnExit w:val="0"/>
            <w:checkBox>
              <w:sizeAuto/>
              <w:default w:val="0"/>
            </w:checkBox>
          </w:ffData>
        </w:fldChar>
      </w:r>
      <w:r>
        <w:rPr>
          <w:rFonts w:ascii="Univers" w:hAnsi="Univers"/>
          <w:sz w:val="20"/>
          <w:szCs w:val="20"/>
        </w:rPr>
        <w:instrText xml:space="preserve"> FORMCHECKBOX </w:instrText>
      </w:r>
      <w:r>
        <w:rPr>
          <w:rFonts w:ascii="Univers" w:hAnsi="Univers"/>
          <w:sz w:val="20"/>
          <w:szCs w:val="20"/>
        </w:rPr>
      </w:r>
      <w:r>
        <w:rPr>
          <w:rFonts w:ascii="Univers" w:hAnsi="Univers"/>
          <w:sz w:val="20"/>
          <w:szCs w:val="20"/>
        </w:rPr>
        <w:fldChar w:fldCharType="separate"/>
      </w:r>
      <w:r>
        <w:rPr>
          <w:rFonts w:ascii="Univers" w:hAnsi="Univers"/>
          <w:sz w:val="20"/>
          <w:szCs w:val="20"/>
        </w:rPr>
        <w:fldChar w:fldCharType="end"/>
      </w:r>
      <w:r w:rsidRPr="00CE74EB">
        <w:rPr>
          <w:rFonts w:ascii="Univers" w:hAnsi="Univers"/>
          <w:sz w:val="20"/>
          <w:szCs w:val="20"/>
        </w:rPr>
        <w:tab/>
      </w:r>
      <w:r w:rsidRPr="00CE74EB">
        <w:rPr>
          <w:sz w:val="20"/>
          <w:szCs w:val="20"/>
        </w:rPr>
        <w:t xml:space="preserve">Anlage </w:t>
      </w:r>
      <w:r w:rsidR="00217B78">
        <w:rPr>
          <w:sz w:val="20"/>
          <w:szCs w:val="20"/>
        </w:rPr>
        <w:t>2</w:t>
      </w:r>
      <w:r w:rsidR="002A1558">
        <w:rPr>
          <w:sz w:val="20"/>
          <w:szCs w:val="20"/>
        </w:rPr>
        <w:t>8</w:t>
      </w:r>
      <w:r w:rsidRPr="00CE74EB">
        <w:rPr>
          <w:sz w:val="20"/>
          <w:szCs w:val="20"/>
        </w:rPr>
        <w:tab/>
      </w:r>
      <w:r>
        <w:rPr>
          <w:sz w:val="20"/>
          <w:szCs w:val="20"/>
        </w:rPr>
        <w:t>Raumliste I02</w:t>
      </w:r>
    </w:p>
    <w:p w14:paraId="6EE47558" w14:textId="77777777" w:rsidR="00F4046C" w:rsidRPr="001B6B37" w:rsidRDefault="00F4046C" w:rsidP="00571C75">
      <w:pPr>
        <w:pStyle w:val="Listenabsatz"/>
        <w:ind w:left="30" w:hanging="10"/>
        <w:rPr>
          <w:sz w:val="10"/>
          <w:szCs w:val="10"/>
        </w:rPr>
      </w:pPr>
    </w:p>
    <w:p w14:paraId="28209AD5" w14:textId="69D03C97" w:rsidR="00CE080F" w:rsidRPr="001240B2" w:rsidRDefault="00CE080F" w:rsidP="00CE080F">
      <w:pPr>
        <w:pStyle w:val="Listenabsatz"/>
        <w:ind w:left="30" w:hanging="10"/>
        <w:rPr>
          <w:sz w:val="20"/>
          <w:szCs w:val="20"/>
        </w:rPr>
      </w:pPr>
      <w:r w:rsidRPr="001240B2">
        <w:rPr>
          <w:rFonts w:ascii="Univers" w:hAnsi="Univers"/>
          <w:sz w:val="20"/>
          <w:szCs w:val="20"/>
        </w:rPr>
        <w:fldChar w:fldCharType="begin">
          <w:ffData>
            <w:name w:val="Kontrollkästchen45"/>
            <w:enabled/>
            <w:calcOnExit w:val="0"/>
            <w:checkBox>
              <w:sizeAuto/>
              <w:default w:val="0"/>
            </w:checkBox>
          </w:ffData>
        </w:fldChar>
      </w:r>
      <w:r w:rsidRPr="001240B2">
        <w:rPr>
          <w:rFonts w:ascii="Univers" w:hAnsi="Univers"/>
          <w:sz w:val="20"/>
          <w:szCs w:val="20"/>
        </w:rPr>
        <w:instrText xml:space="preserve"> FORMCHECKBOX </w:instrText>
      </w:r>
      <w:r w:rsidRPr="001240B2">
        <w:rPr>
          <w:rFonts w:ascii="Univers" w:hAnsi="Univers"/>
          <w:sz w:val="20"/>
          <w:szCs w:val="20"/>
        </w:rPr>
      </w:r>
      <w:r w:rsidRPr="001240B2">
        <w:rPr>
          <w:rFonts w:ascii="Univers" w:hAnsi="Univers"/>
          <w:sz w:val="20"/>
          <w:szCs w:val="20"/>
        </w:rPr>
        <w:fldChar w:fldCharType="separate"/>
      </w:r>
      <w:r w:rsidRPr="001240B2">
        <w:rPr>
          <w:rFonts w:ascii="Univers" w:hAnsi="Univers"/>
          <w:sz w:val="20"/>
          <w:szCs w:val="20"/>
        </w:rPr>
        <w:fldChar w:fldCharType="end"/>
      </w:r>
      <w:r w:rsidRPr="001240B2">
        <w:rPr>
          <w:rFonts w:ascii="Univers" w:hAnsi="Univers"/>
          <w:sz w:val="20"/>
          <w:szCs w:val="20"/>
        </w:rPr>
        <w:tab/>
      </w:r>
      <w:r w:rsidRPr="001240B2">
        <w:rPr>
          <w:sz w:val="20"/>
          <w:szCs w:val="20"/>
        </w:rPr>
        <w:t xml:space="preserve">Anlage </w:t>
      </w:r>
      <w:r w:rsidR="002A1558" w:rsidRPr="001240B2">
        <w:rPr>
          <w:sz w:val="20"/>
          <w:szCs w:val="20"/>
        </w:rPr>
        <w:t>29</w:t>
      </w:r>
      <w:r w:rsidR="00DA535C" w:rsidRPr="001240B2">
        <w:rPr>
          <w:sz w:val="20"/>
          <w:szCs w:val="20"/>
        </w:rPr>
        <w:t xml:space="preserve"> </w:t>
      </w:r>
      <w:r w:rsidRPr="001240B2">
        <w:rPr>
          <w:sz w:val="20"/>
          <w:szCs w:val="20"/>
        </w:rPr>
        <w:tab/>
      </w:r>
      <w:proofErr w:type="gramStart"/>
      <w:r w:rsidRPr="001240B2">
        <w:rPr>
          <w:sz w:val="20"/>
          <w:szCs w:val="20"/>
        </w:rPr>
        <w:t>MHH</w:t>
      </w:r>
      <w:r w:rsidR="00AE55D3" w:rsidRPr="001240B2">
        <w:rPr>
          <w:sz w:val="20"/>
          <w:szCs w:val="20"/>
        </w:rPr>
        <w:t xml:space="preserve"> </w:t>
      </w:r>
      <w:r w:rsidRPr="001240B2">
        <w:rPr>
          <w:sz w:val="20"/>
          <w:szCs w:val="20"/>
        </w:rPr>
        <w:t>Lageplan</w:t>
      </w:r>
      <w:proofErr w:type="gramEnd"/>
    </w:p>
    <w:p w14:paraId="05E0AB88" w14:textId="1BD840CE" w:rsidR="00CE080F" w:rsidRPr="001240B2" w:rsidRDefault="00CE080F" w:rsidP="00CE080F">
      <w:pPr>
        <w:pStyle w:val="Listenabsatz"/>
        <w:ind w:left="30" w:hanging="10"/>
        <w:rPr>
          <w:sz w:val="20"/>
          <w:szCs w:val="20"/>
        </w:rPr>
      </w:pPr>
      <w:r w:rsidRPr="001240B2">
        <w:rPr>
          <w:rFonts w:ascii="Univers" w:hAnsi="Univers"/>
          <w:sz w:val="20"/>
          <w:szCs w:val="20"/>
        </w:rPr>
        <w:fldChar w:fldCharType="begin">
          <w:ffData>
            <w:name w:val="Kontrollkästchen45"/>
            <w:enabled/>
            <w:calcOnExit w:val="0"/>
            <w:checkBox>
              <w:sizeAuto/>
              <w:default w:val="0"/>
            </w:checkBox>
          </w:ffData>
        </w:fldChar>
      </w:r>
      <w:r w:rsidRPr="001240B2">
        <w:rPr>
          <w:rFonts w:ascii="Univers" w:hAnsi="Univers"/>
          <w:sz w:val="20"/>
          <w:szCs w:val="20"/>
        </w:rPr>
        <w:instrText xml:space="preserve"> FORMCHECKBOX </w:instrText>
      </w:r>
      <w:r w:rsidRPr="001240B2">
        <w:rPr>
          <w:rFonts w:ascii="Univers" w:hAnsi="Univers"/>
          <w:sz w:val="20"/>
          <w:szCs w:val="20"/>
        </w:rPr>
      </w:r>
      <w:r w:rsidRPr="001240B2">
        <w:rPr>
          <w:rFonts w:ascii="Univers" w:hAnsi="Univers"/>
          <w:sz w:val="20"/>
          <w:szCs w:val="20"/>
        </w:rPr>
        <w:fldChar w:fldCharType="separate"/>
      </w:r>
      <w:r w:rsidRPr="001240B2">
        <w:rPr>
          <w:rFonts w:ascii="Univers" w:hAnsi="Univers"/>
          <w:sz w:val="20"/>
          <w:szCs w:val="20"/>
        </w:rPr>
        <w:fldChar w:fldCharType="end"/>
      </w:r>
      <w:r w:rsidRPr="001240B2">
        <w:rPr>
          <w:rFonts w:ascii="Univers" w:hAnsi="Univers"/>
          <w:sz w:val="20"/>
          <w:szCs w:val="20"/>
        </w:rPr>
        <w:tab/>
      </w:r>
      <w:r w:rsidRPr="001240B2">
        <w:rPr>
          <w:sz w:val="20"/>
          <w:szCs w:val="20"/>
        </w:rPr>
        <w:t xml:space="preserve">Anlage </w:t>
      </w:r>
      <w:r w:rsidR="002A1558" w:rsidRPr="001240B2">
        <w:rPr>
          <w:sz w:val="20"/>
          <w:szCs w:val="20"/>
        </w:rPr>
        <w:t>30</w:t>
      </w:r>
      <w:r w:rsidRPr="001240B2">
        <w:rPr>
          <w:sz w:val="20"/>
          <w:szCs w:val="20"/>
        </w:rPr>
        <w:tab/>
        <w:t>MHH-Lageplan m. Durchfahrtshöhen</w:t>
      </w:r>
    </w:p>
    <w:p w14:paraId="235BB010" w14:textId="35FC34BA" w:rsidR="00CE080F" w:rsidRPr="001240B2" w:rsidRDefault="00CE080F" w:rsidP="00CE080F">
      <w:pPr>
        <w:pStyle w:val="Listenabsatz"/>
        <w:ind w:left="30" w:hanging="10"/>
        <w:rPr>
          <w:sz w:val="20"/>
          <w:szCs w:val="20"/>
        </w:rPr>
      </w:pPr>
      <w:r w:rsidRPr="001240B2">
        <w:rPr>
          <w:rFonts w:ascii="Univers" w:hAnsi="Univers"/>
          <w:sz w:val="20"/>
          <w:szCs w:val="20"/>
        </w:rPr>
        <w:fldChar w:fldCharType="begin">
          <w:ffData>
            <w:name w:val="Kontrollkästchen45"/>
            <w:enabled/>
            <w:calcOnExit w:val="0"/>
            <w:checkBox>
              <w:sizeAuto/>
              <w:default w:val="0"/>
            </w:checkBox>
          </w:ffData>
        </w:fldChar>
      </w:r>
      <w:r w:rsidRPr="001240B2">
        <w:rPr>
          <w:rFonts w:ascii="Univers" w:hAnsi="Univers"/>
          <w:sz w:val="20"/>
          <w:szCs w:val="20"/>
        </w:rPr>
        <w:instrText xml:space="preserve"> FORMCHECKBOX </w:instrText>
      </w:r>
      <w:r w:rsidRPr="001240B2">
        <w:rPr>
          <w:rFonts w:ascii="Univers" w:hAnsi="Univers"/>
          <w:sz w:val="20"/>
          <w:szCs w:val="20"/>
        </w:rPr>
      </w:r>
      <w:r w:rsidRPr="001240B2">
        <w:rPr>
          <w:rFonts w:ascii="Univers" w:hAnsi="Univers"/>
          <w:sz w:val="20"/>
          <w:szCs w:val="20"/>
        </w:rPr>
        <w:fldChar w:fldCharType="separate"/>
      </w:r>
      <w:r w:rsidRPr="001240B2">
        <w:rPr>
          <w:rFonts w:ascii="Univers" w:hAnsi="Univers"/>
          <w:sz w:val="20"/>
          <w:szCs w:val="20"/>
        </w:rPr>
        <w:fldChar w:fldCharType="end"/>
      </w:r>
      <w:r w:rsidRPr="001240B2">
        <w:rPr>
          <w:rFonts w:ascii="Univers" w:hAnsi="Univers"/>
          <w:sz w:val="20"/>
          <w:szCs w:val="20"/>
        </w:rPr>
        <w:tab/>
      </w:r>
      <w:r w:rsidRPr="001240B2">
        <w:rPr>
          <w:sz w:val="20"/>
          <w:szCs w:val="20"/>
        </w:rPr>
        <w:t xml:space="preserve">Anlage </w:t>
      </w:r>
      <w:r w:rsidR="00507FA6" w:rsidRPr="001240B2">
        <w:rPr>
          <w:sz w:val="20"/>
          <w:szCs w:val="20"/>
        </w:rPr>
        <w:t>3</w:t>
      </w:r>
      <w:r w:rsidR="002A1558" w:rsidRPr="001240B2">
        <w:rPr>
          <w:sz w:val="20"/>
          <w:szCs w:val="20"/>
        </w:rPr>
        <w:t>1</w:t>
      </w:r>
      <w:r w:rsidRPr="001240B2">
        <w:rPr>
          <w:sz w:val="20"/>
          <w:szCs w:val="20"/>
        </w:rPr>
        <w:tab/>
        <w:t>Tarifblatt Parkgebühren Patienten Besucher Stand 01.10.22</w:t>
      </w:r>
    </w:p>
    <w:p w14:paraId="03F567D8" w14:textId="77777777" w:rsidR="007151CA" w:rsidRDefault="007151CA" w:rsidP="00CE080F">
      <w:pPr>
        <w:pStyle w:val="Listenabsatz"/>
        <w:ind w:left="30" w:hanging="10"/>
        <w:rPr>
          <w:sz w:val="20"/>
          <w:szCs w:val="20"/>
        </w:rPr>
      </w:pPr>
    </w:p>
    <w:p w14:paraId="1FA74052" w14:textId="77777777" w:rsidR="00CE080F" w:rsidRPr="00CE74EB" w:rsidRDefault="00CE080F" w:rsidP="00CE080F">
      <w:pPr>
        <w:pStyle w:val="Listenabsatz"/>
        <w:ind w:left="30" w:hanging="10"/>
        <w:rPr>
          <w:b/>
          <w:sz w:val="20"/>
          <w:szCs w:val="20"/>
        </w:rPr>
      </w:pPr>
      <w:r w:rsidRPr="00CE74EB">
        <w:rPr>
          <w:b/>
          <w:sz w:val="20"/>
          <w:szCs w:val="20"/>
        </w:rPr>
        <w:t xml:space="preserve">Zusätzlich vom Bieter </w:t>
      </w:r>
      <w:r>
        <w:rPr>
          <w:b/>
          <w:sz w:val="20"/>
          <w:szCs w:val="20"/>
        </w:rPr>
        <w:t xml:space="preserve">dem Angebot </w:t>
      </w:r>
      <w:r w:rsidRPr="00CE74EB">
        <w:rPr>
          <w:b/>
          <w:sz w:val="20"/>
          <w:szCs w:val="20"/>
        </w:rPr>
        <w:t>beizufügen</w:t>
      </w:r>
      <w:r>
        <w:rPr>
          <w:b/>
          <w:sz w:val="20"/>
          <w:szCs w:val="20"/>
        </w:rPr>
        <w:t>:</w:t>
      </w:r>
    </w:p>
    <w:p w14:paraId="41ED55F7" w14:textId="77777777" w:rsidR="00CE080F" w:rsidRPr="00737EA6" w:rsidRDefault="00CE080F" w:rsidP="00CE080F">
      <w:pPr>
        <w:pStyle w:val="Listenabsatz"/>
        <w:ind w:left="30" w:hanging="10"/>
        <w:rPr>
          <w:sz w:val="20"/>
          <w:szCs w:val="20"/>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Pr>
          <w:rFonts w:ascii="Univers" w:hAnsi="Univers"/>
          <w:sz w:val="20"/>
          <w:szCs w:val="20"/>
        </w:rPr>
        <w:tab/>
      </w:r>
      <w:r w:rsidRPr="00737EA6">
        <w:rPr>
          <w:sz w:val="20"/>
          <w:szCs w:val="20"/>
        </w:rPr>
        <w:tab/>
        <w:t>Nachweis Haftpflichtversicherung oder Verpflichtungserklärung zum Abschluss</w:t>
      </w:r>
    </w:p>
    <w:p w14:paraId="4907B02F" w14:textId="5A8A2F57" w:rsidR="00CE080F" w:rsidRPr="002A57B1" w:rsidRDefault="00CE080F" w:rsidP="001240B2">
      <w:pPr>
        <w:pStyle w:val="Listenabsatz"/>
        <w:ind w:left="2120" w:hanging="2100"/>
        <w:rPr>
          <w:sz w:val="20"/>
          <w:szCs w:val="20"/>
          <w:highlight w:val="yellow"/>
        </w:rPr>
      </w:pPr>
      <w:r w:rsidRPr="00737EA6">
        <w:rPr>
          <w:rFonts w:ascii="Univers" w:hAnsi="Univers"/>
          <w:sz w:val="20"/>
          <w:szCs w:val="20"/>
        </w:rPr>
        <w:fldChar w:fldCharType="begin">
          <w:ffData>
            <w:name w:val="Kontrollkästchen45"/>
            <w:enabled/>
            <w:calcOnExit w:val="0"/>
            <w:checkBox>
              <w:sizeAuto/>
              <w:default w:val="1"/>
            </w:checkBox>
          </w:ffData>
        </w:fldChar>
      </w:r>
      <w:r w:rsidRPr="00737EA6">
        <w:rPr>
          <w:rFonts w:ascii="Univers" w:hAnsi="Univers"/>
          <w:sz w:val="20"/>
          <w:szCs w:val="20"/>
        </w:rPr>
        <w:instrText xml:space="preserve"> FORMCHECKBOX </w:instrText>
      </w:r>
      <w:r w:rsidRPr="00737EA6">
        <w:rPr>
          <w:rFonts w:ascii="Univers" w:hAnsi="Univers"/>
          <w:sz w:val="20"/>
          <w:szCs w:val="20"/>
        </w:rPr>
      </w:r>
      <w:r w:rsidRPr="00737EA6">
        <w:rPr>
          <w:rFonts w:ascii="Univers" w:hAnsi="Univers"/>
          <w:sz w:val="20"/>
          <w:szCs w:val="20"/>
        </w:rPr>
        <w:fldChar w:fldCharType="separate"/>
      </w:r>
      <w:r w:rsidRPr="00737EA6">
        <w:rPr>
          <w:rFonts w:ascii="Univers" w:hAnsi="Univers"/>
          <w:sz w:val="20"/>
          <w:szCs w:val="20"/>
        </w:rPr>
        <w:fldChar w:fldCharType="end"/>
      </w:r>
      <w:r w:rsidRPr="00737EA6">
        <w:rPr>
          <w:rFonts w:ascii="Univers" w:hAnsi="Univers"/>
          <w:sz w:val="20"/>
          <w:szCs w:val="20"/>
        </w:rPr>
        <w:tab/>
      </w:r>
      <w:r>
        <w:rPr>
          <w:sz w:val="20"/>
          <w:szCs w:val="20"/>
        </w:rPr>
        <w:tab/>
      </w:r>
      <w:r w:rsidRPr="00737EA6">
        <w:rPr>
          <w:sz w:val="20"/>
          <w:szCs w:val="20"/>
        </w:rPr>
        <w:t>Bescheinigung der Eintragung im Handels- bzw. Berufs</w:t>
      </w:r>
      <w:r>
        <w:rPr>
          <w:sz w:val="20"/>
          <w:szCs w:val="20"/>
        </w:rPr>
        <w:t xml:space="preserve">register als </w:t>
      </w:r>
      <w:r w:rsidRPr="00737EA6">
        <w:rPr>
          <w:sz w:val="20"/>
          <w:szCs w:val="20"/>
        </w:rPr>
        <w:t>separate Anlage</w:t>
      </w:r>
      <w:r>
        <w:rPr>
          <w:sz w:val="20"/>
          <w:szCs w:val="20"/>
        </w:rPr>
        <w:t>;</w:t>
      </w:r>
      <w:r w:rsidRPr="00737EA6">
        <w:rPr>
          <w:sz w:val="20"/>
          <w:szCs w:val="20"/>
        </w:rPr>
        <w:t xml:space="preserve"> Eintragung </w:t>
      </w:r>
      <w:r w:rsidRPr="001240B2">
        <w:rPr>
          <w:sz w:val="20"/>
          <w:szCs w:val="20"/>
        </w:rPr>
        <w:t>in Beruf- oder Handelsregister nach Maßgabe der Rechtsvorschriften des Landes</w:t>
      </w:r>
    </w:p>
    <w:bookmarkStart w:id="46" w:name="_Hlk175574500"/>
    <w:p w14:paraId="46FED18B" w14:textId="7B8C4261" w:rsidR="00CE080F" w:rsidRPr="001240B2" w:rsidRDefault="00CE080F" w:rsidP="00CE080F">
      <w:pPr>
        <w:jc w:val="both"/>
        <w:rPr>
          <w:sz w:val="20"/>
          <w:szCs w:val="20"/>
        </w:rPr>
      </w:pPr>
      <w:r w:rsidRPr="001240B2">
        <w:rPr>
          <w:rFonts w:ascii="Univers" w:hAnsi="Univers"/>
          <w:sz w:val="20"/>
          <w:szCs w:val="20"/>
        </w:rPr>
        <w:lastRenderedPageBreak/>
        <w:fldChar w:fldCharType="begin">
          <w:ffData>
            <w:name w:val="Kontrollkästchen45"/>
            <w:enabled/>
            <w:calcOnExit w:val="0"/>
            <w:checkBox>
              <w:sizeAuto/>
              <w:default w:val="1"/>
            </w:checkBox>
          </w:ffData>
        </w:fldChar>
      </w:r>
      <w:r w:rsidRPr="001240B2">
        <w:rPr>
          <w:rFonts w:ascii="Univers" w:hAnsi="Univers"/>
          <w:sz w:val="20"/>
          <w:szCs w:val="20"/>
        </w:rPr>
        <w:instrText xml:space="preserve"> FORMCHECKBOX </w:instrText>
      </w:r>
      <w:r w:rsidRPr="001240B2">
        <w:rPr>
          <w:rFonts w:ascii="Univers" w:hAnsi="Univers"/>
          <w:sz w:val="20"/>
          <w:szCs w:val="20"/>
        </w:rPr>
      </w:r>
      <w:r w:rsidRPr="001240B2">
        <w:rPr>
          <w:rFonts w:ascii="Univers" w:hAnsi="Univers"/>
          <w:sz w:val="20"/>
          <w:szCs w:val="20"/>
        </w:rPr>
        <w:fldChar w:fldCharType="separate"/>
      </w:r>
      <w:r w:rsidRPr="001240B2">
        <w:rPr>
          <w:rFonts w:ascii="Univers" w:hAnsi="Univers"/>
          <w:sz w:val="20"/>
          <w:szCs w:val="20"/>
        </w:rPr>
        <w:fldChar w:fldCharType="end"/>
      </w:r>
      <w:r w:rsidRPr="001240B2">
        <w:rPr>
          <w:rFonts w:ascii="Univers" w:hAnsi="Univers"/>
          <w:sz w:val="16"/>
          <w:szCs w:val="16"/>
        </w:rPr>
        <w:tab/>
      </w:r>
      <w:r w:rsidRPr="001240B2">
        <w:rPr>
          <w:rFonts w:ascii="Univers" w:hAnsi="Univers"/>
          <w:sz w:val="16"/>
          <w:szCs w:val="16"/>
        </w:rPr>
        <w:tab/>
      </w:r>
      <w:r w:rsidRPr="001240B2">
        <w:rPr>
          <w:sz w:val="22"/>
        </w:rPr>
        <w:tab/>
      </w:r>
      <w:r w:rsidR="001240B2" w:rsidRPr="001240B2">
        <w:rPr>
          <w:sz w:val="20"/>
          <w:szCs w:val="20"/>
        </w:rPr>
        <w:t>Erklärungen / Nachweise gemäß Anlage 11 Zuschlagsmatrix</w:t>
      </w:r>
      <w:r w:rsidRPr="001240B2">
        <w:rPr>
          <w:sz w:val="20"/>
          <w:szCs w:val="20"/>
        </w:rPr>
        <w:t xml:space="preserve"> </w:t>
      </w:r>
    </w:p>
    <w:bookmarkEnd w:id="46"/>
    <w:p w14:paraId="14B936F6" w14:textId="77777777" w:rsidR="002A57B1" w:rsidRDefault="002A57B1" w:rsidP="001B6B37">
      <w:pPr>
        <w:ind w:left="2124" w:hanging="2124"/>
        <w:jc w:val="both"/>
        <w:rPr>
          <w:sz w:val="20"/>
          <w:szCs w:val="20"/>
        </w:rPr>
      </w:pPr>
    </w:p>
    <w:p w14:paraId="2284B567" w14:textId="02470AC1" w:rsidR="002A57B1" w:rsidRPr="00466358" w:rsidRDefault="002A57B1" w:rsidP="001B6B37">
      <w:pPr>
        <w:ind w:left="2124" w:hanging="2124"/>
        <w:jc w:val="both"/>
        <w:rPr>
          <w:sz w:val="20"/>
          <w:szCs w:val="20"/>
        </w:rPr>
      </w:pPr>
    </w:p>
    <w:sectPr w:rsidR="002A57B1" w:rsidRPr="00466358">
      <w:headerReference w:type="default" r:id="rId16"/>
      <w:foot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A9B1C" w14:textId="77777777" w:rsidR="00B15A44" w:rsidRDefault="00B15A44" w:rsidP="00A17286">
      <w:r>
        <w:separator/>
      </w:r>
    </w:p>
  </w:endnote>
  <w:endnote w:type="continuationSeparator" w:id="0">
    <w:p w14:paraId="153A272A" w14:textId="77777777" w:rsidR="00B15A44" w:rsidRDefault="00B15A44" w:rsidP="00A17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LT 47 LightCn">
    <w:altName w:val="Calibri"/>
    <w:charset w:val="00"/>
    <w:family w:val="swiss"/>
    <w:pitch w:val="variable"/>
    <w:sig w:usb0="80000027"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Std 47 Light Cn">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313A" w14:textId="19D1B543" w:rsidR="00441588" w:rsidRDefault="00441588" w:rsidP="00A17286">
    <w:pPr>
      <w:spacing w:line="259" w:lineRule="auto"/>
      <w:ind w:left="3854"/>
    </w:pPr>
    <w:r>
      <w:rPr>
        <w:sz w:val="16"/>
      </w:rPr>
      <w:t xml:space="preserve">Seite </w:t>
    </w:r>
    <w:r>
      <w:fldChar w:fldCharType="begin"/>
    </w:r>
    <w:r>
      <w:instrText xml:space="preserve"> PAGE   \* MERGEFORMAT </w:instrText>
    </w:r>
    <w:r>
      <w:fldChar w:fldCharType="separate"/>
    </w:r>
    <w:r w:rsidR="000F32A3" w:rsidRPr="000F32A3">
      <w:rPr>
        <w:noProof/>
        <w:sz w:val="16"/>
      </w:rPr>
      <w:t>19</w:t>
    </w:r>
    <w:r>
      <w:rPr>
        <w:sz w:val="16"/>
      </w:rPr>
      <w:fldChar w:fldCharType="end"/>
    </w:r>
    <w:r>
      <w:rPr>
        <w:sz w:val="16"/>
      </w:rPr>
      <w:t xml:space="preserve"> von </w:t>
    </w:r>
    <w:fldSimple w:instr=" NUMPAGES   \* MERGEFORMAT ">
      <w:r w:rsidR="000F32A3" w:rsidRPr="000F32A3">
        <w:rPr>
          <w:noProof/>
          <w:sz w:val="16"/>
        </w:rPr>
        <w:t>19</w:t>
      </w:r>
    </w:fldSimple>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7783A" w14:textId="77777777" w:rsidR="00B15A44" w:rsidRDefault="00B15A44" w:rsidP="00A17286">
      <w:r>
        <w:separator/>
      </w:r>
    </w:p>
  </w:footnote>
  <w:footnote w:type="continuationSeparator" w:id="0">
    <w:p w14:paraId="0BD5CDAC" w14:textId="77777777" w:rsidR="00B15A44" w:rsidRDefault="00B15A44" w:rsidP="00A17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6150" w14:textId="77777777" w:rsidR="00441588" w:rsidRDefault="00441588" w:rsidP="00A17286">
    <w:pPr>
      <w:spacing w:after="38" w:line="259" w:lineRule="auto"/>
      <w:ind w:right="-43"/>
    </w:pPr>
    <w:r>
      <w:rPr>
        <w:noProof/>
      </w:rPr>
      <mc:AlternateContent>
        <mc:Choice Requires="wps">
          <w:drawing>
            <wp:anchor distT="0" distB="0" distL="114300" distR="114300" simplePos="0" relativeHeight="251660288" behindDoc="0" locked="0" layoutInCell="1" allowOverlap="1" wp14:anchorId="0AA11126" wp14:editId="30AEC9C9">
              <wp:simplePos x="0" y="0"/>
              <wp:positionH relativeFrom="margin">
                <wp:align>left</wp:align>
              </wp:positionH>
              <wp:positionV relativeFrom="paragraph">
                <wp:posOffset>26670</wp:posOffset>
              </wp:positionV>
              <wp:extent cx="955963" cy="332105"/>
              <wp:effectExtent l="0" t="0" r="0" b="0"/>
              <wp:wrapNone/>
              <wp:docPr id="2" name="Rectangle 36346"/>
              <wp:cNvGraphicFramePr/>
              <a:graphic xmlns:a="http://schemas.openxmlformats.org/drawingml/2006/main">
                <a:graphicData uri="http://schemas.microsoft.com/office/word/2010/wordprocessingShape">
                  <wps:wsp>
                    <wps:cNvSpPr/>
                    <wps:spPr>
                      <a:xfrm>
                        <a:off x="0" y="0"/>
                        <a:ext cx="955963" cy="332105"/>
                      </a:xfrm>
                      <a:prstGeom prst="rect">
                        <a:avLst/>
                      </a:prstGeom>
                      <a:ln>
                        <a:noFill/>
                      </a:ln>
                    </wps:spPr>
                    <wps:txbx>
                      <w:txbxContent>
                        <w:p w14:paraId="61C429A9" w14:textId="77777777" w:rsidR="00441588" w:rsidRPr="003A4289" w:rsidRDefault="00441588" w:rsidP="00A17286">
                          <w:r>
                            <w:rPr>
                              <w:sz w:val="18"/>
                            </w:rPr>
                            <w:t>Bereich Infrastruktur</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0AA11126" id="Rectangle 36346" o:spid="_x0000_s1026" style="position:absolute;margin-left:0;margin-top:2.1pt;width:75.25pt;height:26.1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" filled="f" stroked="f">
              <v:textbox inset="0,0,0,0">
                <w:txbxContent>
                  <w:p w14:paraId="61C429A9" w14:textId="77777777" w:rsidR="00441588" w:rsidRPr="003A4289" w:rsidRDefault="00441588" w:rsidP="00A17286">
                    <w:r>
                      <w:rPr>
                        <w:sz w:val="18"/>
                      </w:rPr>
                      <w:t>Bereich Infrastruktur</w:t>
                    </w:r>
                  </w:p>
                </w:txbxContent>
              </v:textbox>
              <w10:wrap anchorx="margin"/>
            </v:rect>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DD019EF" wp14:editId="537F9D58">
              <wp:simplePos x="0" y="0"/>
              <wp:positionH relativeFrom="page">
                <wp:posOffset>715617</wp:posOffset>
              </wp:positionH>
              <wp:positionV relativeFrom="page">
                <wp:posOffset>373711</wp:posOffset>
              </wp:positionV>
              <wp:extent cx="6163946" cy="535686"/>
              <wp:effectExtent l="0" t="0" r="8255" b="17145"/>
              <wp:wrapSquare wrapText="bothSides"/>
              <wp:docPr id="36343" name="Group 36343"/>
              <wp:cNvGraphicFramePr/>
              <a:graphic xmlns:a="http://schemas.openxmlformats.org/drawingml/2006/main">
                <a:graphicData uri="http://schemas.microsoft.com/office/word/2010/wordprocessingGroup">
                  <wpg:wgp>
                    <wpg:cNvGrpSpPr/>
                    <wpg:grpSpPr>
                      <a:xfrm>
                        <a:off x="0" y="0"/>
                        <a:ext cx="6163946" cy="535686"/>
                        <a:chOff x="762" y="0"/>
                        <a:chExt cx="6163946" cy="535686"/>
                      </a:xfrm>
                    </wpg:grpSpPr>
                    <wps:wsp>
                      <wps:cNvPr id="36344" name="Shape 36344"/>
                      <wps:cNvSpPr/>
                      <wps:spPr>
                        <a:xfrm>
                          <a:off x="762" y="535686"/>
                          <a:ext cx="6120130" cy="0"/>
                        </a:xfrm>
                        <a:custGeom>
                          <a:avLst/>
                          <a:gdLst/>
                          <a:ahLst/>
                          <a:cxnLst/>
                          <a:rect l="0" t="0" r="0" b="0"/>
                          <a:pathLst>
                            <a:path w="6120130">
                              <a:moveTo>
                                <a:pt x="0" y="0"/>
                              </a:moveTo>
                              <a:lnTo>
                                <a:pt x="6120130" y="0"/>
                              </a:lnTo>
                            </a:path>
                          </a:pathLst>
                        </a:custGeom>
                        <a:ln w="28575" cap="flat">
                          <a:round/>
                        </a:ln>
                      </wps:spPr>
                      <wps:style>
                        <a:lnRef idx="1">
                          <a:srgbClr val="F03C14"/>
                        </a:lnRef>
                        <a:fillRef idx="0">
                          <a:srgbClr val="000000">
                            <a:alpha val="0"/>
                          </a:srgbClr>
                        </a:fillRef>
                        <a:effectRef idx="0">
                          <a:scrgbClr r="0" g="0" b="0"/>
                        </a:effectRef>
                        <a:fontRef idx="none"/>
                      </wps:style>
                      <wps:bodyPr/>
                    </wps:wsp>
                    <pic:pic xmlns:pic="http://schemas.openxmlformats.org/drawingml/2006/picture">
                      <pic:nvPicPr>
                        <pic:cNvPr id="36345" name="Picture 36345"/>
                        <pic:cNvPicPr/>
                      </pic:nvPicPr>
                      <pic:blipFill>
                        <a:blip r:embed="rId1"/>
                        <a:stretch>
                          <a:fillRect/>
                        </a:stretch>
                      </pic:blipFill>
                      <pic:spPr>
                        <a:xfrm>
                          <a:off x="4458462" y="0"/>
                          <a:ext cx="1706246" cy="417830"/>
                        </a:xfrm>
                        <a:prstGeom prst="rect">
                          <a:avLst/>
                        </a:prstGeom>
                      </pic:spPr>
                    </pic:pic>
                  </wpg:wgp>
                </a:graphicData>
              </a:graphic>
            </wp:anchor>
          </w:drawing>
        </mc:Choice>
        <mc:Fallback>
          <w:pict>
            <v:group w14:anchorId="4F09EA44" id="Group 36343" o:spid="_x0000_s1026" style="position:absolute;margin-left:56.35pt;margin-top:29.45pt;width:485.35pt;height:42.2pt;z-index:251659264;mso-position-horizontal-relative:page;mso-position-vertical-relative:page" coordorigin="7" coordsize="61639,5356" o:gfxdata="UEsDBBQABgAIAAAAIQCxgme2CgEAABMCAAATAAAAW0NvbnRlbnRfVHlwZXNdLnhtbJSRwU7DMAyG 70i8Q5QralN2QAit3YGOIyA0HiBK3DaicaI4lO3tSbpNgokh7Rjb3+8vyXK1tSObIJBxWPPbsuIM UDltsK/5++apuOeMokQtR4dQ8x0QXzXXV8vNzgOxRCPVfIjRPwhBagArqXQeMHU6F6yM6Rh64aX6 kD2IRVXdCeUwAsYi5gzeLFvo5OcY2XqbynsTjz1nj/u5vKrmxmY+18WfRICRThDp/WiUjOluYkJ9 4lUcnMpEzjM0GE83SfzMhtz57fRzwYF7SY8ZjAb2KkN8ljaZCx1IwMK1TpX/Z2RJS4XrOqOgbAOt Z+rodC5buy8MMF0a3ibsDaZjupi/tPkGAAD//wMAUEsDBBQABgAIAAAAIQA4/SH/1gAAAJQBAAAL AAAAX3JlbHMvLnJlbHOkkMFqwzAMhu+DvYPRfXGawxijTi+j0GvpHsDYimMaW0Yy2fr2M4PBMnrb Ub/Q94l/f/hMi1qRJVI2sOt6UJgd+ZiDgffL8ekFlFSbvV0oo4EbChzGx4f9GRdb25HMsYhqlCwG 5lrLq9biZkxWOiqY22YiTra2kYMu1l1tQD30/bPm3wwYN0x18gb45AdQl1tp5j/sFB2T0FQ7R0nT NEV3j6o9feQzro1iOWA14Fm+Q8a1a8+Bvu/d/dMb2JY5uiPbhG/ktn4cqGU/er3pcvwCAAD//wMA UEsDBBQABgAIAAAAIQCSu36YRgMAAAUIAAAOAAAAZHJzL2Uyb0RvYy54bWykVdtu2zAMfR+wfxD8 3jrOxc2MJH1o12LAsBVr9wGKLMfGbEmQlDj5+5GU7aRp1w1dgTqURFKHhxctrvdNzXbSukqrZZRc jiImldB5pTbL6OfT3cU8Ys5zlfNaK7mMDtJF16uPHxatyeRYl7rOpWXgRLmsNcuo9N5kcexEKRvu LrWRCg4LbRvuYWk3cW55C96bOh6PRmncapsbq4V0DnZvw2G0Iv9FIYX/XhROelYvI8Dm6Wvpu8Zv vFrwbGO5KSvRweDvQNHwSsGlg6tb7jnb2uqFq6YSVjtd+Euhm1gXRSUkxQDRJKOzaO6t3hqKZZO1 GzPQBNSe8fRut+Lb7sGyKl9Gk3QynURM8QbSRDezsAUUtWaTgea9NY/mwXYbm7DCqPeFbfAX4mF7 IvcwkCv3ngnYTJN08mmaRkzA2WwyS+dpYF+UkCI0u0rHETsaivLz26Zxf3GM+AY4rYFScke23P+x 9VhyIykJDjk4YWvas0UqxNYUQ0IAoDlQ5TIHrL3CUx/wKRtHuqAgJlCySBfV6RAuz8TW+XupiXO+ ++p8KOO8l3jZS2KvetFCM7zZBoZ7tEOgKLIWkxZQ4F6jd/JJ06k/yzJAO57W6lSr9zAkFnSDBgh4 zWrRCXQ1yKfB1QpRjOezqxkwwWFAFDX31GnQGyqHuMkf/CDrgWeS/KGWiLVWP2QBBQ71lZCds5v1 TW3ZjsNIuBtNbhJKGrkBVbQpqroerEYvrUb0R/u8NiUPvvokdRcQss4TOpU0jc7dig5NGEnQ2JDx fjABpMGIYGnlB3sF4xSLLcQdosXA1zo/UIvSAfTBamEqkcF/Nz5AetEQfx+zYOW3Vkadk+affDTc /tqaC5h0kOhqXdWVP9DUBuoQlNo9VAI7AxfPewvSHSYRaODF1F0zDLjXRUuMH9fPHK3rytxBBpEy lDvIwPDZ0Hwl6jCQb7XYNlL58MJYCSUHz5srK+MiZjPZrCUMTPslTxAQz5y30guo5L50BDYkpG84 IJRHYIj5DzNhOp3Np88HYT8SkqtROu4n6DS5msN4CPf089fYMBcYCoAQOj5UaTcjAFKv0jEXUBA8 AEXlRG8Nwe/eRXzMTtekdXy9V78BAAD//wMAUEsDBBQABgAIAAAAIQCqJg6+vAAAACEBAAAZAAAA ZHJzL19yZWxzL2Uyb0RvYy54bWwucmVsc4SPQWrDMBBF94XcQcw+lp1FKMWyN6HgbUgOMEhjWcQa CUkt9e0jyCaBQJfzP/89ph///Cp+KWUXWEHXtCCIdTCOrYLr5Xv/CSIXZINrYFKwUYZx2H30Z1qx 1FFeXMyiUjgrWEqJX1JmvZDH3IRIXJs5JI+lnsnKiPqGluShbY8yPTNgeGGKyShIk+lAXLZYzf+z wzw7TaegfzxxeaOQzld3BWKyVBR4Mg4fYddEtiCHXr48NtwBAAD//wMAUEsDBBQABgAIAAAAIQAU 6sSk4QAAAAsBAAAPAAAAZHJzL2Rvd25yZXYueG1sTI/BSsNAEIbvgu+wjODNbtK0GmM2pRT1VARb Qbxts9MkNDsbstskfXunJ73Nz3z8802+mmwrBux940hBPItAIJXONFQp+Nq/PaQgfNBkdOsIFVzQ w6q4vcl1ZtxInzjsQiW4hHymFdQhdJmUvqzRaj9zHRLvjq63OnDsK2l6PXK5beU8ih6l1Q3xhVp3 uKmxPO3OVsH7qMd1Er8O29Nxc/nZLz++tzEqdX83rV9ABJzCHwxXfVaHgp0O7kzGi5ZzPH9iVMEy fQZxBaI0WYA48LRIEpBFLv//UPwCAAD//wMAUEsDBAoAAAAAAAAAIQDlv+apnS4AAJ0uAAAUAAAA ZHJzL21lZGlhL2ltYWdlMS5wbmeJUE5HDQoaCgAAAA1JSERSAAABdQAAAFsIBgAAAIwsFToAAAAB c1JHQgCuzhzpAAAABGdBTUEAALGPC/xhBQAAAAlwSFlzAAAOwwAADsMBx2+oZAAALjJJREFUeF7t nQd8VUW6wG/v/d7kpldCOkkIEMAAAqGGTuggShNR1LWsrm/fuutTV1ddV12FRZAmSC8ivUZ6Sai5 pJDee+7N7fXNd3JuNoHckIQEFef/+00y8525c86ZM+ebb+ZMoX7w7h8cFBfU1al/+Oyr7+aSwR6n V69eotnTRt3gcjmBpKgVao32zj8+/zaaDP4qefWlhR/xudzpZLA1VAqlqLD83c3b928lJd3C80tn v6eQSOaQwVZQqVRKvVr93df/2fp3UoTBYJ5gaOT/NpHJxHNeWDx3BhnsaagTRj31AY/HbVOh/1bg sJlu6B56tem43F7ouJCM2m2wGUxFm+cjHYvNlpFRMRjME067Sh1wc5OuHjw4zosM9hizp48fIJNL nnc4XDYcMBgMBvMQHqrU2WyWbHC/vt8hL7VJ0iNwg4J819DpNCYZxmAwGEwXeKhSB2Qy8ZjnF89c Rga7nZeWzfuDgM/vQwYxGAwG00U6pNShS8RT6f5JUtLQEFLUbUwZnxSuUEj/jLtdMBgM5tHpkFIH mEymsF9MKHTDMJok3QKjd2jANyhtLhnGYDAYzCPQYaUOiITCxBXL5rxBBh+ZpUvnPCsRi54mgxgM BoN5RDql1KGLROmm+MvU5NExpKjLzEhK8vOQyz7G3S4YDAbTfXRKqQMMBoMbHh64HnkfpcuEFhDp /wmXw8LjpzEYDKYb6bRSBwQCftxLL8x7lwx2miXPpEwWiQQzsJGOwWAw3UuXlDp0mbjL5H+YNyt5 CCnqMAMjImSenm6f02i0nhz3jsFgML9LuqTUATqDzgrw912blJQkJkUdgTpoxIAPuFyuPxnGYDAY TDfSrlI3Go0avd5QTwYfgM/j9e4T6v0h8nbI6p47d9IQqVi0xNXH0foGdQ023zEYDKbrtKvUke6l FpdWfAEr/bUFKGeJRLz8ubnTx5Iil/j4ULiBPl7/RhZ+m+PcbVabtTC36DMqrcuNBwwGg/nd8zAN ytu0dd+/a+vqM8jwAyAlTfP181gVGxvrRoragjo5ef6fkGXvctncyqrqPTQ2846rCgSDwWAwD6cj ZrHh2rU7z5oQZPgBOByWf9Kw+M+Qt02NPHXqqEg3ufRNV90uBr2+9lJ69ptkEIPBYDBdpEN9HakX rl7LKyj9Cxl8ANDVYpFg/uIFKTNJUTPx8fHM3oEBq5lMBocUtcJutzvuFZS+m5aWVsRidOcKBL8J oBLsDofBYDAE7e58ZDAYbe//Y5UIefXIMV5e8cxRD3fFCFcWt9Fkrjh2OjX28uU7laSIsmzR7OUB fl6rXP2mqrru1BffbByDvNbnFkyfEBoScMBmszcdvI8e2vmIiioebjwZuJ80cGlpBvTPZT615O3X l6wTCoSLyOADFOQXL/92067/IC/7xWXzVnO5bO+mI12HwWCECQV8XzLYCujOqq6r//TzL9fjlhAG 8zugM18lrecu3VmmNxjUZPgBuByWR2LCgM+Rl7AeR40a5O7hLnvPlUI3mUy6tGs3VyKvtUny+PH3 9xcnDe2rUo5KyGrLjR+VcGtIv0gfMnp3QkOtm8FSiXjUozpXCh2Dwfz+6NRQk/T09Nyc3PzXocuE FLUCdLdEJJy1YO70ZBSkRoeFvcfhcNr8gOqwOxxFxeUfnrtyQ0WKfhGionypTBbDk8Nm+7TlmEyG F4PJ6lQ+YTAYzC9Fp5XV9l1H1pdXVu9zNUqFRqfR/LzdPp8+efQgsUi4yJWVXq/W3NqwZS9Y9RgM BoPpJrpigdqPn/55ZWOjtoIMPwCfz+0VFhp8gMGgt7k9nQWhupX9IvJCXzUGg8FguokudSvk5JSU 5uTkr7RZrW1+0QTjnMfluFyBsby8cvXhM+fOk0EMBoPBdBNd7ive9ePxXeXVVZs7O1lIo9EWXriW 2eUVHp8oHBSH3WazP7Jz8Y0Dg8H8/nikD4AHDh1+Ta1uzCeDD8WGyMzJffX27dsu15P5HWHKysmd j/Lj6Ud11bX1+8k0MRjM75zOjFNvk+TkYUkDYqIPM5jMdmcOgUFfVlaz899rNs9CwTbP+UuMU09O TpTGRUVXcDkcFilqhc1uM5w+cTb89MXrhaSoXToxTr3bePmFBd8o3RUvkMFW4HHqGMzvi0ey1IGD B1NPlJSVr3pYN4xWq689nnrmVeTFXQUYDAbTQzyyUge+3bD7nbq6BpfjzZHl7cgvKno7K6u4jBRh MBgMpgfoFqWO0F67lbHIbDa3uehXbV3dmR92HIZ9TTEYDAbTg3SXUqecOXP5clFJ2Uf3d8MYTSbd leuqFchra5JgMBgMpqfoNqUOrN+896PK6pqDeoMxi3BGY1ZpadXfLl5MyySjYDAYDKYH6ValjjB+ 8fWmCR/8Y1U44T5eFf7d5l2fkMcwGAwG08N0t1J3AiNcnA6DwWAwj4meUuoYDAaD+QXASh2DwWCe IH7rSh2G2jyqw2AwmCeGR14moDvpzDIBcyclJwWEeP/VZm87bkdxUKgMPpfdn8FktlnB4WUCMBjM b4nfrKVO51LlIrHwKZHo0ZxYJEhwpdAxGAzmtwZWZhgMBvMEgZU6BoPBPEFgpY7BYDBPEFipYzAY zBMEzWqx2l05m832q50RarNRKG1dc1ccmWS34HAQA07Qn7ZdT9HWuZqdw4H+YjCY3wPUCWOG9CX9 D2C1Wh1HTl68ibzdqvhc0ZkhjYmJiVIJnxVIoViIY12GShfGxUQc53DYTFLSis4OaZw7Y0Ysl0/1 JYMPUF5YfOvQ6YsdSqujTJ84oo9ErvAngw/Q0KjO2737aAYZxGAwTzC/KgvuSdjODoPBYH5JcJ86 BoPBPEFgSx1b6r9Jpk8aGScTCt3Af7ew5uq5c+fqkRfKM4/8D9+DYCZ0Z74LsZFzdsMZkbM2eTsN Fzl6k/eR0nHJnJTkAQI2U2J02O2bt/54Fona3HXsSaa5DNDplLt5lc4y8FiYOXNsfzGTI4VMN5j3 ndm5k2JuOtI9zJqe/LSIw2TprVbKlu0/nUSiDm8yhC11TEegjh8+yH/cuMTeTW5k79jYWEKhtgFj 9OhhvZxxk5OHhiAZKMtuJTDQ/28BvQKP+gcHHJWJmM6Knv/Gy4tOvvPm86q3X192rn//MBkp7xCL F87485//uFwFbvGzUyaR4k6z8vn5a+EaIJ1ZU0aNIsXdSmCAz2dw/8EBfvunjhnSqft8BNjwPOG5 jhmWEIDCrYzChIQopbN8yOVyISnuMfz8fIgyEITKgFjMiiLFj4UgX9+P4dy9Av2OZmUFSUhxtxEY 4P0DpB/o73sIBcFI6DBYqWM6AjOmb9TehL6xt8AN7Bt56+nBfVaTx1oxYezQuIHxUUQ8cP1jYm7M nDo6jDzc09A4bJYXn8fzRQ0vb7aF06nyzWaxpDz0W/g9l8UBi79LcDhsBaQBabHYnE69kB0FadPH PjJt7IjE0AExMenwXGP7Rh9AIk7TkSYGxMf+dWB87K1B/aJujR01cAwpxnSFR3i6WKljOgSVSmMx GUw2OAaDzuYLeIOjo6Ol5OFmvLyUozhsNtcZl0ajshgM8ePq5rObrdYSk8lcYLVYi01MY6dGbVls tjqjyVRgQs5stnR5ETuLxVoF12BEDl2PgRT/5qEzHFQarakcoP8PjBaj0xn0pufOYHM43Mf1zDH3 gZU6plPY7XaHzWZ3sJlM95BAt1hS7IQuFAhHO5yD9R8/uo1b145atW5H9Lcb9w69ejWzjpR3iG+/ 2/bBqrU7or9GLu12AViiXeJf32xcBtewau326O27Dx8nxRjMYwErdUyn0Gi0FTq9oQpWtlS6uSeR YoKBMTEeXC4nBiatFRWX5TxMsYeFeclTUsaEJicnBqFgq6b8fdAGDIj2gbheXl5yUtYWDjrdi+PG 4wn4fAofhYkLiI+PF0f4+3u05YKCgtxRFOdHTQb8FlxaWhqDlKHWh5cc4qJ0FCgIabKTk4aGQP8y kj3QTYNkLGc6yH9/JlCjogKV06aNDoPfJza1dlxlFL1fv0hfiDt2+OBgFIZ7ahO4jinjRvZOGT2s Fwq2m5foOXlDmoMGxcHcBue9PxbkcooQ+t2nTRgd1quXB3yXab+QoOuNiIjwgGdP3pugSdwmrLFj BwdDPiC/y3hBQUp3SA+uw8dHBN8jHpr/o0cPhHO7zH8EB9Kbghzy39/lRg0MdFc2lTcllLdmxGKx hCiLEf4eKNjmYA0X0BMSYgLg2mJiQrxRuPkemgsuBtMRGAy6xmQ230HW+HQ+nz8Sif4XOaKbIyDE ZwCXw5YYjaZqZM2fQSL4SPoASAGJ+8f1elchl81hMplSisNujQgJy83NL313z/7D+1GU5h5FHx8f 2aRxw75SKCTJDDqdExoUWFtcUvYpitDWi0ifP2PcPg6XE4FaFDWHT155CinnmoF9w/4ul0tmkXFa 4XDYG89fvf7UqVOXSlcum7dILpf+FRIuLa9YsWbDru3IS509fcweAZ8XZbaY83ks6ssJ/aO/EAj5 kVR0CXqDMd9bKX7px0OnThMJIoYOiv4/oYA/D1osqrvZY9LSKNdA3gdVIENGJnwolUknM5kMIZzc EmnVhPcL/erb9bs+IH7cBC0lZezkAG+vN/g8XiSNTuNQUAMpJi6y8nranfHHUi9mkvEAh43BHDhy SNx7fD63lwMlGhgRknP7zt3nj5w4f4mMQwBKvF9M5D+lEtEIBoPJjQ7tbR7UL+ZyRkbuW0dPnU0n o/UISHsLJi1M+ZPSXT6PzWIpoSkXEdmrUaPRnbp2Nf0vF67dziKjNjNp/PChwYF+7wqEglhU7vio nNhDY8Orb93Oeu7A4dOnyGgEDqsj4LWVz/1dLBTEoaRpYeFBxfdyCl/cdeBYc0sJFPjkcRPfl8rE M4j8tzsc/fpEq8urar5bu37nO2Q0gDptctK4QH/ft5F10MeZ//36xFalpd2ecPT0+VYT+TzdlXFj Xh3+MSojoRDuHRZ+705W5vOHDp29QERACn/GlMnXOWwW22A01n/yr3XwjYkYEbVg1oQvZTKibFMu +6ZNP3j0PLw37ZKYOCAivk/4FxKJMIFOo7OiQkMMTycOOn/p2s2XLl++WYAtdUynqaupPw5WOI/H Dk9KivchxRQ3hXQ0yHU6fRqdQXc1vIydEB+6ztfb6w8sJtPNaraWI91nl4iFfaIigrdMnpA0gowH 0CePH/alj7dyLlIEYvSu0dBvxEGBfn+nU2kDyDitYDDpQjabJUP/pVybjVD8TBaDz+GwZS0dxCHi 0elSFotNxGMBSEY4FsPZZ+xgMuhmMm7AoISYTUjx92MxWVwGg8EVCQUREWG91kVE+DSPQEH3znem z2SynJYwe/jYxC1eXh6LUcWnQJUOzW53MHg8rpLH4XmScQgWzJn0anTvkG1SiXgwSkPssNnpqIJg 8bgc3/vHEaH8ZkWGh6yRSERRqILkMJGyhryMjg5b6+bm1mytgoWYmND3J08P92lw3RaLuYRGo7Ll MmlS37jw/YPiwl3OSO4oSJm4+rzHmr18/sYAP+8/oUrKH8WyIv3cCPngoZTPTExMOD5gQJ9AMi7B 3FmTZsTFRBxSKGQjUDwZis+02R10oUDgJ+ZzWrUuoPKMCA/6HJW/p5gsJg/lP0coFIT0Dg3cEhUY qCSjMaZOnLTZy8v9BR6Ho7Db7Ayk0+kcDkcpFYugBdbM/DlTlsdEhu+VSSVDmvPf7mAJBbwAo93R 6lsCOrcjtk/UJvSsYiD/Ud5yxCJBVFRo2PfocLNljyolaVN5YKJy/F+gsgI5lDnU+n1oqwkZRH5D EmJPosoxiUah0s1mczEql3ylmyJ5yKB+R8RiigQrdUxnoRYWlp4xmsxGVECFSoXvQBDGxyMdz+c+ Df4GtRqGYbXJs3OnTvJ0V0y1I1O+oqr2zzvWbe9z827O0yaTuYqNXsjgIN+/oWhEC3LsiMRIhVyS Ai+tyWSqzMopGF1aXRGh1mj3ICXWqhnbHrlFRf/IyslNcro7GVnLDEYTjB+Hj6Pa6mot4XcFjUYj jnO5XDl8CMzKzns2Myt/IbLSa0AuFPIDo8OjB4PfFdMmjUpAFtlwqPSqqutOXTif1vf8+auRt1XZ U3Pzi38ko1FGJCb0QRbi3xhMBsuCmga5+YXv/3z5Sgy47JyC10pK1FVkVAKkRJhIs2juZufOy8zJ X2o0mdQgF/L5EQMHxsYQkRAjhw79k0QiRq0NiyG/sDRlzYY9McVFZTOtVpsJKUCf2L6xr5JROwRS QL6vv/LcwTdeWXzC6dhsTjJ6VA8we8bEKe4K2RSUj1SdXqe6nZ2RcP50WmRtXcO38GzRs/TtHxf1 HopKVK6BSBEH+Hp+hapYvs1qtRcVln578dK1/qkX0iJVd3OX5hWUFEE8J5AGh82k3c3MWZGRkTNX q9OVghzdl1ts/whiFM7o0UMGuMnlhL+2viH1wrW02MuX0sOvZ6gm594rav5+khAbHhLo7/Ux5L/V YrXm5pd8eAnl/bkLV/tkZt97pbq6qNW5Uf5TkbVszMzMW6BSZS3U6w2EMSOVCAMnjhueQETqRgbF h34oEPA9zCaT5m7evWGoNRpTVFy5DPJAJhGHTp047QWs1DGd5vSFa0VGg/EuHb2kUrGAeFHcxIm9 uGxOMLIcDAX5pTBZoi2oSLEtodHpNPS+5F9Oy/wyq7a2ce/eo+lIye6FLnjU3I0bNiwOxkBTfHw9 xrARoAgbdYbVW7bvP7Nmzc6igpz8P1rM5g5/BD1w4HTGxi37T5LuvJu7fBqPw+ZAxZJfWPIRdNGQ UdsFrqOkrPyvG7bs27jph72b1A2NW0CGsoEilYqhz9UlEqFYgiwqwhIzWcz5x1Mvqk78fDnnhx0/ 7fvpyOljRCREaGjgfNSSEEC6qNL7bt3G3e+eOnVFBW7LjgNfqVSqB+47p7Dorc1b92/dtGXv2oaG xv3wW1ThUj3kIuc1Cd0UshSk/VDlaD65fvPuQ5WVlbq1m3cfQEr+BigEsViQDP3yZPyHwmGzeDKJ ZLhUIhrpdAI+F/p2H8DTXToXnjmCUl2t/mDXrlOq4xcvVl29cfNdi8WqJhS7SDQ+wseHGE01cmS/ yXw+n7Cw69SaI6vXb19x9NSl9NTUS/dQvq+9v6sG8r+srOb9TT8cWLVl54Ef1Gr1f1AWEMpeLBYR XYBSoUCM4hH6Dqzb48cvZhw5fSF3166jP+756XizUo/rFzOXw2YL0cOmVFbXbl23ccf/HkF5j57V 3Y1bf/xSpSpplf9wT3n5RW9v2rbv++93HNzUqDdsIw+hlqsM+te7DYFAoJBIJdPBbzCZt23bdvga Krv6tRu3b0aVeQncr0IhnYCVOqYrmBp1ulNQ8NGLPASFOZ5eypFsNpOp0xtzTp27kt0UrTWJiYkS Hp9DTBJBTemy6N7+3s/OmRYCDvrAwVBDSfA8FEr4cIoKMS8MCio4g1F/GWTA3iOp5WarNYcMdooF c6askEslY+Daa2obDm3ZdqDD+8UiBWSpa9Q091Nb7XbiGtDlUVgsBmFlukKVq1IZjaYGuBcPN8Uz yxfP+gop0VbNfkAoEg6EOLCYXlV17Q4kandYJrLmjZrKmua8sdltzfmCLF3i/Z4wZkgIqhuVoOzN ZlMhyu9gMt+DHXaHhojLZvrQ6eYOT2JCjQiDVqu7oNPpzzmdwWisIA+3hMHhcIgWg8lsttWXll0k pIizZ9PLrbam58jlcmQ+Ef7EQng8JjsR5SqhMGvr1ZAHD5mRS4XWIfHdAtAbrYQ1DfnIYLKISVA3 7ty56WzFKGTS2csXz1lNfqhtBZ/HQ+dGyhrlVVVF5Q/I227+o+dEqSmoPE8GKTaLNRvyGaAz6d2q X0eP7D+Az+NyIH2T0VTtfHeQC7JZbUTrRMDnxWCljukS1RW1R5Eihok2fqOHPxUqlYpGgnJr1OqO oMNtvoQipk2EjCVCcSBLb3BwL9+bTicRC/8ILyEVWV0crtAL4qAmMNHFgtQ6Ra+z6MBPYkP2catu iI4wcuSguAA/r78gg5mKlFB12rUbryNxJ6Z3Oxw8Oru5q4ZBp7W8pna5dEl1Lyev8I9IsTUymQym r4/XiqShfc9OmThyAjrsfA+ZDAaNUDSw7rW+Uduqqd8mVIodvejN+c1k0rWktxmhmOeG9AAD8lci Fi9rme8cLpv4hkGj0jkiEa/DE6XMJkvRsTNrRn346X+GOp1WbzhA6rOWQAPFObtUU23WtP7W4qAQ rSRQ4DKhmBi1w0DZA//hevUNjR1ansPUYplwVLGRvv+SlVVclp9XuMJoMqtRuWL4+ngsS5k06fK0 yaOnoMPNV83hsIjZoSj7KRUVmjxC2A5wjVWW+uYygVoDj7hsrGskIrEHWBBwTrlM8mbL54gqxX4Q B90aHyt1TJe4k3Mn3WAwVrJYTLaXp9t0HpfdD1kttpqKapf96Ta7HRkZTWu7m82WWoPBcNpgMDnd cZ3OcEir1R8yGbWE1UFocxcg5dGuZXw/bm4UQWxk2DeoEhKjF9ZWUFz89rmrt9psUfQU23YeXHsp 7VZSdU1dKnT9iESCsNjosF3z5059BR2Gd9GO3tcmjYRyikqjdctwQ6qtaaIQKFzUWshtkeenjQbT Uch3ZGUftmupnZpwlZZGPJ+WzgXkIWR8e3v7tH5uTT0i90NYx0REJq0zw/zaZcvOQz+cu3x1WE1N /TEYdgvfQmKiQncsmp/yP+hwq+uCvGKymtcB+lVA9t5B0aA06g1ZLZ8jcsRzBIeVOqZLZGaW1ekN hivgd3OXL2eyWO4Gk6ns9E8nXA6NK64u1djsDsJSM1ssWR9+uib5w09XP+C27WqasGMxmYuhACOr nMLnNzWjgfj4ePSyOZpH3XSEieOnvyMRixIgverq2gOZORWbyUOPE8exY2ev/OvrjWPuZuUuRwpW w2Sy2IG+Xu8PHtwP+n5R691KdGGwkMktlonun9zVJbR6fQUy72ygWzWaxmNt5fnH//w2+dSlS02V afdittjsteBBjTChXm9s2eVBRddFPEdUx1EqK6qJVobVbCkADQtVAbJO40HWXZw+feXm519vmKi6 m/0cqsga4EOzn6/H/6L8J/q/9Toj0WcO9am3t3u3nhtACpe6bFmLuQs0aoeHldfVNlYRtQ1CrVb/ 0NZzBIeVOqarOBoaNEdB5SJl6YaafVS9Tp+K3t5G8vgDqFQlDXqD8Qb4WSxWn6EJceHEgdaIyP8U ncEEG7QQ5ZjHYTePLgkIcAunMxjEmOCOMGn8iOF+Xp6voCY+tVGnL712Jf3VtLS0HmsmuwBeXqfl bdq68+C3tXXqbVDJcLlsXkCAkuhyUKs150AGCs3LQ/mqnEJ55IWxzh9OzTKYzOWQJpfLGx0fH9Rq WB1Je5N6HgW7QW9Ig2cIE9Y83dzHkXLK+KShYajugklVFL1eX3bzbm4x+Os0mlTUqnNAN4NCLl1M Tsx5VCD/nQrUvG33kY0arW4TBDhcNivIz5MYUqnVNRLDdaFr0cPTA0YEdUe+mBx2O1FZoHIru3rV QAwfhefAYXP6g78jnLty/opebzBBvvC5vIlIdH+FABr/19X9QqM7UH4iNeHStW4idRcobeC+c/3X oQfcI+f9rVNaXHESWefEkq9Q0GqqG1x2vZDYS0rKv7FabTYOmyUeOLjfnnmzJy2aPX18wuyUMcnP L5316Yqls78i41LKc8tPoEKsIQqxQLD8xaXzFj6/OGVUaEDAalSJdLj/t1ew/xswfhn8Wq32+oBB Aya/smLhy043fPigRx6j/TBSkkf0fe2l584teXbGW3NnjZ+2cO6MZ0VC/hi4NxheWVlURfSf31Jl b9DrDNXgl0pEAxeufO7ws/OmLJw3Y+LMFUvnfDkuaRjRd9oZoKKtqa7ZCH6xWBCWmJC4a87McVPm zZzQf87MCdNffmH+poXzJi8hIvcABUV131ksNkuTkpa9s+SZGTPnz5o8uE+fsH/DmHl4x+rq1Tvq 6uqIj7Z3s+/s1+p0+eAXiQTByaNHHV+0YPpyuNYXl879ICU5qdMraM6YMSzqjVcWnV22bNbbc2dN nPbMnKnPcNls+J5BMRrNtuLCsgLw/3zxyladTke0LFD+x73+8nPHIf/no3O/tGzuv8aPGjIUjnUS u9lsuQseNptFHTl00PYXl8x5a9igoUeE/NZzFNqjslJXVV1TuwnySy6XDlq5fP72FPTewHOcO2vy rFdeXLhjVsr4ab8qpX7jduHFy1dvjbh25Uab7vqNzEVk1G6josKgTb+eMbqt84G7mZ4xLvXyzba+ 6v/uOZZ6Md9kaiqsRpOp4YZKdY440A479hw5XFJa/i+bzWoXiwRhEaHB6yIiQs5HhoUd8Pf2fl0k EjZvBXjw3Ln80vKKL1Gl6mCzWDIPD8V6Hy/vI0w2I7aopPwoFO6OwKTTm6fseCrdJyjd5V+0dG5S UY+vIsmTCDyQ1TkwKMD3o8iw0N29Q3zWC4V8f7i3iqrqNSfPXb0H8WBGYE5+wavwQRVaFnKZ5KmQ XoEbIiJ6bffz8VrpoXRzuVVie+w+sPuT8spqYuiku5s8KSK0957Q0OCLUeEhuzw93BeIRKJWk3+6 kx8PHjxVUl6xymaz2VFl7u7n77Wtd4j/z+j+R8AzrK2rSzv5c+qHZHRKWlqe+vad7CXIwq+F4xKx MCo42G8VXKuPj+c7EoWkw600J3YLyxO63wK8vP8eGdZrd2jvgI0ioSAIilBFRdXa1ItpxCgc+KCa lV+wENkqRItTJpUMhPwPR+f29fF6xcPL7YERMx2hvKr2P3arFZofUFn09fbx/EgsFsbnFRb/5CzH yGon/rfH+Suqt6qratPhN55Kt2kx6L2B5xgZFrTNw12RIpdKFN3yIaa7KC8v19/Nyi24i0p1Wy43 v6jb+/zQOe05uYVtng+cKjsPvr53+yYHvzGo/fpGxTgc9lqD0ai6dPUmTJaB1rwtKjwQZtHRGxt1 Z346dAam1ROgFzAAVms0Wyx55SUlezPvFThHPdjTb6hOKWRSFbJaBKiZzXHY7CakxEob9YbTuXlF a1EZaJ4Gf+NW5kV/f996pJi90fkdBoMxMyev+I90Cu0Wh8MSod/lVdXX/5idnV+JolP7x0fGomh1 Zos1S5WXsa+yUm2Mj4uIQq+N3oKuxYzi3+/Kyip/yrpXWDYgPtoHvSwSZFXl6RvMR6/duk2MfkD3 HkFx2E3I2swtLy7ek5VXTLzwMZEh7iwmy8OC4qsbtaeQcUBUcH1jw0NoKCHi2ior9t3NLqzxUSrt XB5bgRopdHTPNqvFqtbq9DdRy+XD7zbt/hT9rLmMZaju3XFXSI/R6DQe0gJcu9VuNVnMtTqt/lpx SckeuNb+cdHRKD+0ZrP1XoOxfJdKVUKsBhnTJ9yLSWfIIN8b6rXHr99SEZWFwUAxXbl2a6+vt0cx jUkXU+wUBqpYDXqjKbe+Xn0gP79wXXZuUTnEdYWP0k2g9FSGWSzmAtRCy7h05eZPSNw81KRvTFgv GI2O8imvtKrsiEpFvDuAA+XNCaWb/B4LZmjaHSyk4I3IEMgqLa9ec/pg6sqsgjLCOnYC7yTFZt3L 4/GQ4ekQ2G12G8rnOp3eeLumvn7PnYycnJiY8HAGjYZu1ZpXUFz8Y35+CTEiKqS3r1LM53tAHjQ2 as+nXc+4KpaIKUjhyVG+01BSdovVqtHrTTfz8os++e77PbBEQ3N3nEqVm8OgMY7w+GweulYOnBul VavX69PycosO5+QVFaL8j3JQ7DpUcPOqaqu2FxVVESNgYvr09mTRmQo4d11t/Ymbd7KIMfW3M7Iy Pb3da1DrwBe6dtB9ZBeVVLym1+vOCgUCpcVqySsqKjuN7ptoscX3jRqAylyZAaV/8fKNrUhElI+q qiqjxc7YzmPR1RQaVWx32Ol2q01nMJoza2rr92Zn5f4S34owv2FcmcbtyV0dA2gwlT0pKQn6eKE7 pb24HDJey9EQrtJvS+6UteVa0pYM6C45cR+9esng20FHjCouxCen/N/fsu7stTphhMrlwjbysyM8 LO2HHafBBhpw7qYP3h2CyDMyD+7PM1fncyVn/8L5T5wf/X9YOXbKXKVDDBiA+yDvpcMfXDEYDAaD wWAwGAwGg8FgMBgMBoPBYDAYDAaDwWAwGAwGg8FgMBgMBoPpDC4HtmMwLaAOHBjjxWSyWQyGxX76 9HWY2ds8AxImk/SNCFbAlDq1ukZ361Zep9c6x2Aw3QNW6piOwPrjH5ZcEvL54Q6KQ5+Zl9t/69aD zRsILFowfVFwoN/XMP25rl69+/OvN8wnD2EwmMfMr2pBL8yvFyqFyqLRabDi0H372aNCRKNS4VjT cQeerozB/IJgpY7BYDBPEFipYx4HVKVS6T5kSJ9AcGIKhdgH8j6gKxAW9YJ1z52tAU5CQkxAfHy8 H/Lfv/gShCEuOGfrQADp+/sTmyq017VI8/Pz84S4oaG+sB9qWws1OdNuaz1UWIjKefyBBaYCA92V kLaHB7GxcVvXAfcHv3UuYkbrFxnpm5gYTeymj8E8Cu0VfAzGCeutPyxNF4kEkTabTZeZl9unZZ/6 koUpi4OD/NdCn3pNTd32z7/eOJs8RJ0zc9yz3p7eL/J47AgmnUEoQLPFbGnQNB77+cLllTdv5hDL KcPO+klD+15jMOmKRq3+eFFRyZrQkOCvBXyut91BcTSoG9PSr91YmHrpOrGUbFJSQni/mJhLDAad XlFe/S+jxVTh7+P9Fw6bLbbZbTbYh3LXjyeXVlRUEBtOOJk+ZfSEQH/f91C64XQanYau2a7V6e+h aO9t3v7jLhTFIRKJZEsXplzlcFlKq9lad+DYhQEqlap5Tf3nF836wk0hW2y12Rw3bmaMOnLi/CWQ Dx/eLzQmPPILsUQwlEFj0C1Wm1WjaUy9dvX6qy33Q12+aNZqhUI232yx1v6cmjY1YWDUJ3K59Kmi 4tKP127Y9S4ZDYPpEthSx/QkjgBfv9kyqQg2ZWSZzKZGpHDpXA6H7+HuNnX4kEHft1x+lcVmcXlc Lp/NYoZFRYRulkpFgQwmk4UUN1shlwzu2y9mNYpGWOVMpsAG67XzuBw+X8CbGhIU+KlQyHdD9QaL yWRyvbyUk6dOfPpvENfJ3JQJc/tEhO6GHW3odDob6VwDlUZlSySiqJBe/lvnzJywDOJpNJo6pLBv wrUIRQLf8N5+fYgEmmCh3w/novPC/g5X0s+rQJiUFO83sG/fI25usjE0Kp1msViKGXQqB4XHPZWY cKhPUJA78WsEjc6g8nhcPofD4sX3D/+n0l0+AtVNYL13ZClYDKZdsFLHdAqHg8JRytzWvfriwoNO JxaLXoEdXdqipq6hKPtewTs/7jsY/P4/VnsfO362X32DhrBapSLxYIWYGU1EbIFUIg4zGk0V12+p Zt/NuvemyWwmtswTCwWDhg8f3GrrOTit0l0RUVvXcCY9TTU1v7Dkn2BBEzvMiMXjURRij09oCfj5 e/6DwWSwbFab6V5+2aKfjl3yKiwpm2WxWg10BoMR5Ofzf/0jIoj9MOvU6v1U1JCl0WgUdzfpaJAB iYn9YfOPYNh5RtuoO1VXR4Et2KihQaEfokolwGyxqDPu5oysqLeGFxSVLUWNBqtYLAwekNj3haYU /guqfRQe7oqh9fUaVU1t3WcNWm0aeQiD6TJYqWM6BXR3KOTSp90UsvFOJ5OKo10p9fRb91Zs+H7P 36/fLYBdcEwXrt68UVun/oJGo1JAwfr7+RMbD7fEarGYVZk5y7bvOrx909b9n5mMxrMgR/F5crn4 gf1EdXpDzdFTpxft2H9437frd/zFZDTlgpzFYsmHDx8kA39ogNdQoUDgDX69yXRi4/c7N6WlpenX bdi102Aw7Ac5svjdIuMjRoA/+15+qsFkJPZHFfB5iUhEWNHBfgGDWWwmz+GwU2qq6w6CLC4u1FMm lYyHLNDpjbt37Dl8fs2aNZbvNu/eYrZY70EaMrkE9sNsNTIIKob6hsYrp87dGPzPrza8sWvXkb3k IQymy2CljukUNqsV+qBvG3XGNKfT6QwF5DaLDwC79ge6uytTUsZOfWHJnNdeXrHgI5FYMAIUICg1 B8VBKN2WIEu7NiPrFtGtgXAYzTZimzWIL+DwH+iiQMZwQVZWsXMrNr3dbm9o8jpYPB6T2GFGLBPE we+Jc5odsJeqHeSAyWIjdvAH+Dx2X/h/+fLNIr3BeAv8HA47IikpiagQxGI2ce0Gg7H2dnYmsSdr oF9ANJvNkkIaJpOxdsnCGfGki7La7MRmymw22ycszAt2vGkGKja1WrMe5ZGaFGEwjwxW6pjOQaUa 0m5lTvu/T1cNcLrqqpoPqNQ2ixJ78cKUz+Y/N/1eXGTYbn9fr8+Uboq35FLxdFeWfRNUu1bLaN77 kk6lEBsQu8LhoEJi7SVIYTEZnnBOSMZoNbea8Uq1U/TwH46zmUznxs72RkPjQTgvh80WKiXseCTj 85qsdorOYLx4504+kY5SIZdANw38Ht3fG4H+3lecjsdl94c4DBqVEx391APbt5mtFLICwmC6B6zU MZ1GoRCAldvsHGBwt8GiZ6a9GRzo9xqHwxFoGnWHc3IKx124lh1cXV03j9aOku4JkMJtvkYazeZy 23Y7xd5swRcUlB22mC1mUOwShXTMmBFDQpGCh82pKXW1DdD10uq+Qa7WaDNr6tQ/O11dvSa1prbh TF2D5nxxcYaZjIrB9BhYqWN6CrabQjEbdKnRaLz33eZ9s9Z9v+vIwYMH86g0R2c3O35kbHZ7Hihd UO1UCl1JignQ9RDjw+G42WZz7oBPOXbsfJbeaCD6xIU87kBvb+XTMLTGaDIZCvIKT5DRKNXqGrXd YSdaAWpN4/ef/3v9iPvdF99smnjpkqqO/AkG02NgpY7pEXx8fPhMJl0OfqRHa6urq4kuDoDBYA1o YTg/Fqqra9OtVithsHM5bBjN4qxY6CwWczzIwdVVN1wm5YBRq9UdBWWPLPQQoZC3GOIY9KbbqZeu F5BxKDk5+bdNRnO93Y6Uv4CfjESQNtyg08HoG7x8AuaxgJU6pkcoKSlpNJutZeBnMRhxzy+avTg2 NtZt0cKUeSKhYMHjVekUyo49R89pdfoM8LM57ISVL8x/f8aMUbEvL5/3Do/LfRrkGq02r6ah4hT4 ndRrNYcsFquDyWLyYOgkKHiNphG6XppXqYQJVDV1ddvgmFgkHPTyC89sT5mUNGnKlNHxM1PGzn5l xTM7I0K8F5DRMZgeBSt1TE9hKSoq+9JmtdnpyDT39/NaMzV5aGVIkP/3JaXl6TCWHCIha56I/BjQ ZahyVhqMRg2dTqd6Kt3fjI2ISvfwUL6HwnToUsnKznvlxInWI1GysiqumkxmYtYrWOlms9lWXFl6 lDjYgtt3M/4HtQbOMhh0qtJdPjk+PmZ//5iIq3HRkT94KN2mo4qsVZcPBtNTYKWO6QgOg8F4VavT nTEYTGerquph6fRmDCZzRaNWfwaOG41m51BEyrbdBzerMu8tbGjQXLXb7EadXp9xNyvntTtZec/r tYYzWvQbnUFPWLw1NTVWg9F8oekcxosBAQHNo1/0ZvM9iEukb9DVg8ymVRsMesPPINPrjdeJiCR6 g+E6mc7PWq3RQIopB4+mnjn58/mnKiprNmgaG3NpdJqjUavLr6yq+eFy+t0h+w6c/ImM2gwMN6yv 12yC9MBpNNqdhw6dI4Y6tuTcudv1n3+9cXz2vfy3G9SaC2aTRWOz2bX1DQ3p5eWVX2Xm5ewmo1IM ZlM23A/kmcGsa7WMAQbzaFAo/w++gn7pjLLuEQAAAABJRU5ErkJgglBLAQItABQABgAIAAAAIQCx gme2CgEAABMCAAATAAAAAAAAAAAAAAAAAAAAAABbQ29udGVudF9UeXBlc10ueG1sUEsBAi0AFAAG AAgAAAAhADj9If/WAAAAlAEAAAsAAAAAAAAAAAAAAAAAOwEAAF9yZWxzLy5yZWxzUEsBAi0AFAAG AAgAAAAhAJK7fphGAwAABQgAAA4AAAAAAAAAAAAAAAAAOgIAAGRycy9lMm9Eb2MueG1sUEsBAi0A FAAGAAgAAAAhAKomDr68AAAAIQEAABkAAAAAAAAAAAAAAAAArAUAAGRycy9fcmVscy9lMm9Eb2Mu eG1sLnJlbHNQSwECLQAUAAYACAAAACEAFOrEpOEAAAALAQAADwAAAAAAAAAAAAAAAACfBgAAZHJz L2Rvd25yZXYueG1sUEsBAi0ACgAAAAAAAAAhAOW/5qmdLgAAnS4AABQAAAAAAAAAAAAAAAAArQcA AGRycy9tZWRpYS9pbWFnZTEucG5nUEsFBgAAAAAGAAYAfAEAAHw2AAAAAA== ">
              <v:shape id="Shape 36344" o:spid="_x0000_s1027" style="position:absolute;left:7;top:5356;width:61201;height:0;visibility:visible;mso-wrap-style:square;v-text-anchor:top" coordsize="612013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I1a3TxwAAAN4AAAAPAAAAZHJzL2Rvd25yZXYueG1sRI/dSsNA FITvBd9hOYJ3dtMm9ifttoggeFPQ6AMcsie7wezZmF2b6NN3CwUvh5n5htkdJteJEw2h9axgPstA ENdet2wUfH68PKxBhIissfNMCn4pwGF/e7PDUvuR3+lURSMShEOJCmyMfSllqC05DDPfEyev8YPD mORgpB5wTHDXyUWWLaXDltOCxZ6eLdVf1Y9TMNZs3+ZTlTfFX7M6Pn5vzMJope7vpqctiEhT/A9f 269aQb7MiwIud9IVkPszAAAA//8DAFBLAQItABQABgAIAAAAIQDb4fbL7gAAAIUBAAATAAAAAAAA AAAAAAAAAAAAAABbQ29udGVudF9UeXBlc10ueG1sUEsBAi0AFAAGAAgAAAAhAFr0LFu/AAAAFQEA AAsAAAAAAAAAAAAAAAAAHwEAAF9yZWxzLy5yZWxzUEsBAi0AFAAGAAgAAAAhAIjVrdPHAAAA3gAA AA8AAAAAAAAAAAAAAAAABwIAAGRycy9kb3ducmV2LnhtbFBLBQYAAAAAAwADALcAAAD7AgAAAAA= " path="m,l6120130,e" filled="f" strokecolor="#f03c14" strokeweight="2.25pt">
                <v:path arrowok="t" textboxrect="0,0,612013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345" o:spid="_x0000_s1028" type="#_x0000_t75" style="position:absolute;left:44584;width:17063;height:4178;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0bhXfyAAAAN4AAAAPAAAAZHJzL2Rvd25yZXYueG1sRI9Pa8JA FMTvQr/D8gq96aa1/iG6SimEVg8Fo4LeHtlnNjT7NmS3Jn77rlDocZiZ3zDLdW9rcaXWV44VPI8S EMSF0xWXCg77bDgH4QOyxtoxKbiRh/XqYbDEVLuOd3TNQykihH2KCkwITSqlLwxZ9CPXEEfv4lqL Icq2lLrFLsJtLV+SZCotVhwXDDb0bqj4zn+sglNX5PPsayJntdnK4yU7b28fG6WeHvu3BYhAffgP /7U/tYLxdPw6gfudeAXk6hcAAP//AwBQSwECLQAUAAYACAAAACEA2+H2y+4AAACFAQAAEwAAAAAA AAAAAAAAAAAAAAAAW0NvbnRlbnRfVHlwZXNdLnhtbFBLAQItABQABgAIAAAAIQBa9CxbvwAAABUB AAALAAAAAAAAAAAAAAAAAB8BAABfcmVscy8ucmVsc1BLAQItABQABgAIAAAAIQB0bhXfyAAAAN4A AAAPAAAAAAAAAAAAAAAAAAcCAABkcnMvZG93bnJldi54bWxQSwUGAAAAAAMAAwC3AAAA/AIAAAAA ">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DFF"/>
    <w:multiLevelType w:val="multilevel"/>
    <w:tmpl w:val="E3909C08"/>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EA53AB"/>
    <w:multiLevelType w:val="hybridMultilevel"/>
    <w:tmpl w:val="FEBAE976"/>
    <w:lvl w:ilvl="0" w:tplc="A33803F2">
      <w:start w:val="1"/>
      <w:numFmt w:val="upperLetter"/>
      <w:lvlText w:val="%1."/>
      <w:lvlJc w:val="left"/>
      <w:pPr>
        <w:ind w:left="720" w:hanging="360"/>
      </w:pPr>
      <w:rPr>
        <w:rFonts w:hint="default"/>
      </w:rPr>
    </w:lvl>
    <w:lvl w:ilvl="1" w:tplc="F73C4A4C">
      <w:start w:val="1"/>
      <w:numFmt w:val="bullet"/>
      <w:lvlText w:val="-"/>
      <w:lvlJc w:val="left"/>
      <w:pPr>
        <w:ind w:left="1440" w:hanging="360"/>
      </w:pPr>
      <w:rPr>
        <w:rFonts w:ascii="Frutiger LT 47 LightCn" w:eastAsia="Times New Roman" w:hAnsi="Frutiger LT 47 LightCn" w:cs="Times New Roma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5A7A9D"/>
    <w:multiLevelType w:val="multilevel"/>
    <w:tmpl w:val="38266C5C"/>
    <w:lvl w:ilvl="0">
      <w:start w:val="1"/>
      <w:numFmt w:val="decimal"/>
      <w:lvlText w:val="%1."/>
      <w:lvlJc w:val="left"/>
      <w:pPr>
        <w:ind w:left="720" w:hanging="360"/>
      </w:p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A41596"/>
    <w:multiLevelType w:val="hybridMultilevel"/>
    <w:tmpl w:val="C9D6CB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092805"/>
    <w:multiLevelType w:val="hybridMultilevel"/>
    <w:tmpl w:val="DBFCDF5A"/>
    <w:lvl w:ilvl="0" w:tplc="7D4687B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ECC4A47"/>
    <w:multiLevelType w:val="hybridMultilevel"/>
    <w:tmpl w:val="6E947F1A"/>
    <w:lvl w:ilvl="0" w:tplc="3A400CB2">
      <w:start w:val="291"/>
      <w:numFmt w:val="bullet"/>
      <w:lvlText w:val="-"/>
      <w:lvlJc w:val="left"/>
      <w:pPr>
        <w:ind w:left="720" w:hanging="360"/>
      </w:pPr>
      <w:rPr>
        <w:rFonts w:ascii="Frutiger LT 47 LightCn" w:eastAsia="Times New Roman" w:hAnsi="Frutiger LT 47 LightC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3A5E04"/>
    <w:multiLevelType w:val="hybridMultilevel"/>
    <w:tmpl w:val="C10A3A88"/>
    <w:lvl w:ilvl="0" w:tplc="A33803F2">
      <w:start w:val="1"/>
      <w:numFmt w:val="upperLetter"/>
      <w:lvlText w:val="%1."/>
      <w:lvlJc w:val="left"/>
      <w:pPr>
        <w:ind w:left="720" w:hanging="360"/>
      </w:pPr>
      <w:rPr>
        <w:rFonts w:hint="default"/>
      </w:rPr>
    </w:lvl>
    <w:lvl w:ilvl="1" w:tplc="F73C4A4C">
      <w:start w:val="1"/>
      <w:numFmt w:val="bullet"/>
      <w:lvlText w:val="-"/>
      <w:lvlJc w:val="left"/>
      <w:pPr>
        <w:ind w:left="1440" w:hanging="360"/>
      </w:pPr>
      <w:rPr>
        <w:rFonts w:ascii="Frutiger LT 47 LightCn" w:eastAsia="Times New Roman" w:hAnsi="Frutiger LT 47 LightCn" w:cs="Times New Roman"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1B804D6"/>
    <w:multiLevelType w:val="hybridMultilevel"/>
    <w:tmpl w:val="862E06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BE1682"/>
    <w:multiLevelType w:val="hybridMultilevel"/>
    <w:tmpl w:val="6ED8F366"/>
    <w:lvl w:ilvl="0" w:tplc="D2022350">
      <w:start w:val="2"/>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84C4032"/>
    <w:multiLevelType w:val="hybridMultilevel"/>
    <w:tmpl w:val="171005D6"/>
    <w:lvl w:ilvl="0" w:tplc="40ECF986">
      <w:start w:val="5"/>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98B2D53"/>
    <w:multiLevelType w:val="hybridMultilevel"/>
    <w:tmpl w:val="BC92E540"/>
    <w:lvl w:ilvl="0" w:tplc="04070015">
      <w:start w:val="1"/>
      <w:numFmt w:val="decimal"/>
      <w:lvlText w:val="(%1)"/>
      <w:lvlJc w:val="left"/>
      <w:pPr>
        <w:ind w:left="1069" w:hanging="360"/>
      </w:pPr>
      <w:rPr>
        <w:rFonts w:hint="default"/>
      </w:rPr>
    </w:lvl>
    <w:lvl w:ilvl="1" w:tplc="64384278">
      <w:start w:val="1"/>
      <w:numFmt w:val="lowerLetter"/>
      <w:lvlText w:val="%2."/>
      <w:lvlJc w:val="left"/>
      <w:pPr>
        <w:ind w:left="1789" w:hanging="360"/>
      </w:pPr>
      <w:rPr>
        <w:b w:val="0"/>
      </w:r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1" w15:restartNumberingAfterBreak="0">
    <w:nsid w:val="1ED037D0"/>
    <w:multiLevelType w:val="hybridMultilevel"/>
    <w:tmpl w:val="9D0A108E"/>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0AA5189"/>
    <w:multiLevelType w:val="hybridMultilevel"/>
    <w:tmpl w:val="5980F094"/>
    <w:lvl w:ilvl="0" w:tplc="04070001">
      <w:start w:val="1"/>
      <w:numFmt w:val="bullet"/>
      <w:lvlText w:val=""/>
      <w:lvlJc w:val="left"/>
      <w:pPr>
        <w:ind w:left="365" w:hanging="360"/>
      </w:pPr>
      <w:rPr>
        <w:rFonts w:ascii="Symbol" w:hAnsi="Symbol" w:hint="default"/>
      </w:rPr>
    </w:lvl>
    <w:lvl w:ilvl="1" w:tplc="04070003" w:tentative="1">
      <w:start w:val="1"/>
      <w:numFmt w:val="bullet"/>
      <w:lvlText w:val="o"/>
      <w:lvlJc w:val="left"/>
      <w:pPr>
        <w:ind w:left="1085" w:hanging="360"/>
      </w:pPr>
      <w:rPr>
        <w:rFonts w:ascii="Courier New" w:hAnsi="Courier New" w:cs="Courier New" w:hint="default"/>
      </w:rPr>
    </w:lvl>
    <w:lvl w:ilvl="2" w:tplc="04070005" w:tentative="1">
      <w:start w:val="1"/>
      <w:numFmt w:val="bullet"/>
      <w:lvlText w:val=""/>
      <w:lvlJc w:val="left"/>
      <w:pPr>
        <w:ind w:left="1805" w:hanging="360"/>
      </w:pPr>
      <w:rPr>
        <w:rFonts w:ascii="Wingdings" w:hAnsi="Wingdings" w:hint="default"/>
      </w:rPr>
    </w:lvl>
    <w:lvl w:ilvl="3" w:tplc="04070001" w:tentative="1">
      <w:start w:val="1"/>
      <w:numFmt w:val="bullet"/>
      <w:lvlText w:val=""/>
      <w:lvlJc w:val="left"/>
      <w:pPr>
        <w:ind w:left="2525" w:hanging="360"/>
      </w:pPr>
      <w:rPr>
        <w:rFonts w:ascii="Symbol" w:hAnsi="Symbol" w:hint="default"/>
      </w:rPr>
    </w:lvl>
    <w:lvl w:ilvl="4" w:tplc="04070003" w:tentative="1">
      <w:start w:val="1"/>
      <w:numFmt w:val="bullet"/>
      <w:lvlText w:val="o"/>
      <w:lvlJc w:val="left"/>
      <w:pPr>
        <w:ind w:left="3245" w:hanging="360"/>
      </w:pPr>
      <w:rPr>
        <w:rFonts w:ascii="Courier New" w:hAnsi="Courier New" w:cs="Courier New" w:hint="default"/>
      </w:rPr>
    </w:lvl>
    <w:lvl w:ilvl="5" w:tplc="04070005" w:tentative="1">
      <w:start w:val="1"/>
      <w:numFmt w:val="bullet"/>
      <w:lvlText w:val=""/>
      <w:lvlJc w:val="left"/>
      <w:pPr>
        <w:ind w:left="3965" w:hanging="360"/>
      </w:pPr>
      <w:rPr>
        <w:rFonts w:ascii="Wingdings" w:hAnsi="Wingdings" w:hint="default"/>
      </w:rPr>
    </w:lvl>
    <w:lvl w:ilvl="6" w:tplc="04070001" w:tentative="1">
      <w:start w:val="1"/>
      <w:numFmt w:val="bullet"/>
      <w:lvlText w:val=""/>
      <w:lvlJc w:val="left"/>
      <w:pPr>
        <w:ind w:left="4685" w:hanging="360"/>
      </w:pPr>
      <w:rPr>
        <w:rFonts w:ascii="Symbol" w:hAnsi="Symbol" w:hint="default"/>
      </w:rPr>
    </w:lvl>
    <w:lvl w:ilvl="7" w:tplc="04070003" w:tentative="1">
      <w:start w:val="1"/>
      <w:numFmt w:val="bullet"/>
      <w:lvlText w:val="o"/>
      <w:lvlJc w:val="left"/>
      <w:pPr>
        <w:ind w:left="5405" w:hanging="360"/>
      </w:pPr>
      <w:rPr>
        <w:rFonts w:ascii="Courier New" w:hAnsi="Courier New" w:cs="Courier New" w:hint="default"/>
      </w:rPr>
    </w:lvl>
    <w:lvl w:ilvl="8" w:tplc="04070005" w:tentative="1">
      <w:start w:val="1"/>
      <w:numFmt w:val="bullet"/>
      <w:lvlText w:val=""/>
      <w:lvlJc w:val="left"/>
      <w:pPr>
        <w:ind w:left="6125" w:hanging="360"/>
      </w:pPr>
      <w:rPr>
        <w:rFonts w:ascii="Wingdings" w:hAnsi="Wingdings" w:hint="default"/>
      </w:rPr>
    </w:lvl>
  </w:abstractNum>
  <w:abstractNum w:abstractNumId="13" w15:restartNumberingAfterBreak="0">
    <w:nsid w:val="24D12D10"/>
    <w:multiLevelType w:val="hybridMultilevel"/>
    <w:tmpl w:val="9D0A108E"/>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6181D9A"/>
    <w:multiLevelType w:val="hybridMultilevel"/>
    <w:tmpl w:val="8C4846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6E30D59"/>
    <w:multiLevelType w:val="hybridMultilevel"/>
    <w:tmpl w:val="8E9EC080"/>
    <w:lvl w:ilvl="0" w:tplc="3182BECC">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F0100BB"/>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218001B"/>
    <w:multiLevelType w:val="hybridMultilevel"/>
    <w:tmpl w:val="8ECEF98E"/>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39F40F37"/>
    <w:multiLevelType w:val="hybridMultilevel"/>
    <w:tmpl w:val="26FAB928"/>
    <w:lvl w:ilvl="0" w:tplc="9A6EEF62">
      <w:start w:val="1"/>
      <w:numFmt w:val="decimal"/>
      <w:lvlText w:val="%1."/>
      <w:lvlJc w:val="left"/>
      <w:pPr>
        <w:ind w:left="375" w:hanging="360"/>
      </w:pPr>
      <w:rPr>
        <w:rFonts w:hint="default"/>
      </w:rPr>
    </w:lvl>
    <w:lvl w:ilvl="1" w:tplc="04070019" w:tentative="1">
      <w:start w:val="1"/>
      <w:numFmt w:val="lowerLetter"/>
      <w:lvlText w:val="%2."/>
      <w:lvlJc w:val="left"/>
      <w:pPr>
        <w:ind w:left="1095" w:hanging="360"/>
      </w:pPr>
    </w:lvl>
    <w:lvl w:ilvl="2" w:tplc="0407001B" w:tentative="1">
      <w:start w:val="1"/>
      <w:numFmt w:val="lowerRoman"/>
      <w:lvlText w:val="%3."/>
      <w:lvlJc w:val="right"/>
      <w:pPr>
        <w:ind w:left="1815" w:hanging="180"/>
      </w:pPr>
    </w:lvl>
    <w:lvl w:ilvl="3" w:tplc="0407000F" w:tentative="1">
      <w:start w:val="1"/>
      <w:numFmt w:val="decimal"/>
      <w:lvlText w:val="%4."/>
      <w:lvlJc w:val="left"/>
      <w:pPr>
        <w:ind w:left="2535" w:hanging="360"/>
      </w:pPr>
    </w:lvl>
    <w:lvl w:ilvl="4" w:tplc="04070019" w:tentative="1">
      <w:start w:val="1"/>
      <w:numFmt w:val="lowerLetter"/>
      <w:lvlText w:val="%5."/>
      <w:lvlJc w:val="left"/>
      <w:pPr>
        <w:ind w:left="3255" w:hanging="360"/>
      </w:pPr>
    </w:lvl>
    <w:lvl w:ilvl="5" w:tplc="0407001B" w:tentative="1">
      <w:start w:val="1"/>
      <w:numFmt w:val="lowerRoman"/>
      <w:lvlText w:val="%6."/>
      <w:lvlJc w:val="right"/>
      <w:pPr>
        <w:ind w:left="3975" w:hanging="180"/>
      </w:pPr>
    </w:lvl>
    <w:lvl w:ilvl="6" w:tplc="0407000F" w:tentative="1">
      <w:start w:val="1"/>
      <w:numFmt w:val="decimal"/>
      <w:lvlText w:val="%7."/>
      <w:lvlJc w:val="left"/>
      <w:pPr>
        <w:ind w:left="4695" w:hanging="360"/>
      </w:pPr>
    </w:lvl>
    <w:lvl w:ilvl="7" w:tplc="04070019" w:tentative="1">
      <w:start w:val="1"/>
      <w:numFmt w:val="lowerLetter"/>
      <w:lvlText w:val="%8."/>
      <w:lvlJc w:val="left"/>
      <w:pPr>
        <w:ind w:left="5415" w:hanging="360"/>
      </w:pPr>
    </w:lvl>
    <w:lvl w:ilvl="8" w:tplc="0407001B" w:tentative="1">
      <w:start w:val="1"/>
      <w:numFmt w:val="lowerRoman"/>
      <w:lvlText w:val="%9."/>
      <w:lvlJc w:val="right"/>
      <w:pPr>
        <w:ind w:left="6135" w:hanging="180"/>
      </w:pPr>
    </w:lvl>
  </w:abstractNum>
  <w:abstractNum w:abstractNumId="19" w15:restartNumberingAfterBreak="0">
    <w:nsid w:val="3F641C25"/>
    <w:multiLevelType w:val="hybridMultilevel"/>
    <w:tmpl w:val="F828DB92"/>
    <w:lvl w:ilvl="0" w:tplc="6884104C">
      <w:start w:val="4"/>
      <w:numFmt w:val="upp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96B4B67"/>
    <w:multiLevelType w:val="hybridMultilevel"/>
    <w:tmpl w:val="0D48F270"/>
    <w:lvl w:ilvl="0" w:tplc="DE0AD11E">
      <w:start w:val="291"/>
      <w:numFmt w:val="bullet"/>
      <w:lvlText w:val="-"/>
      <w:lvlJc w:val="left"/>
      <w:pPr>
        <w:ind w:left="720" w:hanging="360"/>
      </w:pPr>
      <w:rPr>
        <w:rFonts w:ascii="Frutiger LT 47 LightCn" w:eastAsia="Times New Roman" w:hAnsi="Frutiger LT 47 LightC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BA71833"/>
    <w:multiLevelType w:val="hybridMultilevel"/>
    <w:tmpl w:val="4B2A0764"/>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50448D9"/>
    <w:multiLevelType w:val="multilevel"/>
    <w:tmpl w:val="8BACC41C"/>
    <w:lvl w:ilvl="0">
      <w:start w:val="1"/>
      <w:numFmt w:val="decimal"/>
      <w:lvlText w:val="%1."/>
      <w:lvlJc w:val="righ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5E1EA1"/>
    <w:multiLevelType w:val="multilevel"/>
    <w:tmpl w:val="8AAECACC"/>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E040845"/>
    <w:multiLevelType w:val="hybridMultilevel"/>
    <w:tmpl w:val="12B2A78E"/>
    <w:lvl w:ilvl="0" w:tplc="125CBF52">
      <w:start w:val="1"/>
      <w:numFmt w:val="upperLetter"/>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66FD395B"/>
    <w:multiLevelType w:val="hybridMultilevel"/>
    <w:tmpl w:val="0D7CD46E"/>
    <w:lvl w:ilvl="0" w:tplc="87067D2E">
      <w:start w:val="5"/>
      <w:numFmt w:val="upperLetter"/>
      <w:lvlText w:val="%1."/>
      <w:lvlJc w:val="left"/>
      <w:pPr>
        <w:ind w:left="644"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26" w15:restartNumberingAfterBreak="0">
    <w:nsid w:val="6970443C"/>
    <w:multiLevelType w:val="hybridMultilevel"/>
    <w:tmpl w:val="0F4C130E"/>
    <w:lvl w:ilvl="0" w:tplc="38628CE6">
      <w:start w:val="3"/>
      <w:numFmt w:val="upperLetter"/>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99D6D6A"/>
    <w:multiLevelType w:val="hybridMultilevel"/>
    <w:tmpl w:val="8AEAAF0E"/>
    <w:lvl w:ilvl="0" w:tplc="CD1EA38C">
      <w:start w:val="2"/>
      <w:numFmt w:val="lowerLetter"/>
      <w:lvlText w:val="%1."/>
      <w:lvlJc w:val="left"/>
      <w:pPr>
        <w:ind w:left="72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69AA6045"/>
    <w:multiLevelType w:val="hybridMultilevel"/>
    <w:tmpl w:val="FAA29D26"/>
    <w:lvl w:ilvl="0" w:tplc="CC9C138A">
      <w:start w:val="2"/>
      <w:numFmt w:val="upperLetter"/>
      <w:lvlText w:val="%1."/>
      <w:lvlJc w:val="left"/>
      <w:pPr>
        <w:ind w:left="1068" w:hanging="360"/>
      </w:pPr>
      <w:rPr>
        <w:rFonts w:hint="default"/>
      </w:rPr>
    </w:lvl>
    <w:lvl w:ilvl="1" w:tplc="04070019">
      <w:start w:val="1"/>
      <w:numFmt w:val="lowerLetter"/>
      <w:lvlText w:val="%2."/>
      <w:lvlJc w:val="left"/>
      <w:pPr>
        <w:ind w:left="177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29" w15:restartNumberingAfterBreak="0">
    <w:nsid w:val="6AE22AF7"/>
    <w:multiLevelType w:val="hybridMultilevel"/>
    <w:tmpl w:val="6EDA117E"/>
    <w:lvl w:ilvl="0" w:tplc="B638F75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FD91F9C"/>
    <w:multiLevelType w:val="hybridMultilevel"/>
    <w:tmpl w:val="D5FA6BE8"/>
    <w:lvl w:ilvl="0" w:tplc="768A1A56">
      <w:start w:val="5"/>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06F1CD3"/>
    <w:multiLevelType w:val="multilevel"/>
    <w:tmpl w:val="374828C2"/>
    <w:lvl w:ilvl="0">
      <w:start w:val="1"/>
      <w:numFmt w:val="decimal"/>
      <w:pStyle w:val="berschrift1"/>
      <w:lvlText w:val="%1."/>
      <w:lvlJc w:val="left"/>
      <w:pPr>
        <w:ind w:left="360" w:hanging="360"/>
      </w:pPr>
    </w:lvl>
    <w:lvl w:ilvl="1">
      <w:start w:val="1"/>
      <w:numFmt w:val="decimal"/>
      <w:pStyle w:val="berschrift3"/>
      <w:lvlText w:val="%1.%2."/>
      <w:lvlJc w:val="left"/>
      <w:pPr>
        <w:ind w:left="432" w:hanging="432"/>
      </w:pPr>
    </w:lvl>
    <w:lvl w:ilvl="2">
      <w:start w:val="1"/>
      <w:numFmt w:val="decimal"/>
      <w:pStyle w:val="berschrift3"/>
      <w:lvlText w:val="%1.%2.%3."/>
      <w:lvlJc w:val="left"/>
      <w:pPr>
        <w:ind w:left="1224" w:hanging="504"/>
      </w:pPr>
    </w:lvl>
    <w:lvl w:ilvl="3">
      <w:start w:val="1"/>
      <w:numFmt w:val="decimal"/>
      <w:pStyle w:val="berschrift4"/>
      <w:lvlText w:val="%1.%2.%3.%4."/>
      <w:lvlJc w:val="left"/>
      <w:pPr>
        <w:ind w:left="1728" w:hanging="648"/>
      </w:pPr>
    </w:lvl>
    <w:lvl w:ilvl="4">
      <w:start w:val="1"/>
      <w:numFmt w:val="decimal"/>
      <w:pStyle w:val="berschrift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0F66F7F"/>
    <w:multiLevelType w:val="hybridMultilevel"/>
    <w:tmpl w:val="9D0A108E"/>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3A002FA"/>
    <w:multiLevelType w:val="multilevel"/>
    <w:tmpl w:val="924E3D1E"/>
    <w:lvl w:ilvl="0">
      <w:start w:val="2"/>
      <w:numFmt w:val="decimal"/>
      <w:lvlText w:val="%1."/>
      <w:lvlJc w:val="left"/>
      <w:pPr>
        <w:ind w:left="360" w:hanging="360"/>
      </w:pPr>
      <w:rPr>
        <w:rFonts w:hint="default"/>
      </w:rPr>
    </w:lvl>
    <w:lvl w:ilvl="1">
      <w:start w:val="7"/>
      <w:numFmt w:val="decimal"/>
      <w:pStyle w:val="berschrift2"/>
      <w:lvlText w:val="%1.%2."/>
      <w:lvlJc w:val="left"/>
      <w:pPr>
        <w:ind w:left="858" w:hanging="432"/>
      </w:pPr>
      <w:rPr>
        <w:rFonts w:hint="default"/>
      </w:rPr>
    </w:lvl>
    <w:lvl w:ilvl="2">
      <w:start w:val="6"/>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28756F"/>
    <w:multiLevelType w:val="hybridMultilevel"/>
    <w:tmpl w:val="EC889B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6EF776C"/>
    <w:multiLevelType w:val="hybridMultilevel"/>
    <w:tmpl w:val="9D08B3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99631D1"/>
    <w:multiLevelType w:val="hybridMultilevel"/>
    <w:tmpl w:val="DB04BF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98104227">
    <w:abstractNumId w:val="31"/>
  </w:num>
  <w:num w:numId="2" w16cid:durableId="1817647378">
    <w:abstractNumId w:val="12"/>
  </w:num>
  <w:num w:numId="3" w16cid:durableId="242760582">
    <w:abstractNumId w:val="2"/>
  </w:num>
  <w:num w:numId="4" w16cid:durableId="172502276">
    <w:abstractNumId w:val="14"/>
  </w:num>
  <w:num w:numId="5" w16cid:durableId="1328360191">
    <w:abstractNumId w:val="3"/>
  </w:num>
  <w:num w:numId="6" w16cid:durableId="142044318">
    <w:abstractNumId w:val="34"/>
  </w:num>
  <w:num w:numId="7" w16cid:durableId="123280697">
    <w:abstractNumId w:val="11"/>
  </w:num>
  <w:num w:numId="8" w16cid:durableId="690111983">
    <w:abstractNumId w:val="13"/>
  </w:num>
  <w:num w:numId="9" w16cid:durableId="1735086960">
    <w:abstractNumId w:val="32"/>
  </w:num>
  <w:num w:numId="10" w16cid:durableId="2142377143">
    <w:abstractNumId w:val="17"/>
  </w:num>
  <w:num w:numId="11" w16cid:durableId="1972055453">
    <w:abstractNumId w:val="21"/>
  </w:num>
  <w:num w:numId="12" w16cid:durableId="1616400380">
    <w:abstractNumId w:val="10"/>
  </w:num>
  <w:num w:numId="13" w16cid:durableId="1303778788">
    <w:abstractNumId w:val="22"/>
  </w:num>
  <w:num w:numId="14" w16cid:durableId="677075719">
    <w:abstractNumId w:val="7"/>
  </w:num>
  <w:num w:numId="15" w16cid:durableId="2136023963">
    <w:abstractNumId w:val="36"/>
  </w:num>
  <w:num w:numId="16" w16cid:durableId="411317098">
    <w:abstractNumId w:val="1"/>
  </w:num>
  <w:num w:numId="17" w16cid:durableId="2107342427">
    <w:abstractNumId w:val="24"/>
  </w:num>
  <w:num w:numId="18" w16cid:durableId="34738320">
    <w:abstractNumId w:val="16"/>
  </w:num>
  <w:num w:numId="19" w16cid:durableId="1968849605">
    <w:abstractNumId w:val="18"/>
  </w:num>
  <w:num w:numId="20" w16cid:durableId="659770007">
    <w:abstractNumId w:val="9"/>
  </w:num>
  <w:num w:numId="21" w16cid:durableId="679045480">
    <w:abstractNumId w:val="8"/>
  </w:num>
  <w:num w:numId="22" w16cid:durableId="1683045011">
    <w:abstractNumId w:val="4"/>
  </w:num>
  <w:num w:numId="23" w16cid:durableId="665868221">
    <w:abstractNumId w:val="25"/>
  </w:num>
  <w:num w:numId="24" w16cid:durableId="174078031">
    <w:abstractNumId w:val="26"/>
  </w:num>
  <w:num w:numId="25" w16cid:durableId="61491000">
    <w:abstractNumId w:val="6"/>
  </w:num>
  <w:num w:numId="26" w16cid:durableId="624392364">
    <w:abstractNumId w:val="30"/>
  </w:num>
  <w:num w:numId="27" w16cid:durableId="536817045">
    <w:abstractNumId w:val="15"/>
  </w:num>
  <w:num w:numId="28" w16cid:durableId="1820029505">
    <w:abstractNumId w:val="29"/>
  </w:num>
  <w:num w:numId="29" w16cid:durableId="1948544169">
    <w:abstractNumId w:val="27"/>
  </w:num>
  <w:num w:numId="30" w16cid:durableId="485318519">
    <w:abstractNumId w:val="23"/>
  </w:num>
  <w:num w:numId="31" w16cid:durableId="572813045">
    <w:abstractNumId w:val="0"/>
  </w:num>
  <w:num w:numId="32" w16cid:durableId="109056885">
    <w:abstractNumId w:val="28"/>
  </w:num>
  <w:num w:numId="33" w16cid:durableId="675422039">
    <w:abstractNumId w:val="19"/>
  </w:num>
  <w:num w:numId="34" w16cid:durableId="1026755528">
    <w:abstractNumId w:val="33"/>
  </w:num>
  <w:num w:numId="35" w16cid:durableId="542670645">
    <w:abstractNumId w:val="33"/>
    <w:lvlOverride w:ilvl="0">
      <w:startOverride w:val="2"/>
    </w:lvlOverride>
    <w:lvlOverride w:ilvl="1">
      <w:startOverride w:val="7"/>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8709306">
    <w:abstractNumId w:val="33"/>
    <w:lvlOverride w:ilvl="0">
      <w:startOverride w:val="2"/>
    </w:lvlOverride>
    <w:lvlOverride w:ilvl="1">
      <w:startOverride w:val="7"/>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58000618">
    <w:abstractNumId w:val="31"/>
  </w:num>
  <w:num w:numId="38" w16cid:durableId="2081905471">
    <w:abstractNumId w:val="33"/>
    <w:lvlOverride w:ilvl="0">
      <w:startOverride w:val="2"/>
    </w:lvlOverride>
    <w:lvlOverride w:ilvl="1">
      <w:startOverride w:val="7"/>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1945771">
    <w:abstractNumId w:val="31"/>
  </w:num>
  <w:num w:numId="40" w16cid:durableId="1038091295">
    <w:abstractNumId w:val="31"/>
  </w:num>
  <w:num w:numId="41" w16cid:durableId="1043292863">
    <w:abstractNumId w:val="31"/>
  </w:num>
  <w:num w:numId="42" w16cid:durableId="1090735003">
    <w:abstractNumId w:val="31"/>
  </w:num>
  <w:num w:numId="43" w16cid:durableId="1676955324">
    <w:abstractNumId w:val="31"/>
  </w:num>
  <w:num w:numId="44" w16cid:durableId="1247812060">
    <w:abstractNumId w:val="31"/>
  </w:num>
  <w:num w:numId="45" w16cid:durableId="1657682155">
    <w:abstractNumId w:val="31"/>
  </w:num>
  <w:num w:numId="46" w16cid:durableId="4132551">
    <w:abstractNumId w:val="31"/>
  </w:num>
  <w:num w:numId="47" w16cid:durableId="1628775412">
    <w:abstractNumId w:val="20"/>
  </w:num>
  <w:num w:numId="48" w16cid:durableId="1880050834">
    <w:abstractNumId w:val="5"/>
  </w:num>
  <w:num w:numId="49" w16cid:durableId="1489899862">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vXUF443iC0B0hZ2Ftj5qTm1hbW1dG/ovfh1DIzWh1tucBkxKlZvkNpMfS/gjI+3OBHuJqV8LVpwgDKknzg528A==" w:salt="5Rkf4+z8iPOuBpD2KkvBr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A32"/>
    <w:rsid w:val="00004B6A"/>
    <w:rsid w:val="000124D7"/>
    <w:rsid w:val="0001375E"/>
    <w:rsid w:val="00014511"/>
    <w:rsid w:val="00015744"/>
    <w:rsid w:val="00022926"/>
    <w:rsid w:val="000256FE"/>
    <w:rsid w:val="00025C71"/>
    <w:rsid w:val="00030AC3"/>
    <w:rsid w:val="00042AE0"/>
    <w:rsid w:val="00061A43"/>
    <w:rsid w:val="00061F7E"/>
    <w:rsid w:val="0006252D"/>
    <w:rsid w:val="000632D9"/>
    <w:rsid w:val="00063B3A"/>
    <w:rsid w:val="000674FE"/>
    <w:rsid w:val="00074714"/>
    <w:rsid w:val="0008549A"/>
    <w:rsid w:val="000860F0"/>
    <w:rsid w:val="00087EE8"/>
    <w:rsid w:val="00091205"/>
    <w:rsid w:val="00091C07"/>
    <w:rsid w:val="000B6F54"/>
    <w:rsid w:val="000B7FCF"/>
    <w:rsid w:val="000D030E"/>
    <w:rsid w:val="000D3166"/>
    <w:rsid w:val="000F03DC"/>
    <w:rsid w:val="000F32A3"/>
    <w:rsid w:val="000F543C"/>
    <w:rsid w:val="000F5736"/>
    <w:rsid w:val="0010058C"/>
    <w:rsid w:val="001015C0"/>
    <w:rsid w:val="00101782"/>
    <w:rsid w:val="001019B0"/>
    <w:rsid w:val="00102BF4"/>
    <w:rsid w:val="00104ABD"/>
    <w:rsid w:val="00105DBD"/>
    <w:rsid w:val="00111A54"/>
    <w:rsid w:val="00111C6A"/>
    <w:rsid w:val="00112766"/>
    <w:rsid w:val="00114284"/>
    <w:rsid w:val="001240B2"/>
    <w:rsid w:val="00125B5B"/>
    <w:rsid w:val="001264A7"/>
    <w:rsid w:val="00133A6A"/>
    <w:rsid w:val="00137C56"/>
    <w:rsid w:val="00141EAF"/>
    <w:rsid w:val="00146059"/>
    <w:rsid w:val="00146E66"/>
    <w:rsid w:val="0015175B"/>
    <w:rsid w:val="00154DBC"/>
    <w:rsid w:val="0016023A"/>
    <w:rsid w:val="00163324"/>
    <w:rsid w:val="001723CB"/>
    <w:rsid w:val="0017266D"/>
    <w:rsid w:val="00172BAC"/>
    <w:rsid w:val="0018284E"/>
    <w:rsid w:val="00191049"/>
    <w:rsid w:val="00191707"/>
    <w:rsid w:val="00191821"/>
    <w:rsid w:val="00194151"/>
    <w:rsid w:val="00195169"/>
    <w:rsid w:val="00195476"/>
    <w:rsid w:val="001976AB"/>
    <w:rsid w:val="001B1E33"/>
    <w:rsid w:val="001B6B37"/>
    <w:rsid w:val="001C1E4B"/>
    <w:rsid w:val="001C21DD"/>
    <w:rsid w:val="001C3C46"/>
    <w:rsid w:val="001D79E7"/>
    <w:rsid w:val="001D7E11"/>
    <w:rsid w:val="001E0306"/>
    <w:rsid w:val="001E1CC0"/>
    <w:rsid w:val="001E3C21"/>
    <w:rsid w:val="001E3EF2"/>
    <w:rsid w:val="001E6CC3"/>
    <w:rsid w:val="001E7E32"/>
    <w:rsid w:val="00201EAA"/>
    <w:rsid w:val="00205F71"/>
    <w:rsid w:val="00213B57"/>
    <w:rsid w:val="00214EF5"/>
    <w:rsid w:val="002162C1"/>
    <w:rsid w:val="00217B78"/>
    <w:rsid w:val="00220840"/>
    <w:rsid w:val="00224F89"/>
    <w:rsid w:val="002331B4"/>
    <w:rsid w:val="002344F4"/>
    <w:rsid w:val="0023590B"/>
    <w:rsid w:val="002426A6"/>
    <w:rsid w:val="002456C9"/>
    <w:rsid w:val="00245885"/>
    <w:rsid w:val="00246A0E"/>
    <w:rsid w:val="00250D0A"/>
    <w:rsid w:val="0025529D"/>
    <w:rsid w:val="00257034"/>
    <w:rsid w:val="00260473"/>
    <w:rsid w:val="00260F0D"/>
    <w:rsid w:val="00263FF2"/>
    <w:rsid w:val="00274937"/>
    <w:rsid w:val="00285383"/>
    <w:rsid w:val="002A1558"/>
    <w:rsid w:val="002A1BB0"/>
    <w:rsid w:val="002A1DCB"/>
    <w:rsid w:val="002A47CB"/>
    <w:rsid w:val="002A4A4B"/>
    <w:rsid w:val="002A566B"/>
    <w:rsid w:val="002A57B1"/>
    <w:rsid w:val="002A59A4"/>
    <w:rsid w:val="002A793C"/>
    <w:rsid w:val="002B44BC"/>
    <w:rsid w:val="002B785F"/>
    <w:rsid w:val="002C02D7"/>
    <w:rsid w:val="002C1611"/>
    <w:rsid w:val="002C671C"/>
    <w:rsid w:val="002C6F1E"/>
    <w:rsid w:val="002D1655"/>
    <w:rsid w:val="002D617E"/>
    <w:rsid w:val="002F4AB9"/>
    <w:rsid w:val="00300200"/>
    <w:rsid w:val="00300B12"/>
    <w:rsid w:val="003041A6"/>
    <w:rsid w:val="00313A32"/>
    <w:rsid w:val="00324CA2"/>
    <w:rsid w:val="003251A1"/>
    <w:rsid w:val="003322E0"/>
    <w:rsid w:val="00332B69"/>
    <w:rsid w:val="00334048"/>
    <w:rsid w:val="003364F8"/>
    <w:rsid w:val="00337F2E"/>
    <w:rsid w:val="00340ABA"/>
    <w:rsid w:val="0034159C"/>
    <w:rsid w:val="00342C65"/>
    <w:rsid w:val="00346763"/>
    <w:rsid w:val="00350590"/>
    <w:rsid w:val="00353EB3"/>
    <w:rsid w:val="00357612"/>
    <w:rsid w:val="00357E5F"/>
    <w:rsid w:val="00361057"/>
    <w:rsid w:val="0036321B"/>
    <w:rsid w:val="003662D1"/>
    <w:rsid w:val="003752F9"/>
    <w:rsid w:val="003807F1"/>
    <w:rsid w:val="00380AB0"/>
    <w:rsid w:val="0038771A"/>
    <w:rsid w:val="003912D3"/>
    <w:rsid w:val="00397DFF"/>
    <w:rsid w:val="003A025C"/>
    <w:rsid w:val="003B1C7B"/>
    <w:rsid w:val="003B2C5D"/>
    <w:rsid w:val="003B79B4"/>
    <w:rsid w:val="003B7FE3"/>
    <w:rsid w:val="003C0EB4"/>
    <w:rsid w:val="003C4FEC"/>
    <w:rsid w:val="003C66DB"/>
    <w:rsid w:val="003D4395"/>
    <w:rsid w:val="003D6CE7"/>
    <w:rsid w:val="003E1250"/>
    <w:rsid w:val="003E4C3B"/>
    <w:rsid w:val="003F43C2"/>
    <w:rsid w:val="003F4906"/>
    <w:rsid w:val="00405995"/>
    <w:rsid w:val="00406405"/>
    <w:rsid w:val="00407751"/>
    <w:rsid w:val="004109CD"/>
    <w:rsid w:val="00427C61"/>
    <w:rsid w:val="0043035A"/>
    <w:rsid w:val="004315FF"/>
    <w:rsid w:val="00431D80"/>
    <w:rsid w:val="00432E6A"/>
    <w:rsid w:val="00433C30"/>
    <w:rsid w:val="00436E74"/>
    <w:rsid w:val="00441588"/>
    <w:rsid w:val="00443166"/>
    <w:rsid w:val="00447109"/>
    <w:rsid w:val="00447874"/>
    <w:rsid w:val="0045148B"/>
    <w:rsid w:val="004607D3"/>
    <w:rsid w:val="00466358"/>
    <w:rsid w:val="00473573"/>
    <w:rsid w:val="00480F9D"/>
    <w:rsid w:val="004816E2"/>
    <w:rsid w:val="004859C9"/>
    <w:rsid w:val="00486C5E"/>
    <w:rsid w:val="0049038D"/>
    <w:rsid w:val="0049164C"/>
    <w:rsid w:val="00495AF5"/>
    <w:rsid w:val="004A35E8"/>
    <w:rsid w:val="004B00A5"/>
    <w:rsid w:val="004C65A8"/>
    <w:rsid w:val="004D1A14"/>
    <w:rsid w:val="004D3BC7"/>
    <w:rsid w:val="004E3A0A"/>
    <w:rsid w:val="004E6F28"/>
    <w:rsid w:val="004F2CD0"/>
    <w:rsid w:val="00502B9B"/>
    <w:rsid w:val="00506830"/>
    <w:rsid w:val="00507FA6"/>
    <w:rsid w:val="005105AD"/>
    <w:rsid w:val="00510F00"/>
    <w:rsid w:val="00511304"/>
    <w:rsid w:val="005121D9"/>
    <w:rsid w:val="00517F72"/>
    <w:rsid w:val="00520178"/>
    <w:rsid w:val="00523830"/>
    <w:rsid w:val="005241A2"/>
    <w:rsid w:val="005354B4"/>
    <w:rsid w:val="00540712"/>
    <w:rsid w:val="005467F4"/>
    <w:rsid w:val="00554CDE"/>
    <w:rsid w:val="00557463"/>
    <w:rsid w:val="00557B2F"/>
    <w:rsid w:val="005637BE"/>
    <w:rsid w:val="00566EB3"/>
    <w:rsid w:val="00571C75"/>
    <w:rsid w:val="0057323C"/>
    <w:rsid w:val="00587315"/>
    <w:rsid w:val="00587613"/>
    <w:rsid w:val="0059156E"/>
    <w:rsid w:val="00592A51"/>
    <w:rsid w:val="00597729"/>
    <w:rsid w:val="005A334C"/>
    <w:rsid w:val="005A76ED"/>
    <w:rsid w:val="005B0CB4"/>
    <w:rsid w:val="005B57D6"/>
    <w:rsid w:val="005C3B98"/>
    <w:rsid w:val="005C3F0E"/>
    <w:rsid w:val="005C7AE2"/>
    <w:rsid w:val="005D6222"/>
    <w:rsid w:val="005E1B8A"/>
    <w:rsid w:val="005F3A18"/>
    <w:rsid w:val="0060093E"/>
    <w:rsid w:val="00615590"/>
    <w:rsid w:val="00623803"/>
    <w:rsid w:val="006300F5"/>
    <w:rsid w:val="00631D4C"/>
    <w:rsid w:val="0063429C"/>
    <w:rsid w:val="006362F3"/>
    <w:rsid w:val="00636D88"/>
    <w:rsid w:val="00651D85"/>
    <w:rsid w:val="0065554A"/>
    <w:rsid w:val="00657A34"/>
    <w:rsid w:val="00667454"/>
    <w:rsid w:val="0067080C"/>
    <w:rsid w:val="006718F7"/>
    <w:rsid w:val="0067241E"/>
    <w:rsid w:val="006759D2"/>
    <w:rsid w:val="0067750A"/>
    <w:rsid w:val="00680B0F"/>
    <w:rsid w:val="00682144"/>
    <w:rsid w:val="00682743"/>
    <w:rsid w:val="006A27FE"/>
    <w:rsid w:val="006A6E88"/>
    <w:rsid w:val="006B0019"/>
    <w:rsid w:val="006B14BE"/>
    <w:rsid w:val="006C0D5E"/>
    <w:rsid w:val="006C7D98"/>
    <w:rsid w:val="006D34DE"/>
    <w:rsid w:val="006D5AA8"/>
    <w:rsid w:val="006E3519"/>
    <w:rsid w:val="006F14BC"/>
    <w:rsid w:val="006F5E45"/>
    <w:rsid w:val="007012B3"/>
    <w:rsid w:val="0070149C"/>
    <w:rsid w:val="00701C99"/>
    <w:rsid w:val="00702600"/>
    <w:rsid w:val="007038C3"/>
    <w:rsid w:val="007057C0"/>
    <w:rsid w:val="00711F07"/>
    <w:rsid w:val="0071464C"/>
    <w:rsid w:val="007151CA"/>
    <w:rsid w:val="00722C15"/>
    <w:rsid w:val="007236DE"/>
    <w:rsid w:val="00723859"/>
    <w:rsid w:val="00733938"/>
    <w:rsid w:val="007376ED"/>
    <w:rsid w:val="00737814"/>
    <w:rsid w:val="007426DA"/>
    <w:rsid w:val="00745CE5"/>
    <w:rsid w:val="007531E9"/>
    <w:rsid w:val="00753BB8"/>
    <w:rsid w:val="00760940"/>
    <w:rsid w:val="00770126"/>
    <w:rsid w:val="00772704"/>
    <w:rsid w:val="00772F4D"/>
    <w:rsid w:val="007740F5"/>
    <w:rsid w:val="00784584"/>
    <w:rsid w:val="00784F69"/>
    <w:rsid w:val="007861FE"/>
    <w:rsid w:val="007928A0"/>
    <w:rsid w:val="00793071"/>
    <w:rsid w:val="007A0950"/>
    <w:rsid w:val="007A1A2D"/>
    <w:rsid w:val="007B1E8D"/>
    <w:rsid w:val="007B54AA"/>
    <w:rsid w:val="007B54D0"/>
    <w:rsid w:val="007C23AB"/>
    <w:rsid w:val="007C4D62"/>
    <w:rsid w:val="007C6A84"/>
    <w:rsid w:val="007E1F35"/>
    <w:rsid w:val="007E48ED"/>
    <w:rsid w:val="007F2DD0"/>
    <w:rsid w:val="00800A08"/>
    <w:rsid w:val="00831526"/>
    <w:rsid w:val="00835590"/>
    <w:rsid w:val="00836657"/>
    <w:rsid w:val="00844648"/>
    <w:rsid w:val="008453BC"/>
    <w:rsid w:val="00852B8E"/>
    <w:rsid w:val="00862CD8"/>
    <w:rsid w:val="00864B69"/>
    <w:rsid w:val="00866594"/>
    <w:rsid w:val="00870268"/>
    <w:rsid w:val="00870ACD"/>
    <w:rsid w:val="00873BE4"/>
    <w:rsid w:val="008807B6"/>
    <w:rsid w:val="00892C10"/>
    <w:rsid w:val="008A11A5"/>
    <w:rsid w:val="008A60F6"/>
    <w:rsid w:val="008B4E75"/>
    <w:rsid w:val="008B7FAB"/>
    <w:rsid w:val="008C5654"/>
    <w:rsid w:val="008D2548"/>
    <w:rsid w:val="008E2F8A"/>
    <w:rsid w:val="008E3064"/>
    <w:rsid w:val="008E356B"/>
    <w:rsid w:val="008E5497"/>
    <w:rsid w:val="008F317A"/>
    <w:rsid w:val="008F4F78"/>
    <w:rsid w:val="008F4FDD"/>
    <w:rsid w:val="008F7F23"/>
    <w:rsid w:val="0090250E"/>
    <w:rsid w:val="009107D3"/>
    <w:rsid w:val="00920862"/>
    <w:rsid w:val="00924576"/>
    <w:rsid w:val="00926679"/>
    <w:rsid w:val="009309CE"/>
    <w:rsid w:val="009438A9"/>
    <w:rsid w:val="0095045C"/>
    <w:rsid w:val="0095682D"/>
    <w:rsid w:val="00962DB3"/>
    <w:rsid w:val="00964F64"/>
    <w:rsid w:val="00972A69"/>
    <w:rsid w:val="009833B1"/>
    <w:rsid w:val="0099584F"/>
    <w:rsid w:val="009A0F34"/>
    <w:rsid w:val="009A63E5"/>
    <w:rsid w:val="009A6D59"/>
    <w:rsid w:val="009B60FA"/>
    <w:rsid w:val="009C018E"/>
    <w:rsid w:val="009C57F7"/>
    <w:rsid w:val="009D01A4"/>
    <w:rsid w:val="009D6404"/>
    <w:rsid w:val="009E198B"/>
    <w:rsid w:val="009E2C64"/>
    <w:rsid w:val="009E7CE2"/>
    <w:rsid w:val="009F2D9C"/>
    <w:rsid w:val="00A149F5"/>
    <w:rsid w:val="00A17286"/>
    <w:rsid w:val="00A23A54"/>
    <w:rsid w:val="00A26A23"/>
    <w:rsid w:val="00A324DE"/>
    <w:rsid w:val="00A3316F"/>
    <w:rsid w:val="00A37E0A"/>
    <w:rsid w:val="00A40B06"/>
    <w:rsid w:val="00A42B5C"/>
    <w:rsid w:val="00A433E5"/>
    <w:rsid w:val="00A435C2"/>
    <w:rsid w:val="00A43D2E"/>
    <w:rsid w:val="00A46060"/>
    <w:rsid w:val="00A47C22"/>
    <w:rsid w:val="00A55B05"/>
    <w:rsid w:val="00A71FAC"/>
    <w:rsid w:val="00A763B3"/>
    <w:rsid w:val="00A775ED"/>
    <w:rsid w:val="00A80B3A"/>
    <w:rsid w:val="00A820C9"/>
    <w:rsid w:val="00A85307"/>
    <w:rsid w:val="00A8792D"/>
    <w:rsid w:val="00A905AC"/>
    <w:rsid w:val="00AA6E27"/>
    <w:rsid w:val="00AB50CA"/>
    <w:rsid w:val="00AB5856"/>
    <w:rsid w:val="00AB6DD8"/>
    <w:rsid w:val="00AC663C"/>
    <w:rsid w:val="00AD1F8C"/>
    <w:rsid w:val="00AD2D33"/>
    <w:rsid w:val="00AD45D9"/>
    <w:rsid w:val="00AE55D3"/>
    <w:rsid w:val="00B024AA"/>
    <w:rsid w:val="00B0369E"/>
    <w:rsid w:val="00B10D7C"/>
    <w:rsid w:val="00B124EC"/>
    <w:rsid w:val="00B15A44"/>
    <w:rsid w:val="00B15FC4"/>
    <w:rsid w:val="00B3321F"/>
    <w:rsid w:val="00B333C5"/>
    <w:rsid w:val="00B33FDA"/>
    <w:rsid w:val="00B36988"/>
    <w:rsid w:val="00B36D40"/>
    <w:rsid w:val="00B44829"/>
    <w:rsid w:val="00B46C96"/>
    <w:rsid w:val="00B531D6"/>
    <w:rsid w:val="00B63863"/>
    <w:rsid w:val="00B6679F"/>
    <w:rsid w:val="00B6692C"/>
    <w:rsid w:val="00B77290"/>
    <w:rsid w:val="00B8117D"/>
    <w:rsid w:val="00B8663B"/>
    <w:rsid w:val="00B86672"/>
    <w:rsid w:val="00BA5F72"/>
    <w:rsid w:val="00BB3D7A"/>
    <w:rsid w:val="00BB4606"/>
    <w:rsid w:val="00BB6FE2"/>
    <w:rsid w:val="00BC04B0"/>
    <w:rsid w:val="00BC31CE"/>
    <w:rsid w:val="00BD5CEE"/>
    <w:rsid w:val="00BE280C"/>
    <w:rsid w:val="00C068A9"/>
    <w:rsid w:val="00C127E3"/>
    <w:rsid w:val="00C17E1A"/>
    <w:rsid w:val="00C215D8"/>
    <w:rsid w:val="00C222D9"/>
    <w:rsid w:val="00C22E81"/>
    <w:rsid w:val="00C2411A"/>
    <w:rsid w:val="00C3346C"/>
    <w:rsid w:val="00C35A42"/>
    <w:rsid w:val="00C64EA5"/>
    <w:rsid w:val="00C65451"/>
    <w:rsid w:val="00C66F29"/>
    <w:rsid w:val="00C70A3D"/>
    <w:rsid w:val="00C72851"/>
    <w:rsid w:val="00C800DC"/>
    <w:rsid w:val="00C85166"/>
    <w:rsid w:val="00C91F12"/>
    <w:rsid w:val="00CB19D0"/>
    <w:rsid w:val="00CB78A5"/>
    <w:rsid w:val="00CC079E"/>
    <w:rsid w:val="00CC2665"/>
    <w:rsid w:val="00CC6383"/>
    <w:rsid w:val="00CC64D5"/>
    <w:rsid w:val="00CD1929"/>
    <w:rsid w:val="00CE080F"/>
    <w:rsid w:val="00CE2715"/>
    <w:rsid w:val="00CE3FD1"/>
    <w:rsid w:val="00CE726C"/>
    <w:rsid w:val="00CF116E"/>
    <w:rsid w:val="00CF2FE3"/>
    <w:rsid w:val="00CF34A3"/>
    <w:rsid w:val="00D02DE1"/>
    <w:rsid w:val="00D0527B"/>
    <w:rsid w:val="00D055F9"/>
    <w:rsid w:val="00D11596"/>
    <w:rsid w:val="00D15D1D"/>
    <w:rsid w:val="00D15FBF"/>
    <w:rsid w:val="00D23A4F"/>
    <w:rsid w:val="00D3142C"/>
    <w:rsid w:val="00D356E3"/>
    <w:rsid w:val="00D3741E"/>
    <w:rsid w:val="00D41684"/>
    <w:rsid w:val="00D42D3D"/>
    <w:rsid w:val="00D459A1"/>
    <w:rsid w:val="00D467EA"/>
    <w:rsid w:val="00D471CC"/>
    <w:rsid w:val="00D47777"/>
    <w:rsid w:val="00D536C7"/>
    <w:rsid w:val="00D569A5"/>
    <w:rsid w:val="00D6317C"/>
    <w:rsid w:val="00D666AD"/>
    <w:rsid w:val="00D714A1"/>
    <w:rsid w:val="00D77740"/>
    <w:rsid w:val="00D8367A"/>
    <w:rsid w:val="00D86C13"/>
    <w:rsid w:val="00D92CBB"/>
    <w:rsid w:val="00D965E8"/>
    <w:rsid w:val="00DA26C3"/>
    <w:rsid w:val="00DA3967"/>
    <w:rsid w:val="00DA535C"/>
    <w:rsid w:val="00DA7E0A"/>
    <w:rsid w:val="00DB35F2"/>
    <w:rsid w:val="00DB6DFD"/>
    <w:rsid w:val="00DC0023"/>
    <w:rsid w:val="00DC6B8B"/>
    <w:rsid w:val="00DC6CFF"/>
    <w:rsid w:val="00DD4910"/>
    <w:rsid w:val="00DE360C"/>
    <w:rsid w:val="00DE67EA"/>
    <w:rsid w:val="00DE76DC"/>
    <w:rsid w:val="00DE783D"/>
    <w:rsid w:val="00DF2294"/>
    <w:rsid w:val="00E04248"/>
    <w:rsid w:val="00E17486"/>
    <w:rsid w:val="00E21051"/>
    <w:rsid w:val="00E324B4"/>
    <w:rsid w:val="00E34CDE"/>
    <w:rsid w:val="00E356D1"/>
    <w:rsid w:val="00E42D39"/>
    <w:rsid w:val="00E46E0E"/>
    <w:rsid w:val="00E500E3"/>
    <w:rsid w:val="00E504F1"/>
    <w:rsid w:val="00E548D0"/>
    <w:rsid w:val="00E72C8A"/>
    <w:rsid w:val="00E7394D"/>
    <w:rsid w:val="00E73EA6"/>
    <w:rsid w:val="00E80E4A"/>
    <w:rsid w:val="00E81AA6"/>
    <w:rsid w:val="00E81E51"/>
    <w:rsid w:val="00E87DB1"/>
    <w:rsid w:val="00E94749"/>
    <w:rsid w:val="00E959AA"/>
    <w:rsid w:val="00EA094E"/>
    <w:rsid w:val="00EA4065"/>
    <w:rsid w:val="00EA548D"/>
    <w:rsid w:val="00EB081B"/>
    <w:rsid w:val="00EC0A40"/>
    <w:rsid w:val="00EC255B"/>
    <w:rsid w:val="00ED6155"/>
    <w:rsid w:val="00EE6C6F"/>
    <w:rsid w:val="00EF18E8"/>
    <w:rsid w:val="00EF2226"/>
    <w:rsid w:val="00EF34C1"/>
    <w:rsid w:val="00EF3AE3"/>
    <w:rsid w:val="00EF6056"/>
    <w:rsid w:val="00F00985"/>
    <w:rsid w:val="00F0166B"/>
    <w:rsid w:val="00F24834"/>
    <w:rsid w:val="00F25FFE"/>
    <w:rsid w:val="00F27D59"/>
    <w:rsid w:val="00F331E4"/>
    <w:rsid w:val="00F35152"/>
    <w:rsid w:val="00F36145"/>
    <w:rsid w:val="00F37D62"/>
    <w:rsid w:val="00F40228"/>
    <w:rsid w:val="00F4046C"/>
    <w:rsid w:val="00F41D19"/>
    <w:rsid w:val="00F51856"/>
    <w:rsid w:val="00F6177E"/>
    <w:rsid w:val="00F70DE3"/>
    <w:rsid w:val="00F722E5"/>
    <w:rsid w:val="00F73454"/>
    <w:rsid w:val="00F76747"/>
    <w:rsid w:val="00F82983"/>
    <w:rsid w:val="00F85DD8"/>
    <w:rsid w:val="00F87DAD"/>
    <w:rsid w:val="00F9191B"/>
    <w:rsid w:val="00F925D7"/>
    <w:rsid w:val="00F92D84"/>
    <w:rsid w:val="00F948D4"/>
    <w:rsid w:val="00F94BF2"/>
    <w:rsid w:val="00FA63B0"/>
    <w:rsid w:val="00FB1CAA"/>
    <w:rsid w:val="00FB7118"/>
    <w:rsid w:val="00FD18F7"/>
    <w:rsid w:val="00FE3316"/>
    <w:rsid w:val="00FE4AFA"/>
    <w:rsid w:val="00FE74C9"/>
    <w:rsid w:val="00FF05C2"/>
    <w:rsid w:val="00FF5650"/>
    <w:rsid w:val="00FF5AF5"/>
    <w:rsid w:val="00FF7068"/>
    <w:rsid w:val="00FF77AE"/>
    <w:rsid w:val="00FF7A2E"/>
    <w:rsid w:val="0D9BB304"/>
    <w:rsid w:val="4154BA5C"/>
    <w:rsid w:val="415B60FC"/>
    <w:rsid w:val="63C4CBC9"/>
    <w:rsid w:val="A541C037"/>
    <w:rsid w:val="C071615E"/>
    <w:rsid w:val="E924E1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98A3C"/>
  <w15:chartTrackingRefBased/>
  <w15:docId w15:val="{3AD2C58B-1E1F-49E9-B4BC-814AB1EED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utiger LT Std 47 Light Cn" w:eastAsia="Times New Roman" w:hAnsi="Frutiger LT Std 47 Light Cn" w:cs="Arial"/>
        <w:color w:val="000000"/>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0862"/>
    <w:pPr>
      <w:spacing w:after="0" w:line="240" w:lineRule="auto"/>
    </w:pPr>
    <w:rPr>
      <w:rFonts w:ascii="Frutiger LT 47 LightCn" w:hAnsi="Frutiger LT 47 LightCn" w:cs="Times New Roman"/>
      <w:bCs/>
      <w:color w:val="auto"/>
      <w:sz w:val="24"/>
      <w:szCs w:val="24"/>
      <w:lang w:eastAsia="de-DE"/>
    </w:rPr>
  </w:style>
  <w:style w:type="paragraph" w:styleId="berschrift1">
    <w:name w:val="heading 1"/>
    <w:basedOn w:val="Standard"/>
    <w:next w:val="Standard"/>
    <w:link w:val="berschrift1Zchn"/>
    <w:autoRedefine/>
    <w:uiPriority w:val="9"/>
    <w:qFormat/>
    <w:rsid w:val="005105AD"/>
    <w:pPr>
      <w:keepNext/>
      <w:numPr>
        <w:numId w:val="1"/>
      </w:numPr>
      <w:spacing w:before="240" w:after="60"/>
      <w:outlineLvl w:val="0"/>
    </w:pPr>
    <w:rPr>
      <w:rFonts w:cs="Arial"/>
      <w:b/>
      <w:bCs w:val="0"/>
      <w:kern w:val="32"/>
      <w:sz w:val="28"/>
      <w:szCs w:val="28"/>
    </w:rPr>
  </w:style>
  <w:style w:type="paragraph" w:styleId="berschrift2">
    <w:name w:val="heading 2"/>
    <w:basedOn w:val="berschrift1"/>
    <w:next w:val="Standard"/>
    <w:link w:val="berschrift2Zchn"/>
    <w:autoRedefine/>
    <w:uiPriority w:val="9"/>
    <w:qFormat/>
    <w:rsid w:val="00745CE5"/>
    <w:pPr>
      <w:numPr>
        <w:ilvl w:val="1"/>
        <w:numId w:val="34"/>
      </w:numPr>
      <w:spacing w:before="0"/>
      <w:jc w:val="both"/>
      <w:outlineLvl w:val="1"/>
    </w:pPr>
    <w:rPr>
      <w:b w:val="0"/>
      <w:bCs/>
      <w:sz w:val="24"/>
      <w:szCs w:val="24"/>
    </w:rPr>
  </w:style>
  <w:style w:type="paragraph" w:styleId="berschrift3">
    <w:name w:val="heading 3"/>
    <w:basedOn w:val="berschrift2"/>
    <w:next w:val="Standard"/>
    <w:link w:val="berschrift3Zchn"/>
    <w:autoRedefine/>
    <w:uiPriority w:val="9"/>
    <w:qFormat/>
    <w:rsid w:val="005105AD"/>
    <w:pPr>
      <w:numPr>
        <w:numId w:val="1"/>
      </w:numPr>
      <w:ind w:left="792"/>
      <w:outlineLvl w:val="2"/>
    </w:pPr>
  </w:style>
  <w:style w:type="paragraph" w:styleId="berschrift4">
    <w:name w:val="heading 4"/>
    <w:basedOn w:val="berschrift3"/>
    <w:next w:val="Standard"/>
    <w:link w:val="berschrift4Zchn"/>
    <w:uiPriority w:val="9"/>
    <w:qFormat/>
    <w:rsid w:val="0095045C"/>
    <w:pPr>
      <w:numPr>
        <w:ilvl w:val="3"/>
      </w:numPr>
      <w:outlineLvl w:val="3"/>
    </w:pPr>
  </w:style>
  <w:style w:type="paragraph" w:styleId="berschrift5">
    <w:name w:val="heading 5"/>
    <w:basedOn w:val="berschrift4"/>
    <w:next w:val="Standard"/>
    <w:link w:val="berschrift5Zchn"/>
    <w:uiPriority w:val="9"/>
    <w:unhideWhenUsed/>
    <w:qFormat/>
    <w:rsid w:val="0095045C"/>
    <w:pPr>
      <w:numPr>
        <w:ilvl w:val="4"/>
      </w:numPr>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IntensiveHervorhebung">
    <w:name w:val="Intense Emphasis"/>
    <w:uiPriority w:val="21"/>
    <w:qFormat/>
    <w:rsid w:val="0095045C"/>
    <w:rPr>
      <w:rFonts w:ascii="Frutiger LT 47 LightCn" w:hAnsi="Frutiger LT 47 LightCn"/>
      <w:b/>
      <w:bCs/>
      <w:i/>
      <w:iCs/>
      <w:color w:val="4F81BD"/>
    </w:rPr>
  </w:style>
  <w:style w:type="character" w:styleId="IntensiverVerweis">
    <w:name w:val="Intense Reference"/>
    <w:uiPriority w:val="32"/>
    <w:qFormat/>
    <w:rsid w:val="0095045C"/>
    <w:rPr>
      <w:rFonts w:ascii="Frutiger LT 47 LightCn" w:hAnsi="Frutiger LT 47 LightCn"/>
      <w:b/>
      <w:bCs/>
      <w:smallCaps/>
      <w:color w:val="C0504D"/>
      <w:spacing w:val="5"/>
      <w:u w:val="single"/>
    </w:rPr>
  </w:style>
  <w:style w:type="paragraph" w:customStyle="1" w:styleId="IntensivesAnfhrungszeichen">
    <w:name w:val="Intensives Anführungszeichen"/>
    <w:basedOn w:val="Standard"/>
    <w:next w:val="Standard"/>
    <w:link w:val="IntensivesAnfhrungszeichenZchn"/>
    <w:uiPriority w:val="30"/>
    <w:qFormat/>
    <w:rsid w:val="0095045C"/>
    <w:pPr>
      <w:pBdr>
        <w:bottom w:val="single" w:sz="4" w:space="4" w:color="4F81BD"/>
      </w:pBdr>
      <w:spacing w:before="200" w:after="280"/>
      <w:ind w:left="936" w:right="936"/>
    </w:pPr>
    <w:rPr>
      <w:rFonts w:ascii="Times New Roman" w:hAnsi="Times New Roman"/>
      <w:b/>
      <w:i/>
      <w:iCs/>
      <w:color w:val="4F81BD"/>
      <w:sz w:val="20"/>
      <w:szCs w:val="20"/>
      <w:lang w:val="x-none" w:eastAsia="x-none"/>
    </w:rPr>
  </w:style>
  <w:style w:type="character" w:customStyle="1" w:styleId="IntensivesAnfhrungszeichenZchn">
    <w:name w:val="Intensives Anführungszeichen Zchn"/>
    <w:link w:val="IntensivesAnfhrungszeichen"/>
    <w:uiPriority w:val="30"/>
    <w:locked/>
    <w:rsid w:val="0095045C"/>
    <w:rPr>
      <w:rFonts w:ascii="Times New Roman" w:eastAsia="Times New Roman" w:hAnsi="Times New Roman" w:cs="Times New Roman"/>
      <w:b/>
      <w:i/>
      <w:iCs/>
      <w:color w:val="4F81BD"/>
      <w:sz w:val="20"/>
      <w:szCs w:val="20"/>
      <w:lang w:val="x-none" w:eastAsia="x-none"/>
    </w:rPr>
  </w:style>
  <w:style w:type="paragraph" w:styleId="Kopfzeile">
    <w:name w:val="header"/>
    <w:basedOn w:val="Standard"/>
    <w:link w:val="KopfzeileZchn"/>
    <w:uiPriority w:val="99"/>
    <w:rsid w:val="0095045C"/>
    <w:pPr>
      <w:tabs>
        <w:tab w:val="center" w:pos="4536"/>
        <w:tab w:val="right" w:pos="9072"/>
      </w:tabs>
    </w:pPr>
    <w:rPr>
      <w:bCs w:val="0"/>
    </w:rPr>
  </w:style>
  <w:style w:type="character" w:customStyle="1" w:styleId="KopfzeileZchn">
    <w:name w:val="Kopfzeile Zchn"/>
    <w:link w:val="Kopfzeile"/>
    <w:uiPriority w:val="99"/>
    <w:rsid w:val="0095045C"/>
    <w:rPr>
      <w:rFonts w:ascii="Frutiger LT 47 LightCn" w:eastAsia="Times New Roman" w:hAnsi="Frutiger LT 47 LightCn" w:cs="Times New Roman"/>
      <w:bCs/>
      <w:color w:val="auto"/>
      <w:sz w:val="24"/>
      <w:szCs w:val="24"/>
      <w:lang w:eastAsia="de-DE"/>
    </w:rPr>
  </w:style>
  <w:style w:type="character" w:styleId="SchwacheHervorhebung">
    <w:name w:val="Subtle Emphasis"/>
    <w:uiPriority w:val="19"/>
    <w:qFormat/>
    <w:rsid w:val="0095045C"/>
    <w:rPr>
      <w:rFonts w:ascii="Frutiger LT 47 LightCn" w:hAnsi="Frutiger LT 47 LightCn"/>
      <w:i/>
      <w:iCs/>
      <w:color w:val="808080"/>
    </w:rPr>
  </w:style>
  <w:style w:type="character" w:styleId="SchwacherVerweis">
    <w:name w:val="Subtle Reference"/>
    <w:uiPriority w:val="31"/>
    <w:qFormat/>
    <w:rsid w:val="0095045C"/>
    <w:rPr>
      <w:rFonts w:ascii="Frutiger LT 47 LightCn" w:hAnsi="Frutiger LT 47 LightCn"/>
      <w:smallCaps/>
      <w:color w:val="C0504D"/>
      <w:u w:val="single"/>
    </w:rPr>
  </w:style>
  <w:style w:type="character" w:styleId="Seitenzahl">
    <w:name w:val="page number"/>
    <w:rsid w:val="0095045C"/>
    <w:rPr>
      <w:rFonts w:ascii="Frutiger LT 47 LightCn" w:hAnsi="Frutiger LT 47 LightCn"/>
    </w:rPr>
  </w:style>
  <w:style w:type="paragraph" w:styleId="Titel">
    <w:name w:val="Title"/>
    <w:basedOn w:val="Standard"/>
    <w:next w:val="Standard"/>
    <w:link w:val="TitelZchn"/>
    <w:uiPriority w:val="10"/>
    <w:qFormat/>
    <w:rsid w:val="0095045C"/>
    <w:pPr>
      <w:spacing w:before="240" w:after="60"/>
      <w:jc w:val="center"/>
    </w:pPr>
    <w:rPr>
      <w:b/>
      <w:bCs w:val="0"/>
      <w:kern w:val="28"/>
      <w:sz w:val="32"/>
      <w:szCs w:val="32"/>
    </w:rPr>
  </w:style>
  <w:style w:type="character" w:customStyle="1" w:styleId="TitelZchn">
    <w:name w:val="Titel Zchn"/>
    <w:link w:val="Titel"/>
    <w:uiPriority w:val="10"/>
    <w:rsid w:val="0095045C"/>
    <w:rPr>
      <w:rFonts w:ascii="Frutiger LT 47 LightCn" w:eastAsia="Times New Roman" w:hAnsi="Frutiger LT 47 LightCn" w:cs="Times New Roman"/>
      <w:b/>
      <w:color w:val="auto"/>
      <w:kern w:val="28"/>
      <w:sz w:val="32"/>
      <w:szCs w:val="32"/>
      <w:lang w:eastAsia="de-DE"/>
    </w:rPr>
  </w:style>
  <w:style w:type="character" w:customStyle="1" w:styleId="berschrift1Zchn">
    <w:name w:val="Überschrift 1 Zchn"/>
    <w:basedOn w:val="Absatz-Standardschriftart"/>
    <w:link w:val="berschrift1"/>
    <w:uiPriority w:val="9"/>
    <w:rsid w:val="005105AD"/>
    <w:rPr>
      <w:rFonts w:ascii="Frutiger LT 47 LightCn" w:hAnsi="Frutiger LT 47 LightCn"/>
      <w:b/>
      <w:color w:val="auto"/>
      <w:kern w:val="32"/>
      <w:sz w:val="28"/>
      <w:szCs w:val="28"/>
      <w:lang w:eastAsia="de-DE"/>
    </w:rPr>
  </w:style>
  <w:style w:type="character" w:customStyle="1" w:styleId="berschrift2Zchn">
    <w:name w:val="Überschrift 2 Zchn"/>
    <w:basedOn w:val="Absatz-Standardschriftart"/>
    <w:link w:val="berschrift2"/>
    <w:uiPriority w:val="9"/>
    <w:rsid w:val="00745CE5"/>
    <w:rPr>
      <w:rFonts w:ascii="Frutiger LT 47 LightCn" w:hAnsi="Frutiger LT 47 LightCn"/>
      <w:bCs/>
      <w:color w:val="auto"/>
      <w:kern w:val="32"/>
      <w:sz w:val="24"/>
      <w:szCs w:val="24"/>
      <w:lang w:eastAsia="de-DE"/>
    </w:rPr>
  </w:style>
  <w:style w:type="character" w:customStyle="1" w:styleId="berschrift3Zchn">
    <w:name w:val="Überschrift 3 Zchn"/>
    <w:basedOn w:val="Absatz-Standardschriftart"/>
    <w:link w:val="berschrift3"/>
    <w:uiPriority w:val="9"/>
    <w:rsid w:val="005105AD"/>
    <w:rPr>
      <w:rFonts w:ascii="Frutiger LT 47 LightCn" w:hAnsi="Frutiger LT 47 LightCn"/>
      <w:bCs/>
      <w:color w:val="auto"/>
      <w:kern w:val="32"/>
      <w:sz w:val="24"/>
      <w:szCs w:val="24"/>
      <w:lang w:eastAsia="de-DE"/>
    </w:rPr>
  </w:style>
  <w:style w:type="character" w:customStyle="1" w:styleId="berschrift4Zchn">
    <w:name w:val="Überschrift 4 Zchn"/>
    <w:basedOn w:val="Absatz-Standardschriftart"/>
    <w:link w:val="berschrift4"/>
    <w:uiPriority w:val="9"/>
    <w:rsid w:val="0095045C"/>
    <w:rPr>
      <w:rFonts w:ascii="Frutiger LT 47 LightCn" w:hAnsi="Frutiger LT 47 LightCn"/>
      <w:b/>
      <w:color w:val="auto"/>
      <w:kern w:val="32"/>
      <w:sz w:val="24"/>
      <w:szCs w:val="24"/>
      <w:lang w:eastAsia="de-DE"/>
    </w:rPr>
  </w:style>
  <w:style w:type="character" w:customStyle="1" w:styleId="berschrift5Zchn">
    <w:name w:val="Überschrift 5 Zchn"/>
    <w:link w:val="berschrift5"/>
    <w:uiPriority w:val="9"/>
    <w:rsid w:val="0095045C"/>
    <w:rPr>
      <w:rFonts w:ascii="Frutiger LT 47 LightCn" w:hAnsi="Frutiger LT 47 LightCn"/>
      <w:b/>
      <w:color w:val="auto"/>
      <w:kern w:val="32"/>
      <w:sz w:val="24"/>
      <w:szCs w:val="24"/>
      <w:lang w:eastAsia="de-DE"/>
    </w:rPr>
  </w:style>
  <w:style w:type="character" w:styleId="Hervorhebung">
    <w:name w:val="Emphasis"/>
    <w:qFormat/>
    <w:rsid w:val="0095045C"/>
    <w:rPr>
      <w:rFonts w:ascii="Frutiger LT 47 LightCn" w:hAnsi="Frutiger LT 47 LightCn"/>
      <w:i/>
      <w:iCs/>
    </w:rPr>
  </w:style>
  <w:style w:type="paragraph" w:styleId="Untertitel">
    <w:name w:val="Subtitle"/>
    <w:basedOn w:val="Standard"/>
    <w:next w:val="Standard"/>
    <w:link w:val="UntertitelZchn"/>
    <w:uiPriority w:val="11"/>
    <w:qFormat/>
    <w:rsid w:val="0095045C"/>
    <w:pPr>
      <w:spacing w:after="60"/>
      <w:jc w:val="center"/>
      <w:outlineLvl w:val="1"/>
    </w:pPr>
  </w:style>
  <w:style w:type="character" w:customStyle="1" w:styleId="UntertitelZchn">
    <w:name w:val="Untertitel Zchn"/>
    <w:link w:val="Untertitel"/>
    <w:uiPriority w:val="11"/>
    <w:rsid w:val="0095045C"/>
    <w:rPr>
      <w:rFonts w:ascii="Frutiger LT 47 LightCn" w:eastAsia="Times New Roman" w:hAnsi="Frutiger LT 47 LightCn" w:cs="Times New Roman"/>
      <w:bCs/>
      <w:color w:val="auto"/>
      <w:sz w:val="24"/>
      <w:szCs w:val="24"/>
      <w:lang w:eastAsia="de-DE"/>
    </w:rPr>
  </w:style>
  <w:style w:type="paragraph" w:styleId="Inhaltsverzeichnisberschrift">
    <w:name w:val="TOC Heading"/>
    <w:basedOn w:val="berschrift1"/>
    <w:next w:val="Standard"/>
    <w:uiPriority w:val="39"/>
    <w:unhideWhenUsed/>
    <w:qFormat/>
    <w:rsid w:val="00E73EA6"/>
    <w:pPr>
      <w:keepLines/>
      <w:numPr>
        <w:numId w:val="0"/>
      </w:numPr>
      <w:spacing w:after="0" w:line="259" w:lineRule="auto"/>
      <w:outlineLvl w:val="9"/>
    </w:pPr>
    <w:rPr>
      <w:rFonts w:asciiTheme="majorHAnsi" w:eastAsiaTheme="majorEastAsia" w:hAnsiTheme="majorHAnsi" w:cstheme="majorBidi"/>
      <w:b w:val="0"/>
      <w:color w:val="2E74B5" w:themeColor="accent1" w:themeShade="BF"/>
      <w:kern w:val="0"/>
      <w:sz w:val="32"/>
      <w:szCs w:val="32"/>
    </w:rPr>
  </w:style>
  <w:style w:type="paragraph" w:styleId="Verzeichnis1">
    <w:name w:val="toc 1"/>
    <w:basedOn w:val="Standard"/>
    <w:next w:val="Standard"/>
    <w:autoRedefine/>
    <w:uiPriority w:val="39"/>
    <w:unhideWhenUsed/>
    <w:rsid w:val="00E73EA6"/>
    <w:pPr>
      <w:spacing w:after="100"/>
    </w:pPr>
  </w:style>
  <w:style w:type="paragraph" w:styleId="Verzeichnis2">
    <w:name w:val="toc 2"/>
    <w:basedOn w:val="Standard"/>
    <w:next w:val="Standard"/>
    <w:autoRedefine/>
    <w:uiPriority w:val="39"/>
    <w:unhideWhenUsed/>
    <w:rsid w:val="00E73EA6"/>
    <w:pPr>
      <w:spacing w:after="100"/>
      <w:ind w:left="240"/>
    </w:pPr>
  </w:style>
  <w:style w:type="character" w:styleId="Hyperlink">
    <w:name w:val="Hyperlink"/>
    <w:basedOn w:val="Absatz-Standardschriftart"/>
    <w:uiPriority w:val="99"/>
    <w:unhideWhenUsed/>
    <w:rsid w:val="00E73EA6"/>
    <w:rPr>
      <w:color w:val="0563C1" w:themeColor="hyperlink"/>
      <w:u w:val="single"/>
    </w:rPr>
  </w:style>
  <w:style w:type="paragraph" w:styleId="Verzeichnis3">
    <w:name w:val="toc 3"/>
    <w:basedOn w:val="Standard"/>
    <w:next w:val="Standard"/>
    <w:autoRedefine/>
    <w:uiPriority w:val="39"/>
    <w:unhideWhenUsed/>
    <w:rsid w:val="008E356B"/>
    <w:pPr>
      <w:spacing w:after="100"/>
      <w:ind w:left="480"/>
    </w:pPr>
  </w:style>
  <w:style w:type="paragraph" w:styleId="Listenabsatz">
    <w:name w:val="List Paragraph"/>
    <w:aliases w:val="Titel mittig"/>
    <w:basedOn w:val="Standard"/>
    <w:link w:val="ListenabsatzZchn"/>
    <w:uiPriority w:val="34"/>
    <w:qFormat/>
    <w:rsid w:val="00CE080F"/>
    <w:pPr>
      <w:ind w:left="708"/>
    </w:pPr>
    <w:rPr>
      <w:bCs w:val="0"/>
    </w:rPr>
  </w:style>
  <w:style w:type="character" w:customStyle="1" w:styleId="ListenabsatzZchn">
    <w:name w:val="Listenabsatz Zchn"/>
    <w:aliases w:val="Titel mittig Zchn"/>
    <w:basedOn w:val="Absatz-Standardschriftart"/>
    <w:link w:val="Listenabsatz"/>
    <w:uiPriority w:val="34"/>
    <w:locked/>
    <w:rsid w:val="00CE080F"/>
    <w:rPr>
      <w:rFonts w:ascii="Frutiger LT 47 LightCn" w:hAnsi="Frutiger LT 47 LightCn" w:cs="Times New Roman"/>
      <w:color w:val="auto"/>
      <w:sz w:val="24"/>
      <w:szCs w:val="24"/>
      <w:lang w:eastAsia="de-DE"/>
    </w:rPr>
  </w:style>
  <w:style w:type="paragraph" w:styleId="Fuzeile">
    <w:name w:val="footer"/>
    <w:basedOn w:val="Standard"/>
    <w:link w:val="FuzeileZchn"/>
    <w:uiPriority w:val="99"/>
    <w:unhideWhenUsed/>
    <w:rsid w:val="00A17286"/>
    <w:pPr>
      <w:tabs>
        <w:tab w:val="center" w:pos="4536"/>
        <w:tab w:val="right" w:pos="9072"/>
      </w:tabs>
    </w:pPr>
  </w:style>
  <w:style w:type="character" w:customStyle="1" w:styleId="FuzeileZchn">
    <w:name w:val="Fußzeile Zchn"/>
    <w:basedOn w:val="Absatz-Standardschriftart"/>
    <w:link w:val="Fuzeile"/>
    <w:uiPriority w:val="99"/>
    <w:rsid w:val="00A17286"/>
    <w:rPr>
      <w:rFonts w:ascii="Frutiger LT 47 LightCn" w:hAnsi="Frutiger LT 47 LightCn" w:cs="Times New Roman"/>
      <w:bCs/>
      <w:color w:val="auto"/>
      <w:sz w:val="24"/>
      <w:szCs w:val="24"/>
      <w:lang w:eastAsia="de-DE"/>
    </w:rPr>
  </w:style>
  <w:style w:type="paragraph" w:customStyle="1" w:styleId="Default">
    <w:name w:val="Default"/>
    <w:rsid w:val="00873BE4"/>
    <w:pPr>
      <w:autoSpaceDE w:val="0"/>
      <w:autoSpaceDN w:val="0"/>
      <w:adjustRightInd w:val="0"/>
      <w:spacing w:after="0" w:line="240" w:lineRule="auto"/>
    </w:pPr>
    <w:rPr>
      <w:rFonts w:ascii="Lucida Sans" w:eastAsiaTheme="minorHAnsi" w:hAnsi="Lucida Sans" w:cs="Lucida Sans"/>
      <w:sz w:val="24"/>
      <w:szCs w:val="24"/>
    </w:rPr>
  </w:style>
  <w:style w:type="table" w:styleId="Tabellenraster">
    <w:name w:val="Table Grid"/>
    <w:basedOn w:val="NormaleTabelle"/>
    <w:uiPriority w:val="39"/>
    <w:rsid w:val="00213B57"/>
    <w:pPr>
      <w:spacing w:after="0" w:line="240" w:lineRule="auto"/>
    </w:pPr>
    <w:rPr>
      <w:rFonts w:asciiTheme="minorHAnsi" w:eastAsiaTheme="minorEastAsia" w:hAnsiTheme="minorHAnsi" w:cstheme="minorBidi"/>
      <w:color w:val="auto"/>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A23A54"/>
    <w:rPr>
      <w:sz w:val="16"/>
      <w:szCs w:val="16"/>
    </w:rPr>
  </w:style>
  <w:style w:type="paragraph" w:styleId="Kommentartext">
    <w:name w:val="annotation text"/>
    <w:basedOn w:val="Standard"/>
    <w:link w:val="KommentartextZchn"/>
    <w:uiPriority w:val="99"/>
    <w:unhideWhenUsed/>
    <w:rsid w:val="00A23A54"/>
    <w:rPr>
      <w:sz w:val="20"/>
      <w:szCs w:val="20"/>
    </w:rPr>
  </w:style>
  <w:style w:type="character" w:customStyle="1" w:styleId="KommentartextZchn">
    <w:name w:val="Kommentartext Zchn"/>
    <w:basedOn w:val="Absatz-Standardschriftart"/>
    <w:link w:val="Kommentartext"/>
    <w:uiPriority w:val="99"/>
    <w:rsid w:val="00A23A54"/>
    <w:rPr>
      <w:rFonts w:ascii="Frutiger LT 47 LightCn" w:hAnsi="Frutiger LT 47 LightCn" w:cs="Times New Roman"/>
      <w:bCs/>
      <w:color w:val="auto"/>
      <w:sz w:val="20"/>
      <w:szCs w:val="20"/>
      <w:lang w:eastAsia="de-DE"/>
    </w:rPr>
  </w:style>
  <w:style w:type="paragraph" w:styleId="Kommentarthema">
    <w:name w:val="annotation subject"/>
    <w:basedOn w:val="Kommentartext"/>
    <w:next w:val="Kommentartext"/>
    <w:link w:val="KommentarthemaZchn"/>
    <w:uiPriority w:val="99"/>
    <w:semiHidden/>
    <w:unhideWhenUsed/>
    <w:rsid w:val="00A23A54"/>
    <w:rPr>
      <w:b/>
    </w:rPr>
  </w:style>
  <w:style w:type="character" w:customStyle="1" w:styleId="KommentarthemaZchn">
    <w:name w:val="Kommentarthema Zchn"/>
    <w:basedOn w:val="KommentartextZchn"/>
    <w:link w:val="Kommentarthema"/>
    <w:uiPriority w:val="99"/>
    <w:semiHidden/>
    <w:rsid w:val="00A23A54"/>
    <w:rPr>
      <w:rFonts w:ascii="Frutiger LT 47 LightCn" w:hAnsi="Frutiger LT 47 LightCn" w:cs="Times New Roman"/>
      <w:b/>
      <w:bCs/>
      <w:color w:val="auto"/>
      <w:sz w:val="20"/>
      <w:szCs w:val="20"/>
      <w:lang w:eastAsia="de-DE"/>
    </w:rPr>
  </w:style>
  <w:style w:type="paragraph" w:styleId="Sprechblasentext">
    <w:name w:val="Balloon Text"/>
    <w:basedOn w:val="Standard"/>
    <w:link w:val="SprechblasentextZchn"/>
    <w:uiPriority w:val="99"/>
    <w:semiHidden/>
    <w:unhideWhenUsed/>
    <w:rsid w:val="00A23A5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23A54"/>
    <w:rPr>
      <w:rFonts w:ascii="Segoe UI" w:hAnsi="Segoe UI" w:cs="Segoe UI"/>
      <w:bCs/>
      <w:color w:val="auto"/>
      <w:sz w:val="18"/>
      <w:szCs w:val="18"/>
      <w:lang w:eastAsia="de-DE"/>
    </w:rPr>
  </w:style>
  <w:style w:type="paragraph" w:styleId="StandardWeb">
    <w:name w:val="Normal (Web)"/>
    <w:basedOn w:val="Standard"/>
    <w:uiPriority w:val="99"/>
    <w:unhideWhenUsed/>
    <w:rsid w:val="00B531D6"/>
    <w:pPr>
      <w:spacing w:before="100" w:beforeAutospacing="1" w:after="100" w:afterAutospacing="1"/>
    </w:pPr>
    <w:rPr>
      <w:rFonts w:ascii="Times New Roman" w:hAnsi="Times New Roman"/>
      <w:bCs w:val="0"/>
    </w:rPr>
  </w:style>
  <w:style w:type="character" w:styleId="Fett">
    <w:name w:val="Strong"/>
    <w:basedOn w:val="Absatz-Standardschriftart"/>
    <w:uiPriority w:val="22"/>
    <w:qFormat/>
    <w:rsid w:val="00B531D6"/>
    <w:rPr>
      <w:b/>
      <w:bCs/>
    </w:rPr>
  </w:style>
  <w:style w:type="paragraph" w:styleId="berarbeitung">
    <w:name w:val="Revision"/>
    <w:hidden/>
    <w:uiPriority w:val="99"/>
    <w:semiHidden/>
    <w:rsid w:val="00F331E4"/>
    <w:pPr>
      <w:spacing w:after="0" w:line="240" w:lineRule="auto"/>
    </w:pPr>
    <w:rPr>
      <w:rFonts w:ascii="Frutiger LT 47 LightCn" w:hAnsi="Frutiger LT 47 LightCn" w:cs="Times New Roman"/>
      <w:bCs/>
      <w:color w:val="auto"/>
      <w:sz w:val="24"/>
      <w:szCs w:val="24"/>
      <w:lang w:eastAsia="de-DE"/>
    </w:rPr>
  </w:style>
  <w:style w:type="character" w:styleId="Platzhaltertext">
    <w:name w:val="Placeholder Text"/>
    <w:basedOn w:val="Absatz-Standardschriftart"/>
    <w:uiPriority w:val="99"/>
    <w:semiHidden/>
    <w:rsid w:val="008446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60342">
      <w:bodyDiv w:val="1"/>
      <w:marLeft w:val="0"/>
      <w:marRight w:val="0"/>
      <w:marTop w:val="0"/>
      <w:marBottom w:val="0"/>
      <w:divBdr>
        <w:top w:val="none" w:sz="0" w:space="0" w:color="auto"/>
        <w:left w:val="none" w:sz="0" w:space="0" w:color="auto"/>
        <w:bottom w:val="none" w:sz="0" w:space="0" w:color="auto"/>
        <w:right w:val="none" w:sz="0" w:space="0" w:color="auto"/>
      </w:divBdr>
    </w:div>
    <w:div w:id="325674071">
      <w:bodyDiv w:val="1"/>
      <w:marLeft w:val="0"/>
      <w:marRight w:val="0"/>
      <w:marTop w:val="0"/>
      <w:marBottom w:val="0"/>
      <w:divBdr>
        <w:top w:val="none" w:sz="0" w:space="0" w:color="auto"/>
        <w:left w:val="none" w:sz="0" w:space="0" w:color="auto"/>
        <w:bottom w:val="none" w:sz="0" w:space="0" w:color="auto"/>
        <w:right w:val="none" w:sz="0" w:space="0" w:color="auto"/>
      </w:divBdr>
    </w:div>
    <w:div w:id="1095247062">
      <w:bodyDiv w:val="1"/>
      <w:marLeft w:val="0"/>
      <w:marRight w:val="0"/>
      <w:marTop w:val="0"/>
      <w:marBottom w:val="0"/>
      <w:divBdr>
        <w:top w:val="none" w:sz="0" w:space="0" w:color="auto"/>
        <w:left w:val="none" w:sz="0" w:space="0" w:color="auto"/>
        <w:bottom w:val="none" w:sz="0" w:space="0" w:color="auto"/>
        <w:right w:val="none" w:sz="0" w:space="0" w:color="auto"/>
      </w:divBdr>
    </w:div>
    <w:div w:id="1108888218">
      <w:bodyDiv w:val="1"/>
      <w:marLeft w:val="0"/>
      <w:marRight w:val="0"/>
      <w:marTop w:val="0"/>
      <w:marBottom w:val="0"/>
      <w:divBdr>
        <w:top w:val="none" w:sz="0" w:space="0" w:color="auto"/>
        <w:left w:val="none" w:sz="0" w:space="0" w:color="auto"/>
        <w:bottom w:val="none" w:sz="0" w:space="0" w:color="auto"/>
        <w:right w:val="none" w:sz="0" w:space="0" w:color="auto"/>
      </w:divBdr>
    </w:div>
    <w:div w:id="1674726037">
      <w:bodyDiv w:val="1"/>
      <w:marLeft w:val="0"/>
      <w:marRight w:val="0"/>
      <w:marTop w:val="0"/>
      <w:marBottom w:val="0"/>
      <w:divBdr>
        <w:top w:val="none" w:sz="0" w:space="0" w:color="auto"/>
        <w:left w:val="none" w:sz="0" w:space="0" w:color="auto"/>
        <w:bottom w:val="none" w:sz="0" w:space="0" w:color="auto"/>
        <w:right w:val="none" w:sz="0" w:space="0" w:color="auto"/>
      </w:divBdr>
    </w:div>
    <w:div w:id="202574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tvp.de/"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dtvp.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tvp.de/" TargetMode="External"/><Relationship Id="rId5" Type="http://schemas.openxmlformats.org/officeDocument/2006/relationships/settings" Target="settings.xml"/><Relationship Id="rId15" Type="http://schemas.openxmlformats.org/officeDocument/2006/relationships/hyperlink" Target="http://www.mw.niedersachsen.de/startseite/themen/aufsicht_und_recht/vergabekammer/vergabekammer-niedersachsen-144803.html" TargetMode="External"/><Relationship Id="rId10" Type="http://schemas.openxmlformats.org/officeDocument/2006/relationships/hyperlink" Target="https://www.io-group.com/de/was-wir-tun/generalplanung-plus"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www.io-group.com/de/was-wir-tun/generalplanung-plus" TargetMode="External"/><Relationship Id="rId14" Type="http://schemas.openxmlformats.org/officeDocument/2006/relationships/hyperlink" Target="mailto:vergabekammer@mw.niedersachsen.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22F8B58AF24AED8930AADC25284FD0"/>
        <w:category>
          <w:name w:val="Allgemein"/>
          <w:gallery w:val="placeholder"/>
        </w:category>
        <w:types>
          <w:type w:val="bbPlcHdr"/>
        </w:types>
        <w:behaviors>
          <w:behavior w:val="content"/>
        </w:behaviors>
        <w:guid w:val="{2AAE6446-36F9-43A1-9CBB-26F32F6BB6C9}"/>
      </w:docPartPr>
      <w:docPartBody>
        <w:p w:rsidR="00670E70" w:rsidRDefault="00670E70" w:rsidP="00670E70">
          <w:pPr>
            <w:pStyle w:val="5722F8B58AF24AED8930AADC25284FD0"/>
          </w:pPr>
          <w:r>
            <w:rPr>
              <w:rStyle w:val="Platzhaltertext"/>
              <w:rFonts w:eastAsiaTheme="minorHAnsi"/>
              <w:sz w:val="20"/>
              <w:szCs w:val="20"/>
              <w:u w:val="single"/>
            </w:rPr>
            <w:t>Bitte Anzahl auswählen</w:t>
          </w:r>
        </w:p>
      </w:docPartBody>
    </w:docPart>
    <w:docPart>
      <w:docPartPr>
        <w:name w:val="E3EF21A9AE184CA8BC34D69550462D88"/>
        <w:category>
          <w:name w:val="Allgemein"/>
          <w:gallery w:val="placeholder"/>
        </w:category>
        <w:types>
          <w:type w:val="bbPlcHdr"/>
        </w:types>
        <w:behaviors>
          <w:behavior w:val="content"/>
        </w:behaviors>
        <w:guid w:val="{6CF963F7-EE18-4711-A38D-6C9AEDBB3A29}"/>
      </w:docPartPr>
      <w:docPartBody>
        <w:p w:rsidR="00172012" w:rsidRDefault="00407B39" w:rsidP="00407B39">
          <w:pPr>
            <w:pStyle w:val="E3EF21A9AE184CA8BC34D69550462D88"/>
          </w:pPr>
          <w:r w:rsidRPr="00027B41">
            <w:rPr>
              <w:rStyle w:val="Platzhaltertext"/>
              <w:rFonts w:ascii="Frutiger LT 47 LightCn" w:eastAsiaTheme="minorHAnsi" w:hAnsi="Frutiger LT 47 LightCn"/>
              <w:b/>
              <w:u w:val="single"/>
            </w:rPr>
            <w:t>Jahreszahl</w:t>
          </w:r>
        </w:p>
      </w:docPartBody>
    </w:docPart>
    <w:docPart>
      <w:docPartPr>
        <w:name w:val="C27B357E32634C66B4E2D18122F96D2E"/>
        <w:category>
          <w:name w:val="Allgemein"/>
          <w:gallery w:val="placeholder"/>
        </w:category>
        <w:types>
          <w:type w:val="bbPlcHdr"/>
        </w:types>
        <w:behaviors>
          <w:behavior w:val="content"/>
        </w:behaviors>
        <w:guid w:val="{E70A97B0-5629-49AB-877D-3DBEC0A0680A}"/>
      </w:docPartPr>
      <w:docPartBody>
        <w:p w:rsidR="00172012" w:rsidRDefault="00407B39" w:rsidP="00407B39">
          <w:pPr>
            <w:pStyle w:val="C27B357E32634C66B4E2D18122F96D2E"/>
          </w:pPr>
          <w:r w:rsidRPr="00027B41">
            <w:rPr>
              <w:rStyle w:val="Platzhaltertext"/>
              <w:rFonts w:ascii="Frutiger LT 47 LightCn" w:eastAsiaTheme="minorHAnsi" w:hAnsi="Frutiger LT 47 LightCn"/>
              <w:b/>
              <w:u w:val="single"/>
            </w:rPr>
            <w:t>Einkäufergruppe</w:t>
          </w:r>
        </w:p>
      </w:docPartBody>
    </w:docPart>
    <w:docPart>
      <w:docPartPr>
        <w:name w:val="5277D138638D4411B72590467B4CBD40"/>
        <w:category>
          <w:name w:val="Allgemein"/>
          <w:gallery w:val="placeholder"/>
        </w:category>
        <w:types>
          <w:type w:val="bbPlcHdr"/>
        </w:types>
        <w:behaviors>
          <w:behavior w:val="content"/>
        </w:behaviors>
        <w:guid w:val="{3C72315B-FE19-4557-93CA-844D7B55FAC2}"/>
      </w:docPartPr>
      <w:docPartBody>
        <w:p w:rsidR="00172012" w:rsidRDefault="00407B39" w:rsidP="00407B39">
          <w:pPr>
            <w:pStyle w:val="5277D138638D4411B72590467B4CBD40"/>
          </w:pPr>
          <w:r w:rsidRPr="00027B41">
            <w:rPr>
              <w:rStyle w:val="Platzhaltertext"/>
              <w:rFonts w:ascii="Frutiger LT 47 LightCn" w:eastAsiaTheme="minorHAnsi" w:hAnsi="Frutiger LT 47 LightCn"/>
              <w:b/>
              <w:u w:val="single"/>
            </w:rPr>
            <w:t>fortlaufende 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LT 47 LightCn">
    <w:altName w:val="Calibri"/>
    <w:charset w:val="00"/>
    <w:family w:val="swiss"/>
    <w:pitch w:val="variable"/>
    <w:sig w:usb0="80000027"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Std 47 Light Cn">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E70"/>
    <w:rsid w:val="00021496"/>
    <w:rsid w:val="00091328"/>
    <w:rsid w:val="00106E9A"/>
    <w:rsid w:val="001456A5"/>
    <w:rsid w:val="00172012"/>
    <w:rsid w:val="00197C19"/>
    <w:rsid w:val="0028320F"/>
    <w:rsid w:val="00347BB9"/>
    <w:rsid w:val="00370C54"/>
    <w:rsid w:val="00397DA4"/>
    <w:rsid w:val="003A2A4D"/>
    <w:rsid w:val="003B076F"/>
    <w:rsid w:val="00407B39"/>
    <w:rsid w:val="004E04C6"/>
    <w:rsid w:val="00505F20"/>
    <w:rsid w:val="005C1B3F"/>
    <w:rsid w:val="00610340"/>
    <w:rsid w:val="00670E70"/>
    <w:rsid w:val="0067241E"/>
    <w:rsid w:val="0067659C"/>
    <w:rsid w:val="006B351D"/>
    <w:rsid w:val="006E12D2"/>
    <w:rsid w:val="00722D09"/>
    <w:rsid w:val="007B6F95"/>
    <w:rsid w:val="007C7B63"/>
    <w:rsid w:val="00854E8F"/>
    <w:rsid w:val="00857866"/>
    <w:rsid w:val="00887FCD"/>
    <w:rsid w:val="00895DB4"/>
    <w:rsid w:val="008B1625"/>
    <w:rsid w:val="008E39F0"/>
    <w:rsid w:val="009D2079"/>
    <w:rsid w:val="00A36DDF"/>
    <w:rsid w:val="00A6279C"/>
    <w:rsid w:val="00A80940"/>
    <w:rsid w:val="00AA39A2"/>
    <w:rsid w:val="00AB7FD9"/>
    <w:rsid w:val="00AD142A"/>
    <w:rsid w:val="00AE27E6"/>
    <w:rsid w:val="00B11E5D"/>
    <w:rsid w:val="00B44829"/>
    <w:rsid w:val="00B91584"/>
    <w:rsid w:val="00B94B98"/>
    <w:rsid w:val="00C068A9"/>
    <w:rsid w:val="00C66B92"/>
    <w:rsid w:val="00CF6BD4"/>
    <w:rsid w:val="00D628F1"/>
    <w:rsid w:val="00D80341"/>
    <w:rsid w:val="00DD66BB"/>
    <w:rsid w:val="00DF0344"/>
    <w:rsid w:val="00E423BE"/>
    <w:rsid w:val="00E53C3E"/>
    <w:rsid w:val="00E8644B"/>
    <w:rsid w:val="00EA4065"/>
    <w:rsid w:val="00EA7C0A"/>
    <w:rsid w:val="00EB5DEB"/>
    <w:rsid w:val="00F02E07"/>
    <w:rsid w:val="00F95E08"/>
    <w:rsid w:val="00FD4A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07B39"/>
    <w:rPr>
      <w:color w:val="808080"/>
    </w:rPr>
  </w:style>
  <w:style w:type="paragraph" w:customStyle="1" w:styleId="5722F8B58AF24AED8930AADC25284FD0">
    <w:name w:val="5722F8B58AF24AED8930AADC25284FD0"/>
    <w:rsid w:val="00670E70"/>
  </w:style>
  <w:style w:type="paragraph" w:customStyle="1" w:styleId="E3EF21A9AE184CA8BC34D69550462D88">
    <w:name w:val="E3EF21A9AE184CA8BC34D69550462D88"/>
    <w:rsid w:val="00407B39"/>
    <w:pPr>
      <w:spacing w:line="278" w:lineRule="auto"/>
    </w:pPr>
    <w:rPr>
      <w:kern w:val="2"/>
      <w:sz w:val="24"/>
      <w:szCs w:val="24"/>
      <w14:ligatures w14:val="standardContextual"/>
    </w:rPr>
  </w:style>
  <w:style w:type="paragraph" w:customStyle="1" w:styleId="C27B357E32634C66B4E2D18122F96D2E">
    <w:name w:val="C27B357E32634C66B4E2D18122F96D2E"/>
    <w:rsid w:val="00407B39"/>
    <w:pPr>
      <w:spacing w:line="278" w:lineRule="auto"/>
    </w:pPr>
    <w:rPr>
      <w:kern w:val="2"/>
      <w:sz w:val="24"/>
      <w:szCs w:val="24"/>
      <w14:ligatures w14:val="standardContextual"/>
    </w:rPr>
  </w:style>
  <w:style w:type="paragraph" w:customStyle="1" w:styleId="5277D138638D4411B72590467B4CBD40">
    <w:name w:val="5277D138638D4411B72590467B4CBD40"/>
    <w:rsid w:val="00407B3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130a2bdd-3fb1-4a3c-88ae-68a89315e0b2</BSO999929>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6D254-BDFD-47C0-8639-112E8FBB4EA8}">
  <ds:schemaRefs>
    <ds:schemaRef ds:uri="http://www.datev.de/BSOffice/999929"/>
  </ds:schemaRefs>
</ds:datastoreItem>
</file>

<file path=customXml/itemProps2.xml><?xml version="1.0" encoding="utf-8"?>
<ds:datastoreItem xmlns:ds="http://schemas.openxmlformats.org/officeDocument/2006/customXml" ds:itemID="{AE751E66-8164-401F-9893-1F1D3A649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6415</Words>
  <Characters>40416</Characters>
  <Application>Microsoft Office Word</Application>
  <DocSecurity>8</DocSecurity>
  <Lines>336</Lines>
  <Paragraphs>93</Paragraphs>
  <ScaleCrop>false</ScaleCrop>
  <HeadingPairs>
    <vt:vector size="2" baseType="variant">
      <vt:variant>
        <vt:lpstr>Titel</vt:lpstr>
      </vt:variant>
      <vt:variant>
        <vt:i4>1</vt:i4>
      </vt:variant>
    </vt:vector>
  </HeadingPairs>
  <TitlesOfParts>
    <vt:vector size="1" baseType="lpstr">
      <vt:lpstr/>
    </vt:vector>
  </TitlesOfParts>
  <Company>MHH</Company>
  <LinksUpToDate>false</LinksUpToDate>
  <CharactersWithSpaces>46738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Oehlmann, Tanja</dc:creator>
  <cp:keywords/>
  <dc:description/>
  <cp:lastModifiedBy>Andreas Rosenauer</cp:lastModifiedBy>
  <cp:revision>32</cp:revision>
  <cp:lastPrinted>2026-07-10T05:20:00Z</cp:lastPrinted>
  <dcterms:created xsi:type="dcterms:W3CDTF">2026-10-01T05:43:00Z</dcterms:created>
  <dcterms:modified xsi:type="dcterms:W3CDTF">2026-10-01T20:19:00Z</dcterms:modified>
</cp:coreProperties>
</file>