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line="276" w:lineRule="auto"/>
        <w:jc w:val="both"/>
        <w:rPr>
          <w:sz w:val="20"/>
        </w:rPr>
      </w:pPr>
    </w:p>
    <w:p>
      <w:pPr>
        <w:spacing w:line="276" w:lineRule="auto"/>
        <w:jc w:val="both"/>
        <w:rPr>
          <w:sz w:val="20"/>
        </w:rPr>
      </w:pPr>
      <w:r>
        <w:rPr>
          <w:noProof/>
          <w:sz w:val="20"/>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-70478</wp:posOffset>
                </wp:positionV>
                <wp:extent cx="5971430" cy="612251"/>
                <wp:effectExtent l="0" t="0" r="10795" b="16510"/>
                <wp:wrapNone/>
                <wp:docPr id="34" name="Rechteck 34"/>
                <wp:cNvGraphicFramePr/>
                <a:graphic xmlns:a="http://schemas.openxmlformats.org/drawingml/2006/main">
                  <a:graphicData uri="http://schemas.microsoft.com/office/word/2010/wordprocessingShape">
                    <wps:wsp>
                      <wps:cNvSpPr/>
                      <wps:spPr>
                        <a:xfrm>
                          <a:off x="0" y="0"/>
                          <a:ext cx="5971430" cy="612251"/>
                        </a:xfrm>
                        <a:prstGeom prst="rect">
                          <a:avLst/>
                        </a:prstGeom>
                        <a:solidFill>
                          <a:srgbClr val="4BACC6">
                            <a:lumMod val="75000"/>
                          </a:srgbClr>
                        </a:solidFill>
                        <a:ln w="25400" cap="flat" cmpd="sng" algn="ctr">
                          <a:solidFill>
                            <a:srgbClr val="4BACC6">
                              <a:lumMod val="75000"/>
                            </a:srgbClr>
                          </a:solidFill>
                          <a:prstDash val="solid"/>
                        </a:ln>
                        <a:effectLst/>
                      </wps:spPr>
                      <wps:txbx>
                        <w:txbxContent>
                          <w:p>
                            <w:pPr>
                              <w:spacing w:before="120"/>
                              <w:jc w:val="center"/>
                              <w:rPr>
                                <w:color w:val="FFFFFF" w:themeColor="background1"/>
                              </w:rPr>
                            </w:pPr>
                            <w:r>
                              <w:rPr>
                                <w:b/>
                                <w:bCs/>
                                <w:color w:val="FFFFFF" w:themeColor="background1"/>
                                <w:sz w:val="48"/>
                                <w:szCs w:val="44"/>
                              </w:rPr>
                              <w:t>Formblatt Unternehmenseignung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4" o:spid="_x0000_s1026" style="position:absolute;left:0;text-align:left;margin-left:0;margin-top:-5.55pt;width:470.2pt;height:48.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" fillcolor="#31859c" strokecolor="#31859c" strokeweight="2pt">
                <v:textbox>
                  <w:txbxContent>
                    <w:p>
                      <w:pPr>
                        <w:spacing w:before="120"/>
                        <w:jc w:val="center"/>
                        <w:rPr>
                          <w:color w:val="FFFFFF" w:themeColor="background1"/>
                        </w:rPr>
                      </w:pPr>
                      <w:r>
                        <w:rPr>
                          <w:b/>
                          <w:bCs/>
                          <w:color w:val="FFFFFF" w:themeColor="background1"/>
                          <w:sz w:val="48"/>
                          <w:szCs w:val="44"/>
                        </w:rPr>
                        <w:t>Formblatt Unternehmenseignung</w:t>
                      </w:r>
                    </w:p>
                  </w:txbxContent>
                </v:textbox>
                <w10:wrap anchorx="margin"/>
              </v:rect>
            </w:pict>
          </mc:Fallback>
        </mc:AlternateContent>
      </w:r>
      <w:r>
        <w:rPr>
          <w:sz w:val="20"/>
        </w:rPr>
        <w:t xml:space="preserve">Ug </w:t>
      </w:r>
    </w:p>
    <w:p>
      <w:pPr>
        <w:spacing w:line="276" w:lineRule="auto"/>
        <w:jc w:val="both"/>
        <w:rPr>
          <w:sz w:val="20"/>
        </w:rPr>
      </w:pPr>
    </w:p>
    <w:p>
      <w:pPr>
        <w:spacing w:line="276" w:lineRule="auto"/>
        <w:jc w:val="both"/>
        <w:rPr>
          <w:sz w:val="20"/>
        </w:rPr>
      </w:pPr>
    </w:p>
    <w:p>
      <w:pPr>
        <w:spacing w:line="276" w:lineRule="auto"/>
        <w:jc w:val="both"/>
        <w:rPr>
          <w:sz w:val="20"/>
        </w:rPr>
      </w:pPr>
    </w:p>
    <w:p>
      <w:pPr>
        <w:spacing w:line="276" w:lineRule="auto"/>
        <w:jc w:val="both"/>
      </w:pPr>
    </w:p>
    <w:p>
      <w:pPr>
        <w:spacing w:line="276" w:lineRule="auto"/>
        <w:jc w:val="both"/>
      </w:pPr>
    </w:p>
    <w:p>
      <w:pPr>
        <w:spacing w:line="276" w:lineRule="auto"/>
        <w:jc w:val="both"/>
        <w:rPr>
          <w:noProof/>
          <w:sz w:val="20"/>
        </w:rPr>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r>
        <w:rPr>
          <w:rFonts w:ascii="Calibri" w:hAnsi="Calibri" w:cs="Calibri"/>
          <w:b/>
          <w:bCs/>
          <w:noProof/>
        </w:rPr>
        <mc:AlternateContent>
          <mc:Choice Requires="wps">
            <w:drawing>
              <wp:anchor distT="0" distB="0" distL="114300" distR="114300" simplePos="0" relativeHeight="251660288" behindDoc="0" locked="1" layoutInCell="1" allowOverlap="1">
                <wp:simplePos x="0" y="0"/>
                <wp:positionH relativeFrom="margin">
                  <wp:posOffset>5715</wp:posOffset>
                </wp:positionH>
                <wp:positionV relativeFrom="margin">
                  <wp:posOffset>3128010</wp:posOffset>
                </wp:positionV>
                <wp:extent cx="5995035" cy="1353820"/>
                <wp:effectExtent l="0" t="0" r="5715" b="17780"/>
                <wp:wrapNone/>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135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szCs w:val="16"/>
                              </w:rPr>
                            </w:pPr>
                          </w:p>
                          <w:tbl>
                            <w:tblPr>
                              <w:tblStyle w:val="Tabellenraster2"/>
                              <w:tblW w:w="8859" w:type="dxa"/>
                              <w:tblInd w:w="-23" w:type="dxa"/>
                              <w:tblBorders>
                                <w:top w:val="none" w:sz="0" w:space="0" w:color="auto"/>
                                <w:left w:val="single" w:sz="18" w:space="0" w:color="FFFFFF"/>
                                <w:bottom w:val="none" w:sz="0" w:space="0" w:color="auto"/>
                                <w:right w:val="none" w:sz="0" w:space="0" w:color="auto"/>
                                <w:insideH w:val="none" w:sz="0" w:space="0" w:color="auto"/>
                                <w:insideV w:val="none" w:sz="0" w:space="0" w:color="auto"/>
                              </w:tblBorders>
                              <w:tblCellMar>
                                <w:left w:w="113" w:type="dxa"/>
                                <w:bottom w:w="57" w:type="dxa"/>
                                <w:right w:w="57" w:type="dxa"/>
                              </w:tblCellMar>
                              <w:tblLook w:val="04A0" w:firstRow="1" w:lastRow="0" w:firstColumn="1" w:lastColumn="0" w:noHBand="0" w:noVBand="1"/>
                            </w:tblPr>
                            <w:tblGrid>
                              <w:gridCol w:w="8859"/>
                            </w:tblGrid>
                            <w:tr>
                              <w:tc>
                                <w:tcPr>
                                  <w:tcW w:w="8859" w:type="dxa"/>
                                  <w:tcBorders>
                                    <w:bottom w:val="single" w:sz="4" w:space="0" w:color="auto"/>
                                  </w:tcBorders>
                                </w:tcPr>
                                <w:p>
                                  <w:pPr>
                                    <w:jc w:val="center"/>
                                    <w:rPr>
                                      <w:b/>
                                      <w:bCs/>
                                      <w:sz w:val="50"/>
                                      <w:szCs w:val="50"/>
                                    </w:rPr>
                                  </w:pPr>
                                  <w:r>
                                    <w:rPr>
                                      <w:b/>
                                      <w:bCs/>
                                      <w:color w:val="215868"/>
                                      <w:sz w:val="44"/>
                                      <w:szCs w:val="50"/>
                                    </w:rPr>
                                    <w:t>Ausschreibung der Wartung von Lüftungsanlagen 2027 bis 2030 am Universitätsklinikum Regensburg</w:t>
                                  </w:r>
                                </w:p>
                              </w:tc>
                            </w:tr>
                            <w:tr>
                              <w:trPr>
                                <w:trHeight w:val="60"/>
                              </w:trPr>
                              <w:tc>
                                <w:tcPr>
                                  <w:tcW w:w="8859" w:type="dxa"/>
                                  <w:tcBorders>
                                    <w:top w:val="single" w:sz="4" w:space="0" w:color="auto"/>
                                  </w:tcBorders>
                                </w:tcPr>
                                <w:p>
                                  <w:pPr>
                                    <w:jc w:val="center"/>
                                    <w:rPr>
                                      <w:sz w:val="32"/>
                                      <w:szCs w:val="32"/>
                                    </w:rPr>
                                  </w:pPr>
                                </w:p>
                              </w:tc>
                            </w:tr>
                          </w:tbl>
                          <w:p>
                            <w:pPr>
                              <w:jc w:val="center"/>
                              <w:rPr>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5pt;margin-top:246.3pt;width:472.05pt;height:106.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" filled="f" stroked="f">
                <v:textbox inset="0,0,0,0">
                  <w:txbxContent>
                    <w:p>
                      <w:pPr>
                        <w:jc w:val="center"/>
                        <w:rPr>
                          <w:sz w:val="16"/>
                          <w:szCs w:val="16"/>
                        </w:rPr>
                      </w:pPr>
                    </w:p>
                    <w:tbl>
                      <w:tblPr>
                        <w:tblStyle w:val="Tabellenraster2"/>
                        <w:tblW w:w="8859" w:type="dxa"/>
                        <w:tblInd w:w="-23" w:type="dxa"/>
                        <w:tblBorders>
                          <w:top w:val="none" w:sz="0" w:space="0" w:color="auto"/>
                          <w:left w:val="single" w:sz="18" w:space="0" w:color="FFFFFF"/>
                          <w:bottom w:val="none" w:sz="0" w:space="0" w:color="auto"/>
                          <w:right w:val="none" w:sz="0" w:space="0" w:color="auto"/>
                          <w:insideH w:val="none" w:sz="0" w:space="0" w:color="auto"/>
                          <w:insideV w:val="none" w:sz="0" w:space="0" w:color="auto"/>
                        </w:tblBorders>
                        <w:tblCellMar>
                          <w:left w:w="113" w:type="dxa"/>
                          <w:bottom w:w="57" w:type="dxa"/>
                          <w:right w:w="57" w:type="dxa"/>
                        </w:tblCellMar>
                        <w:tblLook w:val="04A0" w:firstRow="1" w:lastRow="0" w:firstColumn="1" w:lastColumn="0" w:noHBand="0" w:noVBand="1"/>
                      </w:tblPr>
                      <w:tblGrid>
                        <w:gridCol w:w="8859"/>
                      </w:tblGrid>
                      <w:tr>
                        <w:tc>
                          <w:tcPr>
                            <w:tcW w:w="8859" w:type="dxa"/>
                            <w:tcBorders>
                              <w:bottom w:val="single" w:sz="4" w:space="0" w:color="auto"/>
                            </w:tcBorders>
                          </w:tcPr>
                          <w:p>
                            <w:pPr>
                              <w:jc w:val="center"/>
                              <w:rPr>
                                <w:b/>
                                <w:bCs/>
                                <w:sz w:val="50"/>
                                <w:szCs w:val="50"/>
                              </w:rPr>
                            </w:pPr>
                            <w:r>
                              <w:rPr>
                                <w:b/>
                                <w:bCs/>
                                <w:color w:val="215868"/>
                                <w:sz w:val="44"/>
                                <w:szCs w:val="50"/>
                              </w:rPr>
                              <w:t>Ausschreibung der Wartung von Lüftungsanlagen 2027 bis 2030 am Universitätsklinikum Regensburg</w:t>
                            </w:r>
                          </w:p>
                        </w:tc>
                      </w:tr>
                      <w:tr>
                        <w:trPr>
                          <w:trHeight w:val="60"/>
                        </w:trPr>
                        <w:tc>
                          <w:tcPr>
                            <w:tcW w:w="8859" w:type="dxa"/>
                            <w:tcBorders>
                              <w:top w:val="single" w:sz="4" w:space="0" w:color="auto"/>
                            </w:tcBorders>
                          </w:tcPr>
                          <w:p>
                            <w:pPr>
                              <w:jc w:val="center"/>
                              <w:rPr>
                                <w:sz w:val="32"/>
                                <w:szCs w:val="32"/>
                              </w:rPr>
                            </w:pPr>
                          </w:p>
                        </w:tc>
                      </w:tr>
                    </w:tbl>
                    <w:p>
                      <w:pPr>
                        <w:jc w:val="center"/>
                        <w:rPr>
                          <w:sz w:val="16"/>
                          <w:szCs w:val="16"/>
                        </w:rPr>
                      </w:pPr>
                    </w:p>
                  </w:txbxContent>
                </v:textbox>
                <w10:wrap anchorx="margin" anchory="margin"/>
                <w10:anchorlock/>
              </v:shape>
            </w:pict>
          </mc:Fallback>
        </mc:AlternateContent>
      </w:r>
    </w:p>
    <w:p/>
    <w:p/>
    <w:p/>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line="276" w:lineRule="auto"/>
        <w:jc w:val="both"/>
      </w:pPr>
    </w:p>
    <w:p>
      <w:pPr>
        <w:spacing w:after="160" w:line="259" w:lineRule="auto"/>
      </w:pPr>
    </w:p>
    <w:p>
      <w:pPr>
        <w:spacing w:after="160" w:line="259" w:lineRule="auto"/>
      </w:pPr>
    </w:p>
    <w:p>
      <w:pPr>
        <w:spacing w:after="160" w:line="259" w:lineRule="auto"/>
      </w:pPr>
    </w:p>
    <w:p>
      <w:pPr>
        <w:spacing w:after="160" w:line="259" w:lineRule="auto"/>
      </w:pPr>
    </w:p>
    <w:p>
      <w:pPr>
        <w:spacing w:after="160" w:line="259" w:lineRule="auto"/>
      </w:pPr>
    </w:p>
    <w:tbl>
      <w:tblPr>
        <w:tblStyle w:val="Tabellenraster"/>
        <w:tblpPr w:leftFromText="141" w:rightFromText="141" w:vertAnchor="text" w:horzAnchor="margin" w:tblpXSpec="right" w:tblpY="-29"/>
        <w:tblW w:w="5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5"/>
        <w:gridCol w:w="2273"/>
      </w:tblGrid>
      <w:tr>
        <w:tc>
          <w:tcPr>
            <w:tcW w:w="2915" w:type="dxa"/>
          </w:tcPr>
          <w:p>
            <w:pPr>
              <w:jc w:val="right"/>
              <w:rPr>
                <w:b/>
                <w:bCs/>
                <w:sz w:val="24"/>
                <w:szCs w:val="24"/>
              </w:rPr>
            </w:pPr>
          </w:p>
        </w:tc>
        <w:tc>
          <w:tcPr>
            <w:tcW w:w="2273" w:type="dxa"/>
          </w:tcPr>
          <w:p>
            <w:pPr>
              <w:jc w:val="right"/>
              <w:rPr>
                <w:b/>
                <w:bCs/>
                <w:sz w:val="24"/>
                <w:szCs w:val="24"/>
              </w:rPr>
            </w:pPr>
          </w:p>
        </w:tc>
      </w:tr>
      <w:tr>
        <w:tc>
          <w:tcPr>
            <w:tcW w:w="2915" w:type="dxa"/>
          </w:tcPr>
          <w:p>
            <w:pPr>
              <w:jc w:val="right"/>
              <w:rPr>
                <w:b/>
                <w:bCs/>
                <w:sz w:val="24"/>
                <w:szCs w:val="24"/>
              </w:rPr>
            </w:pPr>
          </w:p>
        </w:tc>
        <w:tc>
          <w:tcPr>
            <w:tcW w:w="2273" w:type="dxa"/>
          </w:tcPr>
          <w:p>
            <w:pPr>
              <w:jc w:val="right"/>
              <w:rPr>
                <w:b/>
                <w:bCs/>
                <w:sz w:val="24"/>
                <w:szCs w:val="24"/>
              </w:rPr>
            </w:pPr>
          </w:p>
        </w:tc>
      </w:tr>
    </w:tbl>
    <w:p>
      <w:pPr>
        <w:spacing w:line="276" w:lineRule="auto"/>
        <w:jc w:val="both"/>
      </w:pPr>
    </w:p>
    <w:p>
      <w:pPr>
        <w:spacing w:line="276" w:lineRule="auto"/>
        <w:jc w:val="both"/>
      </w:pPr>
    </w:p>
    <w:p>
      <w:pPr>
        <w:spacing w:line="276" w:lineRule="auto"/>
        <w:jc w:val="both"/>
      </w:pPr>
    </w:p>
    <w:p>
      <w:pPr>
        <w:spacing w:line="276" w:lineRule="auto"/>
        <w:jc w:val="both"/>
      </w:pPr>
      <w:r>
        <w:rPr>
          <w:b/>
          <w:bCs/>
          <w:noProof/>
          <w:sz w:val="24"/>
          <w:szCs w:val="24"/>
        </w:rPr>
        <mc:AlternateContent>
          <mc:Choice Requires="wps">
            <w:drawing>
              <wp:anchor distT="45720" distB="45720" distL="114300" distR="114300" simplePos="0" relativeHeight="251663360" behindDoc="0" locked="0" layoutInCell="1" allowOverlap="1">
                <wp:simplePos x="0" y="0"/>
                <wp:positionH relativeFrom="margin">
                  <wp:align>left</wp:align>
                </wp:positionH>
                <wp:positionV relativeFrom="paragraph">
                  <wp:posOffset>377190</wp:posOffset>
                </wp:positionV>
                <wp:extent cx="5738495" cy="1404620"/>
                <wp:effectExtent l="0" t="0" r="0" b="63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842" cy="1404620"/>
                        </a:xfrm>
                        <a:prstGeom prst="rect">
                          <a:avLst/>
                        </a:prstGeom>
                        <a:solidFill>
                          <a:srgbClr val="FFFFFF"/>
                        </a:solidFill>
                        <a:ln w="9525">
                          <a:noFill/>
                          <a:miter lim="800000"/>
                          <a:headEnd/>
                          <a:tailEnd/>
                        </a:ln>
                      </wps:spPr>
                      <wps:txbx>
                        <w:txbxContent>
                          <w:p>
                            <w:pPr>
                              <w:rPr>
                                <w:i/>
                                <w:iCs/>
                                <w:sz w:val="16"/>
                                <w:szCs w:val="14"/>
                              </w:rPr>
                            </w:pPr>
                            <w:r>
                              <w:rPr>
                                <w:i/>
                                <w:iCs/>
                                <w:sz w:val="16"/>
                                <w:szCs w:val="14"/>
                              </w:rPr>
                              <w:t>Aus Gründen der besseren Lesbarkeit wird auf die gleichzeitige Verwendung der Sprachformen männlich, weiblich und divers (m/w/d) verzichtet. Sämtliche Personenbezeichnungen gelten gleichermaßen für alle Geschlechter. Dies gilt sowohl für das vorliegende Dokument als auch für alle weiteren Ausschreibungs- und Vertragsunterlagen.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feld 2" o:spid="_x0000_s1028" type="#_x0000_t202" style="position:absolute;left:0;text-align:left;margin-left:0;margin-top:29.7pt;width:451.85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" stroked="f">
                <v:textbox style="mso-fit-shape-to-text:t">
                  <w:txbxContent>
                    <w:p>
                      <w:pPr>
                        <w:rPr>
                          <w:i/>
                          <w:iCs/>
                          <w:sz w:val="16"/>
                          <w:szCs w:val="14"/>
                        </w:rPr>
                      </w:pPr>
                      <w:r>
                        <w:rPr>
                          <w:i/>
                          <w:iCs/>
                          <w:sz w:val="16"/>
                          <w:szCs w:val="14"/>
                        </w:rPr>
                        <w:t>Aus Gründen der besseren Lesbarkeit wird auf die gleichzeitige Verwendung der Sprachformen männlich, weiblich und divers (m/w/d) verzichtet. Sämtliche Personenbezeichnungen gelten gleichermaßen für alle Geschlechter. Dies gilt sowohl für das vorliegende Dokument als auch für alle weiteren Ausschreibungs- und Vertragsunterlagen.</w:t>
                      </w:r>
                    </w:p>
                  </w:txbxContent>
                </v:textbox>
                <w10:wrap type="square" anchorx="margin"/>
              </v:shape>
            </w:pict>
          </mc:Fallback>
        </mc:AlternateContent>
      </w:r>
    </w:p>
    <w:p>
      <w:pPr>
        <w:spacing w:line="276" w:lineRule="auto"/>
        <w:jc w:val="both"/>
      </w:pPr>
    </w:p>
    <w:p>
      <w:pPr>
        <w:spacing w:line="276" w:lineRule="auto"/>
        <w:jc w:val="both"/>
      </w:pPr>
    </w:p>
    <w:p>
      <w:p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Eigenerklärung zur Eignung</w:t>
      </w:r>
    </w:p>
    <w:p>
      <w:pPr>
        <w:spacing w:before="20" w:line="217" w:lineRule="exact"/>
        <w:textAlignment w:val="baseline"/>
        <w:rPr>
          <w:rFonts w:eastAsia="Verdana"/>
          <w:b/>
          <w:bCs/>
          <w:color w:val="000000"/>
          <w:sz w:val="24"/>
          <w:szCs w:val="28"/>
        </w:rPr>
      </w:pPr>
    </w:p>
    <w:p>
      <w:pPr>
        <w:spacing w:before="20" w:line="217" w:lineRule="exact"/>
        <w:textAlignment w:val="baseline"/>
        <w:rPr>
          <w:rFonts w:eastAsia="Verdana"/>
          <w:b/>
          <w:bCs/>
          <w:color w:val="000000"/>
          <w:sz w:val="24"/>
          <w:szCs w:val="28"/>
        </w:rPr>
      </w:pPr>
    </w:p>
    <w:p>
      <w:pPr>
        <w:spacing w:before="20" w:line="217" w:lineRule="exact"/>
        <w:textAlignment w:val="baseline"/>
        <w:rPr>
          <w:rFonts w:eastAsia="Verdana"/>
          <w:color w:val="000000"/>
          <w:szCs w:val="24"/>
        </w:rPr>
      </w:pPr>
    </w:p>
    <w:tbl>
      <w:tblPr>
        <w:tblStyle w:val="Tabellenraster"/>
        <w:tblW w:w="0" w:type="auto"/>
        <w:tblLook w:val="04A0" w:firstRow="1" w:lastRow="0" w:firstColumn="1" w:lastColumn="0" w:noHBand="0" w:noVBand="1"/>
      </w:tblPr>
      <w:tblGrid>
        <w:gridCol w:w="3256"/>
        <w:gridCol w:w="5753"/>
      </w:tblGrid>
      <w:tr>
        <w:tc>
          <w:tcPr>
            <w:tcW w:w="3256" w:type="dxa"/>
          </w:tcPr>
          <w:p>
            <w:pPr>
              <w:spacing w:after="80" w:line="240" w:lineRule="auto"/>
            </w:pPr>
            <w:r>
              <w:rPr>
                <w:rFonts w:ascii="Arial" w:hAnsi="Arial" w:eastAsia="Arial"/>
                <w:sz w:val="21"/>
              </w:rPr>
            </w:r>
            <w:r>
              <w:rPr>
                <w:rFonts w:ascii="Arial" w:hAnsi="Arial" w:eastAsia="Arial"/>
                <w:b w:val="0"/>
                <w:sz w:val="22"/>
              </w:rPr>
              <w:t>Name</w:t>
            </w:r>
          </w:p>
          <w:p>
            <w:pPr>
              <w:spacing w:after="80" w:line="240" w:lineRule="auto"/>
            </w:pPr>
            <w:r>
              <w:rPr>
                <w:rFonts w:ascii="Arial" w:hAnsi="Arial" w:eastAsia="Arial"/>
                <w:b w:val="0"/>
                <w:sz w:val="22"/>
              </w:rPr>
              <w:t>Anschrift</w:t>
            </w:r>
          </w:p>
          <w:p>
            <w:pPr>
              <w:spacing w:after="80" w:line="240" w:lineRule="auto"/>
            </w:pPr>
            <w:r>
              <w:rPr>
                <w:rFonts w:ascii="Arial" w:hAnsi="Arial" w:eastAsia="Arial"/>
                <w:b w:val="0"/>
                <w:sz w:val="22"/>
              </w:rPr>
              <w:t>Rechtsform des Unternehmens</w:t>
            </w:r>
          </w:p>
          <w:p>
            <w:pPr>
              <w:spacing w:after="80" w:line="240" w:lineRule="auto"/>
            </w:pPr>
            <w:r>
              <w:rPr>
                <w:rFonts w:ascii="Arial" w:hAnsi="Arial" w:eastAsia="Arial"/>
                <w:b w:val="0"/>
                <w:sz w:val="22"/>
              </w:rPr>
              <w:t>Umsatzsteuer-ID</w:t>
            </w:r>
          </w:p>
          <w:p>
            <w:pPr>
              <w:spacing w:after="80" w:line="240" w:lineRule="auto"/>
            </w:pPr>
            <w:r>
              <w:rPr>
                <w:rFonts w:ascii="Arial" w:hAnsi="Arial" w:eastAsia="Arial"/>
                <w:b w:val="0"/>
                <w:sz w:val="22"/>
              </w:rPr>
              <w:t>Telefon</w:t>
            </w:r>
          </w:p>
          <w:p>
            <w:pPr>
              <w:spacing w:after="80" w:line="240" w:lineRule="auto"/>
            </w:pPr>
            <w:r>
              <w:rPr>
                <w:rFonts w:ascii="Arial" w:hAnsi="Arial" w:eastAsia="Arial"/>
                <w:b w:val="0"/>
                <w:sz w:val="22"/>
              </w:rPr>
              <w:t>E-Mail</w:t>
            </w:r>
          </w:p>
          <w:p>
            <w:pPr>
              <w:spacing w:after="0" w:line="240" w:lineRule="auto"/>
            </w:pPr>
            <w:r>
              <w:rPr>
                <w:rFonts w:ascii="Arial" w:hAnsi="Arial" w:eastAsia="Arial"/>
                <w:b w:val="0"/>
                <w:sz w:val="22"/>
              </w:rPr>
              <w:t>Ansprechpartner</w:t>
            </w:r>
          </w:p>
        </w:tc>
        <w:tc>
          <w:tcPr>
            <w:tcW w:w="5753" w:type="dxa"/>
          </w:tcPr>
          <w:p>
            <w:pPr>
              <w:spacing w:before="120" w:line="217" w:lineRule="exact"/>
              <w:textAlignment w:val="baseline"/>
              <w:rPr>
                <w:rFonts w:eastAsia="Verdana"/>
                <w:color w:val="000000"/>
                <w:sz w:val="20"/>
              </w:rPr>
            </w:pPr>
            <w:permStart w:id="1827865629" w:edGrp="everyone"/>
            <w:permEnd w:id="1827865629"/>
          </w:p>
        </w:tc>
      </w:tr>
    </w:tbl>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p>
      <w:pPr>
        <w:rPr>
          <w:rFonts w:eastAsia="Verdana"/>
          <w:color w:val="000000"/>
          <w:szCs w:val="24"/>
        </w:rPr>
      </w:pPr>
      <w:r>
        <w:rPr>
          <w:rFonts w:eastAsia="Verdana"/>
          <w:color w:val="000000"/>
          <w:szCs w:val="24"/>
        </w:rPr>
        <w:br w:type="page"/>
      </w:r>
    </w:p>
    <w:p>
      <w:pPr>
        <w:pStyle w:val="Listenabsatz"/>
        <w:numPr>
          <w:ilvl w:val="0"/>
          <w:numId w:val="1"/>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lastRenderedPageBreak/>
        <w:t>Befähigung und Erlaubnis zur Berufsausübung</w:t>
      </w:r>
    </w:p>
    <w:p>
      <w:pPr>
        <w:spacing w:before="20" w:line="217" w:lineRule="exact"/>
        <w:textAlignment w:val="baseline"/>
        <w:rPr>
          <w:rFonts w:eastAsia="Verdana"/>
          <w:b/>
          <w:bCs/>
          <w:color w:val="000000"/>
          <w:sz w:val="24"/>
          <w:szCs w:val="28"/>
        </w:rPr>
      </w:pPr>
    </w:p>
    <w:p>
      <w:pPr>
        <w:spacing w:before="20" w:line="217" w:lineRule="exact"/>
        <w:textAlignment w:val="baseline"/>
        <w:rPr>
          <w:rFonts w:eastAsia="Verdana"/>
          <w:b/>
          <w:bCs/>
          <w:color w:val="000000"/>
          <w:szCs w:val="24"/>
        </w:rPr>
      </w:pPr>
    </w:p>
    <w:p>
      <w:pPr>
        <w:pStyle w:val="Listenabsatz"/>
        <w:numPr>
          <w:ilvl w:val="0"/>
          <w:numId w:val="2"/>
        </w:numPr>
        <w:spacing w:before="20" w:line="217" w:lineRule="exact"/>
        <w:textAlignment w:val="baseline"/>
        <w:rPr>
          <w:rFonts w:eastAsia="Verdana"/>
          <w:b/>
          <w:bCs/>
          <w:color w:val="000000" w:themeColor="text1"/>
        </w:rPr>
      </w:pPr>
      <w:r>
        <w:rPr>
          <w:rFonts w:eastAsia="Verdana"/>
          <w:b/>
          <w:bCs/>
          <w:color w:val="000000" w:themeColor="text1"/>
        </w:rPr>
        <w:t xml:space="preserve">Erklärung zur Eintragung in das Berufs-/Handelsregister </w:t>
      </w:r>
    </w:p>
    <w:p>
      <w:pPr>
        <w:spacing w:before="20" w:line="217" w:lineRule="exact"/>
        <w:textAlignment w:val="baseline"/>
        <w:rPr>
          <w:rFonts w:eastAsia="Verdana"/>
          <w:b/>
          <w:bCs/>
          <w:color w:val="000000"/>
          <w:sz w:val="24"/>
          <w:szCs w:val="28"/>
        </w:rPr>
      </w:pPr>
    </w:p>
    <w:tbl>
      <w:tblPr>
        <w:tblStyle w:val="Tabellenraster"/>
        <w:tblW w:w="0" w:type="auto"/>
        <w:tblLook w:val="04A0" w:firstRow="1" w:lastRow="0" w:firstColumn="1" w:lastColumn="0" w:noHBand="0" w:noVBand="1"/>
      </w:tblPr>
      <w:tblGrid>
        <w:gridCol w:w="9009"/>
      </w:tblGrid>
      <w:tr>
        <w:tc>
          <w:tcPr>
            <w:tcW w:w="9009" w:type="dxa"/>
          </w:tcPr>
          <w:p>
            <w:pPr>
              <w:spacing w:after="80" w:line="240" w:lineRule="auto"/>
            </w:pPr>
            <w:r>
              <w:rPr>
                <w:rFonts w:ascii="Arial" w:hAnsi="Arial" w:eastAsia="Arial"/>
                <w:sz w:val="21"/>
              </w:rPr>
            </w:r>
            <w:r>
              <w:rPr>
                <w:rFonts w:ascii="Arial" w:hAnsi="Arial" w:eastAsia="Arial"/>
                <w:b w:val="0"/>
                <w:sz w:val="21"/>
              </w:rPr>
              <w:t>☐ Ich bin/Wir sind in einem Berufs-, Handels- oder vergleichbaren Register des Niederlassungsstaats eingetragen.</w:t>
            </w:r>
          </w:p>
          <w:p>
            <w:pPr>
              <w:spacing w:after="80" w:line="240" w:lineRule="auto"/>
            </w:pPr>
            <w:r>
              <w:rPr>
                <w:rFonts w:ascii="Arial" w:hAnsi="Arial" w:eastAsia="Arial"/>
                <w:b w:val="0"/>
                <w:sz w:val="21"/>
              </w:rPr>
              <w:t>Registernummer: __________________________________________</w:t>
            </w:r>
          </w:p>
          <w:p>
            <w:pPr>
              <w:spacing w:after="80" w:line="240" w:lineRule="auto"/>
            </w:pPr>
            <w:r>
              <w:rPr>
                <w:rFonts w:ascii="Arial" w:hAnsi="Arial" w:eastAsia="Arial"/>
                <w:b w:val="0"/>
                <w:sz w:val="21"/>
              </w:rPr>
              <w:t>Registergericht/-behörde: _________________________________</w:t>
            </w:r>
          </w:p>
          <w:p>
            <w:pPr>
              <w:spacing w:after="0" w:line="240" w:lineRule="auto"/>
            </w:pPr>
            <w:r>
              <w:rPr>
                <w:rFonts w:ascii="Arial" w:hAnsi="Arial" w:eastAsia="Arial"/>
                <w:b w:val="0"/>
                <w:sz w:val="21"/>
              </w:rPr>
              <w:t>☐ Ich bin/Wir sind nach dem Recht des Niederlassungsstaats nicht zur Eintragung verpflichtet.</w:t>
            </w:r>
          </w:p>
        </w:tc>
      </w:tr>
      <w:tr>
        <w:tc>
          <w:tcPr>
            <w:tcW w:w="9009" w:type="dxa"/>
          </w:tcPr>
          <w:p>
            <w:pPr>
              <w:spacing w:after="80" w:line="240" w:lineRule="auto"/>
            </w:pPr>
            <w:r>
              <w:rPr>
                <w:rFonts w:ascii="Arial" w:hAnsi="Arial" w:eastAsia="Arial"/>
                <w:sz w:val="21"/>
              </w:rPr>
            </w:r>
            <w:r>
              <w:rPr>
                <w:rFonts w:ascii="Arial" w:hAnsi="Arial" w:eastAsia="Arial"/>
                <w:b/>
                <w:sz w:val="21"/>
              </w:rPr>
              <w:t>Auf gesondertes Verlangen der Vergabestelle werde(n) ich/wir vorlegen:</w:t>
            </w:r>
          </w:p>
          <w:p>
            <w:pPr>
              <w:spacing w:after="0" w:line="240" w:lineRule="auto"/>
            </w:pPr>
            <w:r>
              <w:rPr>
                <w:rFonts w:ascii="Arial" w:hAnsi="Arial" w:eastAsia="Arial"/>
                <w:b w:val="0"/>
                <w:sz w:val="21"/>
              </w:rPr>
              <w:t>Aktueller Berufs-/Handelsregisterauszug, Gewerbeanmeldung oder gleichwertiger Nachweis des Niederlassungsstaats.</w:t>
            </w:r>
          </w:p>
        </w:tc>
      </w:tr>
    </w:tbl>
    <w:p>
      <w:pPr>
        <w:spacing w:before="20" w:line="217" w:lineRule="exact"/>
        <w:textAlignment w:val="baseline"/>
        <w:rPr>
          <w:rFonts w:eastAsia="Verdana"/>
          <w:b/>
          <w:bCs/>
          <w:color w:val="000000"/>
          <w:sz w:val="24"/>
          <w:szCs w:val="28"/>
        </w:rPr>
      </w:pPr>
    </w:p>
    <w:p>
      <w:pPr>
        <w:rPr>
          <w:rFonts w:eastAsia="Verdana"/>
          <w:b/>
          <w:bCs/>
          <w:color w:val="000000"/>
          <w:sz w:val="24"/>
          <w:szCs w:val="28"/>
        </w:rPr>
      </w:pPr>
    </w:p>
    <w:p>
      <w:pPr>
        <w:pStyle w:val="Listenabsatz"/>
        <w:numPr>
          <w:ilvl w:val="0"/>
          <w:numId w:val="1"/>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Wirtschaftliche und finanzielle Leistungsfähigkeit</w:t>
      </w:r>
    </w:p>
    <w:p>
      <w:pPr>
        <w:spacing w:before="20" w:line="217" w:lineRule="exact"/>
        <w:textAlignment w:val="baseline"/>
        <w:rPr>
          <w:rFonts w:eastAsia="Verdana"/>
          <w:b/>
          <w:bCs/>
          <w:color w:val="000000"/>
          <w:sz w:val="24"/>
          <w:szCs w:val="28"/>
        </w:rPr>
      </w:pPr>
    </w:p>
    <w:p>
      <w:pPr>
        <w:spacing w:before="20" w:line="217" w:lineRule="exact"/>
        <w:textAlignment w:val="baseline"/>
        <w:rPr>
          <w:rFonts w:eastAsia="Verdana"/>
          <w:b/>
          <w:bCs/>
          <w:color w:val="000000"/>
          <w:sz w:val="24"/>
          <w:szCs w:val="28"/>
        </w:rPr>
      </w:pPr>
    </w:p>
    <w:p>
      <w:pPr>
        <w:pStyle w:val="Listenabsatz"/>
        <w:numPr>
          <w:ilvl w:val="0"/>
          <w:numId w:val="3"/>
        </w:numPr>
        <w:spacing w:before="20" w:line="217" w:lineRule="exact"/>
        <w:textAlignment w:val="baseline"/>
        <w:rPr>
          <w:rFonts w:eastAsia="Verdana"/>
          <w:b/>
          <w:bCs/>
          <w:color w:val="000000" w:themeColor="text1"/>
        </w:rPr>
      </w:pPr>
      <w:r>
        <w:rPr>
          <w:rFonts w:ascii="Arial" w:hAnsi="Arial" w:eastAsia="Arial"/>
          <w:b/>
          <w:sz w:val="24"/>
        </w:rPr>
        <w:t>Erklärung zum Mindestjahresumsatz im Tätigkeitsbereich des Auftrags in den letzten drei abgeschlossenen Geschäftsjahren</w:t>
      </w:r>
    </w:p>
    <w:p>
      <w:pPr>
        <w:spacing w:before="20" w:line="217" w:lineRule="exact"/>
        <w:textAlignment w:val="baseline"/>
        <w:rPr>
          <w:rFonts w:eastAsia="Verdana"/>
          <w:b/>
          <w:bCs/>
          <w:color w:val="000000"/>
          <w:sz w:val="24"/>
          <w:szCs w:val="28"/>
        </w:rPr>
      </w:pPr>
    </w:p>
    <w:p>
      <w:pPr>
        <w:spacing w:before="20" w:line="217" w:lineRule="exact"/>
        <w:textAlignment w:val="baseline"/>
        <w:rPr>
          <w:bCs/>
          <w:iCs/>
          <w:szCs w:val="24"/>
        </w:rPr>
      </w:pPr>
    </w:p>
    <w:tbl>
      <w:tblPr>
        <w:tblStyle w:val="Tabellenraster"/>
        <w:tblW w:w="0" w:type="auto"/>
        <w:tblLook w:val="04A0" w:firstRow="1" w:lastRow="0" w:firstColumn="1" w:lastColumn="0" w:noHBand="0" w:noVBand="1"/>
      </w:tblPr>
      <w:tblGrid>
        <w:gridCol w:w="9009"/>
      </w:tblGrid>
      <w:tr>
        <w:tc>
          <w:tcPr>
            <w:tcW w:w="9009" w:type="dxa"/>
          </w:tcPr>
          <w:p>
            <w:pPr>
              <w:spacing w:after="0" w:line="240" w:lineRule="auto"/>
            </w:pPr>
            <w:r>
              <w:rPr>
                <w:rFonts w:ascii="Arial" w:hAnsi="Arial" w:eastAsia="Arial"/>
                <w:sz w:val="21"/>
              </w:rPr>
            </w:r>
            <w:r>
              <w:rPr>
                <w:rFonts w:ascii="Arial" w:hAnsi="Arial" w:eastAsia="Arial"/>
                <w:b w:val="0"/>
                <w:sz w:val="21"/>
              </w:rPr>
              <w:t>Mindestanforderung ist ein durchschnittlicher Nettojahresumsatz von mindestens 500.000 EUR mit Leistungen im Bereich der Wartung von raumlufttechnischen Anlagen und zugehörigen Komponenten in den letzten drei abgeschlossenen Geschäftsjahren.</w:t>
            </w:r>
          </w:p>
        </w:tc>
      </w:tr>
      <w:tr>
        <w:tc>
          <w:tcPr>
            <w:tcW w:w="9009" w:type="dxa"/>
          </w:tcPr>
          <w:p>
            <w:pPr>
              <w:spacing w:after="80" w:line="240" w:lineRule="auto"/>
            </w:pPr>
            <w:r>
              <w:rPr>
                <w:rFonts w:ascii="Arial" w:hAnsi="Arial" w:eastAsia="Arial"/>
                <w:sz w:val="21"/>
              </w:rPr>
            </w:r>
            <w:r>
              <w:rPr>
                <w:rFonts w:ascii="Arial" w:hAnsi="Arial" w:eastAsia="Arial"/>
                <w:b/>
                <w:sz w:val="20"/>
              </w:rPr>
              <w:t>Auf gesondertes Verlangen der Vergabestelle werde(n) ich/wir geeignete Nachweise vorlegen.</w:t>
            </w:r>
          </w:p>
          <w:p>
            <w:pPr>
              <w:spacing w:after="0" w:line="240" w:lineRule="auto"/>
            </w:pPr>
            <w:r>
              <w:rPr>
                <w:rFonts w:ascii="Arial" w:hAnsi="Arial" w:eastAsia="Arial"/>
                <w:b w:val="0"/>
                <w:sz w:val="20"/>
              </w:rPr>
              <w:t>Als Nachweise kommen insbesondere testierte Jahresabschlüsse, Auszüge aus Jahresabschlüssen, Bestätigungen eines Wirtschaftsprüfers oder Steuerberaters oder gleichwertige Unterlagen des Niederlassungsstaats in Betracht. Bei jungen Unternehmen werden geeignete andere Nachweise berücksichtigt.</w:t>
            </w:r>
          </w:p>
        </w:tc>
      </w:tr>
    </w:tbl>
    <w:p>
      <w:pPr>
        <w:spacing w:before="20" w:line="217" w:lineRule="exact"/>
        <w:textAlignment w:val="baseline"/>
        <w:rPr>
          <w:rFonts w:eastAsia="Verdana"/>
          <w:b/>
          <w:bCs/>
          <w:color w:val="000000"/>
          <w:sz w:val="24"/>
          <w:szCs w:val="28"/>
        </w:rPr>
      </w:pPr>
    </w:p>
    <w:tbl>
      <w:tblPr>
        <w:tblStyle w:val="Tabellenraster1"/>
        <w:tblpPr w:leftFromText="141" w:rightFromText="141" w:vertAnchor="text" w:horzAnchor="margin" w:tblpXSpec="right" w:tblpY="177"/>
        <w:tblW w:w="0" w:type="auto"/>
        <w:tblLook w:val="04A0" w:firstRow="1" w:lastRow="0" w:firstColumn="1" w:lastColumn="0" w:noHBand="0" w:noVBand="1"/>
      </w:tblPr>
      <w:tblGrid>
        <w:gridCol w:w="2255"/>
        <w:gridCol w:w="2253"/>
        <w:gridCol w:w="2253"/>
        <w:gridCol w:w="2253"/>
      </w:tblGrid>
      <w:tr>
        <w:trPr>
          <w:trHeight w:val="273"/>
        </w:trPr>
        <w:tc>
          <w:tcPr>
            <w:tcW w:w="2255" w:type="dxa"/>
            <w:tcBorders>
              <w:top w:val="nil"/>
              <w:left w:val="nil"/>
              <w:bottom w:val="single" w:sz="4" w:space="0" w:color="auto"/>
              <w:right w:val="single" w:sz="4" w:space="0" w:color="auto"/>
            </w:tcBorders>
          </w:tcPr>
          <w:p>
            <w:pPr>
              <w:contextualSpacing/>
              <w:rPr>
                <w:b/>
                <w:i/>
                <w:sz w:val="22"/>
                <w:szCs w:val="24"/>
              </w:rPr>
            </w:pPr>
          </w:p>
        </w:tc>
        <w:tc>
          <w:tcPr>
            <w:tcW w:w="2253" w:type="dxa"/>
            <w:tcBorders>
              <w:left w:val="single" w:sz="4" w:space="0" w:color="auto"/>
              <w:bottom w:val="single" w:sz="4" w:space="0" w:color="auto"/>
            </w:tcBorders>
            <w:shd w:val="clear" w:color="auto" w:fill="BDD6EE"/>
          </w:tcPr>
          <w:p>
            <w:pPr>
              <w:jc w:val="center"/>
            </w:pPr>
            <w:r>
              <w:rPr>
                <w:rFonts w:ascii="Arial" w:hAnsi="Arial" w:eastAsia="Arial"/>
                <w:b/>
                <w:sz w:val="21"/>
              </w:rPr>
              <w:t>2023</w:t>
            </w:r>
          </w:p>
        </w:tc>
        <w:tc>
          <w:tcPr>
            <w:tcW w:w="2253" w:type="dxa"/>
            <w:tcBorders>
              <w:bottom w:val="single" w:sz="4" w:space="0" w:color="auto"/>
            </w:tcBorders>
            <w:shd w:val="clear" w:color="auto" w:fill="BDD6EE"/>
          </w:tcPr>
          <w:p>
            <w:pPr>
              <w:jc w:val="center"/>
            </w:pPr>
            <w:r>
              <w:rPr>
                <w:rFonts w:ascii="Arial" w:hAnsi="Arial" w:eastAsia="Arial"/>
                <w:b/>
                <w:sz w:val="21"/>
              </w:rPr>
              <w:t>2024</w:t>
            </w:r>
          </w:p>
        </w:tc>
        <w:tc>
          <w:tcPr>
            <w:tcW w:w="2253" w:type="dxa"/>
            <w:tcBorders>
              <w:bottom w:val="single" w:sz="4" w:space="0" w:color="auto"/>
            </w:tcBorders>
            <w:shd w:val="clear" w:color="auto" w:fill="BDD6EE"/>
          </w:tcPr>
          <w:p>
            <w:pPr>
              <w:jc w:val="center"/>
            </w:pPr>
            <w:r>
              <w:rPr>
                <w:rFonts w:ascii="Arial" w:hAnsi="Arial" w:eastAsia="Arial"/>
                <w:b/>
                <w:sz w:val="21"/>
              </w:rPr>
              <w:t>2025</w:t>
            </w:r>
          </w:p>
        </w:tc>
      </w:tr>
      <w:tr>
        <w:trPr>
          <w:trHeight w:val="1098"/>
        </w:trPr>
        <w:tc>
          <w:tcPr>
            <w:tcW w:w="2255" w:type="dxa"/>
            <w:tcBorders>
              <w:top w:val="single" w:sz="4" w:space="0" w:color="auto"/>
              <w:bottom w:val="single" w:sz="4" w:space="0" w:color="auto"/>
            </w:tcBorders>
          </w:tcPr>
          <w:p>
            <w:r>
              <w:rPr>
                <w:rFonts w:ascii="Arial" w:hAnsi="Arial" w:eastAsia="Arial"/>
                <w:b/>
                <w:sz w:val="20"/>
              </w:rPr>
              <w:t>Nettojahresumsatz in EUR</w:t>
              <w:br/>
              <w:t>mit vergleichbaren Leistungen</w:t>
            </w:r>
          </w:p>
        </w:tc>
        <w:tc>
          <w:tcPr>
            <w:tcW w:w="2253" w:type="dxa"/>
            <w:tcBorders>
              <w:top w:val="single" w:sz="4" w:space="0" w:color="auto"/>
              <w:bottom w:val="single" w:sz="4" w:space="0" w:color="auto"/>
            </w:tcBorders>
            <w:shd w:val="clear" w:color="auto" w:fill="E2EFD9"/>
            <w:vAlign w:val="center"/>
          </w:tcPr>
          <w:p>
            <w:pPr>
              <w:spacing w:before="120"/>
              <w:contextualSpacing/>
              <w:jc w:val="center"/>
              <w:rPr>
                <w:b/>
                <w:i/>
                <w:sz w:val="22"/>
                <w:szCs w:val="24"/>
              </w:rPr>
            </w:pPr>
          </w:p>
        </w:tc>
        <w:tc>
          <w:tcPr>
            <w:tcW w:w="2253" w:type="dxa"/>
            <w:tcBorders>
              <w:top w:val="single" w:sz="4" w:space="0" w:color="auto"/>
              <w:bottom w:val="single" w:sz="4" w:space="0" w:color="auto"/>
            </w:tcBorders>
            <w:shd w:val="clear" w:color="auto" w:fill="E2EFD9"/>
            <w:vAlign w:val="center"/>
          </w:tcPr>
          <w:p>
            <w:pPr>
              <w:spacing w:before="120"/>
              <w:contextualSpacing/>
              <w:jc w:val="center"/>
              <w:rPr>
                <w:b/>
                <w:i/>
                <w:sz w:val="22"/>
                <w:szCs w:val="24"/>
              </w:rPr>
            </w:pPr>
          </w:p>
        </w:tc>
        <w:tc>
          <w:tcPr>
            <w:tcW w:w="2253" w:type="dxa"/>
            <w:tcBorders>
              <w:top w:val="single" w:sz="4" w:space="0" w:color="auto"/>
              <w:bottom w:val="single" w:sz="4" w:space="0" w:color="auto"/>
            </w:tcBorders>
            <w:shd w:val="clear" w:color="auto" w:fill="E2EFD9"/>
            <w:vAlign w:val="center"/>
          </w:tcPr>
          <w:p>
            <w:pPr>
              <w:spacing w:before="120"/>
              <w:contextualSpacing/>
              <w:jc w:val="center"/>
              <w:rPr>
                <w:b/>
                <w:i/>
                <w:sz w:val="22"/>
                <w:szCs w:val="24"/>
              </w:rPr>
            </w:pPr>
          </w:p>
        </w:tc>
      </w:tr>
      <w:permEnd w:id="822359481"/>
      <w:permEnd w:id="138814042"/>
      <w:permEnd w:id="1439041621"/>
    </w:tbl>
    <w:p>
      <w:pPr>
        <w:spacing w:before="20" w:line="217" w:lineRule="exact"/>
        <w:textAlignment w:val="baseline"/>
        <w:rPr>
          <w:rFonts w:eastAsia="Verdana"/>
          <w:b/>
          <w:bCs/>
          <w:color w:val="000000"/>
          <w:sz w:val="24"/>
          <w:szCs w:val="28"/>
        </w:rPr>
      </w:pPr>
    </w:p>
    <w:p>
      <w:pPr>
        <w:spacing w:before="20" w:line="217" w:lineRule="exact"/>
        <w:textAlignment w:val="baseline"/>
        <w:rPr>
          <w:rFonts w:eastAsia="Verdana"/>
          <w:b/>
          <w:bCs/>
          <w:color w:val="000000"/>
          <w:sz w:val="24"/>
          <w:szCs w:val="28"/>
        </w:rPr>
      </w:pPr>
    </w:p>
    <w:p>
      <w:pPr>
        <w:spacing w:before="20" w:line="217" w:lineRule="exact"/>
        <w:textAlignment w:val="baseline"/>
        <w:rPr>
          <w:rFonts w:eastAsia="Verdana"/>
          <w:b/>
          <w:bCs/>
          <w:color w:val="000000"/>
          <w:sz w:val="24"/>
          <w:szCs w:val="28"/>
        </w:rPr>
      </w:pPr>
    </w:p>
    <w:p>
      <w:pPr>
        <w:pStyle w:val="Listenabsatz"/>
        <w:numPr>
          <w:ilvl w:val="0"/>
          <w:numId w:val="3"/>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Nachweis einer Berufs- oder Betriebshaftpflichtversicherung mit einer Mindestversicherungssumme</w:t>
      </w:r>
    </w:p>
    <w:p>
      <w:pPr>
        <w:rPr>
          <w:rFonts w:eastAsia="Verdana"/>
          <w:b/>
          <w:bCs/>
          <w:color w:val="000000"/>
          <w:sz w:val="24"/>
          <w:szCs w:val="28"/>
        </w:rPr>
      </w:pPr>
    </w:p>
    <w:tbl>
      <w:tblPr>
        <w:tblStyle w:val="Tabellenraster"/>
        <w:tblW w:w="0" w:type="auto"/>
        <w:tblLook w:val="04A0" w:firstRow="1" w:lastRow="0" w:firstColumn="1" w:lastColumn="0" w:noHBand="0" w:noVBand="1"/>
        <w:tblBorders>
          <w:bottom w:val="single" w:sz="4" w:space="0" w:color="000000"/>
        </w:tblBorders>
      </w:tblPr>
      <w:tblGrid>
        <w:gridCol w:w="4504"/>
        <w:gridCol w:w="4505"/>
      </w:tblGrid>
      <w:tr>
        <w:trPr>
          <w:cantSplit/>
        </w:trPr>
        <w:tc>
          <w:tcPr>
            <w:tcW w:w="9009" w:type="dxa"/>
            <w:gridSpan w:val="2"/>
            <w:tcBorders>
              <w:bottom w:val="nil"/>
            </w:tcBorders>
          </w:tcPr>
          <w:p>
            <w:pPr>
              <w:spacing w:after="0" w:line="240" w:lineRule="auto"/>
            </w:pPr>
            <w:r>
              <w:rPr>
                <w:rFonts w:ascii="Arial" w:hAnsi="Arial" w:eastAsia="Arial"/>
                <w:sz w:val="21"/>
              </w:rPr>
            </w:r>
            <w:r>
              <w:rPr>
                <w:rFonts w:ascii="Arial" w:hAnsi="Arial" w:eastAsia="Arial"/>
                <w:b w:val="0"/>
                <w:sz w:val="18"/>
              </w:rPr>
              <w:t>Ich/Wir verfüge(n) über eine Haftpflichtversicherung mit den Mindestdeckungssummen oder werde(n) sie spätestens zum Leistungsbeginn abschließen. Nachweis oder Deckungszusage wird auf gesondertes Verlangen vorgelegt.</w:t>
            </w:r>
          </w:p>
        </w:tc>
      </w:tr>
      <w:tr>
        <w:trPr>
          <w:cantSplit/>
        </w:trPr>
        <w:tc>
          <w:tcPr>
            <w:tcW w:w="4504" w:type="dxa"/>
            <w:tcBorders>
              <w:top w:val="nil"/>
              <w:bottom w:val="single" w:sz="4" w:space="0" w:color="000000"/>
              <w:right w:val="nil"/>
            </w:tcBorders>
          </w:tcPr>
          <w:p>
            <w:pPr>
              <w:spacing w:after="0" w:line="240" w:lineRule="auto"/>
            </w:pPr>
            <w:r>
              <w:rPr>
                <w:rFonts w:ascii="Arial" w:hAnsi="Arial" w:eastAsia="Arial"/>
                <w:sz w:val="21"/>
              </w:rPr>
            </w:r>
            <w:r>
              <w:rPr>
                <w:rFonts w:ascii="Arial" w:hAnsi="Arial" w:eastAsia="Arial"/>
                <w:b/>
                <w:sz w:val="18"/>
              </w:rPr>
              <w:t>Mindestdeckungssummen je Schadensfall:</w:t>
            </w:r>
          </w:p>
          <w:p>
            <w:pPr>
              <w:spacing w:after="0" w:line="240" w:lineRule="auto"/>
            </w:pPr>
            <w:r>
              <w:rPr>
                <w:rFonts w:ascii="Arial" w:hAnsi="Arial" w:eastAsia="Arial"/>
                <w:b w:val="0"/>
                <w:sz w:val="18"/>
              </w:rPr>
              <w:t>• Personenschäden</w:t>
            </w:r>
          </w:p>
          <w:p>
            <w:pPr>
              <w:spacing w:after="0" w:line="240" w:lineRule="auto"/>
            </w:pPr>
            <w:r>
              <w:rPr>
                <w:rFonts w:ascii="Arial" w:hAnsi="Arial" w:eastAsia="Arial"/>
                <w:b w:val="0"/>
                <w:sz w:val="18"/>
              </w:rPr>
              <w:t>• Sach- und Vermögensschäden</w:t>
            </w:r>
          </w:p>
          <w:p>
            <w:pPr>
              <w:spacing w:after="0" w:line="240" w:lineRule="auto"/>
            </w:pPr>
            <w:r>
              <w:rPr>
                <w:rFonts w:ascii="Arial" w:hAnsi="Arial" w:eastAsia="Arial"/>
                <w:b w:val="0"/>
                <w:sz w:val="18"/>
              </w:rPr>
              <w:t>jeweils zweifach je Versicherungsjahr.</w:t>
            </w:r>
          </w:p>
        </w:tc>
        <w:tc>
          <w:tcPr>
            <w:tcW w:w="4505" w:type="dxa"/>
            <w:tcBorders>
              <w:top w:val="nil"/>
              <w:left w:val="nil"/>
              <w:bottom w:val="single" w:sz="4" w:space="0" w:color="000000"/>
            </w:tcBorders>
          </w:tcPr>
          <w:p>
            <w:pPr>
              <w:spacing w:after="0" w:line="240" w:lineRule="auto"/>
            </w:pPr>
            <w:r>
              <w:rPr>
                <w:rFonts w:ascii="Arial" w:hAnsi="Arial" w:eastAsia="Arial"/>
                <w:sz w:val="21"/>
              </w:rPr>
            </w:r>
            <w:r>
              <w:rPr>
                <w:rFonts w:ascii="Arial" w:hAnsi="Arial" w:eastAsia="Arial"/>
                <w:b w:val="0"/>
                <w:sz w:val="18"/>
              </w:rPr>
            </w:r>
          </w:p>
          <w:p>
            <w:pPr>
              <w:spacing w:after="0" w:line="240" w:lineRule="auto"/>
            </w:pPr>
            <w:r>
              <w:rPr>
                <w:rFonts w:ascii="Arial" w:hAnsi="Arial" w:eastAsia="Arial"/>
                <w:b w:val="0"/>
                <w:sz w:val="18"/>
              </w:rPr>
              <w:t>5.000.000 EUR</w:t>
            </w:r>
          </w:p>
          <w:p>
            <w:pPr>
              <w:spacing w:after="0" w:line="240" w:lineRule="auto"/>
            </w:pPr>
            <w:r>
              <w:rPr>
                <w:rFonts w:ascii="Arial" w:hAnsi="Arial" w:eastAsia="Arial"/>
                <w:b w:val="0"/>
                <w:sz w:val="18"/>
              </w:rPr>
              <w:t>1.000.000 EUR</w:t>
            </w:r>
          </w:p>
          <w:p>
            <w:pPr>
              <w:spacing w:after="0" w:line="240" w:lineRule="auto"/>
            </w:pPr>
            <w:r>
              <w:rPr>
                <w:rFonts w:ascii="Arial" w:hAnsi="Arial" w:eastAsia="Arial"/>
                <w:b w:val="0"/>
                <w:sz w:val="18"/>
              </w:rPr>
            </w:r>
          </w:p>
        </w:tc>
      </w:tr>
    </w:tbl>
    <w:p>
      <w:pPr>
        <w:rPr>
          <w:rFonts w:eastAsia="Verdana"/>
          <w:b/>
          <w:bCs/>
          <w:color w:val="000000"/>
          <w:sz w:val="24"/>
          <w:szCs w:val="28"/>
        </w:rPr>
      </w:pPr>
    </w:p>
    <w:p>
      <w:pPr>
        <w:rPr>
          <w:rFonts w:eastAsia="Verdana"/>
          <w:b/>
          <w:bCs/>
          <w:color w:val="000000"/>
          <w:sz w:val="24"/>
          <w:szCs w:val="28"/>
        </w:rPr>
      </w:pPr>
    </w:p>
    <w:p>
      <w:pPr>
        <w:pStyle w:val="Listenabsatz"/>
        <w:pageBreakBefore/>
        <w:numPr>
          <w:ilvl w:val="0"/>
          <w:numId w:val="1"/>
        </w:numPr>
        <w:spacing w:before="20" w:line="217" w:lineRule="exact"/>
        <w:textAlignment w:val="baseline"/>
        <w:rPr>
          <w:rFonts w:eastAsia="Verdana"/>
          <w:b/>
          <w:bCs/>
          <w:color w:val="000000" w:themeColor="text1"/>
          <w:sz w:val="24"/>
          <w:szCs w:val="24"/>
        </w:rPr>
      </w:pPr>
      <w:r>
        <w:rPr>
          <w:rFonts w:eastAsia="Verdana"/>
          <w:b/>
          <w:bCs/>
          <w:color w:val="000000" w:themeColor="text1"/>
          <w:sz w:val="24"/>
          <w:szCs w:val="24"/>
        </w:rPr>
        <w:t>Technische und berufliche Leistungsfähigkeit</w:t>
      </w:r>
    </w:p>
    <w:p>
      <w:pPr>
        <w:spacing w:before="20" w:line="217" w:lineRule="exact"/>
        <w:textAlignment w:val="baseline"/>
        <w:rPr>
          <w:rFonts w:eastAsia="Verdana"/>
          <w:color w:val="000000"/>
          <w:szCs w:val="24"/>
        </w:rPr>
      </w:pPr>
    </w:p>
    <w:p>
      <w:pPr>
        <w:spacing w:before="20" w:line="217" w:lineRule="exact"/>
        <w:textAlignment w:val="baseline"/>
        <w:rPr>
          <w:rFonts w:eastAsia="Verdana"/>
          <w:b/>
          <w:bCs/>
          <w:color w:val="000000"/>
          <w:szCs w:val="24"/>
        </w:rPr>
      </w:pPr>
    </w:p>
    <w:p>
      <w:pPr>
        <w:pStyle w:val="Listenabsatz"/>
        <w:numPr>
          <w:ilvl w:val="0"/>
          <w:numId w:val="4"/>
        </w:numPr>
        <w:spacing w:before="20" w:line="217" w:lineRule="exact"/>
        <w:textAlignment w:val="baseline"/>
        <w:rPr>
          <w:rFonts w:eastAsia="Verdana"/>
          <w:b/>
          <w:bCs/>
          <w:color w:val="000000" w:themeColor="text1"/>
        </w:rPr>
      </w:pPr>
      <w:r>
        <w:rPr>
          <w:rFonts w:eastAsia="Verdana"/>
          <w:b/>
          <w:bCs/>
          <w:color w:val="000000" w:themeColor="text1"/>
        </w:rPr>
        <w:t>Angaben zu beschäftigten technischen Fachkräften</w:t>
      </w:r>
    </w:p>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tbl>
      <w:tblPr>
        <w:tblStyle w:val="Tabellenraster"/>
        <w:tblW w:w="0" w:type="auto"/>
        <w:tblLook w:val="04A0" w:firstRow="1" w:lastRow="0" w:firstColumn="1" w:lastColumn="0" w:noHBand="0" w:noVBand="1"/>
      </w:tblPr>
      <w:tblGrid>
        <w:gridCol w:w="562"/>
        <w:gridCol w:w="8447"/>
      </w:tblGrid>
      <w:tr>
        <w:tc>
          <w:tcPr>
            <w:tcW w:w="9009" w:type="dxa"/>
            <w:gridSpan w:val="2"/>
          </w:tcPr>
          <w:p>
            <w:pPr>
              <w:spacing w:after="0" w:line="240" w:lineRule="auto"/>
            </w:pPr>
            <w:r>
              <w:rPr>
                <w:rFonts w:ascii="Arial" w:hAnsi="Arial" w:eastAsia="Arial"/>
                <w:sz w:val="21"/>
              </w:rPr>
            </w:r>
            <w:r>
              <w:rPr>
                <w:rFonts w:ascii="Arial" w:hAnsi="Arial" w:eastAsia="Arial"/>
                <w:b w:val="0"/>
                <w:sz w:val="19"/>
              </w:rPr>
              <w:t>Mindestanforderung ist die Verfügbarkeit von mindestens sechs technischen Fachkräften für die Auftragsausführung. Die eingesetzten Personen müssen über eine abgeschlossene fachbezogene Ausbildung, zum Beispiel in der Technischen Gebäudeausrüstung, Lüftungs-, Klima-, Elektro-, Mess-, Steuer- oder Regelungstechnik, oder über eine gleichwertige Qualifikation verfügen. Mindestens zwei Personen müssen die Qualifikation Kategorie B nach VDI 6022 besitzen. Für die Wartung der Kanalrauchmelder müssen mindestens zwei Personen über nachweisbare Kenntnisse der einschlägigen Herstellerangaben sowie der VdS-/DIBt-Vorgaben verfügen. Die für jede Wartung erforderliche Zwei-Personen-Besetzung ist einschließlich einer geeigneten Vertretungsregelung sicherzustellen.</w:t>
            </w:r>
          </w:p>
        </w:tc>
      </w:tr>
      <w:permStart w:id="983852667" w:edGrp="everyone"/>
      <w:tr>
        <w:tc>
          <w:tcPr>
            <w:tcW w:w="562" w:type="dxa"/>
          </w:tcPr>
          <w:p>
            <w:pPr>
              <w:spacing w:before="120" w:after="120"/>
              <w:textAlignment w:val="baseline"/>
              <w:rPr>
                <w:rFonts w:eastAsia="Verdana"/>
                <w:color w:val="000000" w:themeColor="text1"/>
                <w:sz w:val="20"/>
              </w:rPr>
            </w:pPr>
            <w:sdt>
              <w:sdtPr>
                <w:rPr>
                  <w:rFonts w:eastAsia="Verdana"/>
                  <w:color w:val="000000"/>
                  <w:sz w:val="20"/>
                  <w:szCs w:val="22"/>
                </w:rPr>
                <w:id w:val="1853450911"/>
                <w14:checkbox>
                  <w14:checked w14:val="0"/>
                  <w14:checkedState w14:val="2612" w14:font="MS Gothic"/>
                  <w14:uncheckedState w14:val="2610" w14:font="MS Gothic"/>
                </w14:checkbox>
              </w:sdtPr>
              <w:sdtContent>
                <w:r>
                  <w:rPr>
                    <w:rFonts w:ascii="MS Gothic" w:eastAsia="MS Gothic" w:hAnsi="MS Gothic" w:hint="eastAsia"/>
                    <w:color w:val="000000"/>
                    <w:sz w:val="20"/>
                    <w:szCs w:val="22"/>
                  </w:rPr>
                  <w:t>☐</w:t>
                </w:r>
              </w:sdtContent>
            </w:sdt>
            <w:permEnd w:id="983852667"/>
          </w:p>
        </w:tc>
        <w:tc>
          <w:tcPr>
            <w:tcW w:w="8447" w:type="dxa"/>
          </w:tcPr>
          <w:p>
            <w:pPr>
              <w:spacing w:before="120" w:after="120"/>
              <w:textAlignment w:val="baseline"/>
              <w:rPr>
                <w:rFonts w:eastAsia="Verdana"/>
                <w:color w:val="000000" w:themeColor="text1"/>
                <w:sz w:val="20"/>
              </w:rPr>
            </w:pPr>
            <w:r>
              <w:rPr>
                <w:rFonts w:eastAsia="Arial" w:ascii="Arial" w:hAnsi="Arial"/>
                <w:color w:val="000000" w:themeColor="text1"/>
                <w:sz w:val="21"/>
              </w:rPr>
              <w:t>Ich/Wir erkläre(n) hiermit, dass ich/wir die aufgeführten Anforderungen erfülle(n).</w:t>
            </w:r>
          </w:p>
        </w:tc>
      </w:tr>
      <w:permStart w:id="778136443" w:edGrp="everyone"/>
      <w:tr>
        <w:tc>
          <w:tcPr>
            <w:tcW w:w="562" w:type="dxa"/>
          </w:tcPr>
          <w:p>
            <w:pPr>
              <w:spacing w:before="120" w:after="120"/>
              <w:textAlignment w:val="baseline"/>
              <w:rPr>
                <w:rFonts w:eastAsia="Verdana"/>
                <w:color w:val="000000" w:themeColor="text1"/>
                <w:sz w:val="20"/>
              </w:rPr>
            </w:pPr>
            <w:sdt>
              <w:sdtPr>
                <w:rPr>
                  <w:rFonts w:eastAsia="Verdana"/>
                  <w:color w:val="000000"/>
                  <w:sz w:val="20"/>
                  <w:szCs w:val="22"/>
                </w:rPr>
                <w:id w:val="702445391"/>
                <w14:checkbox>
                  <w14:checked w14:val="0"/>
                  <w14:checkedState w14:val="2612" w14:font="MS Gothic"/>
                  <w14:uncheckedState w14:val="2610" w14:font="MS Gothic"/>
                </w14:checkbox>
              </w:sdtPr>
              <w:sdtContent>
                <w:r>
                  <w:rPr>
                    <w:rFonts w:ascii="MS Gothic" w:eastAsia="MS Gothic" w:hAnsi="MS Gothic" w:hint="eastAsia"/>
                    <w:color w:val="000000"/>
                    <w:sz w:val="20"/>
                    <w:szCs w:val="22"/>
                  </w:rPr>
                  <w:t>☐</w:t>
                </w:r>
              </w:sdtContent>
            </w:sdt>
            <w:permEnd w:id="778136443"/>
          </w:p>
        </w:tc>
        <w:tc>
          <w:tcPr>
            <w:tcW w:w="8447" w:type="dxa"/>
          </w:tcPr>
          <w:p>
            <w:pPr>
              <w:spacing w:before="120" w:after="120"/>
              <w:textAlignment w:val="baseline"/>
              <w:rPr>
                <w:rFonts w:eastAsia="Verdana"/>
                <w:color w:val="000000" w:themeColor="text1"/>
                <w:sz w:val="20"/>
              </w:rPr>
            </w:pPr>
            <w:r>
              <w:rPr>
                <w:rFonts w:eastAsia="Arial" w:ascii="Arial" w:hAnsi="Arial"/>
                <w:color w:val="000000" w:themeColor="text1"/>
                <w:sz w:val="21"/>
              </w:rPr>
              <w:t xml:space="preserve">Ich/Wir erkläre(n) hiermit, dass ich/wir die aufgeführten Anforderungen </w:t>
            </w:r>
            <w:r>
              <w:rPr>
                <w:rFonts w:eastAsia="Arial" w:ascii="Arial" w:hAnsi="Arial"/>
                <w:color w:val="000000" w:themeColor="text1"/>
                <w:sz w:val="21"/>
                <w:u w:val="single"/>
              </w:rPr>
              <w:t>nicht</w:t>
            </w:r>
            <w:r>
              <w:rPr>
                <w:rFonts w:eastAsia="Arial" w:ascii="Arial" w:hAnsi="Arial"/>
                <w:color w:val="000000" w:themeColor="text1"/>
                <w:sz w:val="21"/>
              </w:rPr>
              <w:t xml:space="preserve"> erfülle(n).</w:t>
            </w:r>
          </w:p>
        </w:tc>
      </w:tr>
      <w:tr>
        <w:tc>
          <w:tcPr>
            <w:tcW w:w="9009" w:type="dxa"/>
            <w:gridSpan w:val="2"/>
          </w:tcPr>
          <w:p>
            <w:pPr>
              <w:spacing w:after="80" w:line="240" w:lineRule="auto"/>
            </w:pPr>
            <w:r>
              <w:rPr>
                <w:rFonts w:ascii="Arial" w:hAnsi="Arial" w:eastAsia="Arial"/>
                <w:sz w:val="21"/>
              </w:rPr>
            </w:r>
            <w:r>
              <w:rPr>
                <w:rFonts w:ascii="Arial" w:hAnsi="Arial" w:eastAsia="Arial"/>
                <w:b/>
                <w:sz w:val="19"/>
              </w:rPr>
              <w:t>Auf gesondertes Verlangen der Vergabestelle werde(n) ich/wir folgende Nachweise vorlegen:</w:t>
            </w:r>
          </w:p>
          <w:p>
            <w:pPr>
              <w:spacing w:after="0" w:line="240" w:lineRule="auto"/>
            </w:pPr>
            <w:r>
              <w:rPr>
                <w:rFonts w:ascii="Arial" w:hAnsi="Arial" w:eastAsia="Arial"/>
                <w:b w:val="0"/>
                <w:sz w:val="19"/>
              </w:rPr>
              <w:t>Übersicht der vorgesehenen Fachkräfte mit Berufsqualifikation, Funktion und einschlägigen Qualifikationsnachweisen, insbesondere VDI 6022 Kategorie B.</w:t>
            </w:r>
          </w:p>
        </w:tc>
      </w:tr>
    </w:tbl>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p>
      <w:pPr>
        <w:pStyle w:val="Listenabsatz"/>
        <w:numPr>
          <w:ilvl w:val="0"/>
          <w:numId w:val="4"/>
        </w:numPr>
        <w:spacing w:before="20" w:line="217" w:lineRule="exact"/>
        <w:textAlignment w:val="baseline"/>
        <w:rPr>
          <w:rFonts w:eastAsia="Verdana"/>
          <w:b/>
          <w:bCs/>
          <w:color w:val="000000" w:themeColor="text1"/>
        </w:rPr>
      </w:pPr>
      <w:r>
        <w:rPr>
          <w:rFonts w:eastAsia="Verdana"/>
          <w:b/>
          <w:bCs/>
          <w:color w:val="000000" w:themeColor="text1"/>
        </w:rPr>
        <w:t>Erklärung zum aufenthaltsrechtlichen Status der zum Einsatz gelangenden Personen</w:t>
      </w:r>
    </w:p>
    <w:p>
      <w:pPr>
        <w:spacing w:before="20" w:line="217" w:lineRule="exact"/>
        <w:textAlignment w:val="baseline"/>
        <w:rPr>
          <w:rFonts w:eastAsia="Verdana"/>
          <w:color w:val="000000"/>
          <w:szCs w:val="24"/>
        </w:rPr>
      </w:pPr>
    </w:p>
    <w:tbl>
      <w:tblPr>
        <w:tblStyle w:val="Tabellenraster"/>
        <w:tblW w:w="0" w:type="auto"/>
        <w:tblLook w:val="04A0" w:firstRow="1" w:lastRow="0" w:firstColumn="1" w:lastColumn="0" w:noHBand="0" w:noVBand="1"/>
      </w:tblPr>
      <w:tblGrid>
        <w:gridCol w:w="562"/>
        <w:gridCol w:w="8447"/>
      </w:tblGrid>
      <w:tr>
        <w:tc>
          <w:tcPr>
            <w:tcW w:w="9009" w:type="dxa"/>
            <w:gridSpan w:val="2"/>
          </w:tcPr>
          <w:p>
            <w:pPr>
              <w:spacing w:after="0" w:line="240" w:lineRule="auto"/>
            </w:pPr>
            <w:r>
              <w:rPr>
                <w:rFonts w:ascii="Arial" w:hAnsi="Arial" w:eastAsia="Arial"/>
                <w:sz w:val="21"/>
              </w:rPr>
            </w:r>
            <w:r>
              <w:rPr>
                <w:rFonts w:ascii="Arial" w:hAnsi="Arial" w:eastAsia="Arial"/>
                <w:b w:val="0"/>
                <w:sz w:val="21"/>
              </w:rPr>
              <w:t>Die zum Einsatz kommenden Personen verfügen während ihres Einsatzes über die erforderliche Berechtigung, in Deutschland eine Erwerbstätigkeit im angebotenen Umfang auszuüben.</w:t>
            </w:r>
          </w:p>
        </w:tc>
      </w:tr>
      <w:permStart w:id="17826555" w:edGrp="everyone"/>
      <w:tr>
        <w:tc>
          <w:tcPr>
            <w:tcW w:w="562" w:type="dxa"/>
          </w:tcPr>
          <w:p>
            <w:pPr>
              <w:spacing w:before="120" w:after="120"/>
              <w:textAlignment w:val="baseline"/>
              <w:rPr>
                <w:rFonts w:eastAsia="Verdana"/>
                <w:color w:val="000000" w:themeColor="text1"/>
                <w:sz w:val="20"/>
              </w:rPr>
            </w:pPr>
            <w:sdt>
              <w:sdtPr>
                <w:rPr>
                  <w:rFonts w:eastAsia="Verdana"/>
                  <w:color w:val="000000"/>
                  <w:sz w:val="20"/>
                  <w:szCs w:val="22"/>
                </w:rPr>
                <w:id w:val="192120054"/>
                <w14:checkbox>
                  <w14:checked w14:val="0"/>
                  <w14:checkedState w14:val="2612" w14:font="MS Gothic"/>
                  <w14:uncheckedState w14:val="2610" w14:font="MS Gothic"/>
                </w14:checkbox>
              </w:sdtPr>
              <w:sdtContent>
                <w:r>
                  <w:rPr>
                    <w:rFonts w:ascii="MS Gothic" w:eastAsia="MS Gothic" w:hAnsi="MS Gothic" w:hint="eastAsia"/>
                    <w:color w:val="000000"/>
                    <w:sz w:val="20"/>
                    <w:szCs w:val="22"/>
                  </w:rPr>
                  <w:t>☐</w:t>
                </w:r>
              </w:sdtContent>
            </w:sdt>
            <w:permEnd w:id="17826555"/>
          </w:p>
        </w:tc>
        <w:tc>
          <w:tcPr>
            <w:tcW w:w="8447" w:type="dxa"/>
          </w:tcPr>
          <w:p>
            <w:pPr>
              <w:spacing w:before="120" w:after="120"/>
              <w:textAlignment w:val="baseline"/>
              <w:rPr>
                <w:rFonts w:eastAsia="Verdana"/>
                <w:color w:val="000000" w:themeColor="text1"/>
                <w:sz w:val="20"/>
              </w:rPr>
            </w:pPr>
            <w:r>
              <w:rPr>
                <w:rFonts w:eastAsia="Arial" w:ascii="Arial" w:hAnsi="Arial"/>
                <w:color w:val="000000" w:themeColor="text1"/>
                <w:sz w:val="21"/>
              </w:rPr>
              <w:t>Ich/Wir erkläre(n) hiermit, dass ich/wir die aufgeführte Anforderung erfülle(n).</w:t>
            </w:r>
          </w:p>
        </w:tc>
      </w:tr>
      <w:permStart w:id="1646492345" w:edGrp="everyone"/>
      <w:tr>
        <w:tc>
          <w:tcPr>
            <w:tcW w:w="562" w:type="dxa"/>
          </w:tcPr>
          <w:p>
            <w:pPr>
              <w:spacing w:before="120" w:after="120"/>
              <w:textAlignment w:val="baseline"/>
              <w:rPr>
                <w:rFonts w:eastAsia="Verdana"/>
                <w:color w:val="000000" w:themeColor="text1"/>
                <w:sz w:val="20"/>
              </w:rPr>
            </w:pPr>
            <w:sdt>
              <w:sdtPr>
                <w:rPr>
                  <w:rFonts w:eastAsia="Verdana"/>
                  <w:color w:val="000000"/>
                  <w:sz w:val="20"/>
                  <w:szCs w:val="22"/>
                </w:rPr>
                <w:id w:val="2037228495"/>
                <w14:checkbox>
                  <w14:checked w14:val="0"/>
                  <w14:checkedState w14:val="2612" w14:font="MS Gothic"/>
                  <w14:uncheckedState w14:val="2610" w14:font="MS Gothic"/>
                </w14:checkbox>
              </w:sdtPr>
              <w:sdtContent>
                <w:r>
                  <w:rPr>
                    <w:rFonts w:ascii="MS Gothic" w:eastAsia="MS Gothic" w:hAnsi="MS Gothic" w:hint="eastAsia"/>
                    <w:color w:val="000000"/>
                    <w:sz w:val="20"/>
                    <w:szCs w:val="22"/>
                  </w:rPr>
                  <w:t>☐</w:t>
                </w:r>
              </w:sdtContent>
            </w:sdt>
            <w:permEnd w:id="1646492345"/>
          </w:p>
        </w:tc>
        <w:tc>
          <w:tcPr>
            <w:tcW w:w="8447" w:type="dxa"/>
          </w:tcPr>
          <w:p>
            <w:pPr>
              <w:spacing w:before="120" w:after="120"/>
              <w:textAlignment w:val="baseline"/>
              <w:rPr>
                <w:rFonts w:eastAsia="Verdana"/>
                <w:color w:val="000000" w:themeColor="text1"/>
                <w:sz w:val="20"/>
              </w:rPr>
            </w:pPr>
            <w:r>
              <w:rPr>
                <w:rFonts w:eastAsia="Arial" w:ascii="Arial" w:hAnsi="Arial"/>
                <w:color w:val="000000" w:themeColor="text1"/>
                <w:sz w:val="21"/>
              </w:rPr>
              <w:t xml:space="preserve">Ich/Wir erkläre(n) hiermit, dass ich/wir die aufgeführte Anforderung </w:t>
            </w:r>
            <w:r>
              <w:rPr>
                <w:rFonts w:eastAsia="Arial" w:ascii="Arial" w:hAnsi="Arial"/>
                <w:color w:val="000000" w:themeColor="text1"/>
                <w:sz w:val="21"/>
                <w:u w:val="single"/>
              </w:rPr>
              <w:t>nicht</w:t>
            </w:r>
            <w:r>
              <w:rPr>
                <w:rFonts w:eastAsia="Arial" w:ascii="Arial" w:hAnsi="Arial"/>
                <w:color w:val="000000" w:themeColor="text1"/>
                <w:sz w:val="21"/>
              </w:rPr>
              <w:t xml:space="preserve"> erfülle(n).</w:t>
            </w:r>
          </w:p>
        </w:tc>
      </w:tr>
      <w:tr>
        <w:tc>
          <w:tcPr>
            <w:tcW w:w="9009" w:type="dxa"/>
            <w:gridSpan w:val="2"/>
          </w:tcPr>
          <w:p>
            <w:pPr>
              <w:spacing w:after="0" w:line="240" w:lineRule="auto"/>
            </w:pPr>
            <w:r>
              <w:rPr>
                <w:rFonts w:ascii="Arial" w:hAnsi="Arial" w:eastAsia="Arial"/>
                <w:sz w:val="21"/>
              </w:rPr>
            </w:r>
            <w:r>
              <w:rPr>
                <w:rFonts w:ascii="Arial" w:hAnsi="Arial" w:eastAsia="Arial"/>
                <w:b/>
                <w:sz w:val="21"/>
              </w:rPr>
              <w:t>Auf gesondertes Verlangen der Vergabestelle werde(n) ich/wir geeignete Nachweise vorlegen.</w:t>
            </w:r>
          </w:p>
        </w:tc>
      </w:tr>
    </w:tbl>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p>
      <w:pPr>
        <w:pStyle w:val="Listenabsatz"/>
        <w:keepNext/>
        <w:numPr>
          <w:ilvl w:val="0"/>
          <w:numId w:val="4"/>
        </w:numPr>
        <w:spacing w:before="20" w:line="217" w:lineRule="exact"/>
        <w:textAlignment w:val="baseline"/>
        <w:rPr>
          <w:rFonts w:eastAsia="Verdana"/>
          <w:b/>
          <w:bCs/>
          <w:color w:val="000000" w:themeColor="text1"/>
        </w:rPr>
      </w:pPr>
      <w:r>
        <w:rPr>
          <w:rFonts w:eastAsia="Verdana"/>
          <w:b/>
          <w:bCs/>
          <w:color w:val="000000" w:themeColor="text1"/>
        </w:rPr>
        <w:t>Angabe von Referenzen</w:t>
      </w:r>
    </w:p>
    <w:p>
      <w:pPr>
        <w:spacing w:before="20" w:line="217" w:lineRule="exact"/>
        <w:textAlignment w:val="baseline"/>
        <w:rPr>
          <w:rFonts w:eastAsia="Verdana"/>
          <w:b/>
          <w:bCs/>
          <w:color w:val="000000"/>
          <w:szCs w:val="24"/>
        </w:rPr>
      </w:pPr>
    </w:p>
    <w:p>
      <w:pPr>
        <w:pStyle w:val="Listenabsatz"/>
        <w:keepNext/>
        <w:numPr>
          <w:ilvl w:val="0"/>
          <w:numId w:val="5"/>
        </w:numPr>
        <w:spacing w:before="20" w:line="217" w:lineRule="exact"/>
        <w:textAlignment w:val="baseline"/>
        <w:rPr>
          <w:rFonts w:eastAsia="Verdana"/>
          <w:b/>
          <w:bCs/>
          <w:color w:val="000000" w:themeColor="text1"/>
        </w:rPr>
      </w:pPr>
      <w:r>
        <w:rPr>
          <w:rFonts w:ascii="Arial" w:hAnsi="Arial" w:eastAsia="Arial"/>
          <w:b/>
          <w:sz w:val="24"/>
        </w:rPr>
        <w:t>Angabe einer vergleichbaren Referenz im Tätigkeitsbereich des Auftrags innerhalb der letzten drei Jahre</w:t>
      </w:r>
    </w:p>
    <w:p>
      <w:pPr>
        <w:spacing w:before="20" w:line="217" w:lineRule="exact"/>
        <w:textAlignment w:val="baseline"/>
        <w:rPr>
          <w:rFonts w:eastAsia="Verdana"/>
          <w:b/>
          <w:bCs/>
          <w:color w:val="000000"/>
          <w:szCs w:val="24"/>
        </w:rPr>
      </w:pPr>
    </w:p>
    <w:tbl>
      <w:tblPr>
        <w:tblStyle w:val="Tabellenraster"/>
        <w:tblW w:w="0" w:type="auto"/>
        <w:tblLook w:val="04A0" w:firstRow="1" w:lastRow="0" w:firstColumn="1" w:lastColumn="0" w:noHBand="0" w:noVBand="1"/>
      </w:tblPr>
      <w:tblGrid>
        <w:gridCol w:w="9009"/>
      </w:tblGrid>
      <w:tr>
        <w:trPr>
          <w:cantSplit/>
        </w:trPr>
        <w:tc>
          <w:tcPr>
            <w:tcW w:w="9009" w:type="dxa"/>
          </w:tcPr>
          <w:p>
            <w:pPr>
              <w:spacing w:after="0" w:line="240" w:lineRule="auto"/>
            </w:pPr>
            <w:r>
              <w:rPr>
                <w:rFonts w:ascii="Arial" w:hAnsi="Arial" w:eastAsia="Arial"/>
                <w:sz w:val="21"/>
              </w:rPr>
            </w:r>
            <w:r>
              <w:rPr>
                <w:rFonts w:ascii="Arial" w:hAnsi="Arial" w:eastAsia="Arial"/>
                <w:b w:val="0"/>
                <w:sz w:val="20"/>
              </w:rPr>
              <w:t>Bitte geben Sie mindestens eine geeignete Referenz über eine in den letzten höchstens drei Jahren erbrachte wesentliche Dienstleistung an. Die Referenz muss die Wartung raumlufttechnischer Anlagen einschließlich hygienischer Kontrollen nach VDI 6022 und Filterwechseln über einen zusammenhängenden Zeitraum von mindestens zwölf Monaten umfassen.</w:t>
              <w:br/>
              <w:br/>
              <w:t>Mindestanforderungen an die Referenz:</w:t>
              <w:br/>
              <w:t>• Krankenhaus nach § 108 SGB V mit mindestens 600 Planbetten oder vergleichbare stationäre Akutversorgungseinrichtung in einem EU-/EWR-Staat;</w:t>
              <w:br/>
              <w:t>• Wartung von mindestens 100 raumlufttechnischen Anlagen;</w:t>
              <w:br/>
              <w:t>• Leistungen im laufenden Krankenhausbetrieb.</w:t>
            </w:r>
          </w:p>
        </w:tc>
      </w:tr>
      <w:tr>
        <w:trPr>
          <w:cantSplit/>
        </w:trPr>
        <w:tc>
          <w:tcPr>
            <w:tcW w:w="9009" w:type="dxa"/>
          </w:tcPr>
          <w:p>
            <w:pPr>
              <w:spacing w:after="0" w:line="240" w:lineRule="auto"/>
            </w:pPr>
            <w:r>
              <w:rPr>
                <w:rFonts w:ascii="Arial" w:hAnsi="Arial" w:eastAsia="Arial"/>
                <w:sz w:val="21"/>
              </w:rPr>
            </w:r>
            <w:r>
              <w:rPr>
                <w:rFonts w:ascii="Arial" w:hAnsi="Arial" w:eastAsia="Arial"/>
                <w:b/>
                <w:sz w:val="20"/>
              </w:rPr>
              <w:t>Die Vergabestelle behält sich vor, die Referenz beim genannten Ansprechpartner zu überprüfen. Der Bieter stellt sicher, dass die vergaberechtlich zulässige Kontaktaufnahme möglich ist.</w:t>
            </w:r>
          </w:p>
        </w:tc>
      </w:tr>
    </w:tbl>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tbl>
      <w:tblPr>
        <w:tblStyle w:val="Tabellenraster2"/>
        <w:tblpPr w:leftFromText="141" w:rightFromText="141" w:vertAnchor="text" w:horzAnchor="page" w:tblpX="1456" w:tblpY="166"/>
        <w:tblW w:w="9073" w:type="dxa"/>
        <w:tblLook w:val="04A0" w:firstRow="1" w:lastRow="0" w:firstColumn="1" w:lastColumn="0" w:noHBand="0" w:noVBand="1"/>
      </w:tblPr>
      <w:tblGrid>
        <w:gridCol w:w="3539"/>
        <w:gridCol w:w="5534"/>
      </w:tblGrid>
      <w:tr>
        <w:trPr>
          <w:trHeight w:val="564"/>
        </w:trPr>
        <w:tc>
          <w:tcPr>
            <w:tcW w:w="9073" w:type="dxa"/>
            <w:gridSpan w:val="2"/>
            <w:tcBorders>
              <w:top w:val="single" w:sz="4" w:space="0" w:color="auto"/>
              <w:bottom w:val="single" w:sz="4" w:space="0" w:color="auto"/>
            </w:tcBorders>
            <w:shd w:val="clear" w:color="auto" w:fill="C6D9F1" w:themeFill="text2" w:themeFillTint="33"/>
          </w:tcPr>
          <w:p>
            <w:pPr>
              <w:spacing w:before="120" w:after="120"/>
              <w:rPr>
                <w:b/>
                <w:bCs/>
              </w:rPr>
            </w:pPr>
            <w:r>
              <w:rPr>
                <w:rFonts w:ascii="Arial" w:hAnsi="Arial" w:eastAsia="Arial"/>
                <w:b/>
                <w:bCs/>
                <w:sz w:val="21"/>
              </w:rPr>
              <w:t>Referenz</w:t>
            </w:r>
          </w:p>
        </w:tc>
      </w:tr>
      <w:tr>
        <w:trPr>
          <w:trHeight w:val="567"/>
        </w:trPr>
        <w:tc>
          <w:tcPr>
            <w:tcW w:w="3539" w:type="dxa"/>
            <w:tcBorders>
              <w:top w:val="single" w:sz="4" w:space="0" w:color="auto"/>
              <w:bottom w:val="single" w:sz="4" w:space="0" w:color="auto"/>
            </w:tcBorders>
          </w:tcPr>
          <w:p>
            <w:pPr>
              <w:spacing w:before="120" w:after="120"/>
              <w:rPr>
                <w:bCs/>
                <w:szCs w:val="22"/>
              </w:rPr>
            </w:pPr>
            <w:r>
              <w:rPr>
                <w:rFonts w:ascii="Arial" w:hAnsi="Arial" w:eastAsia="Arial"/>
                <w:sz w:val="21"/>
              </w:rPr>
              <w:t>Angabe der Organisation</w:t>
            </w:r>
          </w:p>
        </w:tc>
        <w:tc>
          <w:tcPr>
            <w:tcW w:w="5534" w:type="dxa"/>
            <w:tcBorders>
              <w:top w:val="single" w:sz="4" w:space="0" w:color="auto"/>
              <w:bottom w:val="single" w:sz="4" w:space="0" w:color="auto"/>
            </w:tcBorders>
            <w:shd w:val="clear" w:color="auto" w:fill="E2EFD9"/>
          </w:tcPr>
          <w:p>
            <w:pPr>
              <w:contextualSpacing/>
              <w:rPr>
                <w:rFonts w:ascii="Calibri" w:hAnsi="Calibri" w:cs="Calibri"/>
                <w:b/>
                <w:iCs/>
                <w:szCs w:val="22"/>
              </w:rPr>
            </w:pPr>
            <w:permStart w:id="2122920278" w:edGrp="everyone"/>
            <w:permEnd w:id="2122920278"/>
          </w:p>
        </w:tc>
      </w:tr>
      <w:tr>
        <w:trPr>
          <w:trHeight w:val="567"/>
        </w:trPr>
        <w:tc>
          <w:tcPr>
            <w:tcW w:w="3539" w:type="dxa"/>
            <w:tcBorders>
              <w:top w:val="single" w:sz="4" w:space="0" w:color="auto"/>
              <w:bottom w:val="single" w:sz="4" w:space="0" w:color="auto"/>
            </w:tcBorders>
          </w:tcPr>
          <w:p>
            <w:pPr>
              <w:spacing w:before="120" w:after="120"/>
              <w:rPr>
                <w:bCs/>
                <w:szCs w:val="22"/>
              </w:rPr>
            </w:pPr>
            <w:r>
              <w:rPr>
                <w:rFonts w:ascii="Arial" w:hAnsi="Arial" w:eastAsia="Arial"/>
                <w:sz w:val="21"/>
              </w:rPr>
              <w:t>Ansprechpartner der Organisation</w:t>
            </w:r>
            <w:r>
              <w:rPr>
                <w:rFonts w:ascii="Arial" w:hAnsi="Arial" w:eastAsia="Arial"/>
                <w:sz w:val="21"/>
              </w:rPr>
              <w:br/>
              <w:t>(Name, E-Mail &amp; Telefonnummer)</w:t>
            </w:r>
          </w:p>
        </w:tc>
        <w:tc>
          <w:tcPr>
            <w:tcW w:w="5534" w:type="dxa"/>
            <w:tcBorders>
              <w:top w:val="single" w:sz="4" w:space="0" w:color="auto"/>
              <w:bottom w:val="single" w:sz="4" w:space="0" w:color="auto"/>
            </w:tcBorders>
            <w:shd w:val="clear" w:color="auto" w:fill="E2EFD9"/>
          </w:tcPr>
          <w:p>
            <w:pPr>
              <w:contextualSpacing/>
              <w:rPr>
                <w:rFonts w:ascii="Calibri" w:hAnsi="Calibri" w:cs="Calibri"/>
                <w:b/>
                <w:iCs/>
                <w:szCs w:val="22"/>
              </w:rPr>
            </w:pPr>
            <w:permStart w:id="1941181867" w:edGrp="everyone"/>
            <w:permEnd w:id="1941181867"/>
          </w:p>
        </w:tc>
      </w:tr>
      <w:tr>
        <w:trPr>
          <w:trHeight w:val="567"/>
        </w:trPr>
        <w:tc>
          <w:tcPr>
            <w:tcW w:w="3539" w:type="dxa"/>
            <w:tcBorders>
              <w:top w:val="single" w:sz="4" w:space="0" w:color="auto"/>
              <w:bottom w:val="single" w:sz="4" w:space="0" w:color="auto"/>
            </w:tcBorders>
          </w:tcPr>
          <w:p>
            <w:pPr>
              <w:spacing w:before="120" w:after="120"/>
              <w:rPr>
                <w:bCs/>
                <w:szCs w:val="22"/>
              </w:rPr>
            </w:pPr>
            <w:r>
              <w:rPr>
                <w:rFonts w:ascii="Arial" w:hAnsi="Arial" w:eastAsia="Arial"/>
                <w:sz w:val="21"/>
              </w:rPr>
              <w:t>Ausführungszeitraum</w:t>
            </w:r>
            <w:r>
              <w:rPr>
                <w:rFonts w:ascii="Arial" w:hAnsi="Arial" w:eastAsia="Arial"/>
                <w:sz w:val="21"/>
              </w:rPr>
              <w:br/>
              <w:t>(Start – (geplantes) Ende)</w:t>
            </w:r>
          </w:p>
        </w:tc>
        <w:tc>
          <w:tcPr>
            <w:tcW w:w="5534" w:type="dxa"/>
            <w:tcBorders>
              <w:top w:val="single" w:sz="4" w:space="0" w:color="auto"/>
              <w:bottom w:val="single" w:sz="4" w:space="0" w:color="auto"/>
            </w:tcBorders>
            <w:shd w:val="clear" w:color="auto" w:fill="E2EFD9"/>
          </w:tcPr>
          <w:p>
            <w:pPr>
              <w:contextualSpacing/>
              <w:rPr>
                <w:rFonts w:ascii="Calibri" w:hAnsi="Calibri" w:cs="Calibri"/>
                <w:b/>
                <w:iCs/>
                <w:szCs w:val="22"/>
              </w:rPr>
            </w:pPr>
            <w:permStart w:id="631244707" w:edGrp="everyone"/>
            <w:permEnd w:id="631244707"/>
          </w:p>
        </w:tc>
      </w:tr>
      <w:tr>
        <w:trPr>
          <w:trHeight w:val="567"/>
        </w:trPr>
        <w:tc>
          <w:tcPr>
            <w:tcW w:w="3539" w:type="dxa"/>
            <w:tcBorders>
              <w:top w:val="single" w:sz="4" w:space="0" w:color="auto"/>
              <w:bottom w:val="single" w:sz="4" w:space="0" w:color="auto"/>
            </w:tcBorders>
          </w:tcPr>
          <w:p>
            <w:r>
              <w:rPr>
                <w:rFonts w:ascii="Arial" w:hAnsi="Arial" w:eastAsia="Arial"/>
                <w:sz w:val="19"/>
              </w:rPr>
              <w:t>Auftrags-/Vertragsgegenstand</w:t>
              <w:br/>
              <w:t>Bitte Anlagenzahl, Leistungsumfang und jährlichen Netto-Auftragswert angeben</w:t>
            </w:r>
          </w:p>
        </w:tc>
        <w:tc>
          <w:tcPr>
            <w:tcW w:w="5534" w:type="dxa"/>
            <w:tcBorders>
              <w:top w:val="single" w:sz="4" w:space="0" w:color="auto"/>
              <w:bottom w:val="single" w:sz="4" w:space="0" w:color="auto"/>
            </w:tcBorders>
            <w:shd w:val="clear" w:color="auto" w:fill="E2EFD9"/>
          </w:tcPr>
          <w:p>
            <w:pPr>
              <w:contextualSpacing/>
              <w:rPr>
                <w:rFonts w:ascii="Calibri" w:hAnsi="Calibri" w:cs="Calibri"/>
                <w:b/>
                <w:iCs/>
                <w:szCs w:val="22"/>
              </w:rPr>
            </w:pPr>
            <w:permStart w:id="1899242233" w:edGrp="everyone"/>
            <w:permEnd w:id="1899242233"/>
          </w:p>
        </w:tc>
      </w:tr>
    </w:tbl>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pStyle w:val="Listenabsatz"/>
        <w:keepNext/>
        <w:numPr>
          <w:ilvl w:val="0"/>
          <w:numId w:val="5"/>
        </w:numPr>
        <w:spacing w:before="20" w:line="217" w:lineRule="exact"/>
        <w:textAlignment w:val="baseline"/>
        <w:rPr>
          <w:rFonts w:eastAsia="Verdana"/>
          <w:b/>
          <w:bCs/>
          <w:color w:val="000000" w:themeColor="text1"/>
        </w:rPr>
      </w:pPr>
      <w:r>
        <w:rPr>
          <w:rFonts w:eastAsia="Verdana"/>
          <w:b/>
          <w:bCs/>
          <w:color w:val="000000" w:themeColor="text1"/>
        </w:rPr>
        <w:t>Angabe zum Qualitätsmanagement</w:t>
      </w: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tbl>
      <w:tblPr>
        <w:tblStyle w:val="Tabellenraster"/>
        <w:tblW w:w="0" w:type="auto"/>
        <w:tblLook w:val="04A0" w:firstRow="1" w:lastRow="0" w:firstColumn="1" w:lastColumn="0" w:noHBand="0" w:noVBand="1"/>
      </w:tblPr>
      <w:tblGrid>
        <w:gridCol w:w="9009"/>
      </w:tblGrid>
      <w:tr>
        <w:trPr>
          <w:cantSplit/>
        </w:trPr>
        <w:tc>
          <w:tcPr>
            <w:tcW w:w="9009" w:type="dxa"/>
          </w:tcPr>
          <w:p>
            <w:pPr>
              <w:spacing w:after="0" w:line="240" w:lineRule="auto"/>
            </w:pPr>
            <w:r>
              <w:rPr>
                <w:rFonts w:ascii="Arial" w:hAnsi="Arial" w:eastAsia="Arial"/>
                <w:sz w:val="21"/>
              </w:rPr>
            </w:r>
            <w:r>
              <w:rPr>
                <w:rFonts w:ascii="Arial" w:hAnsi="Arial" w:eastAsia="Arial"/>
                <w:b w:val="0"/>
                <w:sz w:val="21"/>
              </w:rPr>
              <w:t>Ich/Wir erkläre(n), dass für die Auftragsausführung ein geeignetes Qualitätsmanagement eingerichtet ist und während der Vertragslaufzeit aufrechterhalten wird.</w:t>
            </w:r>
          </w:p>
        </w:tc>
      </w:tr>
      <w:tr>
        <w:trPr>
          <w:cantSplit/>
        </w:trPr>
        <w:tc>
          <w:tcPr>
            <w:tcW w:w="9009" w:type="dxa"/>
          </w:tcPr>
          <w:p>
            <w:pPr>
              <w:spacing w:after="80" w:line="240" w:lineRule="auto"/>
            </w:pPr>
            <w:r>
              <w:rPr>
                <w:rFonts w:ascii="Arial" w:hAnsi="Arial" w:eastAsia="Arial"/>
                <w:sz w:val="21"/>
              </w:rPr>
            </w:r>
            <w:r>
              <w:rPr>
                <w:rFonts w:ascii="Arial" w:hAnsi="Arial" w:eastAsia="Arial"/>
                <w:b/>
                <w:sz w:val="20"/>
              </w:rPr>
              <w:t>Mindestanforderung ist ein Qualitätsmanagement nach DIN EN ISO 9001:2015 oder ein nachweislich gleichwertiges System.</w:t>
            </w:r>
          </w:p>
          <w:p>
            <w:pPr>
              <w:spacing w:after="0" w:line="240" w:lineRule="auto"/>
            </w:pPr>
            <w:r>
              <w:rPr>
                <w:rFonts w:ascii="Arial" w:hAnsi="Arial" w:eastAsia="Arial"/>
                <w:b w:val="0"/>
                <w:sz w:val="20"/>
              </w:rPr>
              <w:t>Das System muss mindestens Termin- und Einsatzplanung, Qualifikationsmanagement, Messmittelüberwachung, Wartungsdokumentation, Mängelbearbeitung und Vertretungsregelungen abdecken. Auf gesondertes Verlangen ist ein Zertifikat oder eine Darstellung der gleichwertigen Maßnahmen auf höchstens zwei Seiten vorzulegen.</w:t>
            </w:r>
          </w:p>
        </w:tc>
      </w:tr>
    </w:tbl>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spacing w:before="20" w:line="217" w:lineRule="exact"/>
        <w:textAlignment w:val="baseline"/>
        <w:rPr>
          <w:rFonts w:eastAsia="Verdana"/>
          <w:b/>
          <w:bCs/>
          <w:color w:val="000000"/>
          <w:szCs w:val="24"/>
        </w:rPr>
      </w:pPr>
    </w:p>
    <w:p>
      <w:pPr>
        <w:rPr>
          <w:rFonts w:eastAsia="Verdana"/>
          <w:color w:val="000000"/>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trPr>
          <w:cantSplit/>
        </w:trPr>
        <w:tc>
          <w:tcPr>
            <w:tcW w:w="9356" w:type="dxa"/>
            <w:tcBorders>
              <w:top w:val="single" w:sz="4" w:space="0" w:color="auto"/>
              <w:left w:val="single" w:sz="4" w:space="0" w:color="auto"/>
              <w:bottom w:val="single" w:sz="4" w:space="0" w:color="auto"/>
              <w:right w:val="single" w:sz="4" w:space="0" w:color="auto"/>
            </w:tcBorders>
            <w:hideMark/>
          </w:tcPr>
          <w:p>
            <w:pPr>
              <w:spacing w:after="0" w:line="240" w:lineRule="auto"/>
            </w:pPr>
            <w:r>
              <w:rPr>
                <w:rFonts w:ascii="Arial" w:hAnsi="Arial" w:eastAsia="Arial"/>
                <w:sz w:val="21"/>
              </w:rPr>
            </w:r>
            <w:r>
              <w:rPr>
                <w:rFonts w:ascii="Arial" w:hAnsi="Arial" w:eastAsia="Arial"/>
                <w:b/>
                <w:sz w:val="20"/>
              </w:rPr>
              <w:t>Ich/Wir bestätige(n) die Richtigkeit und Vollständigkeit der vorstehenden Angaben. Mir/Uns ist bekannt, dass die Vergabestelle die genannten Nachweise innerhalb einer angemessenen Frist anfordern kann und unzutreffende Angaben oder nicht fristgerecht vorgelegte Nachweise zum Ausschluss des Angebots führen können. Die Regelungen über die Nachforderung von Unterlagen bleiben unberührt.</w:t>
            </w:r>
          </w:p>
        </w:tc>
      </w:tr>
    </w:tbl>
    <w:p>
      <w:pPr>
        <w:spacing w:before="20" w:line="217" w:lineRule="exact"/>
        <w:textAlignment w:val="baseline"/>
        <w:rPr>
          <w:rFonts w:eastAsia="Verdana"/>
          <w:color w:val="000000"/>
          <w:szCs w:val="24"/>
        </w:rPr>
      </w:pPr>
    </w:p>
    <w:p>
      <w:pPr>
        <w:spacing w:before="20" w:line="217" w:lineRule="exact"/>
        <w:textAlignment w:val="baseline"/>
        <w:rPr>
          <w:rFonts w:eastAsia="Verdana"/>
          <w:color w:val="000000"/>
          <w:szCs w:val="24"/>
        </w:rPr>
      </w:pPr>
    </w:p>
    <w:p>
      <w:pPr>
        <w:spacing w:before="240" w:line="326" w:lineRule="exact"/>
        <w:ind w:left="360" w:right="216"/>
        <w:jc w:val="both"/>
        <w:textAlignment w:val="baseline"/>
        <w:rPr>
          <w:rFonts w:eastAsia="Verdana"/>
          <w:szCs w:val="24"/>
        </w:rPr>
      </w:pPr>
    </w:p>
    <w:p>
      <w:pPr>
        <w:spacing w:before="240" w:line="326" w:lineRule="exact"/>
        <w:ind w:left="360" w:right="216"/>
        <w:jc w:val="both"/>
        <w:textAlignment w:val="baseline"/>
        <w:rPr>
          <w:rFonts w:eastAsia="Verdana"/>
          <w:szCs w:val="24"/>
        </w:rPr>
      </w:pPr>
    </w:p>
    <w:p>
      <w:pPr>
        <w:tabs>
          <w:tab w:val="left" w:pos="708"/>
          <w:tab w:val="center" w:pos="4581"/>
        </w:tabs>
        <w:spacing w:before="240" w:line="326" w:lineRule="exact"/>
        <w:ind w:left="360" w:right="216"/>
        <w:jc w:val="both"/>
        <w:textAlignment w:val="baseline"/>
        <w:rPr>
          <w:rFonts w:eastAsia="Verdana"/>
          <w:szCs w:val="24"/>
        </w:rPr>
      </w:pPr>
      <w:permStart w:id="1003954762" w:edGrp="everyone"/>
      <w:r>
        <w:rPr>
          <w:rFonts w:eastAsia="Verdana"/>
          <w:szCs w:val="24"/>
        </w:rPr>
        <w:tab/>
      </w:r>
      <w:r>
        <w:rPr>
          <w:rFonts w:eastAsia="Verdana"/>
          <w:szCs w:val="24"/>
        </w:rPr>
        <w:tab/>
      </w:r>
      <w:permEnd w:id="1003954762"/>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992"/>
        <w:gridCol w:w="4903"/>
      </w:tblGrid>
      <w:tr>
        <w:trPr>
          <w:trHeight w:val="227"/>
        </w:trPr>
        <w:tc>
          <w:tcPr>
            <w:tcW w:w="3114" w:type="dxa"/>
          </w:tcPr>
          <w:p>
            <w:pPr>
              <w:ind w:right="215"/>
              <w:jc w:val="both"/>
              <w:textAlignment w:val="baseline"/>
              <w:rPr>
                <w:rFonts w:eastAsia="Verdana"/>
              </w:rPr>
            </w:pPr>
            <w:r>
              <w:rPr>
                <w:rFonts w:eastAsia="Arial" w:ascii="Arial" w:hAnsi="Arial"/>
                <w:sz w:val="21"/>
              </w:rPr>
              <w:t>Ort, Datum</w:t>
            </w:r>
          </w:p>
        </w:tc>
        <w:tc>
          <w:tcPr>
            <w:tcW w:w="992" w:type="dxa"/>
            <w:tcBorders>
              <w:top w:val="nil"/>
            </w:tcBorders>
          </w:tcPr>
          <w:p>
            <w:pPr>
              <w:ind w:right="215"/>
              <w:jc w:val="both"/>
              <w:textAlignment w:val="baseline"/>
              <w:rPr>
                <w:rFonts w:eastAsia="Verdana"/>
                <w:szCs w:val="24"/>
              </w:rPr>
            </w:pPr>
          </w:p>
        </w:tc>
        <w:tc>
          <w:tcPr>
            <w:tcW w:w="4903" w:type="dxa"/>
          </w:tcPr>
          <w:p>
            <w:pPr>
              <w:ind w:right="215"/>
              <w:jc w:val="both"/>
              <w:textAlignment w:val="baseline"/>
              <w:rPr>
                <w:rFonts w:eastAsia="Verdana"/>
              </w:rPr>
            </w:pPr>
            <w:r>
              <w:rPr>
                <w:rFonts w:eastAsia="Arial" w:ascii="Arial" w:hAnsi="Arial"/>
                <w:sz w:val="21"/>
              </w:rPr>
              <w:t>Name / Unterschrift</w:t>
            </w:r>
          </w:p>
        </w:tc>
      </w:tr>
    </w:tbl>
    <w:sectPr>
      <w:headerReference w:type="default" r:id="rId12"/>
      <w:footerReference w:type="default" r:id="rId13"/>
      <w:headerReference w:type="first" r:id="rId14"/>
      <w:footerReference w:type="first" r:id="rId15"/>
      <w:type w:val="continuous"/>
      <w:pgSz w:w="11906" w:h="16838"/>
      <w:pgMar w:top="1701" w:right="1469" w:bottom="567" w:left="1418" w:header="567"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335630"/>
      <w:docPartObj>
        <w:docPartGallery w:val="Page Numbers (Bottom of Page)"/>
        <w:docPartUnique/>
      </w:docPartObj>
    </w:sdtPr>
    <w:sdtContent>
      <w:sdt>
        <w:sdtPr>
          <w:id w:val="-1705238520"/>
          <w:docPartObj>
            <w:docPartGallery w:val="Page Numbers (Top of Page)"/>
            <w:docPartUnique/>
          </w:docPartObj>
        </w:sdtPr>
        <w:sdtContent>
          <w:p>
            <w:pPr>
              <w:pStyle w:val="Fuzeile"/>
            </w:pPr>
            <w:r>
              <w:t xml:space="preserve">Seite </w:t>
            </w:r>
            <w:r>
              <w:rPr>
                <w:sz w:val="24"/>
                <w:szCs w:val="24"/>
              </w:rPr>
              <w:fldChar w:fldCharType="begin"/>
            </w:r>
            <w:r>
              <w:instrText>PAGE</w:instrText>
            </w:r>
            <w:r>
              <w:rPr>
                <w:sz w:val="24"/>
                <w:szCs w:val="24"/>
              </w:rPr>
              <w:fldChar w:fldCharType="separate"/>
            </w:r>
            <w:r>
              <w:rPr>
                <w:noProof/>
              </w:rPr>
              <w:t>8</w:t>
            </w:r>
            <w:r>
              <w:rPr>
                <w:sz w:val="24"/>
                <w:szCs w:val="24"/>
              </w:rPr>
              <w:fldChar w:fldCharType="end"/>
            </w:r>
            <w:r>
              <w:t xml:space="preserve"> von </w:t>
            </w:r>
            <w:r>
              <w:rPr>
                <w:sz w:val="24"/>
                <w:szCs w:val="24"/>
              </w:rPr>
              <w:fldChar w:fldCharType="begin"/>
            </w:r>
            <w:r>
              <w:instrText>NUMPAGES</w:instrText>
            </w:r>
            <w:r>
              <w:rPr>
                <w:sz w:val="24"/>
                <w:szCs w:val="24"/>
              </w:rPr>
              <w:fldChar w:fldCharType="separate"/>
            </w:r>
            <w:r>
              <w:rPr>
                <w:noProof/>
              </w:rPr>
              <w:t>10</w:t>
            </w:r>
            <w:r>
              <w:rPr>
                <w:sz w:val="24"/>
                <w:szCs w:val="24"/>
              </w:rPr>
              <w:fldChar w:fldCharType="end"/>
            </w:r>
          </w:p>
        </w:sdtContent>
      </w:sdt>
    </w:sdtContent>
  </w:sdt>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trPr>
        <w:trHeight w:hRule="exact" w:val="567"/>
        <w:jc w:val="center"/>
      </w:trPr>
      <w:tc>
        <w:tcPr>
          <w:tcW w:w="8789" w:type="dxa"/>
          <w:vAlign w:val="center"/>
        </w:tcPr>
        <w:p>
          <w:pPr>
            <w:pStyle w:val="Fuzeile"/>
            <w:tabs>
              <w:tab w:val="clear" w:pos="9072"/>
              <w:tab w:val="left" w:pos="2694"/>
              <w:tab w:val="left" w:pos="3261"/>
              <w:tab w:val="left" w:pos="5387"/>
              <w:tab w:val="left" w:pos="5529"/>
            </w:tabs>
            <w:spacing w:line="276" w:lineRule="auto"/>
            <w:jc w:val="center"/>
            <w:rPr>
              <w:b/>
              <w:color w:val="3B3B3A"/>
              <w:sz w:val="12"/>
              <w:szCs w:val="12"/>
            </w:rPr>
          </w:pPr>
          <w:r>
            <w:rPr>
              <w:b/>
              <w:noProof/>
              <w:color w:val="3B3B3A"/>
              <w:sz w:val="12"/>
              <w:szCs w:val="12"/>
            </w:rPr>
            <mc:AlternateContent>
              <mc:Choice Requires="wps">
                <w:drawing>
                  <wp:anchor distT="0" distB="0" distL="114300" distR="114300" simplePos="0" relativeHeight="251658240" behindDoc="0" locked="0" layoutInCell="1" allowOverlap="1">
                    <wp:simplePos x="0" y="0"/>
                    <wp:positionH relativeFrom="column">
                      <wp:posOffset>-71755</wp:posOffset>
                    </wp:positionH>
                    <wp:positionV relativeFrom="paragraph">
                      <wp:posOffset>-71755</wp:posOffset>
                    </wp:positionV>
                    <wp:extent cx="5580000" cy="0"/>
                    <wp:effectExtent l="0" t="0" r="20955" b="19050"/>
                    <wp:wrapNone/>
                    <wp:docPr id="1" name="Gerade Verbindung 2"/>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rgbClr val="0A87A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w:pict w14:anchorId="054F5905">
                  <v:line id="Gerade Verbindung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a87aa" strokeweight=".5pt" from="-5.65pt,-5.65pt" to="433.7pt,-5.65pt" w14:anchorId="77F881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"/>
                </w:pict>
              </mc:Fallback>
            </mc:AlternateContent>
          </w:r>
          <w:r>
            <w:rPr>
              <w:b/>
              <w:color w:val="3B3B3A"/>
              <w:sz w:val="12"/>
              <w:szCs w:val="12"/>
            </w:rPr>
            <w:t xml:space="preserve">               </w:t>
          </w:r>
          <w:r>
            <w:rPr>
              <w:b/>
              <w:noProof/>
              <w:color w:val="3B3B3A"/>
              <w:sz w:val="12"/>
              <w:szCs w:val="12"/>
            </w:rPr>
            <w:drawing>
              <wp:inline distT="0" distB="0" distL="0" distR="0">
                <wp:extent cx="1612800" cy="306000"/>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UD_LOGO_rgb-Word.jpg"/>
                        <pic:cNvPicPr/>
                      </pic:nvPicPr>
                      <pic:blipFill>
                        <a:blip r:embed="rId1">
                          <a:extLst>
                            <a:ext uri="{28A0092B-C50C-407E-A947-70E740481C1C}">
                              <a14:useLocalDpi xmlns:a14="http://schemas.microsoft.com/office/drawing/2010/main" val="0"/>
                            </a:ext>
                          </a:extLst>
                        </a:blip>
                        <a:stretch>
                          <a:fillRect/>
                        </a:stretch>
                      </pic:blipFill>
                      <pic:spPr>
                        <a:xfrm>
                          <a:off x="0" y="0"/>
                          <a:ext cx="1612800" cy="306000"/>
                        </a:xfrm>
                        <a:prstGeom prst="rect">
                          <a:avLst/>
                        </a:prstGeom>
                      </pic:spPr>
                    </pic:pic>
                  </a:graphicData>
                </a:graphic>
              </wp:inline>
            </w:drawing>
          </w:r>
        </w:p>
      </w:tc>
    </w:tr>
  </w:tbl>
  <w:p>
    <w:pPr>
      <w:pStyle w:val="Fuzeile"/>
      <w:tabs>
        <w:tab w:val="clear" w:pos="9072"/>
        <w:tab w:val="left" w:pos="2694"/>
        <w:tab w:val="left" w:pos="3261"/>
        <w:tab w:val="left" w:pos="5387"/>
        <w:tab w:val="left" w:pos="5529"/>
      </w:tabs>
      <w:spacing w:line="276" w:lineRule="auto"/>
      <w:jc w:val="center"/>
      <w:rPr>
        <w:b/>
        <w:color w:val="3B3B3A"/>
        <w:sz w:val="12"/>
        <w:szCs w:val="12"/>
      </w:rPr>
    </w:pPr>
  </w:p>
  <w:p>
    <w:pPr>
      <w:pStyle w:val="Fuzeile"/>
      <w:tabs>
        <w:tab w:val="clear" w:pos="9072"/>
        <w:tab w:val="left" w:pos="2694"/>
        <w:tab w:val="left" w:pos="3261"/>
        <w:tab w:val="left" w:pos="5387"/>
        <w:tab w:val="left" w:pos="5529"/>
      </w:tabs>
      <w:spacing w:line="276" w:lineRule="auto"/>
      <w:jc w:val="center"/>
      <w:rPr>
        <w:color w:val="3B3B3A"/>
        <w:sz w:val="12"/>
        <w:szCs w:val="12"/>
      </w:rPr>
    </w:pPr>
    <w:r>
      <w:rPr>
        <w:b/>
        <w:bCs/>
        <w:color w:val="3B3B3A"/>
        <w:sz w:val="12"/>
        <w:szCs w:val="12"/>
      </w:rPr>
      <w:t xml:space="preserve">Universitätsklinikum Regensburg (AöR) </w:t>
    </w:r>
    <w:r>
      <w:rPr>
        <w:color w:val="3B3B3A"/>
        <w:sz w:val="12"/>
        <w:szCs w:val="12"/>
      </w:rPr>
      <w:t>Vorstand: Ärztlicher Direktor: Prof. Dr. med. Oliver Kölbl (Vorsitzender) • Kaufmännische Direktorin: Sabine Lange, MBA •</w:t>
    </w:r>
  </w:p>
  <w:p>
    <w:pPr>
      <w:pStyle w:val="Fuzeile"/>
      <w:tabs>
        <w:tab w:val="clear" w:pos="9072"/>
        <w:tab w:val="left" w:pos="2694"/>
        <w:tab w:val="left" w:pos="3261"/>
        <w:tab w:val="left" w:pos="5387"/>
        <w:tab w:val="left" w:pos="5529"/>
      </w:tabs>
      <w:spacing w:line="276" w:lineRule="auto"/>
      <w:jc w:val="center"/>
      <w:rPr>
        <w:color w:val="3B3B3A"/>
        <w:sz w:val="12"/>
        <w:szCs w:val="12"/>
      </w:rPr>
    </w:pPr>
    <w:r>
      <w:rPr>
        <w:color w:val="3B3B3A"/>
        <w:sz w:val="12"/>
        <w:szCs w:val="12"/>
      </w:rPr>
      <w:t>Pflegedirektor: Dipl.-Kfm. (FH) Alfred Stockinger • Dekan der Fakultät für Medizin: Prof. Dr. med. Dipl.-Phys. Dirk Hellwig</w:t>
    </w:r>
  </w:p>
  <w:p>
    <w:pPr>
      <w:pStyle w:val="Fuzeile"/>
      <w:tabs>
        <w:tab w:val="clear" w:pos="9072"/>
        <w:tab w:val="left" w:pos="5387"/>
        <w:tab w:val="left" w:pos="5529"/>
      </w:tabs>
      <w:spacing w:line="276" w:lineRule="auto"/>
      <w:jc w:val="center"/>
      <w:rPr>
        <w:color w:val="3B3B3A"/>
        <w:sz w:val="12"/>
        <w:szCs w:val="12"/>
      </w:rPr>
    </w:pPr>
    <w:r>
      <w:rPr>
        <w:color w:val="3B3B3A"/>
        <w:sz w:val="12"/>
        <w:szCs w:val="12"/>
      </w:rPr>
      <w:t>Universitätsklinikum Regensburg • Franz-Josef-Strauß-Allee 11 • 93053 Regensburg • T: 0941 944-0 • F: 0941 944-4488 • info@ukr.de • www.ukr.de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52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3"/>
      <w:gridCol w:w="3544"/>
    </w:tblGrid>
    <w:tr>
      <w:trPr>
        <w:trHeight w:val="1042"/>
      </w:trPr>
      <w:tc>
        <w:tcPr>
          <w:tcW w:w="5983" w:type="dxa"/>
          <w:vAlign w:val="center"/>
        </w:tcPr>
        <w:p>
          <w:pPr>
            <w:pStyle w:val="Kopfzeile"/>
            <w:tabs>
              <w:tab w:val="clear" w:pos="9072"/>
              <w:tab w:val="left" w:pos="142"/>
              <w:tab w:val="right" w:pos="9498"/>
            </w:tabs>
            <w:ind w:right="-476"/>
            <w:rPr>
              <w:color w:val="0A87AA"/>
            </w:rPr>
          </w:pPr>
        </w:p>
        <w:p>
          <w:pPr>
            <w:pStyle w:val="Kopfzeile"/>
            <w:tabs>
              <w:tab w:val="clear" w:pos="9072"/>
              <w:tab w:val="left" w:pos="318"/>
              <w:tab w:val="right" w:pos="9498"/>
            </w:tabs>
            <w:ind w:left="318" w:right="-476"/>
            <w:rPr>
              <w:rFonts w:ascii="Franklin Gothic Book" w:hAnsi="Franklin Gothic Book"/>
              <w:color w:val="0A87AA"/>
              <w:sz w:val="19"/>
              <w:szCs w:val="19"/>
            </w:rPr>
          </w:pPr>
          <w:r>
            <w:rPr>
              <w:rFonts w:ascii="Franklin Gothic Demi" w:hAnsi="Franklin Gothic Demi"/>
              <w:color w:val="0A87AA"/>
              <w:sz w:val="19"/>
              <w:szCs w:val="19"/>
            </w:rPr>
            <w:t>SPITZE</w:t>
          </w:r>
          <w:r>
            <w:rPr>
              <w:rFonts w:ascii="Franklin Gothic Book" w:hAnsi="Franklin Gothic Book"/>
              <w:color w:val="0A87AA"/>
              <w:sz w:val="19"/>
              <w:szCs w:val="19"/>
            </w:rPr>
            <w:t xml:space="preserve"> IN DER MEDIZIN. </w:t>
          </w:r>
          <w:r>
            <w:rPr>
              <w:rFonts w:ascii="Franklin Gothic Demi" w:hAnsi="Franklin Gothic Demi"/>
              <w:color w:val="0A87AA"/>
              <w:sz w:val="19"/>
              <w:szCs w:val="19"/>
            </w:rPr>
            <w:t>MENSCHLICH</w:t>
          </w:r>
          <w:r>
            <w:rPr>
              <w:rFonts w:ascii="Franklin Gothic Book" w:hAnsi="Franklin Gothic Book"/>
              <w:color w:val="0A87AA"/>
              <w:sz w:val="19"/>
              <w:szCs w:val="19"/>
            </w:rPr>
            <w:t xml:space="preserve"> IN DER BEGEGNUNG.</w:t>
          </w:r>
        </w:p>
        <w:p>
          <w:pPr>
            <w:pStyle w:val="Kopfzeile"/>
            <w:tabs>
              <w:tab w:val="clear" w:pos="9072"/>
              <w:tab w:val="left" w:pos="142"/>
              <w:tab w:val="right" w:pos="9498"/>
            </w:tabs>
            <w:ind w:right="-476"/>
          </w:pPr>
        </w:p>
      </w:tc>
      <w:tc>
        <w:tcPr>
          <w:tcW w:w="3544" w:type="dxa"/>
        </w:tcPr>
        <w:p>
          <w:pPr>
            <w:jc w:val="right"/>
          </w:pPr>
          <w:r>
            <w:rPr>
              <w:noProof/>
            </w:rPr>
            <w:drawing>
              <wp:inline distT="0" distB="0" distL="0" distR="0">
                <wp:extent cx="1615440" cy="773517"/>
                <wp:effectExtent l="0" t="0" r="381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119" cy="784376"/>
                        </a:xfrm>
                        <a:prstGeom prst="rect">
                          <a:avLst/>
                        </a:prstGeom>
                        <a:noFill/>
                        <a:ln>
                          <a:noFill/>
                        </a:ln>
                      </pic:spPr>
                    </pic:pic>
                  </a:graphicData>
                </a:graphic>
              </wp:inline>
            </w:drawing>
          </w:r>
        </w:p>
      </w:tc>
    </w:tr>
  </w:tbl>
  <w:p>
    <w:pPr>
      <w:pStyle w:val="Kopfzeile"/>
    </w:pPr>
  </w:p>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52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3"/>
      <w:gridCol w:w="3544"/>
    </w:tblGrid>
    <w:tr>
      <w:trPr>
        <w:trHeight w:val="1042"/>
      </w:trPr>
      <w:tc>
        <w:tcPr>
          <w:tcW w:w="5983" w:type="dxa"/>
          <w:vAlign w:val="center"/>
        </w:tcPr>
        <w:p>
          <w:pPr>
            <w:pStyle w:val="Kopfzeile"/>
            <w:tabs>
              <w:tab w:val="clear" w:pos="9072"/>
              <w:tab w:val="left" w:pos="142"/>
              <w:tab w:val="right" w:pos="9498"/>
            </w:tabs>
            <w:ind w:right="-476"/>
            <w:rPr>
              <w:color w:val="0A87AA"/>
            </w:rPr>
          </w:pPr>
        </w:p>
        <w:p>
          <w:pPr>
            <w:pStyle w:val="Kopfzeile"/>
            <w:tabs>
              <w:tab w:val="clear" w:pos="9072"/>
              <w:tab w:val="left" w:pos="318"/>
              <w:tab w:val="right" w:pos="9498"/>
            </w:tabs>
            <w:ind w:left="318" w:right="-476"/>
            <w:rPr>
              <w:rFonts w:ascii="Franklin Gothic Book" w:hAnsi="Franklin Gothic Book"/>
              <w:color w:val="0A87AA"/>
              <w:sz w:val="19"/>
              <w:szCs w:val="19"/>
            </w:rPr>
          </w:pPr>
          <w:r>
            <w:rPr>
              <w:rFonts w:ascii="Franklin Gothic Demi" w:hAnsi="Franklin Gothic Demi"/>
              <w:color w:val="0A87AA"/>
              <w:sz w:val="19"/>
              <w:szCs w:val="19"/>
            </w:rPr>
            <w:t>SPITZE</w:t>
          </w:r>
          <w:r>
            <w:rPr>
              <w:rFonts w:ascii="Franklin Gothic Book" w:hAnsi="Franklin Gothic Book"/>
              <w:color w:val="0A87AA"/>
              <w:sz w:val="19"/>
              <w:szCs w:val="19"/>
            </w:rPr>
            <w:t xml:space="preserve"> IN DER MEDIZIN. </w:t>
          </w:r>
          <w:r>
            <w:rPr>
              <w:rFonts w:ascii="Franklin Gothic Demi" w:hAnsi="Franklin Gothic Demi"/>
              <w:color w:val="0A87AA"/>
              <w:sz w:val="19"/>
              <w:szCs w:val="19"/>
            </w:rPr>
            <w:t>MENSCHLICH</w:t>
          </w:r>
          <w:r>
            <w:rPr>
              <w:rFonts w:ascii="Franklin Gothic Book" w:hAnsi="Franklin Gothic Book"/>
              <w:color w:val="0A87AA"/>
              <w:sz w:val="19"/>
              <w:szCs w:val="19"/>
            </w:rPr>
            <w:t xml:space="preserve"> IN DER BEGEGNUNG.</w:t>
          </w:r>
        </w:p>
        <w:p>
          <w:pPr>
            <w:pStyle w:val="Kopfzeile"/>
            <w:tabs>
              <w:tab w:val="clear" w:pos="9072"/>
              <w:tab w:val="left" w:pos="142"/>
              <w:tab w:val="right" w:pos="9498"/>
            </w:tabs>
            <w:ind w:right="-476"/>
          </w:pPr>
        </w:p>
      </w:tc>
      <w:tc>
        <w:tcPr>
          <w:tcW w:w="3544" w:type="dxa"/>
        </w:tcPr>
        <w:p>
          <w:pPr>
            <w:jc w:val="right"/>
          </w:pPr>
          <w:r>
            <w:rPr>
              <w:noProof/>
            </w:rPr>
            <w:drawing>
              <wp:inline distT="0" distB="0" distL="0" distR="0">
                <wp:extent cx="1615440" cy="773517"/>
                <wp:effectExtent l="0" t="0" r="3810" b="762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119" cy="784376"/>
                        </a:xfrm>
                        <a:prstGeom prst="rect">
                          <a:avLst/>
                        </a:prstGeom>
                        <a:noFill/>
                        <a:ln>
                          <a:noFill/>
                        </a:ln>
                      </pic:spPr>
                    </pic:pic>
                  </a:graphicData>
                </a:graphic>
              </wp:inline>
            </w:drawing>
          </w:r>
        </w:p>
      </w:tc>
    </w:tr>
  </w:tbl>
  <w:p>
    <w:pPr>
      <w:pStyle w:val="Kopfzeile"/>
    </w:pPr>
  </w:p>
  <w:p>
    <w:pPr>
      <w:pStyle w:val="Kopfzeile"/>
    </w:pPr>
  </w:p>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4611B"/>
    <w:multiLevelType w:val="hybridMultilevel"/>
    <w:tmpl w:val="0534D5B0"/>
    <w:lvl w:ilvl="0" w:tplc="F87E7EA8">
      <w:start w:val="1"/>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AD1019"/>
    <w:multiLevelType w:val="hybridMultilevel"/>
    <w:tmpl w:val="55D6491E"/>
    <w:lvl w:ilvl="0" w:tplc="F87E7EA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0A6270"/>
    <w:multiLevelType w:val="hybridMultilevel"/>
    <w:tmpl w:val="6F0E0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FA2BFB"/>
    <w:multiLevelType w:val="hybridMultilevel"/>
    <w:tmpl w:val="198A1BD6"/>
    <w:lvl w:ilvl="0" w:tplc="5FD62408">
      <w:start w:val="3"/>
      <w:numFmt w:val="decimal"/>
      <w:lvlText w:val="%1."/>
      <w:lvlJc w:val="left"/>
      <w:pPr>
        <w:ind w:left="108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396748"/>
    <w:multiLevelType w:val="hybridMultilevel"/>
    <w:tmpl w:val="5672D542"/>
    <w:lvl w:ilvl="0" w:tplc="F87E7EA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1D67368B"/>
    <w:multiLevelType w:val="hybridMultilevel"/>
    <w:tmpl w:val="495A79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311245"/>
    <w:multiLevelType w:val="hybridMultilevel"/>
    <w:tmpl w:val="9F9A844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551EF7"/>
    <w:multiLevelType w:val="hybridMultilevel"/>
    <w:tmpl w:val="62749856"/>
    <w:lvl w:ilvl="0" w:tplc="F87E7EA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13E5DD5"/>
    <w:multiLevelType w:val="hybridMultilevel"/>
    <w:tmpl w:val="02F4B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5002058"/>
    <w:multiLevelType w:val="hybridMultilevel"/>
    <w:tmpl w:val="281C2D32"/>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8404669"/>
    <w:multiLevelType w:val="hybridMultilevel"/>
    <w:tmpl w:val="8B34D520"/>
    <w:lvl w:ilvl="0" w:tplc="3C2CB26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AA0FE4"/>
    <w:multiLevelType w:val="hybridMultilevel"/>
    <w:tmpl w:val="4B0C728C"/>
    <w:lvl w:ilvl="0" w:tplc="E7A899C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3AE67EC"/>
    <w:multiLevelType w:val="hybridMultilevel"/>
    <w:tmpl w:val="24067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6BD392A"/>
    <w:multiLevelType w:val="hybridMultilevel"/>
    <w:tmpl w:val="D85837C2"/>
    <w:lvl w:ilvl="0" w:tplc="E7A899C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71E278B"/>
    <w:multiLevelType w:val="hybridMultilevel"/>
    <w:tmpl w:val="9BA8EC42"/>
    <w:lvl w:ilvl="0" w:tplc="6538ABB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CC6767"/>
    <w:multiLevelType w:val="hybridMultilevel"/>
    <w:tmpl w:val="03FC3786"/>
    <w:lvl w:ilvl="0" w:tplc="F87E7EA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6" w15:restartNumberingAfterBreak="0">
    <w:nsid w:val="6F205DF6"/>
    <w:multiLevelType w:val="hybridMultilevel"/>
    <w:tmpl w:val="44467E4A"/>
    <w:lvl w:ilvl="0" w:tplc="E7A899C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10"/>
  </w:num>
  <w:num w:numId="3">
    <w:abstractNumId w:val="11"/>
  </w:num>
  <w:num w:numId="4">
    <w:abstractNumId w:val="13"/>
  </w:num>
  <w:num w:numId="5">
    <w:abstractNumId w:val="6"/>
  </w:num>
  <w:num w:numId="6">
    <w:abstractNumId w:val="2"/>
  </w:num>
  <w:num w:numId="7">
    <w:abstractNumId w:val="1"/>
  </w:num>
  <w:num w:numId="8">
    <w:abstractNumId w:val="9"/>
  </w:num>
  <w:num w:numId="9">
    <w:abstractNumId w:val="8"/>
  </w:num>
  <w:num w:numId="10">
    <w:abstractNumId w:val="15"/>
  </w:num>
  <w:num w:numId="11">
    <w:abstractNumId w:val="7"/>
  </w:num>
  <w:num w:numId="12">
    <w:abstractNumId w:val="16"/>
  </w:num>
  <w:num w:numId="13">
    <w:abstractNumId w:val="12"/>
  </w:num>
  <w:num w:numId="14">
    <w:abstractNumId w:val="4"/>
  </w:num>
  <w:num w:numId="15">
    <w:abstractNumId w:val="0"/>
  </w:num>
  <w:num w:numId="16">
    <w:abstractNumId w:val="3"/>
  </w:num>
  <w:num w:numId="1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spinCount="100000" w:hashValue="PpPbyKqP3RWoMtCHvx8kgQD1csVWVqrihClPV8s3X8gY3ibcr2OEOT/h2ix8QgUaNGUh23LbUPfBP56mdVip3A==" w:saltValue="CO0XosgOCjKbHZix5066sw==" w:algorithmName="SHA-512"/>
  <w:defaultTabStop w:val="708"/>
  <w:autoHyphenation/>
  <w:hyphenationZone w:val="425"/>
  <w:doNotHyphenateCaps/>
  <w:noPunctuationKerning/>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5:docId w15:val="{D861DD3E-DD68-4440-BEC8-AD818193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hAnsi="Arial" w:cs="Arial"/>
      <w:szCs w:val="20"/>
    </w:rPr>
  </w:style>
  <w:style w:type="paragraph" w:styleId="berschrift1">
    <w:name w:val="heading 1"/>
    <w:basedOn w:val="Standard"/>
    <w:next w:val="Standard"/>
    <w:link w:val="berschrift1Zchn1"/>
    <w:uiPriority w:val="99"/>
    <w:qFormat/>
    <w:pPr>
      <w:keepNext/>
      <w:spacing w:before="240" w:after="60"/>
      <w:outlineLvl w:val="0"/>
    </w:pPr>
    <w:rPr>
      <w:rFonts w:ascii="Cambria" w:hAnsi="Cambria" w:cs="Times New Roman"/>
      <w:b/>
      <w:bCs/>
      <w:kern w:val="32"/>
      <w:sz w:val="32"/>
      <w:szCs w:val="32"/>
    </w:rPr>
  </w:style>
  <w:style w:type="paragraph" w:styleId="berschrift2">
    <w:name w:val="heading 2"/>
    <w:basedOn w:val="Standard"/>
    <w:next w:val="Standard"/>
    <w:link w:val="berschrift2Zchn1"/>
    <w:uiPriority w:val="99"/>
    <w:qFormat/>
    <w:pPr>
      <w:keepNext/>
      <w:spacing w:before="240" w:after="60"/>
      <w:outlineLvl w:val="1"/>
    </w:pPr>
    <w:rPr>
      <w:rFonts w:ascii="Cambria" w:hAnsi="Cambria" w:cs="Times New Roman"/>
      <w:b/>
      <w:bCs/>
      <w:i/>
      <w:iCs/>
      <w:sz w:val="28"/>
      <w:szCs w:val="28"/>
    </w:rPr>
  </w:style>
  <w:style w:type="paragraph" w:styleId="berschrift3">
    <w:name w:val="heading 3"/>
    <w:basedOn w:val="Standard"/>
    <w:next w:val="Standard"/>
    <w:link w:val="berschrift3Zchn"/>
    <w:unhideWhenUsed/>
    <w:qFormat/>
    <w:locked/>
    <w:pPr>
      <w:keepNext/>
      <w:keepLines/>
      <w:spacing w:before="40"/>
      <w:outlineLvl w:val="2"/>
    </w:pPr>
    <w:rPr>
      <w:rFonts w:eastAsiaTheme="majorEastAsia" w:cstheme="majorBidi"/>
      <w:color w:val="243F60" w:themeColor="accent1" w:themeShade="7F"/>
      <w:sz w:val="28"/>
      <w:szCs w:val="24"/>
    </w:rPr>
  </w:style>
  <w:style w:type="paragraph" w:styleId="berschrift4">
    <w:name w:val="heading 4"/>
    <w:basedOn w:val="Standard"/>
    <w:next w:val="Standard"/>
    <w:link w:val="berschrift4Zchn"/>
    <w:unhideWhenUsed/>
    <w:qFormat/>
    <w:locked/>
    <w:pPr>
      <w:keepNext/>
      <w:keepLines/>
      <w:spacing w:before="40"/>
      <w:outlineLvl w:val="3"/>
    </w:pPr>
    <w:rPr>
      <w:rFonts w:eastAsiaTheme="majorEastAsia" w:cstheme="majorBidi"/>
      <w:iCs/>
      <w:color w:val="365F91" w:themeColor="accent1" w:themeShade="BF"/>
      <w:sz w:val="24"/>
    </w:rPr>
  </w:style>
  <w:style w:type="paragraph" w:styleId="berschrift5">
    <w:name w:val="heading 5"/>
    <w:basedOn w:val="Standard"/>
    <w:next w:val="Standard"/>
    <w:link w:val="berschrift5Zchn"/>
    <w:unhideWhenUsed/>
    <w:qFormat/>
    <w:locked/>
    <w:pPr>
      <w:keepNext/>
      <w:keepLines/>
      <w:spacing w:before="40"/>
      <w:outlineLvl w:val="4"/>
    </w:pPr>
    <w:rPr>
      <w:rFonts w:eastAsiaTheme="majorEastAsia" w:cstheme="majorBidi"/>
      <w:color w:val="365F91" w:themeColor="accent1" w:themeShade="BF"/>
    </w:rPr>
  </w:style>
  <w:style w:type="paragraph" w:styleId="berschrift6">
    <w:name w:val="heading 6"/>
    <w:basedOn w:val="Standard"/>
    <w:next w:val="Standard"/>
    <w:link w:val="berschrift6Zchn"/>
    <w:unhideWhenUsed/>
    <w:qFormat/>
    <w:locked/>
    <w:pPr>
      <w:keepNext/>
      <w:keepLines/>
      <w:spacing w:before="40"/>
      <w:outlineLvl w:val="5"/>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1">
    <w:name w:val="Überschrift 1 Zchn1"/>
    <w:basedOn w:val="Absatz-Standardschriftart"/>
    <w:link w:val="berschrift1"/>
    <w:uiPriority w:val="9"/>
    <w:rPr>
      <w:rFonts w:asciiTheme="majorHAnsi" w:eastAsiaTheme="majorEastAsia" w:hAnsiTheme="majorHAnsi" w:cstheme="majorBidi"/>
      <w:b/>
      <w:bCs/>
      <w:kern w:val="32"/>
      <w:sz w:val="32"/>
      <w:szCs w:val="32"/>
    </w:rPr>
  </w:style>
  <w:style w:type="character" w:customStyle="1" w:styleId="berschrift2Zchn1">
    <w:name w:val="Überschrift 2 Zchn1"/>
    <w:basedOn w:val="Absatz-Standardschriftart"/>
    <w:link w:val="berschrift2"/>
    <w:uiPriority w:val="9"/>
    <w:semiHidden/>
    <w:rPr>
      <w:rFonts w:asciiTheme="majorHAnsi" w:eastAsiaTheme="majorEastAsia" w:hAnsiTheme="majorHAnsi" w:cstheme="majorBidi"/>
      <w:b/>
      <w:bCs/>
      <w:i/>
      <w:iCs/>
      <w:sz w:val="28"/>
      <w:szCs w:val="28"/>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basedOn w:val="Absatz-Standardschriftart"/>
    <w:link w:val="Kopfzeile"/>
    <w:uiPriority w:val="99"/>
    <w:rPr>
      <w:rFonts w:ascii="Arial" w:hAnsi="Arial" w:cs="Arial"/>
      <w:szCs w:val="20"/>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rPr>
      <w:rFonts w:ascii="Arial" w:hAnsi="Arial" w:cs="Arial"/>
      <w:szCs w:val="20"/>
    </w:rPr>
  </w:style>
  <w:style w:type="paragraph" w:customStyle="1" w:styleId="Vorlage">
    <w:name w:val="Vorlage"/>
    <w:basedOn w:val="Standard"/>
    <w:uiPriority w:val="99"/>
    <w:pPr>
      <w:tabs>
        <w:tab w:val="left" w:pos="9143"/>
      </w:tabs>
      <w:overflowPunct w:val="0"/>
      <w:autoSpaceDE w:val="0"/>
      <w:autoSpaceDN w:val="0"/>
      <w:adjustRightInd w:val="0"/>
      <w:textAlignment w:val="baseline"/>
    </w:pPr>
    <w:rPr>
      <w:rFonts w:ascii="Helvetica" w:hAnsi="Helvetica" w:cs="Times New Roman"/>
      <w:sz w:val="8"/>
    </w:rPr>
  </w:style>
  <w:style w:type="paragraph" w:customStyle="1" w:styleId="Marginalspalteberschrift">
    <w:name w:val="Marginalspalte Überschrift"/>
    <w:basedOn w:val="Standard"/>
    <w:uiPriority w:val="99"/>
    <w:rPr>
      <w:b/>
      <w:bCs/>
      <w:sz w:val="15"/>
      <w:szCs w:val="15"/>
    </w:rPr>
  </w:style>
  <w:style w:type="paragraph" w:customStyle="1" w:styleId="MarginalspalteStandardtext">
    <w:name w:val="Marginalspalte Standardtext"/>
    <w:basedOn w:val="Standard"/>
    <w:uiPriority w:val="99"/>
    <w:rPr>
      <w:sz w:val="15"/>
      <w:szCs w:val="15"/>
    </w:rPr>
  </w:style>
  <w:style w:type="character" w:customStyle="1" w:styleId="MarginalspalteberschriftZchn">
    <w:name w:val="Marginalspalte Überschrift Zchn"/>
    <w:uiPriority w:val="99"/>
    <w:rPr>
      <w:rFonts w:ascii="Arial" w:hAnsi="Arial"/>
      <w:b/>
      <w:noProof/>
      <w:sz w:val="15"/>
    </w:rPr>
  </w:style>
  <w:style w:type="paragraph" w:customStyle="1" w:styleId="FuzeileFettschrift">
    <w:name w:val="Fußzeile Fettschrift"/>
    <w:basedOn w:val="Standard"/>
    <w:uiPriority w:val="99"/>
    <w:pPr>
      <w:autoSpaceDE w:val="0"/>
      <w:autoSpaceDN w:val="0"/>
      <w:adjustRightInd w:val="0"/>
      <w:spacing w:line="180" w:lineRule="exact"/>
    </w:pPr>
    <w:rPr>
      <w:b/>
      <w:bCs/>
      <w:sz w:val="15"/>
      <w:szCs w:val="15"/>
    </w:rPr>
  </w:style>
  <w:style w:type="character" w:customStyle="1" w:styleId="MarginalspalteStandardtextZchn">
    <w:name w:val="Marginalspalte Standardtext Zchn"/>
    <w:uiPriority w:val="99"/>
    <w:rPr>
      <w:rFonts w:ascii="Arial" w:hAnsi="Arial"/>
      <w:noProof/>
      <w:sz w:val="15"/>
    </w:rPr>
  </w:style>
  <w:style w:type="paragraph" w:customStyle="1" w:styleId="FuzeileStandardtext">
    <w:name w:val="Fußzeile Standardtext"/>
    <w:basedOn w:val="Standard"/>
    <w:uiPriority w:val="99"/>
    <w:pPr>
      <w:autoSpaceDE w:val="0"/>
      <w:autoSpaceDN w:val="0"/>
      <w:adjustRightInd w:val="0"/>
      <w:spacing w:line="180" w:lineRule="exact"/>
    </w:pPr>
    <w:rPr>
      <w:sz w:val="15"/>
      <w:szCs w:val="15"/>
    </w:rPr>
  </w:style>
  <w:style w:type="character" w:customStyle="1" w:styleId="FuzeileFettschriftZchn">
    <w:name w:val="Fußzeile Fettschrift Zchn"/>
    <w:uiPriority w:val="99"/>
    <w:rPr>
      <w:rFonts w:ascii="Arial" w:hAnsi="Arial"/>
      <w:b/>
      <w:noProof/>
      <w:sz w:val="15"/>
    </w:rPr>
  </w:style>
  <w:style w:type="paragraph" w:customStyle="1" w:styleId="Absenderzeile">
    <w:name w:val="Absenderzeile"/>
    <w:basedOn w:val="Standard"/>
    <w:uiPriority w:val="99"/>
    <w:pPr>
      <w:framePr w:w="4536" w:h="284" w:hRule="exact" w:hSpace="181" w:wrap="around" w:vAnchor="page" w:hAnchor="margin" w:y="2632" w:anchorLock="1"/>
    </w:pPr>
    <w:rPr>
      <w:sz w:val="15"/>
      <w:szCs w:val="15"/>
    </w:rPr>
  </w:style>
  <w:style w:type="character" w:customStyle="1" w:styleId="FuzeileStandardtextZchn">
    <w:name w:val="Fußzeile Standardtext Zchn"/>
    <w:uiPriority w:val="99"/>
    <w:rPr>
      <w:rFonts w:ascii="Arial" w:hAnsi="Arial"/>
      <w:noProof/>
      <w:sz w:val="15"/>
    </w:rPr>
  </w:style>
  <w:style w:type="character" w:customStyle="1" w:styleId="berschrift1Zchn">
    <w:name w:val="Überschrift 1 Zchn"/>
    <w:uiPriority w:val="99"/>
    <w:rPr>
      <w:rFonts w:ascii="Cambria" w:hAnsi="Cambria"/>
      <w:b/>
      <w:noProof/>
      <w:kern w:val="32"/>
      <w:sz w:val="32"/>
    </w:rPr>
  </w:style>
  <w:style w:type="character" w:customStyle="1" w:styleId="AbsenderzeileZchn">
    <w:name w:val="Absenderzeile Zchn"/>
    <w:uiPriority w:val="99"/>
    <w:rPr>
      <w:rFonts w:ascii="Arial" w:hAnsi="Arial"/>
      <w:noProof/>
      <w:sz w:val="15"/>
    </w:rPr>
  </w:style>
  <w:style w:type="character" w:customStyle="1" w:styleId="berschrift2Zchn">
    <w:name w:val="Überschrift 2 Zchn"/>
    <w:uiPriority w:val="99"/>
    <w:semiHidden/>
    <w:rPr>
      <w:rFonts w:ascii="Cambria" w:hAnsi="Cambria"/>
      <w:b/>
      <w:i/>
      <w:noProof/>
      <w:sz w:val="28"/>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rPr>
  </w:style>
  <w:style w:type="character" w:customStyle="1" w:styleId="KommentartextZchn">
    <w:name w:val="Kommentartext Zchn"/>
    <w:basedOn w:val="Absatz-Standardschriftart"/>
    <w:link w:val="Kommentartext"/>
    <w:uiPriority w:val="99"/>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cs="Arial"/>
      <w:b/>
      <w:bCs/>
      <w:sz w:val="20"/>
      <w:szCs w:val="20"/>
    </w:rPr>
  </w:style>
  <w:style w:type="character" w:styleId="Hyperlink">
    <w:name w:val="Hyperlink"/>
    <w:basedOn w:val="Absatz-Standardschriftart"/>
    <w:uiPriority w:val="99"/>
    <w:unhideWhenUsed/>
    <w:rPr>
      <w:color w:val="0000FF" w:themeColor="hyperlink"/>
      <w:u w:val="single"/>
    </w:rPr>
  </w:style>
  <w:style w:type="paragraph" w:styleId="Beschriftung">
    <w:name w:val="caption"/>
    <w:basedOn w:val="Standard"/>
    <w:next w:val="Standard"/>
    <w:unhideWhenUsed/>
    <w:qFormat/>
    <w:locked/>
    <w:pPr>
      <w:spacing w:after="200"/>
    </w:pPr>
    <w:rPr>
      <w:i/>
      <w:iCs/>
      <w:color w:val="1F497D" w:themeColor="text2"/>
      <w:sz w:val="18"/>
      <w:szCs w:val="18"/>
    </w:rPr>
  </w:style>
  <w:style w:type="paragraph" w:styleId="Textkrper">
    <w:name w:val="Body Text"/>
    <w:basedOn w:val="Standard"/>
    <w:link w:val="TextkrperZchn"/>
    <w:pPr>
      <w:jc w:val="both"/>
    </w:pPr>
    <w:rPr>
      <w:rFonts w:ascii="Times New Roman" w:hAnsi="Times New Roman" w:cs="Times New Roman"/>
      <w:sz w:val="24"/>
    </w:rPr>
  </w:style>
  <w:style w:type="character" w:customStyle="1" w:styleId="TextkrperZchn">
    <w:name w:val="Textkörper Zchn"/>
    <w:basedOn w:val="Absatz-Standardschriftart"/>
    <w:link w:val="Textkrper"/>
    <w:rPr>
      <w:sz w:val="24"/>
      <w:szCs w:val="20"/>
    </w:rPr>
  </w:style>
  <w:style w:type="character" w:customStyle="1" w:styleId="berschrift3Zchn">
    <w:name w:val="Überschrift 3 Zchn"/>
    <w:basedOn w:val="Absatz-Standardschriftart"/>
    <w:link w:val="berschrift3"/>
    <w:rPr>
      <w:rFonts w:ascii="Arial" w:eastAsiaTheme="majorEastAsia" w:hAnsi="Arial" w:cstheme="majorBidi"/>
      <w:color w:val="243F60" w:themeColor="accent1" w:themeShade="7F"/>
      <w:sz w:val="28"/>
      <w:szCs w:val="24"/>
    </w:rPr>
  </w:style>
  <w:style w:type="character" w:customStyle="1" w:styleId="berschrift4Zchn">
    <w:name w:val="Überschrift 4 Zchn"/>
    <w:basedOn w:val="Absatz-Standardschriftart"/>
    <w:link w:val="berschrift4"/>
    <w:rPr>
      <w:rFonts w:ascii="Arial" w:eastAsiaTheme="majorEastAsia" w:hAnsi="Arial" w:cstheme="majorBidi"/>
      <w:iCs/>
      <w:color w:val="365F91" w:themeColor="accent1" w:themeShade="BF"/>
      <w:sz w:val="24"/>
      <w:szCs w:val="2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Funotentext">
    <w:name w:val="footnote text"/>
    <w:basedOn w:val="Standard"/>
    <w:link w:val="FunotentextZchn"/>
    <w:uiPriority w:val="99"/>
    <w:semiHidden/>
    <w:unhideWhenUsed/>
    <w:rPr>
      <w:sz w:val="20"/>
    </w:rPr>
  </w:style>
  <w:style w:type="character" w:customStyle="1" w:styleId="FunotentextZchn">
    <w:name w:val="Fußnotentext Zchn"/>
    <w:basedOn w:val="Absatz-Standardschriftart"/>
    <w:link w:val="Funotentext"/>
    <w:uiPriority w:val="99"/>
    <w:semiHidden/>
    <w:rPr>
      <w:rFonts w:ascii="Arial" w:hAnsi="Arial" w:cs="Arial"/>
      <w:sz w:val="20"/>
      <w:szCs w:val="20"/>
    </w:rPr>
  </w:style>
  <w:style w:type="character" w:styleId="Funotenzeichen">
    <w:name w:val="footnote reference"/>
    <w:basedOn w:val="Absatz-Standardschriftart"/>
    <w:uiPriority w:val="99"/>
    <w:semiHidden/>
    <w:unhideWhenUsed/>
    <w:rPr>
      <w:vertAlign w:val="superscript"/>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berschrift5Zchn">
    <w:name w:val="Überschrift 5 Zchn"/>
    <w:basedOn w:val="Absatz-Standardschriftart"/>
    <w:link w:val="berschrift5"/>
    <w:rPr>
      <w:rFonts w:ascii="Arial" w:eastAsiaTheme="majorEastAsia" w:hAnsi="Arial" w:cstheme="majorBidi"/>
      <w:color w:val="365F91" w:themeColor="accent1" w:themeShade="BF"/>
      <w:szCs w:val="20"/>
    </w:rPr>
  </w:style>
  <w:style w:type="paragraph" w:styleId="Titel">
    <w:name w:val="Title"/>
    <w:aliases w:val="Deckblatttitel"/>
    <w:basedOn w:val="Standard"/>
    <w:link w:val="TitelZchn"/>
    <w:qFormat/>
    <w:locked/>
    <w:pPr>
      <w:jc w:val="center"/>
    </w:pPr>
    <w:rPr>
      <w:rFonts w:ascii="Times New Roman" w:hAnsi="Times New Roman" w:cs="Times New Roman"/>
      <w:b/>
      <w:bCs/>
    </w:rPr>
  </w:style>
  <w:style w:type="character" w:customStyle="1" w:styleId="TitelZchn">
    <w:name w:val="Titel Zchn"/>
    <w:aliases w:val="Deckblatttitel Zchn"/>
    <w:basedOn w:val="Absatz-Standardschriftart"/>
    <w:link w:val="Titel"/>
    <w:rPr>
      <w:b/>
      <w:bCs/>
      <w:szCs w:val="20"/>
    </w:rPr>
  </w:style>
  <w:style w:type="paragraph" w:styleId="Inhaltsverzeichnisberschrift">
    <w:name w:val="TOC Heading"/>
    <w:basedOn w:val="berschrift1"/>
    <w:next w:val="Standard"/>
    <w:uiPriority w:val="39"/>
    <w:unhideWhenUsed/>
    <w:qFormat/>
    <w:pPr>
      <w:keepLines/>
      <w:spacing w:after="0" w:line="259" w:lineRule="auto"/>
      <w:jc w:val="both"/>
      <w:outlineLvl w:val="9"/>
    </w:pPr>
    <w:rPr>
      <w:rFonts w:ascii="Arial" w:eastAsiaTheme="majorEastAsia" w:hAnsi="Arial" w:cstheme="majorBidi"/>
      <w:b w:val="0"/>
      <w:bCs w:val="0"/>
      <w:color w:val="365F91" w:themeColor="accent1" w:themeShade="BF"/>
      <w:kern w:val="0"/>
    </w:rPr>
  </w:style>
  <w:style w:type="paragraph" w:styleId="Verzeichnis3">
    <w:name w:val="toc 3"/>
    <w:basedOn w:val="Standard"/>
    <w:next w:val="Standard"/>
    <w:autoRedefine/>
    <w:uiPriority w:val="39"/>
    <w:locked/>
    <w:pPr>
      <w:ind w:left="220"/>
    </w:pPr>
    <w:rPr>
      <w:rFonts w:asciiTheme="minorHAnsi" w:hAnsiTheme="minorHAnsi" w:cstheme="minorHAnsi"/>
      <w:sz w:val="20"/>
    </w:rPr>
  </w:style>
  <w:style w:type="character" w:customStyle="1" w:styleId="berschrift6Zchn">
    <w:name w:val="Überschrift 6 Zchn"/>
    <w:basedOn w:val="Absatz-Standardschriftart"/>
    <w:link w:val="berschrift6"/>
    <w:rPr>
      <w:rFonts w:asciiTheme="majorHAnsi" w:eastAsiaTheme="majorEastAsia" w:hAnsiTheme="majorHAnsi" w:cstheme="majorBidi"/>
      <w:color w:val="243F60" w:themeColor="accent1" w:themeShade="7F"/>
      <w:szCs w:val="20"/>
    </w:rPr>
  </w:style>
  <w:style w:type="character" w:customStyle="1" w:styleId="NichtaufgelsteErwhnung2">
    <w:name w:val="Nicht aufgelöste Erwähnung2"/>
    <w:basedOn w:val="Absatz-Standardschriftart"/>
    <w:uiPriority w:val="99"/>
    <w:unhideWhenUsed/>
    <w:rPr>
      <w:color w:val="605E5C"/>
      <w:shd w:val="clear" w:color="auto" w:fill="E1DFDD"/>
    </w:rPr>
  </w:style>
  <w:style w:type="paragraph" w:styleId="Verzeichnis2">
    <w:name w:val="toc 2"/>
    <w:basedOn w:val="Standard"/>
    <w:next w:val="Standard"/>
    <w:autoRedefine/>
    <w:uiPriority w:val="39"/>
    <w:unhideWhenUsed/>
    <w:locked/>
    <w:pPr>
      <w:spacing w:before="240"/>
    </w:pPr>
    <w:rPr>
      <w:rFonts w:asciiTheme="minorHAnsi" w:hAnsiTheme="minorHAnsi" w:cstheme="minorHAnsi"/>
      <w:b/>
      <w:bCs/>
      <w:sz w:val="20"/>
    </w:rPr>
  </w:style>
  <w:style w:type="paragraph" w:styleId="Verzeichnis1">
    <w:name w:val="toc 1"/>
    <w:basedOn w:val="Standard"/>
    <w:next w:val="Standard"/>
    <w:autoRedefine/>
    <w:uiPriority w:val="39"/>
    <w:unhideWhenUsed/>
    <w:locked/>
    <w:pPr>
      <w:spacing w:before="360"/>
    </w:pPr>
    <w:rPr>
      <w:rFonts w:asciiTheme="majorHAnsi" w:hAnsiTheme="majorHAnsi"/>
      <w:b/>
      <w:bCs/>
      <w:caps/>
      <w:sz w:val="24"/>
      <w:szCs w:val="24"/>
    </w:rPr>
  </w:style>
  <w:style w:type="character" w:customStyle="1" w:styleId="Erwhnung1">
    <w:name w:val="Erwähnung1"/>
    <w:basedOn w:val="Absatz-Standardschriftart"/>
    <w:uiPriority w:val="99"/>
    <w:unhideWhenUsed/>
    <w:rPr>
      <w:color w:val="2B579A"/>
      <w:shd w:val="clear" w:color="auto" w:fill="E1DFDD"/>
    </w:rPr>
  </w:style>
  <w:style w:type="character" w:styleId="Platzhaltertext">
    <w:name w:val="Placeholder Text"/>
    <w:basedOn w:val="Absatz-Standardschriftart"/>
    <w:uiPriority w:val="99"/>
    <w:semiHidden/>
    <w:rPr>
      <w:color w:val="808080"/>
    </w:rPr>
  </w:style>
  <w:style w:type="paragraph" w:styleId="Verzeichnis4">
    <w:name w:val="toc 4"/>
    <w:basedOn w:val="Standard"/>
    <w:next w:val="Standard"/>
    <w:autoRedefine/>
    <w:uiPriority w:val="39"/>
    <w:locked/>
    <w:pPr>
      <w:ind w:left="440"/>
    </w:pPr>
    <w:rPr>
      <w:rFonts w:asciiTheme="minorHAnsi" w:hAnsiTheme="minorHAnsi" w:cstheme="minorHAnsi"/>
      <w:sz w:val="20"/>
    </w:rPr>
  </w:style>
  <w:style w:type="paragraph" w:styleId="Verzeichnis5">
    <w:name w:val="toc 5"/>
    <w:basedOn w:val="Standard"/>
    <w:next w:val="Standard"/>
    <w:autoRedefine/>
    <w:locked/>
    <w:pPr>
      <w:ind w:left="660"/>
    </w:pPr>
    <w:rPr>
      <w:rFonts w:asciiTheme="minorHAnsi" w:hAnsiTheme="minorHAnsi" w:cstheme="minorHAnsi"/>
      <w:sz w:val="20"/>
    </w:rPr>
  </w:style>
  <w:style w:type="paragraph" w:styleId="Verzeichnis6">
    <w:name w:val="toc 6"/>
    <w:basedOn w:val="Standard"/>
    <w:next w:val="Standard"/>
    <w:autoRedefine/>
    <w:locked/>
    <w:pPr>
      <w:ind w:left="880"/>
    </w:pPr>
    <w:rPr>
      <w:rFonts w:asciiTheme="minorHAnsi" w:hAnsiTheme="minorHAnsi" w:cstheme="minorHAnsi"/>
      <w:sz w:val="20"/>
    </w:rPr>
  </w:style>
  <w:style w:type="paragraph" w:styleId="Verzeichnis7">
    <w:name w:val="toc 7"/>
    <w:basedOn w:val="Standard"/>
    <w:next w:val="Standard"/>
    <w:autoRedefine/>
    <w:locked/>
    <w:pPr>
      <w:ind w:left="1100"/>
    </w:pPr>
    <w:rPr>
      <w:rFonts w:asciiTheme="minorHAnsi" w:hAnsiTheme="minorHAnsi" w:cstheme="minorHAnsi"/>
      <w:sz w:val="20"/>
    </w:rPr>
  </w:style>
  <w:style w:type="paragraph" w:styleId="Verzeichnis8">
    <w:name w:val="toc 8"/>
    <w:basedOn w:val="Standard"/>
    <w:next w:val="Standard"/>
    <w:autoRedefine/>
    <w:locked/>
    <w:pPr>
      <w:ind w:left="1320"/>
    </w:pPr>
    <w:rPr>
      <w:rFonts w:asciiTheme="minorHAnsi" w:hAnsiTheme="minorHAnsi" w:cstheme="minorHAnsi"/>
      <w:sz w:val="20"/>
    </w:rPr>
  </w:style>
  <w:style w:type="paragraph" w:styleId="Verzeichnis9">
    <w:name w:val="toc 9"/>
    <w:basedOn w:val="Standard"/>
    <w:next w:val="Standard"/>
    <w:autoRedefine/>
    <w:locked/>
    <w:pPr>
      <w:ind w:left="1540"/>
    </w:pPr>
    <w:rPr>
      <w:rFonts w:asciiTheme="minorHAnsi" w:hAnsiTheme="minorHAnsi" w:cstheme="minorHAnsi"/>
      <w:sz w:val="20"/>
    </w:rPr>
  </w:style>
  <w:style w:type="table" w:customStyle="1" w:styleId="Tabellenraster1">
    <w:name w:val="Tabellenraster1"/>
    <w:basedOn w:val="NormaleTabelle"/>
    <w:next w:val="Tabellenraster"/>
    <w:uiPriority w:val="5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rPr>
      <w:rFonts w:ascii="Arial"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13527">
      <w:bodyDiv w:val="1"/>
      <w:marLeft w:val="0"/>
      <w:marRight w:val="0"/>
      <w:marTop w:val="0"/>
      <w:marBottom w:val="0"/>
      <w:divBdr>
        <w:top w:val="none" w:sz="0" w:space="0" w:color="auto"/>
        <w:left w:val="none" w:sz="0" w:space="0" w:color="auto"/>
        <w:bottom w:val="none" w:sz="0" w:space="0" w:color="auto"/>
        <w:right w:val="none" w:sz="0" w:space="0" w:color="auto"/>
      </w:divBdr>
    </w:div>
    <w:div w:id="375738559">
      <w:bodyDiv w:val="1"/>
      <w:marLeft w:val="0"/>
      <w:marRight w:val="0"/>
      <w:marTop w:val="0"/>
      <w:marBottom w:val="0"/>
      <w:divBdr>
        <w:top w:val="none" w:sz="0" w:space="0" w:color="auto"/>
        <w:left w:val="none" w:sz="0" w:space="0" w:color="auto"/>
        <w:bottom w:val="none" w:sz="0" w:space="0" w:color="auto"/>
        <w:right w:val="none" w:sz="0" w:space="0" w:color="auto"/>
      </w:divBdr>
    </w:div>
    <w:div w:id="404454124">
      <w:bodyDiv w:val="1"/>
      <w:marLeft w:val="0"/>
      <w:marRight w:val="0"/>
      <w:marTop w:val="0"/>
      <w:marBottom w:val="0"/>
      <w:divBdr>
        <w:top w:val="none" w:sz="0" w:space="0" w:color="auto"/>
        <w:left w:val="none" w:sz="0" w:space="0" w:color="auto"/>
        <w:bottom w:val="none" w:sz="0" w:space="0" w:color="auto"/>
        <w:right w:val="none" w:sz="0" w:space="0" w:color="auto"/>
      </w:divBdr>
    </w:div>
    <w:div w:id="419063285">
      <w:bodyDiv w:val="1"/>
      <w:marLeft w:val="0"/>
      <w:marRight w:val="0"/>
      <w:marTop w:val="0"/>
      <w:marBottom w:val="0"/>
      <w:divBdr>
        <w:top w:val="none" w:sz="0" w:space="0" w:color="auto"/>
        <w:left w:val="none" w:sz="0" w:space="0" w:color="auto"/>
        <w:bottom w:val="none" w:sz="0" w:space="0" w:color="auto"/>
        <w:right w:val="none" w:sz="0" w:space="0" w:color="auto"/>
      </w:divBdr>
    </w:div>
    <w:div w:id="795758726">
      <w:bodyDiv w:val="1"/>
      <w:marLeft w:val="240"/>
      <w:marRight w:val="240"/>
      <w:marTop w:val="240"/>
      <w:marBottom w:val="60"/>
      <w:divBdr>
        <w:top w:val="none" w:sz="0" w:space="0" w:color="auto"/>
        <w:left w:val="none" w:sz="0" w:space="0" w:color="auto"/>
        <w:bottom w:val="none" w:sz="0" w:space="0" w:color="auto"/>
        <w:right w:val="none" w:sz="0" w:space="0" w:color="auto"/>
      </w:divBdr>
      <w:divsChild>
        <w:div w:id="762990889">
          <w:marLeft w:val="0"/>
          <w:marRight w:val="0"/>
          <w:marTop w:val="0"/>
          <w:marBottom w:val="0"/>
          <w:divBdr>
            <w:top w:val="none" w:sz="0" w:space="0" w:color="auto"/>
            <w:left w:val="none" w:sz="0" w:space="0" w:color="auto"/>
            <w:bottom w:val="single" w:sz="6" w:space="9" w:color="C8C8C8"/>
            <w:right w:val="none" w:sz="0" w:space="0" w:color="auto"/>
          </w:divBdr>
          <w:divsChild>
            <w:div w:id="436102239">
              <w:marLeft w:val="0"/>
              <w:marRight w:val="0"/>
              <w:marTop w:val="0"/>
              <w:marBottom w:val="0"/>
              <w:divBdr>
                <w:top w:val="none" w:sz="0" w:space="0" w:color="auto"/>
                <w:left w:val="none" w:sz="0" w:space="0" w:color="auto"/>
                <w:bottom w:val="none" w:sz="0" w:space="0" w:color="auto"/>
                <w:right w:val="none" w:sz="0" w:space="0" w:color="auto"/>
              </w:divBdr>
              <w:divsChild>
                <w:div w:id="766078444">
                  <w:marLeft w:val="0"/>
                  <w:marRight w:val="0"/>
                  <w:marTop w:val="0"/>
                  <w:marBottom w:val="0"/>
                  <w:divBdr>
                    <w:top w:val="none" w:sz="0" w:space="0" w:color="auto"/>
                    <w:left w:val="none" w:sz="0" w:space="0" w:color="auto"/>
                    <w:bottom w:val="none" w:sz="0" w:space="0" w:color="auto"/>
                    <w:right w:val="none" w:sz="0" w:space="0" w:color="auto"/>
                  </w:divBdr>
                  <w:divsChild>
                    <w:div w:id="39483305">
                      <w:marLeft w:val="0"/>
                      <w:marRight w:val="0"/>
                      <w:marTop w:val="0"/>
                      <w:marBottom w:val="0"/>
                      <w:divBdr>
                        <w:top w:val="none" w:sz="0" w:space="0" w:color="auto"/>
                        <w:left w:val="none" w:sz="0" w:space="0" w:color="auto"/>
                        <w:bottom w:val="none" w:sz="0" w:space="0" w:color="auto"/>
                        <w:right w:val="none" w:sz="0" w:space="0" w:color="auto"/>
                      </w:divBdr>
                    </w:div>
                    <w:div w:id="52894180">
                      <w:marLeft w:val="1440"/>
                      <w:marRight w:val="0"/>
                      <w:marTop w:val="0"/>
                      <w:marBottom w:val="0"/>
                      <w:divBdr>
                        <w:top w:val="none" w:sz="0" w:space="0" w:color="auto"/>
                        <w:left w:val="none" w:sz="0" w:space="0" w:color="auto"/>
                        <w:bottom w:val="none" w:sz="0" w:space="0" w:color="auto"/>
                        <w:right w:val="none" w:sz="0" w:space="0" w:color="auto"/>
                      </w:divBdr>
                    </w:div>
                    <w:div w:id="62879360">
                      <w:marLeft w:val="1440"/>
                      <w:marRight w:val="0"/>
                      <w:marTop w:val="0"/>
                      <w:marBottom w:val="0"/>
                      <w:divBdr>
                        <w:top w:val="none" w:sz="0" w:space="0" w:color="auto"/>
                        <w:left w:val="none" w:sz="0" w:space="0" w:color="auto"/>
                        <w:bottom w:val="none" w:sz="0" w:space="0" w:color="auto"/>
                        <w:right w:val="none" w:sz="0" w:space="0" w:color="auto"/>
                      </w:divBdr>
                    </w:div>
                    <w:div w:id="131144725">
                      <w:marLeft w:val="1440"/>
                      <w:marRight w:val="0"/>
                      <w:marTop w:val="0"/>
                      <w:marBottom w:val="0"/>
                      <w:divBdr>
                        <w:top w:val="none" w:sz="0" w:space="0" w:color="auto"/>
                        <w:left w:val="none" w:sz="0" w:space="0" w:color="auto"/>
                        <w:bottom w:val="none" w:sz="0" w:space="0" w:color="auto"/>
                        <w:right w:val="none" w:sz="0" w:space="0" w:color="auto"/>
                      </w:divBdr>
                    </w:div>
                    <w:div w:id="174080330">
                      <w:marLeft w:val="1440"/>
                      <w:marRight w:val="0"/>
                      <w:marTop w:val="0"/>
                      <w:marBottom w:val="0"/>
                      <w:divBdr>
                        <w:top w:val="none" w:sz="0" w:space="0" w:color="auto"/>
                        <w:left w:val="none" w:sz="0" w:space="0" w:color="auto"/>
                        <w:bottom w:val="none" w:sz="0" w:space="0" w:color="auto"/>
                        <w:right w:val="none" w:sz="0" w:space="0" w:color="auto"/>
                      </w:divBdr>
                    </w:div>
                    <w:div w:id="186258019">
                      <w:marLeft w:val="0"/>
                      <w:marRight w:val="0"/>
                      <w:marTop w:val="0"/>
                      <w:marBottom w:val="0"/>
                      <w:divBdr>
                        <w:top w:val="none" w:sz="0" w:space="0" w:color="auto"/>
                        <w:left w:val="none" w:sz="0" w:space="0" w:color="auto"/>
                        <w:bottom w:val="none" w:sz="0" w:space="0" w:color="auto"/>
                        <w:right w:val="none" w:sz="0" w:space="0" w:color="auto"/>
                      </w:divBdr>
                    </w:div>
                    <w:div w:id="229389528">
                      <w:marLeft w:val="0"/>
                      <w:marRight w:val="0"/>
                      <w:marTop w:val="0"/>
                      <w:marBottom w:val="0"/>
                      <w:divBdr>
                        <w:top w:val="none" w:sz="0" w:space="0" w:color="auto"/>
                        <w:left w:val="none" w:sz="0" w:space="0" w:color="auto"/>
                        <w:bottom w:val="none" w:sz="0" w:space="0" w:color="auto"/>
                        <w:right w:val="none" w:sz="0" w:space="0" w:color="auto"/>
                      </w:divBdr>
                    </w:div>
                    <w:div w:id="520553071">
                      <w:marLeft w:val="1440"/>
                      <w:marRight w:val="0"/>
                      <w:marTop w:val="0"/>
                      <w:marBottom w:val="0"/>
                      <w:divBdr>
                        <w:top w:val="none" w:sz="0" w:space="0" w:color="auto"/>
                        <w:left w:val="none" w:sz="0" w:space="0" w:color="auto"/>
                        <w:bottom w:val="none" w:sz="0" w:space="0" w:color="auto"/>
                        <w:right w:val="none" w:sz="0" w:space="0" w:color="auto"/>
                      </w:divBdr>
                    </w:div>
                    <w:div w:id="699209379">
                      <w:marLeft w:val="1440"/>
                      <w:marRight w:val="0"/>
                      <w:marTop w:val="0"/>
                      <w:marBottom w:val="0"/>
                      <w:divBdr>
                        <w:top w:val="none" w:sz="0" w:space="0" w:color="auto"/>
                        <w:left w:val="none" w:sz="0" w:space="0" w:color="auto"/>
                        <w:bottom w:val="none" w:sz="0" w:space="0" w:color="auto"/>
                        <w:right w:val="none" w:sz="0" w:space="0" w:color="auto"/>
                      </w:divBdr>
                    </w:div>
                    <w:div w:id="777531708">
                      <w:marLeft w:val="1440"/>
                      <w:marRight w:val="0"/>
                      <w:marTop w:val="0"/>
                      <w:marBottom w:val="0"/>
                      <w:divBdr>
                        <w:top w:val="none" w:sz="0" w:space="0" w:color="auto"/>
                        <w:left w:val="none" w:sz="0" w:space="0" w:color="auto"/>
                        <w:bottom w:val="none" w:sz="0" w:space="0" w:color="auto"/>
                        <w:right w:val="none" w:sz="0" w:space="0" w:color="auto"/>
                      </w:divBdr>
                    </w:div>
                    <w:div w:id="841745668">
                      <w:marLeft w:val="0"/>
                      <w:marRight w:val="0"/>
                      <w:marTop w:val="0"/>
                      <w:marBottom w:val="0"/>
                      <w:divBdr>
                        <w:top w:val="none" w:sz="0" w:space="0" w:color="auto"/>
                        <w:left w:val="none" w:sz="0" w:space="0" w:color="auto"/>
                        <w:bottom w:val="none" w:sz="0" w:space="0" w:color="auto"/>
                        <w:right w:val="none" w:sz="0" w:space="0" w:color="auto"/>
                      </w:divBdr>
                    </w:div>
                    <w:div w:id="867255636">
                      <w:marLeft w:val="0"/>
                      <w:marRight w:val="0"/>
                      <w:marTop w:val="0"/>
                      <w:marBottom w:val="0"/>
                      <w:divBdr>
                        <w:top w:val="none" w:sz="0" w:space="0" w:color="auto"/>
                        <w:left w:val="none" w:sz="0" w:space="0" w:color="auto"/>
                        <w:bottom w:val="none" w:sz="0" w:space="0" w:color="auto"/>
                        <w:right w:val="none" w:sz="0" w:space="0" w:color="auto"/>
                      </w:divBdr>
                    </w:div>
                    <w:div w:id="880632383">
                      <w:marLeft w:val="1440"/>
                      <w:marRight w:val="0"/>
                      <w:marTop w:val="0"/>
                      <w:marBottom w:val="0"/>
                      <w:divBdr>
                        <w:top w:val="none" w:sz="0" w:space="0" w:color="auto"/>
                        <w:left w:val="none" w:sz="0" w:space="0" w:color="auto"/>
                        <w:bottom w:val="none" w:sz="0" w:space="0" w:color="auto"/>
                        <w:right w:val="none" w:sz="0" w:space="0" w:color="auto"/>
                      </w:divBdr>
                    </w:div>
                    <w:div w:id="894244912">
                      <w:marLeft w:val="1440"/>
                      <w:marRight w:val="0"/>
                      <w:marTop w:val="0"/>
                      <w:marBottom w:val="0"/>
                      <w:divBdr>
                        <w:top w:val="none" w:sz="0" w:space="0" w:color="auto"/>
                        <w:left w:val="none" w:sz="0" w:space="0" w:color="auto"/>
                        <w:bottom w:val="none" w:sz="0" w:space="0" w:color="auto"/>
                        <w:right w:val="none" w:sz="0" w:space="0" w:color="auto"/>
                      </w:divBdr>
                    </w:div>
                    <w:div w:id="1098603559">
                      <w:marLeft w:val="0"/>
                      <w:marRight w:val="0"/>
                      <w:marTop w:val="0"/>
                      <w:marBottom w:val="0"/>
                      <w:divBdr>
                        <w:top w:val="none" w:sz="0" w:space="0" w:color="auto"/>
                        <w:left w:val="none" w:sz="0" w:space="0" w:color="auto"/>
                        <w:bottom w:val="none" w:sz="0" w:space="0" w:color="auto"/>
                        <w:right w:val="none" w:sz="0" w:space="0" w:color="auto"/>
                      </w:divBdr>
                    </w:div>
                    <w:div w:id="1338192357">
                      <w:marLeft w:val="1440"/>
                      <w:marRight w:val="0"/>
                      <w:marTop w:val="0"/>
                      <w:marBottom w:val="0"/>
                      <w:divBdr>
                        <w:top w:val="none" w:sz="0" w:space="0" w:color="auto"/>
                        <w:left w:val="none" w:sz="0" w:space="0" w:color="auto"/>
                        <w:bottom w:val="none" w:sz="0" w:space="0" w:color="auto"/>
                        <w:right w:val="none" w:sz="0" w:space="0" w:color="auto"/>
                      </w:divBdr>
                    </w:div>
                    <w:div w:id="1463838836">
                      <w:marLeft w:val="1440"/>
                      <w:marRight w:val="0"/>
                      <w:marTop w:val="0"/>
                      <w:marBottom w:val="0"/>
                      <w:divBdr>
                        <w:top w:val="none" w:sz="0" w:space="0" w:color="auto"/>
                        <w:left w:val="none" w:sz="0" w:space="0" w:color="auto"/>
                        <w:bottom w:val="none" w:sz="0" w:space="0" w:color="auto"/>
                        <w:right w:val="none" w:sz="0" w:space="0" w:color="auto"/>
                      </w:divBdr>
                    </w:div>
                    <w:div w:id="1474057615">
                      <w:marLeft w:val="1440"/>
                      <w:marRight w:val="0"/>
                      <w:marTop w:val="0"/>
                      <w:marBottom w:val="0"/>
                      <w:divBdr>
                        <w:top w:val="none" w:sz="0" w:space="0" w:color="auto"/>
                        <w:left w:val="none" w:sz="0" w:space="0" w:color="auto"/>
                        <w:bottom w:val="none" w:sz="0" w:space="0" w:color="auto"/>
                        <w:right w:val="none" w:sz="0" w:space="0" w:color="auto"/>
                      </w:divBdr>
                    </w:div>
                    <w:div w:id="1598902297">
                      <w:marLeft w:val="1440"/>
                      <w:marRight w:val="0"/>
                      <w:marTop w:val="0"/>
                      <w:marBottom w:val="0"/>
                      <w:divBdr>
                        <w:top w:val="none" w:sz="0" w:space="0" w:color="auto"/>
                        <w:left w:val="none" w:sz="0" w:space="0" w:color="auto"/>
                        <w:bottom w:val="none" w:sz="0" w:space="0" w:color="auto"/>
                        <w:right w:val="none" w:sz="0" w:space="0" w:color="auto"/>
                      </w:divBdr>
                    </w:div>
                    <w:div w:id="1607351123">
                      <w:marLeft w:val="1440"/>
                      <w:marRight w:val="0"/>
                      <w:marTop w:val="0"/>
                      <w:marBottom w:val="0"/>
                      <w:divBdr>
                        <w:top w:val="none" w:sz="0" w:space="0" w:color="auto"/>
                        <w:left w:val="none" w:sz="0" w:space="0" w:color="auto"/>
                        <w:bottom w:val="none" w:sz="0" w:space="0" w:color="auto"/>
                        <w:right w:val="none" w:sz="0" w:space="0" w:color="auto"/>
                      </w:divBdr>
                    </w:div>
                    <w:div w:id="1609922619">
                      <w:marLeft w:val="1440"/>
                      <w:marRight w:val="0"/>
                      <w:marTop w:val="0"/>
                      <w:marBottom w:val="0"/>
                      <w:divBdr>
                        <w:top w:val="none" w:sz="0" w:space="0" w:color="auto"/>
                        <w:left w:val="none" w:sz="0" w:space="0" w:color="auto"/>
                        <w:bottom w:val="none" w:sz="0" w:space="0" w:color="auto"/>
                        <w:right w:val="none" w:sz="0" w:space="0" w:color="auto"/>
                      </w:divBdr>
                    </w:div>
                    <w:div w:id="1638996303">
                      <w:marLeft w:val="0"/>
                      <w:marRight w:val="0"/>
                      <w:marTop w:val="0"/>
                      <w:marBottom w:val="0"/>
                      <w:divBdr>
                        <w:top w:val="none" w:sz="0" w:space="0" w:color="auto"/>
                        <w:left w:val="none" w:sz="0" w:space="0" w:color="auto"/>
                        <w:bottom w:val="none" w:sz="0" w:space="0" w:color="auto"/>
                        <w:right w:val="none" w:sz="0" w:space="0" w:color="auto"/>
                      </w:divBdr>
                    </w:div>
                    <w:div w:id="1675112259">
                      <w:marLeft w:val="1440"/>
                      <w:marRight w:val="0"/>
                      <w:marTop w:val="0"/>
                      <w:marBottom w:val="0"/>
                      <w:divBdr>
                        <w:top w:val="none" w:sz="0" w:space="0" w:color="auto"/>
                        <w:left w:val="none" w:sz="0" w:space="0" w:color="auto"/>
                        <w:bottom w:val="none" w:sz="0" w:space="0" w:color="auto"/>
                        <w:right w:val="none" w:sz="0" w:space="0" w:color="auto"/>
                      </w:divBdr>
                    </w:div>
                    <w:div w:id="1704749400">
                      <w:marLeft w:val="1440"/>
                      <w:marRight w:val="0"/>
                      <w:marTop w:val="0"/>
                      <w:marBottom w:val="0"/>
                      <w:divBdr>
                        <w:top w:val="none" w:sz="0" w:space="0" w:color="auto"/>
                        <w:left w:val="none" w:sz="0" w:space="0" w:color="auto"/>
                        <w:bottom w:val="none" w:sz="0" w:space="0" w:color="auto"/>
                        <w:right w:val="none" w:sz="0" w:space="0" w:color="auto"/>
                      </w:divBdr>
                    </w:div>
                    <w:div w:id="1715958730">
                      <w:marLeft w:val="0"/>
                      <w:marRight w:val="0"/>
                      <w:marTop w:val="0"/>
                      <w:marBottom w:val="0"/>
                      <w:divBdr>
                        <w:top w:val="none" w:sz="0" w:space="0" w:color="auto"/>
                        <w:left w:val="none" w:sz="0" w:space="0" w:color="auto"/>
                        <w:bottom w:val="none" w:sz="0" w:space="0" w:color="auto"/>
                        <w:right w:val="none" w:sz="0" w:space="0" w:color="auto"/>
                      </w:divBdr>
                    </w:div>
                    <w:div w:id="1775855298">
                      <w:marLeft w:val="1440"/>
                      <w:marRight w:val="0"/>
                      <w:marTop w:val="0"/>
                      <w:marBottom w:val="0"/>
                      <w:divBdr>
                        <w:top w:val="none" w:sz="0" w:space="0" w:color="auto"/>
                        <w:left w:val="none" w:sz="0" w:space="0" w:color="auto"/>
                        <w:bottom w:val="none" w:sz="0" w:space="0" w:color="auto"/>
                        <w:right w:val="none" w:sz="0" w:space="0" w:color="auto"/>
                      </w:divBdr>
                    </w:div>
                    <w:div w:id="1855534711">
                      <w:marLeft w:val="1440"/>
                      <w:marRight w:val="0"/>
                      <w:marTop w:val="0"/>
                      <w:marBottom w:val="0"/>
                      <w:divBdr>
                        <w:top w:val="none" w:sz="0" w:space="0" w:color="auto"/>
                        <w:left w:val="none" w:sz="0" w:space="0" w:color="auto"/>
                        <w:bottom w:val="none" w:sz="0" w:space="0" w:color="auto"/>
                        <w:right w:val="none" w:sz="0" w:space="0" w:color="auto"/>
                      </w:divBdr>
                    </w:div>
                    <w:div w:id="1907564680">
                      <w:marLeft w:val="1440"/>
                      <w:marRight w:val="0"/>
                      <w:marTop w:val="0"/>
                      <w:marBottom w:val="0"/>
                      <w:divBdr>
                        <w:top w:val="none" w:sz="0" w:space="0" w:color="auto"/>
                        <w:left w:val="none" w:sz="0" w:space="0" w:color="auto"/>
                        <w:bottom w:val="none" w:sz="0" w:space="0" w:color="auto"/>
                        <w:right w:val="none" w:sz="0" w:space="0" w:color="auto"/>
                      </w:divBdr>
                    </w:div>
                    <w:div w:id="1934048870">
                      <w:marLeft w:val="0"/>
                      <w:marRight w:val="0"/>
                      <w:marTop w:val="0"/>
                      <w:marBottom w:val="0"/>
                      <w:divBdr>
                        <w:top w:val="none" w:sz="0" w:space="0" w:color="auto"/>
                        <w:left w:val="none" w:sz="0" w:space="0" w:color="auto"/>
                        <w:bottom w:val="none" w:sz="0" w:space="0" w:color="auto"/>
                        <w:right w:val="none" w:sz="0" w:space="0" w:color="auto"/>
                      </w:divBdr>
                    </w:div>
                    <w:div w:id="2057729887">
                      <w:marLeft w:val="1440"/>
                      <w:marRight w:val="0"/>
                      <w:marTop w:val="0"/>
                      <w:marBottom w:val="0"/>
                      <w:divBdr>
                        <w:top w:val="none" w:sz="0" w:space="0" w:color="auto"/>
                        <w:left w:val="none" w:sz="0" w:space="0" w:color="auto"/>
                        <w:bottom w:val="none" w:sz="0" w:space="0" w:color="auto"/>
                        <w:right w:val="none" w:sz="0" w:space="0" w:color="auto"/>
                      </w:divBdr>
                    </w:div>
                    <w:div w:id="2074500778">
                      <w:marLeft w:val="0"/>
                      <w:marRight w:val="0"/>
                      <w:marTop w:val="0"/>
                      <w:marBottom w:val="0"/>
                      <w:divBdr>
                        <w:top w:val="none" w:sz="0" w:space="0" w:color="auto"/>
                        <w:left w:val="none" w:sz="0" w:space="0" w:color="auto"/>
                        <w:bottom w:val="none" w:sz="0" w:space="0" w:color="auto"/>
                        <w:right w:val="none" w:sz="0" w:space="0" w:color="auto"/>
                      </w:divBdr>
                    </w:div>
                    <w:div w:id="210737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90930">
      <w:bodyDiv w:val="1"/>
      <w:marLeft w:val="0"/>
      <w:marRight w:val="0"/>
      <w:marTop w:val="0"/>
      <w:marBottom w:val="0"/>
      <w:divBdr>
        <w:top w:val="none" w:sz="0" w:space="0" w:color="auto"/>
        <w:left w:val="none" w:sz="0" w:space="0" w:color="auto"/>
        <w:bottom w:val="none" w:sz="0" w:space="0" w:color="auto"/>
        <w:right w:val="none" w:sz="0" w:space="0" w:color="auto"/>
      </w:divBdr>
    </w:div>
    <w:div w:id="807862919">
      <w:bodyDiv w:val="1"/>
      <w:marLeft w:val="0"/>
      <w:marRight w:val="0"/>
      <w:marTop w:val="0"/>
      <w:marBottom w:val="0"/>
      <w:divBdr>
        <w:top w:val="none" w:sz="0" w:space="0" w:color="auto"/>
        <w:left w:val="none" w:sz="0" w:space="0" w:color="auto"/>
        <w:bottom w:val="none" w:sz="0" w:space="0" w:color="auto"/>
        <w:right w:val="none" w:sz="0" w:space="0" w:color="auto"/>
      </w:divBdr>
    </w:div>
    <w:div w:id="851724344">
      <w:bodyDiv w:val="1"/>
      <w:marLeft w:val="0"/>
      <w:marRight w:val="0"/>
      <w:marTop w:val="0"/>
      <w:marBottom w:val="0"/>
      <w:divBdr>
        <w:top w:val="none" w:sz="0" w:space="0" w:color="auto"/>
        <w:left w:val="none" w:sz="0" w:space="0" w:color="auto"/>
        <w:bottom w:val="none" w:sz="0" w:space="0" w:color="auto"/>
        <w:right w:val="none" w:sz="0" w:space="0" w:color="auto"/>
      </w:divBdr>
    </w:div>
    <w:div w:id="913781155">
      <w:bodyDiv w:val="1"/>
      <w:marLeft w:val="0"/>
      <w:marRight w:val="0"/>
      <w:marTop w:val="0"/>
      <w:marBottom w:val="0"/>
      <w:divBdr>
        <w:top w:val="none" w:sz="0" w:space="0" w:color="auto"/>
        <w:left w:val="none" w:sz="0" w:space="0" w:color="auto"/>
        <w:bottom w:val="none" w:sz="0" w:space="0" w:color="auto"/>
        <w:right w:val="none" w:sz="0" w:space="0" w:color="auto"/>
      </w:divBdr>
    </w:div>
    <w:div w:id="1063795240">
      <w:bodyDiv w:val="1"/>
      <w:marLeft w:val="0"/>
      <w:marRight w:val="0"/>
      <w:marTop w:val="0"/>
      <w:marBottom w:val="0"/>
      <w:divBdr>
        <w:top w:val="none" w:sz="0" w:space="0" w:color="auto"/>
        <w:left w:val="none" w:sz="0" w:space="0" w:color="auto"/>
        <w:bottom w:val="none" w:sz="0" w:space="0" w:color="auto"/>
        <w:right w:val="none" w:sz="0" w:space="0" w:color="auto"/>
      </w:divBdr>
    </w:div>
    <w:div w:id="1082096635">
      <w:bodyDiv w:val="1"/>
      <w:marLeft w:val="0"/>
      <w:marRight w:val="0"/>
      <w:marTop w:val="0"/>
      <w:marBottom w:val="0"/>
      <w:divBdr>
        <w:top w:val="none" w:sz="0" w:space="0" w:color="auto"/>
        <w:left w:val="none" w:sz="0" w:space="0" w:color="auto"/>
        <w:bottom w:val="none" w:sz="0" w:space="0" w:color="auto"/>
        <w:right w:val="none" w:sz="0" w:space="0" w:color="auto"/>
      </w:divBdr>
    </w:div>
    <w:div w:id="1223252833">
      <w:bodyDiv w:val="1"/>
      <w:marLeft w:val="0"/>
      <w:marRight w:val="0"/>
      <w:marTop w:val="0"/>
      <w:marBottom w:val="0"/>
      <w:divBdr>
        <w:top w:val="none" w:sz="0" w:space="0" w:color="auto"/>
        <w:left w:val="none" w:sz="0" w:space="0" w:color="auto"/>
        <w:bottom w:val="none" w:sz="0" w:space="0" w:color="auto"/>
        <w:right w:val="none" w:sz="0" w:space="0" w:color="auto"/>
      </w:divBdr>
    </w:div>
    <w:div w:id="1229731271">
      <w:bodyDiv w:val="1"/>
      <w:marLeft w:val="0"/>
      <w:marRight w:val="0"/>
      <w:marTop w:val="0"/>
      <w:marBottom w:val="0"/>
      <w:divBdr>
        <w:top w:val="none" w:sz="0" w:space="0" w:color="auto"/>
        <w:left w:val="none" w:sz="0" w:space="0" w:color="auto"/>
        <w:bottom w:val="none" w:sz="0" w:space="0" w:color="auto"/>
        <w:right w:val="none" w:sz="0" w:space="0" w:color="auto"/>
      </w:divBdr>
    </w:div>
    <w:div w:id="1291132146">
      <w:bodyDiv w:val="1"/>
      <w:marLeft w:val="0"/>
      <w:marRight w:val="0"/>
      <w:marTop w:val="0"/>
      <w:marBottom w:val="0"/>
      <w:divBdr>
        <w:top w:val="none" w:sz="0" w:space="0" w:color="auto"/>
        <w:left w:val="none" w:sz="0" w:space="0" w:color="auto"/>
        <w:bottom w:val="none" w:sz="0" w:space="0" w:color="auto"/>
        <w:right w:val="none" w:sz="0" w:space="0" w:color="auto"/>
      </w:divBdr>
    </w:div>
    <w:div w:id="1407267977">
      <w:bodyDiv w:val="1"/>
      <w:marLeft w:val="0"/>
      <w:marRight w:val="0"/>
      <w:marTop w:val="0"/>
      <w:marBottom w:val="0"/>
      <w:divBdr>
        <w:top w:val="none" w:sz="0" w:space="0" w:color="auto"/>
        <w:left w:val="none" w:sz="0" w:space="0" w:color="auto"/>
        <w:bottom w:val="none" w:sz="0" w:space="0" w:color="auto"/>
        <w:right w:val="none" w:sz="0" w:space="0" w:color="auto"/>
      </w:divBdr>
    </w:div>
    <w:div w:id="1463645747">
      <w:bodyDiv w:val="1"/>
      <w:marLeft w:val="0"/>
      <w:marRight w:val="0"/>
      <w:marTop w:val="0"/>
      <w:marBottom w:val="0"/>
      <w:divBdr>
        <w:top w:val="none" w:sz="0" w:space="0" w:color="auto"/>
        <w:left w:val="none" w:sz="0" w:space="0" w:color="auto"/>
        <w:bottom w:val="none" w:sz="0" w:space="0" w:color="auto"/>
        <w:right w:val="none" w:sz="0" w:space="0" w:color="auto"/>
      </w:divBdr>
    </w:div>
    <w:div w:id="1535263000">
      <w:bodyDiv w:val="1"/>
      <w:marLeft w:val="0"/>
      <w:marRight w:val="0"/>
      <w:marTop w:val="0"/>
      <w:marBottom w:val="0"/>
      <w:divBdr>
        <w:top w:val="none" w:sz="0" w:space="0" w:color="auto"/>
        <w:left w:val="none" w:sz="0" w:space="0" w:color="auto"/>
        <w:bottom w:val="none" w:sz="0" w:space="0" w:color="auto"/>
        <w:right w:val="none" w:sz="0" w:space="0" w:color="auto"/>
      </w:divBdr>
    </w:div>
    <w:div w:id="1537503859">
      <w:bodyDiv w:val="1"/>
      <w:marLeft w:val="0"/>
      <w:marRight w:val="0"/>
      <w:marTop w:val="0"/>
      <w:marBottom w:val="0"/>
      <w:divBdr>
        <w:top w:val="none" w:sz="0" w:space="0" w:color="auto"/>
        <w:left w:val="none" w:sz="0" w:space="0" w:color="auto"/>
        <w:bottom w:val="none" w:sz="0" w:space="0" w:color="auto"/>
        <w:right w:val="none" w:sz="0" w:space="0" w:color="auto"/>
      </w:divBdr>
    </w:div>
    <w:div w:id="1555189984">
      <w:bodyDiv w:val="1"/>
      <w:marLeft w:val="0"/>
      <w:marRight w:val="0"/>
      <w:marTop w:val="0"/>
      <w:marBottom w:val="0"/>
      <w:divBdr>
        <w:top w:val="none" w:sz="0" w:space="0" w:color="auto"/>
        <w:left w:val="none" w:sz="0" w:space="0" w:color="auto"/>
        <w:bottom w:val="none" w:sz="0" w:space="0" w:color="auto"/>
        <w:right w:val="none" w:sz="0" w:space="0" w:color="auto"/>
      </w:divBdr>
    </w:div>
    <w:div w:id="1582716414">
      <w:bodyDiv w:val="1"/>
      <w:marLeft w:val="60"/>
      <w:marRight w:val="60"/>
      <w:marTop w:val="60"/>
      <w:marBottom w:val="15"/>
      <w:divBdr>
        <w:top w:val="none" w:sz="0" w:space="0" w:color="auto"/>
        <w:left w:val="none" w:sz="0" w:space="0" w:color="auto"/>
        <w:bottom w:val="none" w:sz="0" w:space="0" w:color="auto"/>
        <w:right w:val="none" w:sz="0" w:space="0" w:color="auto"/>
      </w:divBdr>
      <w:divsChild>
        <w:div w:id="103963270">
          <w:marLeft w:val="0"/>
          <w:marRight w:val="0"/>
          <w:marTop w:val="0"/>
          <w:marBottom w:val="0"/>
          <w:divBdr>
            <w:top w:val="none" w:sz="0" w:space="0" w:color="auto"/>
            <w:left w:val="none" w:sz="0" w:space="0" w:color="auto"/>
            <w:bottom w:val="none" w:sz="0" w:space="0" w:color="auto"/>
            <w:right w:val="none" w:sz="0" w:space="0" w:color="auto"/>
          </w:divBdr>
        </w:div>
      </w:divsChild>
    </w:div>
    <w:div w:id="1618222583">
      <w:bodyDiv w:val="1"/>
      <w:marLeft w:val="0"/>
      <w:marRight w:val="0"/>
      <w:marTop w:val="0"/>
      <w:marBottom w:val="0"/>
      <w:divBdr>
        <w:top w:val="none" w:sz="0" w:space="0" w:color="auto"/>
        <w:left w:val="none" w:sz="0" w:space="0" w:color="auto"/>
        <w:bottom w:val="none" w:sz="0" w:space="0" w:color="auto"/>
        <w:right w:val="none" w:sz="0" w:space="0" w:color="auto"/>
      </w:divBdr>
    </w:div>
    <w:div w:id="1844125506">
      <w:bodyDiv w:val="1"/>
      <w:marLeft w:val="0"/>
      <w:marRight w:val="0"/>
      <w:marTop w:val="0"/>
      <w:marBottom w:val="0"/>
      <w:divBdr>
        <w:top w:val="none" w:sz="0" w:space="0" w:color="auto"/>
        <w:left w:val="none" w:sz="0" w:space="0" w:color="auto"/>
        <w:bottom w:val="none" w:sz="0" w:space="0" w:color="auto"/>
        <w:right w:val="none" w:sz="0" w:space="0" w:color="auto"/>
      </w:divBdr>
    </w:div>
    <w:div w:id="1946842729">
      <w:bodyDiv w:val="1"/>
      <w:marLeft w:val="0"/>
      <w:marRight w:val="0"/>
      <w:marTop w:val="0"/>
      <w:marBottom w:val="0"/>
      <w:divBdr>
        <w:top w:val="none" w:sz="0" w:space="0" w:color="auto"/>
        <w:left w:val="none" w:sz="0" w:space="0" w:color="auto"/>
        <w:bottom w:val="none" w:sz="0" w:space="0" w:color="auto"/>
        <w:right w:val="none" w:sz="0" w:space="0" w:color="auto"/>
      </w:divBdr>
    </w:div>
    <w:div w:id="1953827022">
      <w:bodyDiv w:val="1"/>
      <w:marLeft w:val="0"/>
      <w:marRight w:val="0"/>
      <w:marTop w:val="0"/>
      <w:marBottom w:val="0"/>
      <w:divBdr>
        <w:top w:val="none" w:sz="0" w:space="0" w:color="auto"/>
        <w:left w:val="none" w:sz="0" w:space="0" w:color="auto"/>
        <w:bottom w:val="none" w:sz="0" w:space="0" w:color="auto"/>
        <w:right w:val="none" w:sz="0" w:space="0" w:color="auto"/>
      </w:divBdr>
    </w:div>
    <w:div w:id="1988776583">
      <w:bodyDiv w:val="1"/>
      <w:marLeft w:val="0"/>
      <w:marRight w:val="0"/>
      <w:marTop w:val="0"/>
      <w:marBottom w:val="0"/>
      <w:divBdr>
        <w:top w:val="none" w:sz="0" w:space="0" w:color="auto"/>
        <w:left w:val="none" w:sz="0" w:space="0" w:color="auto"/>
        <w:bottom w:val="none" w:sz="0" w:space="0" w:color="auto"/>
        <w:right w:val="none" w:sz="0" w:space="0" w:color="auto"/>
      </w:divBdr>
    </w:div>
    <w:div w:id="2045204791">
      <w:bodyDiv w:val="1"/>
      <w:marLeft w:val="0"/>
      <w:marRight w:val="0"/>
      <w:marTop w:val="0"/>
      <w:marBottom w:val="0"/>
      <w:divBdr>
        <w:top w:val="none" w:sz="0" w:space="0" w:color="auto"/>
        <w:left w:val="none" w:sz="0" w:space="0" w:color="auto"/>
        <w:bottom w:val="none" w:sz="0" w:space="0" w:color="auto"/>
        <w:right w:val="none" w:sz="0" w:space="0" w:color="auto"/>
      </w:divBdr>
    </w:div>
    <w:div w:id="2051762075">
      <w:bodyDiv w:val="1"/>
      <w:marLeft w:val="0"/>
      <w:marRight w:val="0"/>
      <w:marTop w:val="0"/>
      <w:marBottom w:val="0"/>
      <w:divBdr>
        <w:top w:val="none" w:sz="0" w:space="0" w:color="auto"/>
        <w:left w:val="none" w:sz="0" w:space="0" w:color="auto"/>
        <w:bottom w:val="none" w:sz="0" w:space="0" w:color="auto"/>
        <w:right w:val="none" w:sz="0" w:space="0" w:color="auto"/>
      </w:divBdr>
    </w:div>
    <w:div w:id="2058581394">
      <w:bodyDiv w:val="1"/>
      <w:marLeft w:val="0"/>
      <w:marRight w:val="0"/>
      <w:marTop w:val="0"/>
      <w:marBottom w:val="0"/>
      <w:divBdr>
        <w:top w:val="none" w:sz="0" w:space="0" w:color="auto"/>
        <w:left w:val="none" w:sz="0" w:space="0" w:color="auto"/>
        <w:bottom w:val="none" w:sz="0" w:space="0" w:color="auto"/>
        <w:right w:val="none" w:sz="0" w:space="0" w:color="auto"/>
      </w:divBdr>
    </w:div>
    <w:div w:id="206983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DocsTemplateContainer xmlns="http://www.made-in-office.com/empower/docs/template/v1">
  <DocsTextTemplateDictionary/>
  <DocsImageTemplateDictionary/>
  <ImageElements/>
  <TextBlockElements/>
  <PlaceholderHiddenState>
    <HideablePlaceholderGuids/>
  </PlaceholderHiddenState>
</DocsTemplateContainer>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796697-d3bc-4926-b8f6-36ef9717f510">
      <Terms xmlns="http://schemas.microsoft.com/office/infopath/2007/PartnerControls"/>
    </lcf76f155ced4ddcb4097134ff3c332f>
    <TaxCatchAll xmlns="4574b173-21b1-4e12-84b9-c21003f9bdf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90A8BC02C06E429ECD466AC4E16F56" ma:contentTypeVersion="12" ma:contentTypeDescription="Create a new document." ma:contentTypeScope="" ma:versionID="5115c09016a917c9622280f3c670bc16">
  <xsd:schema xmlns:xsd="http://www.w3.org/2001/XMLSchema" xmlns:xs="http://www.w3.org/2001/XMLSchema" xmlns:p="http://schemas.microsoft.com/office/2006/metadata/properties" xmlns:ns2="c3796697-d3bc-4926-b8f6-36ef9717f510" xmlns:ns3="4574b173-21b1-4e12-84b9-c21003f9bdfd" targetNamespace="http://schemas.microsoft.com/office/2006/metadata/properties" ma:root="true" ma:fieldsID="effcb06be8cec6ab9766425db83c3d5e" ns2:_="" ns3:_="">
    <xsd:import namespace="c3796697-d3bc-4926-b8f6-36ef9717f510"/>
    <xsd:import namespace="4574b173-21b1-4e12-84b9-c21003f9bd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6697-d3bc-4926-b8f6-36ef9717f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b173-21b1-4e12-84b9-c21003f9bd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ede9b86-212c-42f1-9ba3-a96cf33bc528}" ma:internalName="TaxCatchAll" ma:showField="CatchAllData" ma:web="4574b173-21b1-4e12-84b9-c21003f9b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A1E63-5815-4908-891C-B1B7CA19E7B4}">
  <ds:schemaRefs>
    <ds:schemaRef ds:uri="http://schemas.microsoft.com/sharepoint/v3/contenttype/forms"/>
  </ds:schemaRefs>
</ds:datastoreItem>
</file>

<file path=customXml/itemProps2.xml><?xml version="1.0" encoding="utf-8"?>
<ds:datastoreItem xmlns:ds="http://schemas.openxmlformats.org/officeDocument/2006/customXml" ds:itemID="{CEE6237B-81C0-4419-A431-6AF464B7EAB2}">
  <ds:schemaRefs>
    <ds:schemaRef ds:uri="http://www.made-in-office.com/empower/docs/template/v1"/>
  </ds:schemaRefs>
</ds:datastoreItem>
</file>

<file path=customXml/itemProps3.xml><?xml version="1.0" encoding="utf-8"?>
<ds:datastoreItem xmlns:ds="http://schemas.openxmlformats.org/officeDocument/2006/customXml" ds:itemID="{A309733F-5591-45C9-8516-F1CCFA3C2D89}">
  <ds:schemaRefs>
    <ds:schemaRef ds:uri="4574b173-21b1-4e12-84b9-c21003f9bdfd"/>
    <ds:schemaRef ds:uri="http://purl.org/dc/elements/1.1/"/>
    <ds:schemaRef ds:uri="http://schemas.microsoft.com/office/2006/documentManagement/types"/>
    <ds:schemaRef ds:uri="http://purl.org/dc/terms/"/>
    <ds:schemaRef ds:uri="c3796697-d3bc-4926-b8f6-36ef9717f510"/>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B8B2387-E780-47ED-9F68-CEDC07DED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6697-d3bc-4926-b8f6-36ef9717f510"/>
    <ds:schemaRef ds:uri="4574b173-21b1-4e12-84b9-c21003f9b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F4FB80-F3C5-4D42-B898-DBD46FBE7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613</Words>
  <Characters>4807</Characters>
  <Application>Microsoft Office Word</Application>
  <DocSecurity>8</DocSecurity>
  <Lines>40</Lines>
  <Paragraphs>10</Paragraphs>
  <ScaleCrop>false</ScaleCrop>
  <HeadingPairs>
    <vt:vector size="2" baseType="variant">
      <vt:variant>
        <vt:lpstr>Titel</vt:lpstr>
      </vt:variant>
      <vt:variant>
        <vt:i4>1</vt:i4>
      </vt:variant>
    </vt:vector>
  </HeadingPairs>
  <TitlesOfParts>
    <vt:vector size="1" baseType="lpstr">
      <vt:lpstr>Sehr geehrte Damen und Herren,</vt:lpstr>
    </vt:vector>
  </TitlesOfParts>
  <Company>Universität Regensburg</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Unternehmenseignung Wartung Lüftungsanlagen 2027 bis 2030</dc:title>
  <dc:subject>EU-weite Ausschreibung der Wartung von Lüftungsanlagen</dc:subject>
  <dc:creator>Universitätsklinikum Regensburg</dc:creator>
  <cp:keywords/>
  <dc:description>Veröffentlichungsfassung</dc:description>
  <cp:lastModifiedBy>Universitätsklinikum Regensburg</cp:lastModifiedBy>
  <cp:revision>268</cp:revision>
  <cp:lastPrinted>2021-10-19T21:51:00Z</cp:lastPrinted>
  <dcterms:created xsi:type="dcterms:W3CDTF">2022-07-08T15:59:00Z</dcterms:created>
  <dcterms:modified xsi:type="dcterms:W3CDTF">2024-08-14T07:40:00Z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MSIP_Label_ea60d57e-af5b-4752-ac57-3e4f28ca11dc_Enabled">
    <vt:lpwstr>true</vt:lpwstr>
  </property>
  <property fmtid="{D5CDD505-2E9C-101B-9397-08002B2CF9AE}" pid="4" name="MSIP_Label_ea60d57e-af5b-4752-ac57-3e4f28ca11dc_SetDate">
    <vt:lpwstr>2022-01-27T15:45:45Z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00cb54fb-c1ca-49f0-b3cb-42ccb8138dbf</vt:lpwstr>
  </property>
  <property fmtid="{D5CDD505-2E9C-101B-9397-08002B2CF9AE}" pid="9" name="MSIP_Label_ea60d57e-af5b-4752-ac57-3e4f28ca11dc_ContentBits">
    <vt:lpwstr>0</vt:lpwstr>
  </property>
  <property fmtid="{D5CDD505-2E9C-101B-9397-08002B2CF9AE}" pid="10" name="MediaServiceImageTags">
    <vt:lpwstr/>
  </property>
  <property fmtid="{D5CDD505-2E9C-101B-9397-08002B2CF9AE}" pid="11" name="ContentTypeId">
    <vt:lpwstr>0x0101006E90A8BC02C06E429ECD466AC4E16F56</vt:lpwstr>
  </property>
</Properties>
</file>