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88B5" w14:textId="77777777" w:rsidR="00FC16BA" w:rsidRDefault="00FC16BA">
      <w:pPr>
        <w:spacing w:before="240" w:after="240" w:line="271" w:lineRule="auto"/>
        <w:jc w:val="center"/>
        <w:rPr>
          <w:rFonts w:ascii="Arial" w:hAnsi="Arial" w:cs="Arial"/>
          <w:bCs/>
          <w:kern w:val="2"/>
          <w:sz w:val="28"/>
          <w:u w:val="single"/>
          <w:lang w:val="en-US"/>
        </w:rPr>
      </w:pPr>
    </w:p>
    <w:p w14:paraId="6A2D4CFC" w14:textId="77777777" w:rsidR="00FC16BA" w:rsidRDefault="00FC16BA">
      <w:pPr>
        <w:spacing w:before="240" w:after="240" w:line="271" w:lineRule="auto"/>
        <w:jc w:val="center"/>
        <w:rPr>
          <w:rFonts w:ascii="Arial" w:hAnsi="Arial" w:cs="Arial"/>
          <w:b/>
          <w:bCs/>
          <w:kern w:val="2"/>
          <w:sz w:val="48"/>
          <w:lang w:val="en-US"/>
        </w:rPr>
      </w:pPr>
    </w:p>
    <w:p w14:paraId="66EF5974" w14:textId="77777777" w:rsidR="00FC16BA" w:rsidRDefault="00FC16BA">
      <w:pPr>
        <w:spacing w:before="240" w:after="240" w:line="271" w:lineRule="auto"/>
        <w:jc w:val="center"/>
        <w:rPr>
          <w:rFonts w:ascii="Arial" w:hAnsi="Arial" w:cs="Arial"/>
          <w:b/>
          <w:bCs/>
          <w:kern w:val="2"/>
          <w:sz w:val="48"/>
          <w:lang w:val="en-US"/>
        </w:rPr>
      </w:pPr>
    </w:p>
    <w:p w14:paraId="0747A54A" w14:textId="77777777" w:rsidR="00FC16BA" w:rsidRDefault="00382BE5">
      <w:pPr>
        <w:jc w:val="center"/>
        <w:rPr>
          <w:rFonts w:ascii="Arial" w:hAnsi="Arial" w:cs="Arial"/>
          <w:b/>
          <w:bCs/>
          <w:kern w:val="2"/>
          <w:sz w:val="36"/>
          <w:szCs w:val="36"/>
          <w:lang w:val="en-US"/>
        </w:rPr>
      </w:pPr>
      <w:r w:rsidRPr="0036723B">
        <w:rPr>
          <w:rFonts w:ascii="Arial" w:hAnsi="Arial"/>
          <w:b/>
          <w:sz w:val="36"/>
          <w:lang w:val="en-US"/>
        </w:rPr>
        <w:t>Central Laboratory Services for Clinical Trial</w:t>
      </w:r>
    </w:p>
    <w:p w14:paraId="629CBBCE" w14:textId="77777777" w:rsidR="00FC16BA" w:rsidRDefault="00FC16BA">
      <w:pPr>
        <w:spacing w:before="240" w:after="240" w:line="271" w:lineRule="auto"/>
        <w:jc w:val="center"/>
        <w:rPr>
          <w:rFonts w:ascii="Arial" w:hAnsi="Arial" w:cs="Arial"/>
          <w:bCs/>
          <w:kern w:val="2"/>
          <w:sz w:val="40"/>
          <w:szCs w:val="40"/>
          <w:lang w:val="en-US"/>
        </w:rPr>
      </w:pPr>
    </w:p>
    <w:p w14:paraId="31DDC952" w14:textId="77777777" w:rsidR="00FC16BA" w:rsidRDefault="00382BE5">
      <w:pPr>
        <w:spacing w:before="240" w:after="240" w:line="271" w:lineRule="auto"/>
        <w:jc w:val="center"/>
        <w:rPr>
          <w:rFonts w:ascii="Arial" w:hAnsi="Arial" w:cs="Arial"/>
          <w:bCs/>
          <w:kern w:val="2"/>
          <w:sz w:val="40"/>
          <w:szCs w:val="40"/>
          <w:lang w:val="en-US"/>
        </w:rPr>
      </w:pPr>
      <w:r>
        <w:rPr>
          <w:rFonts w:ascii="Arial" w:hAnsi="Arial" w:cs="Arial"/>
          <w:bCs/>
          <w:kern w:val="2"/>
          <w:sz w:val="40"/>
          <w:szCs w:val="40"/>
          <w:lang w:val="en-US"/>
        </w:rPr>
        <w:t>Self-declaration for the eligibility of tenderers</w:t>
      </w:r>
    </w:p>
    <w:p w14:paraId="24810F74" w14:textId="77777777" w:rsidR="00FC16BA" w:rsidRDefault="00382BE5">
      <w:pPr>
        <w:spacing w:before="240" w:after="240" w:line="271" w:lineRule="auto"/>
        <w:jc w:val="center"/>
        <w:rPr>
          <w:rFonts w:ascii="Arial" w:hAnsi="Arial" w:cs="Arial"/>
          <w:bCs/>
          <w:kern w:val="2"/>
          <w:sz w:val="40"/>
          <w:szCs w:val="40"/>
          <w:lang w:val="en-US"/>
        </w:rPr>
      </w:pPr>
      <w:r>
        <w:rPr>
          <w:rFonts w:ascii="Arial" w:hAnsi="Arial" w:cs="Arial"/>
          <w:bCs/>
          <w:kern w:val="2"/>
          <w:sz w:val="40"/>
          <w:szCs w:val="40"/>
          <w:lang w:val="en-US"/>
        </w:rPr>
        <w:t xml:space="preserve">for the </w:t>
      </w:r>
    </w:p>
    <w:p w14:paraId="063AA59E" w14:textId="77777777" w:rsidR="00FC16BA" w:rsidRDefault="00382BE5">
      <w:pPr>
        <w:spacing w:before="240" w:after="240" w:line="271" w:lineRule="auto"/>
        <w:jc w:val="center"/>
        <w:rPr>
          <w:rFonts w:ascii="Arial" w:hAnsi="Arial" w:cs="Arial"/>
          <w:bCs/>
          <w:kern w:val="2"/>
          <w:sz w:val="40"/>
          <w:szCs w:val="40"/>
          <w:lang w:val="en-US"/>
        </w:rPr>
      </w:pPr>
      <w:r>
        <w:rPr>
          <w:rFonts w:ascii="Arial" w:hAnsi="Arial" w:cs="Arial"/>
          <w:bCs/>
          <w:kern w:val="2"/>
          <w:sz w:val="40"/>
          <w:szCs w:val="40"/>
          <w:lang w:val="en-US"/>
        </w:rPr>
        <w:t xml:space="preserve">EU wide Open Procedure (§ 15 </w:t>
      </w:r>
      <w:proofErr w:type="spellStart"/>
      <w:r>
        <w:rPr>
          <w:rFonts w:ascii="Arial" w:hAnsi="Arial" w:cs="Arial"/>
          <w:bCs/>
          <w:kern w:val="2"/>
          <w:sz w:val="40"/>
          <w:szCs w:val="40"/>
          <w:lang w:val="en-US"/>
        </w:rPr>
        <w:t>VgV</w:t>
      </w:r>
      <w:proofErr w:type="spellEnd"/>
      <w:r>
        <w:rPr>
          <w:rFonts w:ascii="Arial" w:hAnsi="Arial" w:cs="Arial"/>
          <w:bCs/>
          <w:kern w:val="2"/>
          <w:sz w:val="40"/>
          <w:szCs w:val="40"/>
          <w:lang w:val="en-US"/>
        </w:rPr>
        <w:t>)</w:t>
      </w:r>
    </w:p>
    <w:p w14:paraId="12F05506" w14:textId="77777777" w:rsidR="00FC16BA" w:rsidRDefault="00FC16BA">
      <w:pPr>
        <w:spacing w:before="240" w:after="240" w:line="271" w:lineRule="auto"/>
        <w:jc w:val="center"/>
        <w:rPr>
          <w:rFonts w:ascii="Arial" w:hAnsi="Arial" w:cs="Arial"/>
          <w:bCs/>
          <w:kern w:val="2"/>
          <w:sz w:val="40"/>
          <w:szCs w:val="40"/>
          <w:lang w:val="en-US"/>
        </w:rPr>
      </w:pPr>
    </w:p>
    <w:p w14:paraId="28FA8A9E" w14:textId="77777777" w:rsidR="00FC16BA" w:rsidRDefault="00FC16BA">
      <w:pPr>
        <w:spacing w:before="240" w:after="240" w:line="271" w:lineRule="auto"/>
        <w:rPr>
          <w:rFonts w:ascii="Arial" w:hAnsi="Arial" w:cs="Arial"/>
          <w:bCs/>
          <w:kern w:val="2"/>
          <w:sz w:val="28"/>
          <w:lang w:val="en-US"/>
        </w:rPr>
      </w:pPr>
    </w:p>
    <w:p w14:paraId="2EA49528" w14:textId="77777777" w:rsidR="00FC16BA" w:rsidRDefault="00FC16BA">
      <w:pPr>
        <w:spacing w:before="240" w:after="240" w:line="271" w:lineRule="auto"/>
        <w:rPr>
          <w:rFonts w:ascii="Arial" w:hAnsi="Arial" w:cs="Arial"/>
          <w:bCs/>
          <w:kern w:val="2"/>
          <w:sz w:val="28"/>
          <w:lang w:val="en-US"/>
        </w:rPr>
      </w:pPr>
    </w:p>
    <w:p w14:paraId="7AFAFD7D" w14:textId="77777777" w:rsidR="00FC16BA" w:rsidRDefault="00FC16BA">
      <w:pPr>
        <w:spacing w:before="240" w:after="240" w:line="271" w:lineRule="auto"/>
        <w:rPr>
          <w:rFonts w:ascii="Arial" w:hAnsi="Arial" w:cs="Arial"/>
          <w:bCs/>
          <w:kern w:val="2"/>
          <w:sz w:val="28"/>
          <w:lang w:val="en-US"/>
        </w:rPr>
      </w:pPr>
    </w:p>
    <w:p w14:paraId="09DB9C13" w14:textId="77777777" w:rsidR="00FC16BA" w:rsidRDefault="00FC16BA">
      <w:pPr>
        <w:spacing w:before="240" w:after="240" w:line="271" w:lineRule="auto"/>
        <w:rPr>
          <w:rFonts w:ascii="Arial" w:hAnsi="Arial" w:cs="Arial"/>
          <w:bCs/>
          <w:kern w:val="2"/>
          <w:sz w:val="28"/>
          <w:lang w:val="en-US"/>
        </w:rPr>
      </w:pPr>
    </w:p>
    <w:p w14:paraId="48FF3B86" w14:textId="77777777" w:rsidR="00FC16BA" w:rsidRDefault="00FC16BA">
      <w:pPr>
        <w:spacing w:before="240" w:after="240" w:line="271" w:lineRule="auto"/>
        <w:rPr>
          <w:rFonts w:ascii="Arial" w:hAnsi="Arial" w:cs="Arial"/>
          <w:bCs/>
          <w:kern w:val="2"/>
          <w:sz w:val="28"/>
          <w:lang w:val="en-US"/>
        </w:rPr>
      </w:pPr>
    </w:p>
    <w:p w14:paraId="029B6D7C" w14:textId="77777777" w:rsidR="00FC16BA" w:rsidRDefault="00FC16BA">
      <w:pPr>
        <w:spacing w:before="240" w:after="240" w:line="271" w:lineRule="auto"/>
        <w:rPr>
          <w:rFonts w:ascii="Arial" w:hAnsi="Arial" w:cs="Arial"/>
          <w:bCs/>
          <w:kern w:val="2"/>
          <w:sz w:val="28"/>
          <w:lang w:val="en-US"/>
        </w:rPr>
      </w:pPr>
    </w:p>
    <w:p w14:paraId="1FC3CD72" w14:textId="77777777" w:rsidR="00FC16BA" w:rsidRDefault="00FC16BA">
      <w:pPr>
        <w:spacing w:before="240" w:after="240" w:line="271" w:lineRule="auto"/>
        <w:rPr>
          <w:rFonts w:ascii="Arial" w:hAnsi="Arial" w:cs="Arial"/>
          <w:bCs/>
          <w:kern w:val="2"/>
          <w:sz w:val="28"/>
          <w:lang w:val="en-US"/>
        </w:rPr>
      </w:pPr>
    </w:p>
    <w:p w14:paraId="35AD4604" w14:textId="77777777" w:rsidR="00FC16BA" w:rsidRDefault="00FC16BA">
      <w:pPr>
        <w:spacing w:before="240" w:after="240" w:line="271" w:lineRule="auto"/>
        <w:rPr>
          <w:rFonts w:ascii="Arial" w:hAnsi="Arial" w:cs="Arial"/>
          <w:bCs/>
          <w:kern w:val="2"/>
          <w:sz w:val="28"/>
          <w:lang w:val="en-US"/>
        </w:rPr>
      </w:pPr>
    </w:p>
    <w:sdt>
      <w:sdtPr>
        <w:rPr>
          <w:rFonts w:ascii="ITC Charter Com" w:eastAsia="Times New Roman" w:hAnsi="ITC Charter Com" w:cs="Times New Roman"/>
          <w:b w:val="0"/>
          <w:bCs w:val="0"/>
          <w:color w:val="auto"/>
          <w:kern w:val="0"/>
          <w:sz w:val="22"/>
          <w:szCs w:val="20"/>
        </w:rPr>
        <w:id w:val="1144011944"/>
        <w:docPartObj>
          <w:docPartGallery w:val="Table of Contents"/>
          <w:docPartUnique/>
        </w:docPartObj>
      </w:sdtPr>
      <w:sdtEndPr/>
      <w:sdtContent>
        <w:p w14:paraId="5363C964" w14:textId="77777777" w:rsidR="00FC16BA" w:rsidRDefault="00382BE5">
          <w:pPr>
            <w:pStyle w:val="Inhaltsverzeichnisberschrift"/>
            <w:spacing w:before="240" w:after="240" w:line="271" w:lineRule="auto"/>
            <w:ind w:right="0"/>
            <w:rPr>
              <w:rFonts w:ascii="Arial" w:hAnsi="Arial" w:cs="Arial"/>
              <w:color w:val="auto"/>
              <w:szCs w:val="22"/>
              <w:lang w:val="en-US"/>
            </w:rPr>
          </w:pPr>
          <w:r>
            <w:rPr>
              <w:rFonts w:ascii="Arial" w:hAnsi="Arial" w:cs="Arial"/>
              <w:color w:val="auto"/>
              <w:szCs w:val="22"/>
              <w:lang w:val="en-US"/>
            </w:rPr>
            <w:t>Content</w:t>
          </w:r>
        </w:p>
        <w:p w14:paraId="3C8DD64C" w14:textId="01F062E1" w:rsidR="00F72FC9" w:rsidRDefault="00382BE5">
          <w:pPr>
            <w:pStyle w:val="Verzeichnis1"/>
            <w:rPr>
              <w:rFonts w:asciiTheme="minorHAnsi" w:eastAsiaTheme="minorEastAsia" w:hAnsiTheme="minorHAnsi" w:cstheme="minorBidi"/>
              <w:noProof/>
              <w:kern w:val="2"/>
              <w:sz w:val="24"/>
              <w:szCs w:val="24"/>
              <w14:ligatures w14:val="standardContextual"/>
            </w:rPr>
          </w:pPr>
          <w:r>
            <w:fldChar w:fldCharType="begin"/>
          </w:r>
          <w:r>
            <w:rPr>
              <w:rStyle w:val="IndexLink"/>
              <w:rFonts w:cs="Arial"/>
              <w:bCs/>
              <w:webHidden/>
              <w:lang w:val="en-US"/>
            </w:rPr>
            <w:instrText xml:space="preserve"> TOC \z \o "1-5" \u \h</w:instrText>
          </w:r>
          <w:r>
            <w:rPr>
              <w:rStyle w:val="IndexLink"/>
              <w:bCs/>
              <w:lang w:val="en-US"/>
            </w:rPr>
            <w:fldChar w:fldCharType="separate"/>
          </w:r>
          <w:hyperlink w:anchor="_Toc241851003" w:history="1">
            <w:r w:rsidR="00F72FC9" w:rsidRPr="00331B3D">
              <w:rPr>
                <w:rStyle w:val="Hyperlink"/>
                <w:rFonts w:cs="Arial"/>
                <w:bCs/>
                <w:noProof/>
                <w:lang w:val="en-US"/>
              </w:rPr>
              <w:t>1.</w:t>
            </w:r>
            <w:r w:rsidR="00F72FC9">
              <w:rPr>
                <w:rFonts w:asciiTheme="minorHAnsi" w:eastAsiaTheme="minorEastAsia" w:hAnsiTheme="minorHAnsi" w:cstheme="minorBidi"/>
                <w:noProof/>
                <w:kern w:val="2"/>
                <w:sz w:val="24"/>
                <w:szCs w:val="24"/>
                <w14:ligatures w14:val="standardContextual"/>
              </w:rPr>
              <w:tab/>
            </w:r>
            <w:r w:rsidR="00F72FC9" w:rsidRPr="00331B3D">
              <w:rPr>
                <w:rStyle w:val="Hyperlink"/>
                <w:rFonts w:cs="Arial"/>
                <w:noProof/>
                <w:lang w:val="en-US"/>
              </w:rPr>
              <w:t>General information</w:t>
            </w:r>
            <w:r w:rsidR="00F72FC9">
              <w:rPr>
                <w:noProof/>
                <w:webHidden/>
              </w:rPr>
              <w:tab/>
            </w:r>
            <w:r w:rsidR="00F72FC9">
              <w:rPr>
                <w:noProof/>
                <w:webHidden/>
              </w:rPr>
              <w:fldChar w:fldCharType="begin"/>
            </w:r>
            <w:r w:rsidR="00F72FC9">
              <w:rPr>
                <w:noProof/>
                <w:webHidden/>
              </w:rPr>
              <w:instrText xml:space="preserve"> PAGEREF _Toc241851003 \h </w:instrText>
            </w:r>
            <w:r w:rsidR="00F72FC9">
              <w:rPr>
                <w:noProof/>
                <w:webHidden/>
              </w:rPr>
            </w:r>
            <w:r w:rsidR="00F72FC9">
              <w:rPr>
                <w:noProof/>
                <w:webHidden/>
              </w:rPr>
              <w:fldChar w:fldCharType="separate"/>
            </w:r>
            <w:r w:rsidR="00F72FC9">
              <w:rPr>
                <w:noProof/>
                <w:webHidden/>
              </w:rPr>
              <w:t>3</w:t>
            </w:r>
            <w:r w:rsidR="00F72FC9">
              <w:rPr>
                <w:noProof/>
                <w:webHidden/>
              </w:rPr>
              <w:fldChar w:fldCharType="end"/>
            </w:r>
          </w:hyperlink>
        </w:p>
        <w:p w14:paraId="2862F635" w14:textId="7AB4431C" w:rsidR="00F72FC9" w:rsidRDefault="00F72FC9">
          <w:pPr>
            <w:pStyle w:val="Verzeichnis1"/>
            <w:rPr>
              <w:rFonts w:asciiTheme="minorHAnsi" w:eastAsiaTheme="minorEastAsia" w:hAnsiTheme="minorHAnsi" w:cstheme="minorBidi"/>
              <w:noProof/>
              <w:kern w:val="2"/>
              <w:sz w:val="24"/>
              <w:szCs w:val="24"/>
              <w14:ligatures w14:val="standardContextual"/>
            </w:rPr>
          </w:pPr>
          <w:hyperlink w:anchor="_Toc241851004" w:history="1">
            <w:r w:rsidRPr="00331B3D">
              <w:rPr>
                <w:rStyle w:val="Hyperlink"/>
                <w:bCs/>
                <w:noProof/>
                <w:lang w:val="en-US"/>
              </w:rPr>
              <w:t>2.</w:t>
            </w:r>
            <w:r>
              <w:rPr>
                <w:rFonts w:asciiTheme="minorHAnsi" w:eastAsiaTheme="minorEastAsia" w:hAnsiTheme="minorHAnsi" w:cstheme="minorBidi"/>
                <w:noProof/>
                <w:kern w:val="2"/>
                <w:sz w:val="24"/>
                <w:szCs w:val="24"/>
                <w14:ligatures w14:val="standardContextual"/>
              </w:rPr>
              <w:tab/>
            </w:r>
            <w:r w:rsidRPr="00331B3D">
              <w:rPr>
                <w:rStyle w:val="Hyperlink"/>
                <w:noProof/>
                <w:lang w:val="en-US"/>
              </w:rPr>
              <w:t>Self-Declaration of Bidder Consortium</w:t>
            </w:r>
            <w:r>
              <w:rPr>
                <w:noProof/>
                <w:webHidden/>
              </w:rPr>
              <w:tab/>
            </w:r>
            <w:r>
              <w:rPr>
                <w:noProof/>
                <w:webHidden/>
              </w:rPr>
              <w:fldChar w:fldCharType="begin"/>
            </w:r>
            <w:r>
              <w:rPr>
                <w:noProof/>
                <w:webHidden/>
              </w:rPr>
              <w:instrText xml:space="preserve"> PAGEREF _Toc241851004 \h </w:instrText>
            </w:r>
            <w:r>
              <w:rPr>
                <w:noProof/>
                <w:webHidden/>
              </w:rPr>
            </w:r>
            <w:r>
              <w:rPr>
                <w:noProof/>
                <w:webHidden/>
              </w:rPr>
              <w:fldChar w:fldCharType="separate"/>
            </w:r>
            <w:r>
              <w:rPr>
                <w:noProof/>
                <w:webHidden/>
              </w:rPr>
              <w:t>5</w:t>
            </w:r>
            <w:r>
              <w:rPr>
                <w:noProof/>
                <w:webHidden/>
              </w:rPr>
              <w:fldChar w:fldCharType="end"/>
            </w:r>
          </w:hyperlink>
        </w:p>
        <w:p w14:paraId="778C0580" w14:textId="65A3D231" w:rsidR="00F72FC9" w:rsidRDefault="00F72FC9">
          <w:pPr>
            <w:pStyle w:val="Verzeichnis1"/>
            <w:rPr>
              <w:rFonts w:asciiTheme="minorHAnsi" w:eastAsiaTheme="minorEastAsia" w:hAnsiTheme="minorHAnsi" w:cstheme="minorBidi"/>
              <w:noProof/>
              <w:kern w:val="2"/>
              <w:sz w:val="24"/>
              <w:szCs w:val="24"/>
              <w14:ligatures w14:val="standardContextual"/>
            </w:rPr>
          </w:pPr>
          <w:hyperlink w:anchor="_Toc241851005" w:history="1">
            <w:r w:rsidRPr="00331B3D">
              <w:rPr>
                <w:rStyle w:val="Hyperlink"/>
                <w:bCs/>
                <w:noProof/>
                <w:lang w:val="en-US"/>
              </w:rPr>
              <w:t>3.</w:t>
            </w:r>
            <w:r>
              <w:rPr>
                <w:rFonts w:asciiTheme="minorHAnsi" w:eastAsiaTheme="minorEastAsia" w:hAnsiTheme="minorHAnsi" w:cstheme="minorBidi"/>
                <w:noProof/>
                <w:kern w:val="2"/>
                <w:sz w:val="24"/>
                <w:szCs w:val="24"/>
                <w14:ligatures w14:val="standardContextual"/>
              </w:rPr>
              <w:tab/>
            </w:r>
            <w:r w:rsidRPr="00331B3D">
              <w:rPr>
                <w:rStyle w:val="Hyperlink"/>
                <w:noProof/>
                <w:lang w:val="en-US"/>
              </w:rPr>
              <w:t>Self-Declaration on Subcontractors/Vendors</w:t>
            </w:r>
            <w:r>
              <w:rPr>
                <w:noProof/>
                <w:webHidden/>
              </w:rPr>
              <w:tab/>
            </w:r>
            <w:r>
              <w:rPr>
                <w:noProof/>
                <w:webHidden/>
              </w:rPr>
              <w:fldChar w:fldCharType="begin"/>
            </w:r>
            <w:r>
              <w:rPr>
                <w:noProof/>
                <w:webHidden/>
              </w:rPr>
              <w:instrText xml:space="preserve"> PAGEREF _Toc241851005 \h </w:instrText>
            </w:r>
            <w:r>
              <w:rPr>
                <w:noProof/>
                <w:webHidden/>
              </w:rPr>
            </w:r>
            <w:r>
              <w:rPr>
                <w:noProof/>
                <w:webHidden/>
              </w:rPr>
              <w:fldChar w:fldCharType="separate"/>
            </w:r>
            <w:r>
              <w:rPr>
                <w:noProof/>
                <w:webHidden/>
              </w:rPr>
              <w:t>6</w:t>
            </w:r>
            <w:r>
              <w:rPr>
                <w:noProof/>
                <w:webHidden/>
              </w:rPr>
              <w:fldChar w:fldCharType="end"/>
            </w:r>
          </w:hyperlink>
        </w:p>
        <w:p w14:paraId="51BBECD2" w14:textId="61C3ADB6" w:rsidR="00F72FC9" w:rsidRDefault="00F72FC9">
          <w:pPr>
            <w:pStyle w:val="Verzeichnis1"/>
            <w:rPr>
              <w:rFonts w:asciiTheme="minorHAnsi" w:eastAsiaTheme="minorEastAsia" w:hAnsiTheme="minorHAnsi" w:cstheme="minorBidi"/>
              <w:noProof/>
              <w:kern w:val="2"/>
              <w:sz w:val="24"/>
              <w:szCs w:val="24"/>
              <w14:ligatures w14:val="standardContextual"/>
            </w:rPr>
          </w:pPr>
          <w:hyperlink w:anchor="_Toc241851006" w:history="1">
            <w:r w:rsidRPr="00331B3D">
              <w:rPr>
                <w:rStyle w:val="Hyperlink"/>
                <w:bCs/>
                <w:noProof/>
                <w:lang w:val="en-US"/>
              </w:rPr>
              <w:t>4.</w:t>
            </w:r>
            <w:r>
              <w:rPr>
                <w:rFonts w:asciiTheme="minorHAnsi" w:eastAsiaTheme="minorEastAsia" w:hAnsiTheme="minorHAnsi" w:cstheme="minorBidi"/>
                <w:noProof/>
                <w:kern w:val="2"/>
                <w:sz w:val="24"/>
                <w:szCs w:val="24"/>
                <w14:ligatures w14:val="standardContextual"/>
              </w:rPr>
              <w:tab/>
            </w:r>
            <w:r w:rsidRPr="00331B3D">
              <w:rPr>
                <w:rStyle w:val="Hyperlink"/>
                <w:noProof/>
                <w:lang w:val="en-US"/>
              </w:rPr>
              <w:t>Self-Declaration on Suitability</w:t>
            </w:r>
            <w:r>
              <w:rPr>
                <w:noProof/>
                <w:webHidden/>
              </w:rPr>
              <w:tab/>
            </w:r>
            <w:r>
              <w:rPr>
                <w:noProof/>
                <w:webHidden/>
              </w:rPr>
              <w:fldChar w:fldCharType="begin"/>
            </w:r>
            <w:r>
              <w:rPr>
                <w:noProof/>
                <w:webHidden/>
              </w:rPr>
              <w:instrText xml:space="preserve"> PAGEREF _Toc241851006 \h </w:instrText>
            </w:r>
            <w:r>
              <w:rPr>
                <w:noProof/>
                <w:webHidden/>
              </w:rPr>
            </w:r>
            <w:r>
              <w:rPr>
                <w:noProof/>
                <w:webHidden/>
              </w:rPr>
              <w:fldChar w:fldCharType="separate"/>
            </w:r>
            <w:r>
              <w:rPr>
                <w:noProof/>
                <w:webHidden/>
              </w:rPr>
              <w:t>7</w:t>
            </w:r>
            <w:r>
              <w:rPr>
                <w:noProof/>
                <w:webHidden/>
              </w:rPr>
              <w:fldChar w:fldCharType="end"/>
            </w:r>
          </w:hyperlink>
        </w:p>
        <w:p w14:paraId="31790EBB" w14:textId="3998223A" w:rsidR="00F72FC9" w:rsidRDefault="00F72FC9">
          <w:pPr>
            <w:pStyle w:val="Verzeichnis1"/>
            <w:rPr>
              <w:rFonts w:asciiTheme="minorHAnsi" w:eastAsiaTheme="minorEastAsia" w:hAnsiTheme="minorHAnsi" w:cstheme="minorBidi"/>
              <w:noProof/>
              <w:kern w:val="2"/>
              <w:sz w:val="24"/>
              <w:szCs w:val="24"/>
              <w14:ligatures w14:val="standardContextual"/>
            </w:rPr>
          </w:pPr>
          <w:hyperlink w:anchor="_Toc241851007" w:history="1">
            <w:r w:rsidRPr="00331B3D">
              <w:rPr>
                <w:rStyle w:val="Hyperlink"/>
                <w:bCs/>
                <w:noProof/>
                <w:lang w:val="en-US"/>
              </w:rPr>
              <w:t>5.</w:t>
            </w:r>
            <w:r>
              <w:rPr>
                <w:rFonts w:asciiTheme="minorHAnsi" w:eastAsiaTheme="minorEastAsia" w:hAnsiTheme="minorHAnsi" w:cstheme="minorBidi"/>
                <w:noProof/>
                <w:kern w:val="2"/>
                <w:sz w:val="24"/>
                <w:szCs w:val="24"/>
                <w14:ligatures w14:val="standardContextual"/>
              </w:rPr>
              <w:tab/>
            </w:r>
            <w:r w:rsidRPr="00331B3D">
              <w:rPr>
                <w:rStyle w:val="Hyperlink"/>
                <w:noProof/>
                <w:lang w:val="en-US"/>
              </w:rPr>
              <w:t>Self-Declaration on the Absence of Grounds for Exclusion</w:t>
            </w:r>
            <w:r>
              <w:rPr>
                <w:noProof/>
                <w:webHidden/>
              </w:rPr>
              <w:tab/>
            </w:r>
            <w:r>
              <w:rPr>
                <w:noProof/>
                <w:webHidden/>
              </w:rPr>
              <w:fldChar w:fldCharType="begin"/>
            </w:r>
            <w:r>
              <w:rPr>
                <w:noProof/>
                <w:webHidden/>
              </w:rPr>
              <w:instrText xml:space="preserve"> PAGEREF _Toc241851007 \h </w:instrText>
            </w:r>
            <w:r>
              <w:rPr>
                <w:noProof/>
                <w:webHidden/>
              </w:rPr>
            </w:r>
            <w:r>
              <w:rPr>
                <w:noProof/>
                <w:webHidden/>
              </w:rPr>
              <w:fldChar w:fldCharType="separate"/>
            </w:r>
            <w:r>
              <w:rPr>
                <w:noProof/>
                <w:webHidden/>
              </w:rPr>
              <w:t>9</w:t>
            </w:r>
            <w:r>
              <w:rPr>
                <w:noProof/>
                <w:webHidden/>
              </w:rPr>
              <w:fldChar w:fldCharType="end"/>
            </w:r>
          </w:hyperlink>
        </w:p>
        <w:p w14:paraId="0C36D8A1" w14:textId="0DA3BDF5" w:rsidR="00F72FC9" w:rsidRDefault="00F72FC9">
          <w:pPr>
            <w:pStyle w:val="Verzeichnis1"/>
            <w:rPr>
              <w:rFonts w:asciiTheme="minorHAnsi" w:eastAsiaTheme="minorEastAsia" w:hAnsiTheme="minorHAnsi" w:cstheme="minorBidi"/>
              <w:noProof/>
              <w:kern w:val="2"/>
              <w:sz w:val="24"/>
              <w:szCs w:val="24"/>
              <w14:ligatures w14:val="standardContextual"/>
            </w:rPr>
          </w:pPr>
          <w:hyperlink w:anchor="_Toc241851008" w:history="1">
            <w:r w:rsidRPr="00331B3D">
              <w:rPr>
                <w:rStyle w:val="Hyperlink"/>
                <w:bCs/>
                <w:noProof/>
                <w:lang w:val="en-US"/>
              </w:rPr>
              <w:t>6.</w:t>
            </w:r>
            <w:r>
              <w:rPr>
                <w:rFonts w:asciiTheme="minorHAnsi" w:eastAsiaTheme="minorEastAsia" w:hAnsiTheme="minorHAnsi" w:cstheme="minorBidi"/>
                <w:noProof/>
                <w:kern w:val="2"/>
                <w:sz w:val="24"/>
                <w:szCs w:val="24"/>
                <w14:ligatures w14:val="standardContextual"/>
              </w:rPr>
              <w:tab/>
            </w:r>
            <w:r w:rsidRPr="00331B3D">
              <w:rPr>
                <w:rStyle w:val="Hyperlink"/>
                <w:noProof/>
                <w:lang w:val="en-US"/>
              </w:rPr>
              <w:t>Self-Declaration on Relation to Russia</w:t>
            </w:r>
            <w:r>
              <w:rPr>
                <w:noProof/>
                <w:webHidden/>
              </w:rPr>
              <w:tab/>
            </w:r>
            <w:r>
              <w:rPr>
                <w:noProof/>
                <w:webHidden/>
              </w:rPr>
              <w:fldChar w:fldCharType="begin"/>
            </w:r>
            <w:r>
              <w:rPr>
                <w:noProof/>
                <w:webHidden/>
              </w:rPr>
              <w:instrText xml:space="preserve"> PAGEREF _Toc241851008 \h </w:instrText>
            </w:r>
            <w:r>
              <w:rPr>
                <w:noProof/>
                <w:webHidden/>
              </w:rPr>
            </w:r>
            <w:r>
              <w:rPr>
                <w:noProof/>
                <w:webHidden/>
              </w:rPr>
              <w:fldChar w:fldCharType="separate"/>
            </w:r>
            <w:r>
              <w:rPr>
                <w:noProof/>
                <w:webHidden/>
              </w:rPr>
              <w:t>10</w:t>
            </w:r>
            <w:r>
              <w:rPr>
                <w:noProof/>
                <w:webHidden/>
              </w:rPr>
              <w:fldChar w:fldCharType="end"/>
            </w:r>
          </w:hyperlink>
        </w:p>
        <w:p w14:paraId="23A232F6" w14:textId="2F2150E9" w:rsidR="00FC16BA" w:rsidRDefault="00382BE5">
          <w:pPr>
            <w:pStyle w:val="Verzeichnis1"/>
            <w:rPr>
              <w:rFonts w:ascii="Arial" w:hAnsi="Arial" w:cs="Arial"/>
              <w:b/>
              <w:szCs w:val="22"/>
            </w:rPr>
          </w:pPr>
          <w:r>
            <w:rPr>
              <w:rFonts w:ascii="Arial" w:hAnsi="Arial" w:cs="Arial"/>
              <w:b/>
              <w:szCs w:val="22"/>
            </w:rPr>
            <w:fldChar w:fldCharType="end"/>
          </w:r>
        </w:p>
      </w:sdtContent>
    </w:sdt>
    <w:p w14:paraId="2089CCFA" w14:textId="77777777" w:rsidR="00FC16BA" w:rsidRDefault="00382BE5">
      <w:pPr>
        <w:spacing w:after="160" w:line="259" w:lineRule="auto"/>
        <w:rPr>
          <w:rFonts w:ascii="Arial" w:hAnsi="Arial" w:cs="Arial"/>
        </w:rPr>
      </w:pPr>
      <w:bookmarkStart w:id="0" w:name="_Toc24612517"/>
      <w:bookmarkEnd w:id="0"/>
      <w:r>
        <w:br w:type="page"/>
      </w:r>
    </w:p>
    <w:p w14:paraId="618962D8" w14:textId="77777777" w:rsidR="00FC16BA" w:rsidRDefault="00382BE5">
      <w:pPr>
        <w:pStyle w:val="MazarsberschriftEbene1"/>
        <w:numPr>
          <w:ilvl w:val="0"/>
          <w:numId w:val="16"/>
        </w:numPr>
        <w:spacing w:before="0"/>
        <w:ind w:left="567" w:hanging="567"/>
        <w:rPr>
          <w:rFonts w:cs="Arial"/>
          <w:lang w:val="en-US"/>
        </w:rPr>
      </w:pPr>
      <w:bookmarkStart w:id="1" w:name="_Toc241851003"/>
      <w:r>
        <w:rPr>
          <w:rFonts w:cs="Arial"/>
          <w:lang w:val="en-US"/>
        </w:rPr>
        <w:lastRenderedPageBreak/>
        <w:t>General information</w:t>
      </w:r>
      <w:bookmarkEnd w:id="1"/>
    </w:p>
    <w:p w14:paraId="6EA1D201" w14:textId="77777777" w:rsidR="00FC16BA" w:rsidRDefault="00382BE5">
      <w:pPr>
        <w:pStyle w:val="MazarsTextebene1"/>
        <w:rPr>
          <w:rFonts w:cs="Arial"/>
          <w:lang w:val="en-US"/>
        </w:rPr>
      </w:pPr>
      <w:r>
        <w:rPr>
          <w:rFonts w:cs="Arial"/>
          <w:lang w:val="en-US"/>
        </w:rPr>
        <w:t>Name of bidder/bidding consortium:</w:t>
      </w:r>
      <w:r>
        <w:rPr>
          <w:rFonts w:cs="Arial"/>
          <w:lang w:val="en-US"/>
        </w:rPr>
        <w:tab/>
      </w:r>
      <w:r>
        <w:fldChar w:fldCharType="begin">
          <w:ffData>
            <w:name w:val="Text1"/>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36723B">
        <w:rPr>
          <w:rFonts w:cs="Arial"/>
          <w:lang w:val="en-US"/>
        </w:rPr>
        <w:t>     </w:t>
      </w:r>
      <w:r>
        <w:rPr>
          <w:rFonts w:cs="Arial"/>
          <w:lang w:val="en-US"/>
        </w:rPr>
        <w:fldChar w:fldCharType="end"/>
      </w:r>
    </w:p>
    <w:p w14:paraId="510272E3" w14:textId="77777777" w:rsidR="00FC16BA" w:rsidRDefault="00382BE5">
      <w:pPr>
        <w:pStyle w:val="MazarsTextebene1"/>
        <w:rPr>
          <w:rFonts w:cs="Arial"/>
          <w:lang w:val="en-US"/>
        </w:rPr>
      </w:pPr>
      <w:r>
        <w:rPr>
          <w:rFonts w:cs="Arial"/>
          <w:lang w:val="en-US"/>
        </w:rPr>
        <w:t>Address:</w:t>
      </w:r>
      <w:r>
        <w:rPr>
          <w:rFonts w:cs="Arial"/>
          <w:lang w:val="en-US"/>
        </w:rPr>
        <w:tab/>
      </w:r>
      <w:r>
        <w:rPr>
          <w:rFonts w:cs="Arial"/>
          <w:lang w:val="en-US"/>
        </w:rPr>
        <w:tab/>
      </w:r>
      <w:r>
        <w:rPr>
          <w:rFonts w:cs="Arial"/>
          <w:lang w:val="en-US"/>
        </w:rPr>
        <w:tab/>
      </w:r>
      <w:r>
        <w:rPr>
          <w:rFonts w:cs="Arial"/>
          <w:lang w:val="en-US"/>
        </w:rPr>
        <w:tab/>
      </w:r>
      <w:r>
        <w:fldChar w:fldCharType="begin">
          <w:ffData>
            <w:name w:val="Text1 Copy 1"/>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36723B">
        <w:rPr>
          <w:rFonts w:cs="Arial"/>
          <w:lang w:val="en-US"/>
        </w:rPr>
        <w:t>     </w:t>
      </w:r>
      <w:r>
        <w:rPr>
          <w:rFonts w:cs="Arial"/>
          <w:lang w:val="en-US"/>
        </w:rPr>
        <w:fldChar w:fldCharType="end"/>
      </w:r>
    </w:p>
    <w:p w14:paraId="65FE5856" w14:textId="77777777" w:rsidR="00FC16BA" w:rsidRDefault="00382BE5">
      <w:pPr>
        <w:pStyle w:val="MazarsTextebene1"/>
        <w:spacing w:after="0"/>
        <w:rPr>
          <w:rFonts w:cs="Arial"/>
          <w:lang w:val="en-US"/>
        </w:rPr>
      </w:pPr>
      <w:r>
        <w:rPr>
          <w:rFonts w:cs="Arial"/>
          <w:lang w:val="en-US"/>
        </w:rPr>
        <w:t>Contact person</w:t>
      </w:r>
      <w:r>
        <w:rPr>
          <w:rFonts w:cs="Arial"/>
          <w:lang w:val="en-US"/>
        </w:rPr>
        <w:tab/>
      </w:r>
      <w:r>
        <w:rPr>
          <w:rFonts w:cs="Arial"/>
          <w:lang w:val="en-US"/>
        </w:rPr>
        <w:tab/>
      </w:r>
      <w:r>
        <w:rPr>
          <w:rFonts w:cs="Arial"/>
          <w:lang w:val="en-US"/>
        </w:rPr>
        <w:tab/>
      </w:r>
      <w:r>
        <w:rPr>
          <w:rFonts w:cs="Arial"/>
          <w:lang w:val="en-US"/>
        </w:rPr>
        <w:tab/>
      </w:r>
      <w:r>
        <w:fldChar w:fldCharType="begin">
          <w:ffData>
            <w:name w:val="Text1 Copy 2"/>
            <w:enabled/>
            <w:calcOnExit w:val="0"/>
            <w:textInput/>
          </w:ffData>
        </w:fldChar>
      </w:r>
      <w:r>
        <w:rPr>
          <w:rFonts w:cs="Arial"/>
          <w:lang w:val="en-US"/>
        </w:rPr>
        <w:instrText xml:space="preserve"> FORMTEXT </w:instrText>
      </w:r>
      <w:r>
        <w:rPr>
          <w:rFonts w:cs="Arial"/>
          <w:lang w:val="en-US"/>
        </w:rPr>
      </w:r>
      <w:r>
        <w:rPr>
          <w:rFonts w:cs="Arial"/>
          <w:lang w:val="en-US"/>
        </w:rPr>
        <w:fldChar w:fldCharType="separate"/>
      </w:r>
      <w:r w:rsidRPr="0036723B">
        <w:rPr>
          <w:rFonts w:cs="Arial"/>
          <w:lang w:val="en-US"/>
        </w:rPr>
        <w:t>     </w:t>
      </w:r>
      <w:r>
        <w:rPr>
          <w:rFonts w:cs="Arial"/>
          <w:lang w:val="en-US"/>
        </w:rPr>
        <w:fldChar w:fldCharType="end"/>
      </w:r>
    </w:p>
    <w:p w14:paraId="698FCE54" w14:textId="77777777" w:rsidR="00FC16BA" w:rsidRDefault="00382BE5">
      <w:pPr>
        <w:pStyle w:val="MazarsTextebene1"/>
        <w:rPr>
          <w:rFonts w:cs="Arial"/>
          <w:sz w:val="18"/>
          <w:szCs w:val="18"/>
          <w:lang w:val="en-US"/>
        </w:rPr>
      </w:pPr>
      <w:r>
        <w:rPr>
          <w:rFonts w:cs="Arial"/>
          <w:sz w:val="18"/>
          <w:szCs w:val="18"/>
          <w:lang w:val="en-US"/>
        </w:rPr>
        <w:t>(Name and e-mail)</w:t>
      </w:r>
    </w:p>
    <w:p w14:paraId="4CEB6CB8" w14:textId="77777777" w:rsidR="00FC16BA" w:rsidRDefault="00382BE5">
      <w:pPr>
        <w:pStyle w:val="Listenabsatz"/>
        <w:spacing w:line="360" w:lineRule="auto"/>
        <w:ind w:left="0" w:firstLine="567"/>
        <w:rPr>
          <w:rFonts w:ascii="Arial" w:hAnsi="Arial" w:cs="Arial"/>
          <w:sz w:val="18"/>
          <w:szCs w:val="18"/>
          <w:lang w:val="en-US"/>
        </w:rPr>
      </w:pPr>
      <w:r>
        <w:rPr>
          <w:rFonts w:ascii="Arial" w:hAnsi="Arial" w:cs="Arial"/>
          <w:sz w:val="18"/>
          <w:szCs w:val="18"/>
          <w:lang w:val="en-US"/>
        </w:rPr>
        <w:t>(Please mark with a cross where applicable)</w:t>
      </w:r>
    </w:p>
    <w:p w14:paraId="7EB6A083" w14:textId="77777777" w:rsidR="00FC16BA" w:rsidRDefault="00382BE5">
      <w:pPr>
        <w:pStyle w:val="Listenabsatz"/>
        <w:spacing w:line="360" w:lineRule="auto"/>
        <w:ind w:left="0" w:firstLine="567"/>
        <w:rPr>
          <w:rFonts w:ascii="Arial" w:hAnsi="Arial" w:cs="Arial"/>
          <w:lang w:val="en-US"/>
        </w:rPr>
      </w:pPr>
      <w:r>
        <w:fldChar w:fldCharType="begin">
          <w:ffData>
            <w:name w:val="Kontrollkästchen2"/>
            <w:enabled/>
            <w:calcOnExit w:val="0"/>
            <w:checkBox>
              <w:sizeAuto/>
              <w:default w:val="0"/>
            </w:checkBox>
          </w:ffData>
        </w:fldChar>
      </w:r>
      <w:r w:rsidRPr="0036723B">
        <w:rPr>
          <w:rFonts w:ascii="Arial" w:hAnsi="Arial" w:cs="Arial"/>
          <w:lang w:val="en-US"/>
        </w:rPr>
        <w:instrText xml:space="preserve"> FORMCHECKBOX </w:instrText>
      </w:r>
      <w:r>
        <w:rPr>
          <w:rFonts w:ascii="Arial" w:hAnsi="Arial" w:cs="Arial"/>
        </w:rPr>
      </w:r>
      <w:r>
        <w:rPr>
          <w:rFonts w:ascii="Arial" w:hAnsi="Arial" w:cs="Arial"/>
        </w:rPr>
        <w:fldChar w:fldCharType="separate"/>
      </w:r>
      <w:bookmarkStart w:id="2" w:name="Kontrollkästchen2"/>
      <w:bookmarkEnd w:id="2"/>
      <w:r>
        <w:rPr>
          <w:rFonts w:ascii="Arial" w:hAnsi="Arial" w:cs="Arial"/>
        </w:rPr>
        <w:fldChar w:fldCharType="end"/>
      </w:r>
      <w:r>
        <w:rPr>
          <w:rFonts w:ascii="Arial" w:hAnsi="Arial" w:cs="Arial"/>
          <w:lang w:val="en-US"/>
        </w:rPr>
        <w:tab/>
        <w:t>Single bidder</w:t>
      </w:r>
    </w:p>
    <w:p w14:paraId="3F38C158" w14:textId="77777777" w:rsidR="00FC16BA" w:rsidRDefault="00382BE5">
      <w:pPr>
        <w:pStyle w:val="Listenabsatz"/>
        <w:spacing w:line="360" w:lineRule="auto"/>
        <w:ind w:left="0" w:firstLine="567"/>
        <w:rPr>
          <w:rFonts w:cs="Arial"/>
          <w:lang w:val="en-US"/>
        </w:rPr>
      </w:pPr>
      <w:r>
        <w:fldChar w:fldCharType="begin">
          <w:ffData>
            <w:name w:val="Kontrollkästchen2 Co"/>
            <w:enabled/>
            <w:calcOnExit w:val="0"/>
            <w:checkBox>
              <w:sizeAuto/>
              <w:default w:val="0"/>
            </w:checkBox>
          </w:ffData>
        </w:fldChar>
      </w:r>
      <w:r w:rsidRPr="0036723B">
        <w:rPr>
          <w:rFonts w:ascii="Arial" w:hAnsi="Arial" w:cs="Arial"/>
          <w:lang w:val="en-US"/>
        </w:rPr>
        <w:instrText xml:space="preserve"> FORMCHECKBOX </w:instrText>
      </w:r>
      <w:r>
        <w:rPr>
          <w:rFonts w:ascii="Arial" w:hAnsi="Arial" w:cs="Arial"/>
        </w:rPr>
      </w:r>
      <w:r>
        <w:rPr>
          <w:rFonts w:ascii="Arial" w:hAnsi="Arial" w:cs="Arial"/>
        </w:rPr>
        <w:fldChar w:fldCharType="separate"/>
      </w:r>
      <w:bookmarkStart w:id="3" w:name="Kontrollkästchen2_Copy_1"/>
      <w:bookmarkEnd w:id="3"/>
      <w:r>
        <w:rPr>
          <w:rFonts w:ascii="Arial" w:hAnsi="Arial" w:cs="Arial"/>
        </w:rPr>
        <w:fldChar w:fldCharType="end"/>
      </w:r>
      <w:r>
        <w:rPr>
          <w:rFonts w:ascii="Arial" w:hAnsi="Arial" w:cs="Arial"/>
          <w:lang w:val="en-US"/>
        </w:rPr>
        <w:tab/>
        <w:t>Member of a bidding consortium</w:t>
      </w:r>
    </w:p>
    <w:p w14:paraId="7F5E1B44" w14:textId="77777777" w:rsidR="00FC16BA" w:rsidRDefault="00382BE5">
      <w:pPr>
        <w:spacing w:before="240"/>
        <w:ind w:left="357"/>
        <w:jc w:val="both"/>
        <w:rPr>
          <w:rFonts w:ascii="Arial" w:hAnsi="Arial" w:cs="Arial"/>
          <w:b/>
          <w:bCs/>
          <w:szCs w:val="22"/>
        </w:rPr>
      </w:pPr>
      <w:proofErr w:type="spellStart"/>
      <w:r>
        <w:rPr>
          <w:rFonts w:ascii="Arial" w:hAnsi="Arial" w:cs="Arial"/>
          <w:bCs/>
          <w:szCs w:val="22"/>
        </w:rPr>
        <w:t>Beneficial</w:t>
      </w:r>
      <w:proofErr w:type="spellEnd"/>
      <w:r>
        <w:rPr>
          <w:rFonts w:ascii="Arial" w:hAnsi="Arial" w:cs="Arial"/>
          <w:bCs/>
          <w:szCs w:val="22"/>
        </w:rPr>
        <w:t xml:space="preserve"> </w:t>
      </w:r>
      <w:proofErr w:type="spellStart"/>
      <w:r>
        <w:rPr>
          <w:rFonts w:ascii="Arial" w:hAnsi="Arial" w:cs="Arial"/>
          <w:bCs/>
          <w:szCs w:val="22"/>
        </w:rPr>
        <w:t>owners</w:t>
      </w:r>
      <w:proofErr w:type="spellEnd"/>
      <w:r>
        <w:rPr>
          <w:rFonts w:ascii="Arial" w:hAnsi="Arial" w:cs="Arial"/>
          <w:bCs/>
          <w:szCs w:val="22"/>
        </w:rPr>
        <w:t>*:</w:t>
      </w:r>
    </w:p>
    <w:tbl>
      <w:tblPr>
        <w:tblStyle w:val="Tabellenraster"/>
        <w:tblW w:w="8705" w:type="dxa"/>
        <w:tblInd w:w="357" w:type="dxa"/>
        <w:tblLayout w:type="fixed"/>
        <w:tblLook w:val="04A0" w:firstRow="1" w:lastRow="0" w:firstColumn="1" w:lastColumn="0" w:noHBand="0" w:noVBand="1"/>
      </w:tblPr>
      <w:tblGrid>
        <w:gridCol w:w="633"/>
        <w:gridCol w:w="2009"/>
        <w:gridCol w:w="2974"/>
        <w:gridCol w:w="3089"/>
      </w:tblGrid>
      <w:tr w:rsidR="00FC16BA" w14:paraId="4E33BE0D" w14:textId="77777777">
        <w:tc>
          <w:tcPr>
            <w:tcW w:w="632" w:type="dxa"/>
          </w:tcPr>
          <w:p w14:paraId="5848F8C9" w14:textId="77777777" w:rsidR="00FC16BA" w:rsidRDefault="00382BE5">
            <w:pPr>
              <w:jc w:val="both"/>
              <w:rPr>
                <w:rFonts w:ascii="Arial" w:hAnsi="Arial" w:cs="Arial"/>
                <w:bCs/>
                <w:i/>
                <w:szCs w:val="22"/>
              </w:rPr>
            </w:pPr>
            <w:r>
              <w:rPr>
                <w:rFonts w:ascii="Arial" w:hAnsi="Arial" w:cs="Arial"/>
                <w:bCs/>
                <w:i/>
                <w:szCs w:val="22"/>
              </w:rPr>
              <w:t>Nr.</w:t>
            </w:r>
          </w:p>
        </w:tc>
        <w:tc>
          <w:tcPr>
            <w:tcW w:w="2009" w:type="dxa"/>
          </w:tcPr>
          <w:p w14:paraId="027D253E" w14:textId="77777777" w:rsidR="00FC16BA" w:rsidRDefault="00382BE5">
            <w:pPr>
              <w:jc w:val="both"/>
              <w:rPr>
                <w:rFonts w:ascii="Arial" w:hAnsi="Arial" w:cs="Arial"/>
                <w:bCs/>
                <w:i/>
                <w:szCs w:val="22"/>
              </w:rPr>
            </w:pPr>
            <w:proofErr w:type="spellStart"/>
            <w:r>
              <w:rPr>
                <w:rFonts w:ascii="Arial" w:hAnsi="Arial" w:cs="Arial"/>
                <w:bCs/>
                <w:i/>
                <w:szCs w:val="22"/>
              </w:rPr>
              <w:t>Nationality</w:t>
            </w:r>
            <w:proofErr w:type="spellEnd"/>
          </w:p>
        </w:tc>
        <w:tc>
          <w:tcPr>
            <w:tcW w:w="2974" w:type="dxa"/>
          </w:tcPr>
          <w:p w14:paraId="160A766C" w14:textId="77777777" w:rsidR="00FC16BA" w:rsidRDefault="00FC16BA">
            <w:pPr>
              <w:jc w:val="both"/>
              <w:rPr>
                <w:rFonts w:ascii="Arial" w:hAnsi="Arial" w:cs="Arial"/>
                <w:bCs/>
                <w:i/>
                <w:szCs w:val="22"/>
              </w:rPr>
            </w:pPr>
          </w:p>
        </w:tc>
        <w:tc>
          <w:tcPr>
            <w:tcW w:w="3089" w:type="dxa"/>
          </w:tcPr>
          <w:p w14:paraId="2A6DB7DF" w14:textId="77777777" w:rsidR="00FC16BA" w:rsidRDefault="00382BE5">
            <w:pPr>
              <w:jc w:val="both"/>
              <w:rPr>
                <w:rFonts w:ascii="Arial" w:hAnsi="Arial" w:cs="Arial"/>
                <w:bCs/>
                <w:i/>
                <w:szCs w:val="22"/>
              </w:rPr>
            </w:pPr>
            <w:r>
              <w:rPr>
                <w:rFonts w:ascii="Arial" w:hAnsi="Arial" w:cs="Arial"/>
                <w:bCs/>
                <w:i/>
                <w:szCs w:val="22"/>
              </w:rPr>
              <w:t xml:space="preserve">Family </w:t>
            </w:r>
            <w:proofErr w:type="spellStart"/>
            <w:r>
              <w:rPr>
                <w:rFonts w:ascii="Arial" w:hAnsi="Arial" w:cs="Arial"/>
                <w:bCs/>
                <w:i/>
                <w:szCs w:val="22"/>
              </w:rPr>
              <w:t>name</w:t>
            </w:r>
            <w:proofErr w:type="spellEnd"/>
            <w:r>
              <w:rPr>
                <w:rFonts w:ascii="Arial" w:hAnsi="Arial" w:cs="Arial"/>
                <w:bCs/>
                <w:i/>
                <w:szCs w:val="22"/>
              </w:rPr>
              <w:t xml:space="preserve">, </w:t>
            </w:r>
            <w:proofErr w:type="spellStart"/>
            <w:r>
              <w:rPr>
                <w:rFonts w:ascii="Arial" w:hAnsi="Arial" w:cs="Arial"/>
                <w:bCs/>
                <w:i/>
                <w:szCs w:val="22"/>
              </w:rPr>
              <w:t>given</w:t>
            </w:r>
            <w:proofErr w:type="spellEnd"/>
            <w:r>
              <w:rPr>
                <w:rFonts w:ascii="Arial" w:hAnsi="Arial" w:cs="Arial"/>
                <w:bCs/>
                <w:i/>
                <w:szCs w:val="22"/>
              </w:rPr>
              <w:t xml:space="preserve"> </w:t>
            </w:r>
            <w:proofErr w:type="spellStart"/>
            <w:r>
              <w:rPr>
                <w:rFonts w:ascii="Arial" w:hAnsi="Arial" w:cs="Arial"/>
                <w:bCs/>
                <w:i/>
                <w:szCs w:val="22"/>
              </w:rPr>
              <w:t>name</w:t>
            </w:r>
            <w:proofErr w:type="spellEnd"/>
          </w:p>
        </w:tc>
      </w:tr>
      <w:tr w:rsidR="00FC16BA" w14:paraId="3ABE7275" w14:textId="77777777">
        <w:tc>
          <w:tcPr>
            <w:tcW w:w="632" w:type="dxa"/>
          </w:tcPr>
          <w:p w14:paraId="320EE2F9" w14:textId="77777777" w:rsidR="00FC16BA" w:rsidRDefault="00382BE5">
            <w:pPr>
              <w:jc w:val="both"/>
              <w:rPr>
                <w:rFonts w:ascii="Arial" w:hAnsi="Arial" w:cs="Arial"/>
                <w:bCs/>
                <w:i/>
                <w:szCs w:val="22"/>
              </w:rPr>
            </w:pPr>
            <w:r>
              <w:rPr>
                <w:rFonts w:ascii="Arial" w:hAnsi="Arial" w:cs="Arial"/>
                <w:bCs/>
                <w:i/>
                <w:szCs w:val="22"/>
              </w:rPr>
              <w:t>1</w:t>
            </w:r>
          </w:p>
        </w:tc>
        <w:tc>
          <w:tcPr>
            <w:tcW w:w="2009" w:type="dxa"/>
          </w:tcPr>
          <w:p w14:paraId="002633AB" w14:textId="77777777" w:rsidR="00FC16BA" w:rsidRDefault="00FC16BA">
            <w:pPr>
              <w:jc w:val="both"/>
              <w:rPr>
                <w:rFonts w:ascii="Arial" w:hAnsi="Arial" w:cs="Arial"/>
                <w:bCs/>
                <w:i/>
                <w:szCs w:val="22"/>
              </w:rPr>
            </w:pPr>
          </w:p>
        </w:tc>
        <w:tc>
          <w:tcPr>
            <w:tcW w:w="2974" w:type="dxa"/>
          </w:tcPr>
          <w:p w14:paraId="5498C5FE" w14:textId="77777777" w:rsidR="00FC16BA" w:rsidRDefault="00FC16BA">
            <w:pPr>
              <w:jc w:val="both"/>
              <w:rPr>
                <w:rFonts w:ascii="Arial" w:hAnsi="Arial" w:cs="Arial"/>
                <w:bCs/>
                <w:i/>
                <w:szCs w:val="22"/>
              </w:rPr>
            </w:pPr>
          </w:p>
        </w:tc>
        <w:tc>
          <w:tcPr>
            <w:tcW w:w="3089" w:type="dxa"/>
          </w:tcPr>
          <w:p w14:paraId="03F074D3" w14:textId="77777777" w:rsidR="00FC16BA" w:rsidRDefault="00FC16BA">
            <w:pPr>
              <w:jc w:val="both"/>
              <w:rPr>
                <w:rFonts w:ascii="Arial" w:hAnsi="Arial" w:cs="Arial"/>
                <w:bCs/>
                <w:i/>
                <w:szCs w:val="22"/>
              </w:rPr>
            </w:pPr>
          </w:p>
        </w:tc>
      </w:tr>
      <w:tr w:rsidR="00FC16BA" w14:paraId="6E4ABF23" w14:textId="77777777">
        <w:tc>
          <w:tcPr>
            <w:tcW w:w="632" w:type="dxa"/>
          </w:tcPr>
          <w:p w14:paraId="3739C7FF" w14:textId="77777777" w:rsidR="00FC16BA" w:rsidRDefault="00382BE5">
            <w:pPr>
              <w:jc w:val="both"/>
              <w:rPr>
                <w:rFonts w:ascii="Arial" w:hAnsi="Arial" w:cs="Arial"/>
                <w:bCs/>
                <w:i/>
                <w:szCs w:val="22"/>
              </w:rPr>
            </w:pPr>
            <w:r>
              <w:rPr>
                <w:rFonts w:ascii="Arial" w:hAnsi="Arial" w:cs="Arial"/>
                <w:bCs/>
                <w:i/>
                <w:szCs w:val="22"/>
              </w:rPr>
              <w:t>2</w:t>
            </w:r>
          </w:p>
        </w:tc>
        <w:tc>
          <w:tcPr>
            <w:tcW w:w="2009" w:type="dxa"/>
          </w:tcPr>
          <w:p w14:paraId="3EBA6524" w14:textId="77777777" w:rsidR="00FC16BA" w:rsidRDefault="00FC16BA">
            <w:pPr>
              <w:jc w:val="both"/>
              <w:rPr>
                <w:rFonts w:ascii="Arial" w:hAnsi="Arial" w:cs="Arial"/>
                <w:bCs/>
                <w:i/>
                <w:szCs w:val="22"/>
              </w:rPr>
            </w:pPr>
          </w:p>
        </w:tc>
        <w:tc>
          <w:tcPr>
            <w:tcW w:w="2974" w:type="dxa"/>
          </w:tcPr>
          <w:p w14:paraId="0FC6F850" w14:textId="77777777" w:rsidR="00FC16BA" w:rsidRDefault="00FC16BA">
            <w:pPr>
              <w:jc w:val="both"/>
              <w:rPr>
                <w:rFonts w:ascii="Arial" w:hAnsi="Arial" w:cs="Arial"/>
                <w:bCs/>
                <w:i/>
                <w:szCs w:val="22"/>
              </w:rPr>
            </w:pPr>
          </w:p>
        </w:tc>
        <w:tc>
          <w:tcPr>
            <w:tcW w:w="3089" w:type="dxa"/>
          </w:tcPr>
          <w:p w14:paraId="5F30CD8F" w14:textId="77777777" w:rsidR="00FC16BA" w:rsidRDefault="00FC16BA">
            <w:pPr>
              <w:jc w:val="both"/>
              <w:rPr>
                <w:rFonts w:ascii="Arial" w:hAnsi="Arial" w:cs="Arial"/>
                <w:bCs/>
                <w:i/>
                <w:szCs w:val="22"/>
              </w:rPr>
            </w:pPr>
          </w:p>
        </w:tc>
      </w:tr>
      <w:tr w:rsidR="00FC16BA" w14:paraId="78A70824" w14:textId="77777777">
        <w:tc>
          <w:tcPr>
            <w:tcW w:w="632" w:type="dxa"/>
          </w:tcPr>
          <w:p w14:paraId="449399E6" w14:textId="77777777" w:rsidR="00FC16BA" w:rsidRDefault="00382BE5">
            <w:pPr>
              <w:jc w:val="both"/>
              <w:rPr>
                <w:rFonts w:ascii="Arial" w:hAnsi="Arial" w:cs="Arial"/>
                <w:bCs/>
                <w:i/>
                <w:szCs w:val="22"/>
              </w:rPr>
            </w:pPr>
            <w:r>
              <w:rPr>
                <w:rFonts w:ascii="Arial" w:hAnsi="Arial" w:cs="Arial"/>
                <w:bCs/>
                <w:i/>
                <w:szCs w:val="22"/>
              </w:rPr>
              <w:t>3</w:t>
            </w:r>
          </w:p>
        </w:tc>
        <w:tc>
          <w:tcPr>
            <w:tcW w:w="2009" w:type="dxa"/>
          </w:tcPr>
          <w:p w14:paraId="6D83F3E1" w14:textId="77777777" w:rsidR="00FC16BA" w:rsidRDefault="00FC16BA">
            <w:pPr>
              <w:jc w:val="both"/>
              <w:rPr>
                <w:rFonts w:ascii="Arial" w:hAnsi="Arial" w:cs="Arial"/>
                <w:bCs/>
                <w:i/>
                <w:szCs w:val="22"/>
              </w:rPr>
            </w:pPr>
          </w:p>
        </w:tc>
        <w:tc>
          <w:tcPr>
            <w:tcW w:w="2974" w:type="dxa"/>
          </w:tcPr>
          <w:p w14:paraId="7A2FEB15" w14:textId="77777777" w:rsidR="00FC16BA" w:rsidRDefault="00FC16BA">
            <w:pPr>
              <w:jc w:val="both"/>
              <w:rPr>
                <w:rFonts w:ascii="Arial" w:hAnsi="Arial" w:cs="Arial"/>
                <w:bCs/>
                <w:i/>
                <w:szCs w:val="22"/>
              </w:rPr>
            </w:pPr>
          </w:p>
        </w:tc>
        <w:tc>
          <w:tcPr>
            <w:tcW w:w="3089" w:type="dxa"/>
          </w:tcPr>
          <w:p w14:paraId="1B5A777F" w14:textId="77777777" w:rsidR="00FC16BA" w:rsidRDefault="00FC16BA">
            <w:pPr>
              <w:jc w:val="both"/>
              <w:rPr>
                <w:rFonts w:ascii="Arial" w:hAnsi="Arial" w:cs="Arial"/>
                <w:bCs/>
                <w:i/>
                <w:szCs w:val="22"/>
              </w:rPr>
            </w:pPr>
          </w:p>
        </w:tc>
      </w:tr>
      <w:tr w:rsidR="00FC16BA" w14:paraId="5638B875" w14:textId="77777777">
        <w:tc>
          <w:tcPr>
            <w:tcW w:w="632" w:type="dxa"/>
          </w:tcPr>
          <w:p w14:paraId="3AF05872" w14:textId="77777777" w:rsidR="00FC16BA" w:rsidRDefault="00382BE5">
            <w:pPr>
              <w:jc w:val="both"/>
              <w:rPr>
                <w:rFonts w:ascii="Arial" w:hAnsi="Arial" w:cs="Arial"/>
                <w:bCs/>
                <w:i/>
                <w:szCs w:val="22"/>
              </w:rPr>
            </w:pPr>
            <w:r>
              <w:rPr>
                <w:rFonts w:ascii="Arial" w:hAnsi="Arial" w:cs="Arial"/>
                <w:bCs/>
                <w:i/>
                <w:szCs w:val="22"/>
              </w:rPr>
              <w:t>4</w:t>
            </w:r>
          </w:p>
        </w:tc>
        <w:tc>
          <w:tcPr>
            <w:tcW w:w="2009" w:type="dxa"/>
          </w:tcPr>
          <w:p w14:paraId="317DE18F" w14:textId="77777777" w:rsidR="00FC16BA" w:rsidRDefault="00FC16BA">
            <w:pPr>
              <w:jc w:val="both"/>
              <w:rPr>
                <w:rFonts w:ascii="Arial" w:hAnsi="Arial" w:cs="Arial"/>
                <w:bCs/>
                <w:i/>
                <w:szCs w:val="22"/>
              </w:rPr>
            </w:pPr>
          </w:p>
        </w:tc>
        <w:tc>
          <w:tcPr>
            <w:tcW w:w="2974" w:type="dxa"/>
          </w:tcPr>
          <w:p w14:paraId="4543041D" w14:textId="77777777" w:rsidR="00FC16BA" w:rsidRDefault="00FC16BA">
            <w:pPr>
              <w:jc w:val="both"/>
              <w:rPr>
                <w:rFonts w:ascii="Arial" w:hAnsi="Arial" w:cs="Arial"/>
                <w:bCs/>
                <w:i/>
                <w:szCs w:val="22"/>
              </w:rPr>
            </w:pPr>
          </w:p>
        </w:tc>
        <w:tc>
          <w:tcPr>
            <w:tcW w:w="3089" w:type="dxa"/>
          </w:tcPr>
          <w:p w14:paraId="3701AC38" w14:textId="77777777" w:rsidR="00FC16BA" w:rsidRDefault="00FC16BA">
            <w:pPr>
              <w:jc w:val="both"/>
              <w:rPr>
                <w:rFonts w:ascii="Arial" w:hAnsi="Arial" w:cs="Arial"/>
                <w:bCs/>
                <w:i/>
                <w:szCs w:val="22"/>
              </w:rPr>
            </w:pPr>
          </w:p>
        </w:tc>
      </w:tr>
    </w:tbl>
    <w:p w14:paraId="590951B8" w14:textId="77777777" w:rsidR="00FC16BA" w:rsidRDefault="00382BE5">
      <w:pPr>
        <w:spacing w:before="240" w:line="360" w:lineRule="auto"/>
        <w:ind w:left="357"/>
        <w:jc w:val="both"/>
        <w:rPr>
          <w:rFonts w:ascii="Arial" w:hAnsi="Arial" w:cs="Arial"/>
          <w:b/>
          <w:bCs/>
          <w:szCs w:val="22"/>
          <w:lang w:val="en-US"/>
        </w:rPr>
      </w:pPr>
      <w:r>
        <w:rPr>
          <w:rFonts w:ascii="Arial" w:hAnsi="Arial" w:cs="Arial"/>
          <w:bCs/>
          <w:i/>
          <w:szCs w:val="22"/>
          <w:lang w:val="en-US"/>
        </w:rPr>
        <w:t xml:space="preserve">*The </w:t>
      </w:r>
      <w:hyperlink r:id="rId10">
        <w:r w:rsidR="00FC16BA">
          <w:rPr>
            <w:rStyle w:val="Hyperlink"/>
            <w:rFonts w:ascii="Arial" w:hAnsi="Arial" w:cs="Arial"/>
            <w:bCs/>
            <w:i/>
            <w:szCs w:val="22"/>
            <w:lang w:val="en-US"/>
          </w:rPr>
          <w:t>EU Anti-Money Laundering Directive</w:t>
        </w:r>
      </w:hyperlink>
      <w:r>
        <w:rPr>
          <w:rFonts w:ascii="Arial" w:hAnsi="Arial" w:cs="Arial"/>
          <w:bCs/>
          <w:i/>
          <w:szCs w:val="22"/>
          <w:lang w:val="en-US"/>
        </w:rPr>
        <w:t xml:space="preserve"> sets out how to identify ‘beneficial owners’ of a legal person or company. This directive was implemented in German law via the German Money Laundering Act (</w:t>
      </w:r>
      <w:proofErr w:type="spellStart"/>
      <w:r>
        <w:rPr>
          <w:rFonts w:ascii="Arial" w:hAnsi="Arial" w:cs="Arial"/>
          <w:bCs/>
          <w:i/>
          <w:szCs w:val="22"/>
          <w:lang w:val="en-US"/>
        </w:rPr>
        <w:t>Geldwäschegesetz</w:t>
      </w:r>
      <w:proofErr w:type="spellEnd"/>
      <w:r>
        <w:rPr>
          <w:rFonts w:ascii="Arial" w:hAnsi="Arial" w:cs="Arial"/>
          <w:bCs/>
          <w:i/>
          <w:szCs w:val="22"/>
          <w:lang w:val="en-US"/>
        </w:rPr>
        <w:t xml:space="preserve">, GWG). In accordance with section 3 of the German Money Laundering Act, a beneficial owner is defined as any natural person who holds a share of at least 25% in a company. </w:t>
      </w:r>
      <w:proofErr w:type="spellStart"/>
      <w:r>
        <w:rPr>
          <w:rFonts w:ascii="Arial" w:hAnsi="Arial" w:cs="Arial"/>
          <w:bCs/>
          <w:i/>
          <w:szCs w:val="22"/>
          <w:lang w:val="en-US"/>
        </w:rPr>
        <w:t>BiconY</w:t>
      </w:r>
      <w:proofErr w:type="spellEnd"/>
      <w:r>
        <w:rPr>
          <w:rFonts w:ascii="Arial" w:hAnsi="Arial" w:cs="Arial"/>
          <w:bCs/>
          <w:i/>
          <w:szCs w:val="22"/>
          <w:lang w:val="en-US"/>
        </w:rPr>
        <w:t xml:space="preserve"> Therapeutics GmbH</w:t>
      </w:r>
      <w:r>
        <w:rPr>
          <w:rFonts w:ascii="Arial" w:hAnsi="Arial" w:cs="Arial"/>
          <w:i/>
          <w:iCs/>
          <w:szCs w:val="22"/>
          <w:lang w:val="en-US"/>
        </w:rPr>
        <w:t xml:space="preserve"> collects this information to ensure compliance with the German Foreign Trade and Payments Act (AWG) and meet </w:t>
      </w:r>
      <w:hyperlink r:id="rId11">
        <w:proofErr w:type="spellStart"/>
        <w:r w:rsidR="00FC16BA">
          <w:rPr>
            <w:rStyle w:val="Hyperlink"/>
            <w:rFonts w:ascii="Arial" w:hAnsi="Arial" w:cs="Arial"/>
            <w:i/>
            <w:iCs/>
            <w:szCs w:val="22"/>
            <w:lang w:val="en-US"/>
          </w:rPr>
          <w:t>eForms</w:t>
        </w:r>
        <w:proofErr w:type="spellEnd"/>
        <w:r w:rsidR="00FC16BA">
          <w:rPr>
            <w:rStyle w:val="Hyperlink"/>
            <w:rFonts w:ascii="Arial" w:hAnsi="Arial" w:cs="Arial"/>
            <w:i/>
            <w:iCs/>
            <w:szCs w:val="22"/>
            <w:lang w:val="en-US"/>
          </w:rPr>
          <w:t xml:space="preserve"> requirements</w:t>
        </w:r>
      </w:hyperlink>
      <w:r>
        <w:rPr>
          <w:rFonts w:ascii="Arial" w:hAnsi="Arial" w:cs="Arial"/>
          <w:i/>
          <w:iCs/>
          <w:szCs w:val="22"/>
          <w:lang w:val="en-US"/>
        </w:rPr>
        <w:t>.</w:t>
      </w:r>
    </w:p>
    <w:p w14:paraId="5590EB4A" w14:textId="77777777" w:rsidR="00FC16BA" w:rsidRDefault="00382BE5">
      <w:pPr>
        <w:spacing w:after="160" w:line="259" w:lineRule="auto"/>
        <w:rPr>
          <w:rFonts w:ascii="Arial" w:hAnsi="Arial" w:cs="Arial"/>
          <w:b/>
          <w:bCs/>
          <w:lang w:val="en-US"/>
        </w:rPr>
      </w:pPr>
      <w:r w:rsidRPr="0036723B">
        <w:rPr>
          <w:lang w:val="en-US"/>
        </w:rPr>
        <w:br w:type="page"/>
      </w:r>
    </w:p>
    <w:p w14:paraId="339F61DB" w14:textId="77777777" w:rsidR="00FC16BA" w:rsidRDefault="00382BE5">
      <w:pPr>
        <w:spacing w:beforeAutospacing="1" w:after="120"/>
        <w:ind w:left="357"/>
        <w:rPr>
          <w:rFonts w:ascii="Arial" w:hAnsi="Arial" w:cs="Arial"/>
          <w:b/>
          <w:color w:val="000000" w:themeColor="text1"/>
          <w:lang w:val="en-US"/>
        </w:rPr>
      </w:pPr>
      <w:r>
        <w:rPr>
          <w:rFonts w:ascii="Arial" w:hAnsi="Arial" w:cs="Arial"/>
          <w:b/>
          <w:bCs/>
          <w:lang w:val="en-US"/>
        </w:rPr>
        <w:lastRenderedPageBreak/>
        <w:t xml:space="preserve">Company size as defined by the Federal Statistical Office </w:t>
      </w:r>
      <w:r>
        <w:rPr>
          <w:rFonts w:ascii="Arial" w:hAnsi="Arial" w:cs="Arial"/>
          <w:lang w:val="en-US"/>
        </w:rPr>
        <w:t xml:space="preserve">(only one applicable option, the following information is required for statistical purposes - </w:t>
      </w:r>
      <w:proofErr w:type="spellStart"/>
      <w:r>
        <w:rPr>
          <w:rFonts w:ascii="Arial" w:hAnsi="Arial" w:cs="Arial"/>
          <w:lang w:val="en-US"/>
        </w:rPr>
        <w:t>VergStatVO</w:t>
      </w:r>
      <w:proofErr w:type="spellEnd"/>
      <w:r>
        <w:rPr>
          <w:rFonts w:ascii="Arial" w:hAnsi="Arial" w:cs="Arial"/>
          <w:bCs/>
          <w:lang w:val="en-US"/>
        </w:rPr>
        <w:t>):</w:t>
      </w:r>
    </w:p>
    <w:tbl>
      <w:tblPr>
        <w:tblStyle w:val="Tabellenraster"/>
        <w:tblW w:w="9136" w:type="dxa"/>
        <w:tblInd w:w="357" w:type="dxa"/>
        <w:tblLayout w:type="fixed"/>
        <w:tblCellMar>
          <w:left w:w="57" w:type="dxa"/>
          <w:right w:w="57" w:type="dxa"/>
        </w:tblCellMar>
        <w:tblLook w:val="04A0" w:firstRow="1" w:lastRow="0" w:firstColumn="1" w:lastColumn="0" w:noHBand="0" w:noVBand="1"/>
      </w:tblPr>
      <w:tblGrid>
        <w:gridCol w:w="1427"/>
        <w:gridCol w:w="2039"/>
        <w:gridCol w:w="1983"/>
        <w:gridCol w:w="1844"/>
        <w:gridCol w:w="1843"/>
      </w:tblGrid>
      <w:tr w:rsidR="00FC16BA" w:rsidRPr="00121777" w14:paraId="6509BC33" w14:textId="77777777">
        <w:tc>
          <w:tcPr>
            <w:tcW w:w="1427" w:type="dxa"/>
            <w:shd w:val="clear" w:color="auto" w:fill="F2F2F2" w:themeFill="background1" w:themeFillShade="F2"/>
          </w:tcPr>
          <w:p w14:paraId="0479DE96" w14:textId="77777777" w:rsidR="00FC16BA" w:rsidRDefault="00FC16BA">
            <w:pPr>
              <w:spacing w:beforeAutospacing="1" w:after="120"/>
              <w:jc w:val="both"/>
              <w:rPr>
                <w:rFonts w:ascii="Arial" w:hAnsi="Arial" w:cs="Arial"/>
                <w:b/>
                <w:bCs/>
                <w:lang w:val="en-US"/>
              </w:rPr>
            </w:pPr>
          </w:p>
        </w:tc>
        <w:tc>
          <w:tcPr>
            <w:tcW w:w="2039" w:type="dxa"/>
            <w:shd w:val="clear" w:color="auto" w:fill="F2F2F2" w:themeFill="background1" w:themeFillShade="F2"/>
          </w:tcPr>
          <w:p w14:paraId="525CD3AB" w14:textId="77777777" w:rsidR="00FC16BA" w:rsidRDefault="00382BE5">
            <w:pPr>
              <w:spacing w:before="120" w:after="360"/>
              <w:ind w:right="57"/>
              <w:jc w:val="both"/>
              <w:rPr>
                <w:rFonts w:ascii="Arial" w:hAnsi="Arial" w:cs="Arial"/>
                <w:b/>
                <w:bCs/>
                <w:lang w:val="en-US"/>
              </w:rPr>
            </w:pPr>
            <w:r>
              <w:rPr>
                <w:rFonts w:ascii="Arial" w:hAnsi="Arial" w:cs="Arial"/>
                <w:b/>
                <w:bCs/>
                <w:lang w:val="en-US"/>
              </w:rPr>
              <w:t>Micro-enterprise</w:t>
            </w:r>
          </w:p>
          <w:p w14:paraId="4E312348" w14:textId="77777777" w:rsidR="00FC16BA" w:rsidRDefault="00382BE5">
            <w:pPr>
              <w:spacing w:before="120" w:after="120"/>
              <w:rPr>
                <w:rFonts w:ascii="Arial" w:hAnsi="Arial" w:cs="Arial"/>
                <w:lang w:val="en-US"/>
              </w:rPr>
            </w:pPr>
            <w:r>
              <w:rPr>
                <w:rFonts w:ascii="Arial" w:hAnsi="Arial" w:cs="Arial"/>
                <w:lang w:val="en-US"/>
              </w:rPr>
              <w:t xml:space="preserve">(Up to 9 </w:t>
            </w:r>
            <w:proofErr w:type="gramStart"/>
            <w:r>
              <w:rPr>
                <w:rFonts w:ascii="Arial" w:hAnsi="Arial" w:cs="Arial"/>
                <w:lang w:val="en-US"/>
              </w:rPr>
              <w:t>persons</w:t>
            </w:r>
            <w:proofErr w:type="gramEnd"/>
            <w:r>
              <w:rPr>
                <w:rFonts w:ascii="Arial" w:hAnsi="Arial" w:cs="Arial"/>
                <w:lang w:val="en-US"/>
              </w:rPr>
              <w:t xml:space="preserve"> employed and annual turnover of up to EUR 2 million)</w:t>
            </w:r>
          </w:p>
        </w:tc>
        <w:tc>
          <w:tcPr>
            <w:tcW w:w="1983" w:type="dxa"/>
            <w:shd w:val="clear" w:color="auto" w:fill="F2F2F2" w:themeFill="background1" w:themeFillShade="F2"/>
          </w:tcPr>
          <w:p w14:paraId="4E236B08" w14:textId="77777777" w:rsidR="00FC16BA" w:rsidRDefault="00382BE5">
            <w:pPr>
              <w:spacing w:before="120" w:after="360"/>
              <w:ind w:right="57"/>
              <w:jc w:val="both"/>
              <w:rPr>
                <w:rFonts w:ascii="Arial" w:hAnsi="Arial" w:cs="Arial"/>
                <w:b/>
                <w:bCs/>
                <w:lang w:val="en-US"/>
              </w:rPr>
            </w:pPr>
            <w:r>
              <w:rPr>
                <w:rFonts w:ascii="Arial" w:hAnsi="Arial" w:cs="Arial"/>
                <w:b/>
                <w:bCs/>
                <w:lang w:val="en-US"/>
              </w:rPr>
              <w:t>Small enterprise</w:t>
            </w:r>
          </w:p>
          <w:p w14:paraId="3FCDDEA2" w14:textId="77777777" w:rsidR="00FC16BA" w:rsidRDefault="00382BE5">
            <w:pPr>
              <w:spacing w:beforeAutospacing="1" w:after="120"/>
              <w:rPr>
                <w:rFonts w:ascii="Arial" w:hAnsi="Arial" w:cs="Arial"/>
                <w:lang w:val="en-US"/>
              </w:rPr>
            </w:pPr>
            <w:r>
              <w:rPr>
                <w:rFonts w:ascii="Arial" w:hAnsi="Arial" w:cs="Arial"/>
                <w:lang w:val="en-US"/>
              </w:rPr>
              <w:t xml:space="preserve">(Up to 49 </w:t>
            </w:r>
            <w:proofErr w:type="gramStart"/>
            <w:r>
              <w:rPr>
                <w:rFonts w:ascii="Arial" w:hAnsi="Arial" w:cs="Arial"/>
                <w:lang w:val="en-US"/>
              </w:rPr>
              <w:t>persons</w:t>
            </w:r>
            <w:proofErr w:type="gramEnd"/>
            <w:r>
              <w:rPr>
                <w:rFonts w:ascii="Arial" w:hAnsi="Arial" w:cs="Arial"/>
                <w:lang w:val="en-US"/>
              </w:rPr>
              <w:t xml:space="preserve"> employed </w:t>
            </w:r>
            <w:proofErr w:type="gramStart"/>
            <w:r>
              <w:rPr>
                <w:rFonts w:ascii="Arial" w:hAnsi="Arial" w:cs="Arial"/>
                <w:lang w:val="en-US"/>
              </w:rPr>
              <w:t>and</w:t>
            </w:r>
            <w:proofErr w:type="gramEnd"/>
            <w:r>
              <w:rPr>
                <w:rFonts w:ascii="Arial" w:hAnsi="Arial" w:cs="Arial"/>
                <w:lang w:val="en-US"/>
              </w:rPr>
              <w:t xml:space="preserve"> annual turnover of up to EUR 10 million and not a micro-enterprise)</w:t>
            </w:r>
          </w:p>
        </w:tc>
        <w:tc>
          <w:tcPr>
            <w:tcW w:w="1844" w:type="dxa"/>
            <w:shd w:val="clear" w:color="auto" w:fill="F2F2F2" w:themeFill="background1" w:themeFillShade="F2"/>
          </w:tcPr>
          <w:p w14:paraId="57E2C6B0" w14:textId="77777777" w:rsidR="00FC16BA" w:rsidRDefault="00382BE5">
            <w:pPr>
              <w:spacing w:before="120" w:after="120"/>
              <w:ind w:right="57"/>
              <w:jc w:val="both"/>
              <w:rPr>
                <w:rFonts w:ascii="Arial" w:hAnsi="Arial" w:cs="Arial"/>
                <w:b/>
                <w:bCs/>
                <w:lang w:val="en-US"/>
              </w:rPr>
            </w:pPr>
            <w:r>
              <w:rPr>
                <w:rFonts w:ascii="Arial" w:hAnsi="Arial" w:cs="Arial"/>
                <w:b/>
                <w:bCs/>
                <w:lang w:val="en-US"/>
              </w:rPr>
              <w:t>Medium-sized enterprise</w:t>
            </w:r>
          </w:p>
          <w:p w14:paraId="31ED45F9" w14:textId="77777777" w:rsidR="00FC16BA" w:rsidRDefault="00382BE5">
            <w:pPr>
              <w:spacing w:before="120" w:after="120"/>
              <w:rPr>
                <w:rFonts w:ascii="Arial" w:hAnsi="Arial" w:cs="Arial"/>
                <w:lang w:val="en-US"/>
              </w:rPr>
            </w:pPr>
            <w:r>
              <w:rPr>
                <w:rFonts w:ascii="Arial" w:hAnsi="Arial" w:cs="Arial"/>
                <w:lang w:val="en-US"/>
              </w:rPr>
              <w:t xml:space="preserve">(Up to 249 </w:t>
            </w:r>
            <w:proofErr w:type="gramStart"/>
            <w:r>
              <w:rPr>
                <w:rFonts w:ascii="Arial" w:hAnsi="Arial" w:cs="Arial"/>
                <w:lang w:val="en-US"/>
              </w:rPr>
              <w:t>persons</w:t>
            </w:r>
            <w:proofErr w:type="gramEnd"/>
            <w:r>
              <w:rPr>
                <w:rFonts w:ascii="Arial" w:hAnsi="Arial" w:cs="Arial"/>
                <w:lang w:val="en-US"/>
              </w:rPr>
              <w:t xml:space="preserve"> employed and annual turnover of up to EUR 50 million and not a small enterprise)</w:t>
            </w:r>
          </w:p>
        </w:tc>
        <w:tc>
          <w:tcPr>
            <w:tcW w:w="1843" w:type="dxa"/>
            <w:shd w:val="clear" w:color="auto" w:fill="F2F2F2" w:themeFill="background1" w:themeFillShade="F2"/>
          </w:tcPr>
          <w:p w14:paraId="76A23AD8" w14:textId="77777777" w:rsidR="00FC16BA" w:rsidRDefault="00382BE5">
            <w:pPr>
              <w:spacing w:before="120" w:after="360"/>
              <w:ind w:right="57"/>
              <w:jc w:val="both"/>
              <w:rPr>
                <w:rFonts w:ascii="Arial" w:hAnsi="Arial" w:cs="Arial"/>
                <w:b/>
                <w:bCs/>
                <w:lang w:val="en-US"/>
              </w:rPr>
            </w:pPr>
            <w:r>
              <w:rPr>
                <w:rFonts w:ascii="Arial" w:hAnsi="Arial" w:cs="Arial"/>
                <w:b/>
                <w:bCs/>
                <w:lang w:val="en-US"/>
              </w:rPr>
              <w:t>Large enterprise</w:t>
            </w:r>
          </w:p>
          <w:p w14:paraId="48B8650F" w14:textId="77777777" w:rsidR="00FC16BA" w:rsidRDefault="00382BE5">
            <w:pPr>
              <w:spacing w:before="120" w:after="120"/>
              <w:rPr>
                <w:rFonts w:ascii="Arial" w:hAnsi="Arial" w:cs="Arial"/>
                <w:lang w:val="en-US"/>
              </w:rPr>
            </w:pPr>
            <w:r>
              <w:rPr>
                <w:rFonts w:ascii="Arial" w:hAnsi="Arial" w:cs="Arial"/>
                <w:lang w:val="en-US"/>
              </w:rPr>
              <w:t xml:space="preserve">(More than 249 </w:t>
            </w:r>
            <w:proofErr w:type="gramStart"/>
            <w:r>
              <w:rPr>
                <w:rFonts w:ascii="Arial" w:hAnsi="Arial" w:cs="Arial"/>
                <w:lang w:val="en-US"/>
              </w:rPr>
              <w:t>persons</w:t>
            </w:r>
            <w:proofErr w:type="gramEnd"/>
            <w:r>
              <w:rPr>
                <w:rFonts w:ascii="Arial" w:hAnsi="Arial" w:cs="Arial"/>
                <w:lang w:val="en-US"/>
              </w:rPr>
              <w:t xml:space="preserve"> employed or annual turnover of more than EUR 50 million)</w:t>
            </w:r>
          </w:p>
        </w:tc>
      </w:tr>
      <w:tr w:rsidR="00FC16BA" w14:paraId="2B58CC70" w14:textId="77777777">
        <w:tc>
          <w:tcPr>
            <w:tcW w:w="1427" w:type="dxa"/>
          </w:tcPr>
          <w:p w14:paraId="4185E2DE" w14:textId="77777777" w:rsidR="00FC16BA" w:rsidRDefault="00382BE5">
            <w:pPr>
              <w:spacing w:before="120" w:after="120"/>
              <w:rPr>
                <w:rFonts w:ascii="Arial" w:hAnsi="Arial" w:cs="Arial"/>
                <w:b/>
                <w:bCs/>
              </w:rPr>
            </w:pPr>
            <w:proofErr w:type="spellStart"/>
            <w:r>
              <w:rPr>
                <w:rFonts w:ascii="Arial" w:hAnsi="Arial" w:cs="Arial"/>
                <w:b/>
                <w:bCs/>
              </w:rPr>
              <w:t>Please</w:t>
            </w:r>
            <w:proofErr w:type="spellEnd"/>
            <w:r>
              <w:rPr>
                <w:rFonts w:ascii="Arial" w:hAnsi="Arial" w:cs="Arial"/>
                <w:b/>
                <w:bCs/>
              </w:rPr>
              <w:t xml:space="preserve"> </w:t>
            </w:r>
            <w:proofErr w:type="spellStart"/>
            <w:r>
              <w:rPr>
                <w:rFonts w:ascii="Arial" w:hAnsi="Arial" w:cs="Arial"/>
                <w:b/>
                <w:bCs/>
              </w:rPr>
              <w:t>select</w:t>
            </w:r>
            <w:proofErr w:type="spellEnd"/>
            <w:r>
              <w:rPr>
                <w:rFonts w:ascii="Arial" w:hAnsi="Arial" w:cs="Arial"/>
                <w:b/>
                <w:bCs/>
              </w:rPr>
              <w:t xml:space="preserve"> </w:t>
            </w:r>
            <w:proofErr w:type="spellStart"/>
            <w:r>
              <w:rPr>
                <w:rFonts w:ascii="Arial" w:hAnsi="Arial" w:cs="Arial"/>
                <w:b/>
                <w:bCs/>
              </w:rPr>
              <w:t>applicable</w:t>
            </w:r>
            <w:proofErr w:type="spellEnd"/>
            <w:r>
              <w:rPr>
                <w:rFonts w:ascii="Arial" w:hAnsi="Arial" w:cs="Arial"/>
                <w:b/>
                <w:bCs/>
              </w:rPr>
              <w:t xml:space="preserve"> </w:t>
            </w:r>
            <w:proofErr w:type="spellStart"/>
            <w:r>
              <w:rPr>
                <w:rFonts w:ascii="Arial" w:hAnsi="Arial" w:cs="Arial"/>
                <w:b/>
                <w:bCs/>
              </w:rPr>
              <w:t>option</w:t>
            </w:r>
            <w:proofErr w:type="spellEnd"/>
          </w:p>
        </w:tc>
        <w:tc>
          <w:tcPr>
            <w:tcW w:w="2039" w:type="dxa"/>
            <w:vAlign w:val="center"/>
          </w:tcPr>
          <w:p w14:paraId="485D3F88" w14:textId="77777777" w:rsidR="00FC16BA" w:rsidRDefault="00382BE5">
            <w:pPr>
              <w:spacing w:before="120" w:after="120"/>
              <w:jc w:val="center"/>
              <w:rPr>
                <w:rFonts w:ascii="Arial" w:hAnsi="Arial" w:cs="Arial"/>
              </w:rPr>
            </w:pPr>
            <w:r>
              <w:fldChar w:fldCharType="begin">
                <w:ffData>
                  <w:name w:val="Bookmark"/>
                  <w:enabled/>
                  <w:calcOnExit w:val="0"/>
                  <w:checkBox>
                    <w:sizeAuto/>
                    <w:default w:val="0"/>
                  </w:checkBox>
                </w:ffData>
              </w:fldChar>
            </w:r>
            <w:r>
              <w:instrText xml:space="preserve"> FORMCHECKBOX </w:instrText>
            </w:r>
            <w:r>
              <w:fldChar w:fldCharType="separate"/>
            </w:r>
            <w:bookmarkStart w:id="4" w:name="Bookmark"/>
            <w:bookmarkEnd w:id="4"/>
            <w:r>
              <w:fldChar w:fldCharType="end"/>
            </w:r>
          </w:p>
        </w:tc>
        <w:tc>
          <w:tcPr>
            <w:tcW w:w="1983" w:type="dxa"/>
            <w:vAlign w:val="center"/>
          </w:tcPr>
          <w:p w14:paraId="3C5B18ED" w14:textId="77777777" w:rsidR="00FC16BA" w:rsidRDefault="00382BE5">
            <w:pPr>
              <w:spacing w:before="120" w:after="120"/>
              <w:jc w:val="center"/>
              <w:rPr>
                <w:rFonts w:ascii="Arial" w:hAnsi="Arial" w:cs="Arial"/>
              </w:rPr>
            </w:pPr>
            <w:r>
              <w:fldChar w:fldCharType="begin">
                <w:ffData>
                  <w:name w:val="Bookmark Copy 1"/>
                  <w:enabled/>
                  <w:calcOnExit w:val="0"/>
                  <w:checkBox>
                    <w:sizeAuto/>
                    <w:default w:val="0"/>
                  </w:checkBox>
                </w:ffData>
              </w:fldChar>
            </w:r>
            <w:r>
              <w:instrText xml:space="preserve"> FORMCHECKBOX </w:instrText>
            </w:r>
            <w:r>
              <w:fldChar w:fldCharType="separate"/>
            </w:r>
            <w:bookmarkStart w:id="5" w:name="Bookmark_Copy_1"/>
            <w:bookmarkEnd w:id="5"/>
            <w:r>
              <w:fldChar w:fldCharType="end"/>
            </w:r>
          </w:p>
        </w:tc>
        <w:tc>
          <w:tcPr>
            <w:tcW w:w="1844" w:type="dxa"/>
            <w:vAlign w:val="center"/>
          </w:tcPr>
          <w:p w14:paraId="0DD811BE" w14:textId="77777777" w:rsidR="00FC16BA" w:rsidRDefault="00382BE5">
            <w:pPr>
              <w:spacing w:before="120" w:after="120"/>
              <w:jc w:val="center"/>
              <w:rPr>
                <w:rFonts w:ascii="Arial" w:hAnsi="Arial" w:cs="Arial"/>
              </w:rPr>
            </w:pPr>
            <w:r>
              <w:fldChar w:fldCharType="begin">
                <w:ffData>
                  <w:name w:val="Bookmark Copy 2"/>
                  <w:enabled/>
                  <w:calcOnExit w:val="0"/>
                  <w:checkBox>
                    <w:sizeAuto/>
                    <w:default w:val="0"/>
                  </w:checkBox>
                </w:ffData>
              </w:fldChar>
            </w:r>
            <w:r>
              <w:instrText xml:space="preserve"> FORMCHECKBOX </w:instrText>
            </w:r>
            <w:r>
              <w:fldChar w:fldCharType="separate"/>
            </w:r>
            <w:bookmarkStart w:id="6" w:name="Bookmark_Copy_2"/>
            <w:bookmarkEnd w:id="6"/>
            <w:r>
              <w:fldChar w:fldCharType="end"/>
            </w:r>
          </w:p>
        </w:tc>
        <w:tc>
          <w:tcPr>
            <w:tcW w:w="1843" w:type="dxa"/>
            <w:vAlign w:val="center"/>
          </w:tcPr>
          <w:p w14:paraId="352D711A" w14:textId="77777777" w:rsidR="00FC16BA" w:rsidRDefault="00382BE5">
            <w:pPr>
              <w:spacing w:before="120" w:after="120"/>
              <w:jc w:val="center"/>
              <w:rPr>
                <w:rFonts w:ascii="Arial" w:hAnsi="Arial" w:cs="Arial"/>
              </w:rPr>
            </w:pPr>
            <w:r>
              <w:fldChar w:fldCharType="begin">
                <w:ffData>
                  <w:name w:val="Bookmark Copy 3"/>
                  <w:enabled/>
                  <w:calcOnExit w:val="0"/>
                  <w:checkBox>
                    <w:sizeAuto/>
                    <w:default w:val="0"/>
                  </w:checkBox>
                </w:ffData>
              </w:fldChar>
            </w:r>
            <w:r>
              <w:instrText xml:space="preserve"> FORMCHECKBOX </w:instrText>
            </w:r>
            <w:r>
              <w:fldChar w:fldCharType="separate"/>
            </w:r>
            <w:bookmarkStart w:id="7" w:name="Bookmark_Copy_3"/>
            <w:bookmarkEnd w:id="7"/>
            <w:r>
              <w:fldChar w:fldCharType="end"/>
            </w:r>
          </w:p>
        </w:tc>
      </w:tr>
    </w:tbl>
    <w:p w14:paraId="08A79DF0" w14:textId="77777777" w:rsidR="00FC16BA" w:rsidRDefault="00FC16BA">
      <w:pPr>
        <w:pStyle w:val="MazarsTextebene1"/>
        <w:spacing w:before="240"/>
        <w:rPr>
          <w:rFonts w:cs="Arial"/>
          <w:lang w:val="en-US"/>
        </w:rPr>
      </w:pPr>
    </w:p>
    <w:p w14:paraId="2162AAF9" w14:textId="77777777" w:rsidR="00FC16BA" w:rsidRDefault="00382BE5">
      <w:pPr>
        <w:pStyle w:val="MazarsTextebene1"/>
        <w:spacing w:before="240"/>
        <w:rPr>
          <w:rFonts w:cs="Arial"/>
          <w:lang w:val="en-US"/>
        </w:rPr>
      </w:pPr>
      <w:r>
        <w:rPr>
          <w:rFonts w:cs="Arial"/>
          <w:lang w:val="en-US"/>
        </w:rPr>
        <w:t>Dear Sir or Madam,</w:t>
      </w:r>
    </w:p>
    <w:p w14:paraId="6145E16E" w14:textId="77777777" w:rsidR="00FC16BA" w:rsidRDefault="00382BE5">
      <w:pPr>
        <w:pStyle w:val="MazarsTextebene1"/>
        <w:rPr>
          <w:rFonts w:cs="Arial"/>
          <w:lang w:val="en-US"/>
        </w:rPr>
      </w:pPr>
      <w:r>
        <w:rPr>
          <w:rFonts w:cs="Arial"/>
          <w:lang w:val="en-US"/>
        </w:rPr>
        <w:t xml:space="preserve">We confirm that we have fully examined all procedural conditions </w:t>
      </w:r>
      <w:proofErr w:type="gramStart"/>
      <w:r>
        <w:rPr>
          <w:rFonts w:cs="Arial"/>
          <w:lang w:val="en-US"/>
        </w:rPr>
        <w:t>in order to</w:t>
      </w:r>
      <w:proofErr w:type="gramEnd"/>
      <w:r>
        <w:rPr>
          <w:rFonts w:cs="Arial"/>
          <w:lang w:val="en-US"/>
        </w:rPr>
        <w:t xml:space="preserve"> be able to assess the services to be provided.</w:t>
      </w:r>
    </w:p>
    <w:p w14:paraId="50E62408" w14:textId="77777777" w:rsidR="00FC16BA" w:rsidRDefault="00382BE5">
      <w:pPr>
        <w:pStyle w:val="MazarsTextebene1"/>
        <w:rPr>
          <w:rFonts w:cs="Arial"/>
          <w:lang w:val="en-US"/>
        </w:rPr>
      </w:pPr>
      <w:r>
        <w:rPr>
          <w:rFonts w:cs="Arial"/>
          <w:lang w:val="en-US"/>
        </w:rPr>
        <w:t>We declare that the information we provided below is complete and accurate.</w:t>
      </w:r>
    </w:p>
    <w:p w14:paraId="28013667" w14:textId="77777777" w:rsidR="00FC16BA" w:rsidRDefault="00382BE5">
      <w:pPr>
        <w:pStyle w:val="MazarsTextebene1"/>
        <w:rPr>
          <w:rFonts w:cs="Arial"/>
          <w:lang w:val="en-US"/>
        </w:rPr>
      </w:pPr>
      <w:r>
        <w:rPr>
          <w:rFonts w:cs="Arial"/>
          <w:lang w:val="en-US"/>
        </w:rPr>
        <w:t>Name of the person declaring the submission of the application for participation as a whole:</w:t>
      </w:r>
    </w:p>
    <w:p w14:paraId="5190CBAF" w14:textId="77777777" w:rsidR="00FC16BA" w:rsidRDefault="00382BE5">
      <w:pPr>
        <w:pStyle w:val="MazarsTextebene1"/>
        <w:spacing w:after="0"/>
        <w:rPr>
          <w:rFonts w:cs="Arial"/>
          <w:lang w:val="en-US"/>
        </w:rPr>
      </w:pPr>
      <w:r>
        <w:fldChar w:fldCharType="begin">
          <w:ffData>
            <w:name w:val="Text1 Copy 3"/>
            <w:enabled/>
            <w:calcOnExit w:val="0"/>
            <w:textInput/>
          </w:ffData>
        </w:fldChar>
      </w:r>
      <w:r w:rsidRPr="0036723B">
        <w:rPr>
          <w:rFonts w:cs="Arial"/>
          <w:lang w:val="en-US"/>
        </w:rPr>
        <w:instrText xml:space="preserve"> FORMTEXT </w:instrText>
      </w:r>
      <w:r>
        <w:rPr>
          <w:rFonts w:cs="Arial"/>
        </w:rPr>
      </w:r>
      <w:r>
        <w:rPr>
          <w:rFonts w:cs="Arial"/>
        </w:rPr>
        <w:fldChar w:fldCharType="separate"/>
      </w:r>
      <w:r w:rsidRPr="0036723B">
        <w:rPr>
          <w:rFonts w:cs="Arial"/>
          <w:lang w:val="en-US"/>
        </w:rPr>
        <w:t>     </w:t>
      </w:r>
      <w:r>
        <w:rPr>
          <w:rFonts w:cs="Arial"/>
        </w:rPr>
        <w:fldChar w:fldCharType="end"/>
      </w:r>
    </w:p>
    <w:p w14:paraId="3AE2D03E" w14:textId="77777777" w:rsidR="00FC16BA" w:rsidRDefault="00382BE5">
      <w:pPr>
        <w:pStyle w:val="MazarsTextebene1"/>
        <w:rPr>
          <w:rFonts w:cs="Arial"/>
          <w:sz w:val="18"/>
          <w:szCs w:val="18"/>
          <w:lang w:val="en-US"/>
        </w:rPr>
        <w:sectPr w:rsidR="00FC16BA">
          <w:headerReference w:type="default" r:id="rId12"/>
          <w:footerReference w:type="default" r:id="rId13"/>
          <w:headerReference w:type="first" r:id="rId14"/>
          <w:footerReference w:type="first" r:id="rId15"/>
          <w:pgSz w:w="11906" w:h="16838"/>
          <w:pgMar w:top="1701" w:right="1276" w:bottom="1531" w:left="1276" w:header="737" w:footer="737" w:gutter="0"/>
          <w:pgNumType w:start="1"/>
          <w:cols w:space="720"/>
          <w:formProt w:val="0"/>
          <w:docGrid w:linePitch="360" w:charSpace="4096"/>
        </w:sectPr>
      </w:pPr>
      <w:bookmarkStart w:id="8" w:name="RepMaintext_Start"/>
      <w:bookmarkStart w:id="9" w:name="_Toc24612520"/>
      <w:bookmarkStart w:id="10" w:name="_Hlk90449697"/>
      <w:bookmarkStart w:id="11" w:name="_Hlk107827085"/>
      <w:r>
        <w:rPr>
          <w:rFonts w:cs="Arial"/>
          <w:sz w:val="18"/>
          <w:szCs w:val="18"/>
          <w:lang w:val="en-US"/>
        </w:rPr>
        <w:t>(First and last name, no handwritten signature required</w:t>
      </w:r>
      <w:bookmarkEnd w:id="8"/>
      <w:bookmarkEnd w:id="9"/>
      <w:bookmarkEnd w:id="10"/>
      <w:bookmarkEnd w:id="11"/>
      <w:r>
        <w:rPr>
          <w:rFonts w:cs="Arial"/>
          <w:sz w:val="18"/>
          <w:szCs w:val="18"/>
          <w:lang w:val="en-US"/>
        </w:rPr>
        <w:t>)</w:t>
      </w:r>
      <w:bookmarkStart w:id="12" w:name="_Hlk83041457"/>
    </w:p>
    <w:p w14:paraId="2A5BA1EF" w14:textId="77777777" w:rsidR="00FC16BA" w:rsidRDefault="00382BE5">
      <w:pPr>
        <w:pStyle w:val="MazarsberschriftEbene1"/>
        <w:numPr>
          <w:ilvl w:val="0"/>
          <w:numId w:val="16"/>
        </w:numPr>
        <w:ind w:left="567" w:hanging="567"/>
        <w:rPr>
          <w:b w:val="0"/>
          <w:lang w:val="en-US"/>
        </w:rPr>
      </w:pPr>
      <w:bookmarkStart w:id="13" w:name="_Toc94229849"/>
      <w:bookmarkStart w:id="14" w:name="_Toc241851004"/>
      <w:r>
        <w:rPr>
          <w:lang w:val="en-US"/>
        </w:rPr>
        <w:lastRenderedPageBreak/>
        <w:t>Self-Declaration of Bidder Consortium</w:t>
      </w:r>
      <w:bookmarkEnd w:id="13"/>
      <w:bookmarkEnd w:id="14"/>
    </w:p>
    <w:p w14:paraId="18600546" w14:textId="77777777" w:rsidR="00FC16BA" w:rsidRDefault="00382BE5">
      <w:pPr>
        <w:ind w:firstLine="567"/>
        <w:rPr>
          <w:rFonts w:ascii="Arial" w:hAnsi="Arial" w:cs="Arial"/>
          <w:lang w:val="en-US"/>
        </w:rPr>
      </w:pPr>
      <w:r>
        <w:rPr>
          <w:rFonts w:ascii="Arial" w:hAnsi="Arial" w:cs="Arial"/>
          <w:b/>
          <w:bCs/>
          <w:u w:val="single"/>
          <w:lang w:val="en-US"/>
        </w:rPr>
        <w:t>Note</w:t>
      </w:r>
      <w:r>
        <w:rPr>
          <w:rFonts w:ascii="Arial" w:hAnsi="Arial" w:cs="Arial"/>
          <w:lang w:val="en-US"/>
        </w:rPr>
        <w:t>: If there is no bidding consortium, this no. 2 does not have to be completed.</w:t>
      </w:r>
    </w:p>
    <w:p w14:paraId="36B711CB" w14:textId="77777777" w:rsidR="00FC16BA" w:rsidRDefault="00FC16BA">
      <w:pPr>
        <w:ind w:firstLine="567"/>
        <w:rPr>
          <w:rFonts w:ascii="Arial" w:hAnsi="Arial" w:cs="Arial"/>
          <w:lang w:val="en-US"/>
        </w:rPr>
      </w:pPr>
    </w:p>
    <w:p w14:paraId="2832578A" w14:textId="77777777" w:rsidR="00FC16BA" w:rsidRDefault="00382BE5">
      <w:pPr>
        <w:pStyle w:val="Listenabsatz"/>
        <w:spacing w:line="360" w:lineRule="auto"/>
        <w:ind w:left="567"/>
        <w:jc w:val="both"/>
        <w:rPr>
          <w:rFonts w:ascii="Arial" w:hAnsi="Arial" w:cs="Arial"/>
          <w:lang w:val="en-US"/>
        </w:rPr>
      </w:pPr>
      <w:r>
        <w:rPr>
          <w:rFonts w:ascii="Arial" w:hAnsi="Arial" w:cs="Arial"/>
          <w:lang w:val="en-US"/>
        </w:rPr>
        <w:t xml:space="preserve">We, the companies named in more detail below, form a bidding consortium within the meaning of Section 43 (2) and (3) </w:t>
      </w:r>
      <w:proofErr w:type="spellStart"/>
      <w:r>
        <w:rPr>
          <w:rFonts w:ascii="Arial" w:hAnsi="Arial" w:cs="Arial"/>
          <w:lang w:val="en-US"/>
        </w:rPr>
        <w:t>VgV</w:t>
      </w:r>
      <w:proofErr w:type="spellEnd"/>
      <w:r>
        <w:rPr>
          <w:rFonts w:ascii="Arial" w:hAnsi="Arial" w:cs="Arial"/>
          <w:lang w:val="en-US"/>
        </w:rPr>
        <w:t xml:space="preserve"> for the above-mentioned invitation to tender. We resolve to form a consortium in the event of the award of a contract. The members of the bidding consortium are:</w:t>
      </w:r>
    </w:p>
    <w:p w14:paraId="2E5504DA" w14:textId="77777777" w:rsidR="00FC16BA" w:rsidRDefault="00FC16BA">
      <w:pPr>
        <w:ind w:firstLine="567"/>
        <w:rPr>
          <w:rFonts w:ascii="Arial" w:hAnsi="Arial" w:cs="Arial"/>
          <w:lang w:val="en-US"/>
        </w:rPr>
      </w:pPr>
    </w:p>
    <w:p w14:paraId="0EA7F01F" w14:textId="77777777" w:rsidR="00FC16BA" w:rsidRDefault="00382BE5">
      <w:pPr>
        <w:ind w:firstLine="567"/>
        <w:rPr>
          <w:rFonts w:ascii="Arial" w:hAnsi="Arial" w:cs="Arial"/>
          <w:lang w:val="en-US"/>
        </w:rPr>
      </w:pPr>
      <w:r>
        <w:fldChar w:fldCharType="begin">
          <w:ffData>
            <w:name w:val="Text1 Copy 4"/>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represented by Mr./Mrs. </w:t>
      </w:r>
      <w:r>
        <w:fldChar w:fldCharType="begin">
          <w:ffData>
            <w:name w:val="Text1 Copy 5"/>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sidRPr="0036723B">
        <w:rPr>
          <w:rFonts w:ascii="Arial" w:hAnsi="Arial" w:cs="Arial"/>
          <w:lang w:val="en-US"/>
        </w:rPr>
        <w:t>     </w:t>
      </w:r>
      <w:r>
        <w:rPr>
          <w:rFonts w:ascii="Arial" w:hAnsi="Arial" w:cs="Arial"/>
          <w:lang w:val="en-US"/>
        </w:rPr>
        <w:fldChar w:fldCharType="end"/>
      </w:r>
    </w:p>
    <w:p w14:paraId="5BB38F54" w14:textId="77777777" w:rsidR="00FC16BA" w:rsidRDefault="00382BE5">
      <w:pPr>
        <w:ind w:firstLine="567"/>
        <w:rPr>
          <w:rFonts w:ascii="Arial" w:hAnsi="Arial" w:cs="Arial"/>
          <w:lang w:val="en-US"/>
        </w:rPr>
      </w:pPr>
      <w:r>
        <w:rPr>
          <w:rFonts w:ascii="Arial" w:hAnsi="Arial" w:cs="Arial"/>
          <w:lang w:val="en-US"/>
        </w:rPr>
        <w:t>(Authorized representative)</w:t>
      </w:r>
    </w:p>
    <w:p w14:paraId="128E80F4" w14:textId="77777777" w:rsidR="00FC16BA" w:rsidRDefault="00FC16BA">
      <w:pPr>
        <w:ind w:firstLine="567"/>
        <w:rPr>
          <w:rFonts w:ascii="Arial" w:hAnsi="Arial" w:cs="Arial"/>
          <w:lang w:val="en-US"/>
        </w:rPr>
      </w:pPr>
    </w:p>
    <w:p w14:paraId="7FF5D8A5" w14:textId="77777777" w:rsidR="00FC16BA" w:rsidRDefault="00382BE5">
      <w:pPr>
        <w:ind w:firstLine="567"/>
        <w:rPr>
          <w:rFonts w:ascii="Arial" w:hAnsi="Arial" w:cs="Arial"/>
          <w:lang w:val="en-US"/>
        </w:rPr>
      </w:pPr>
      <w:r>
        <w:fldChar w:fldCharType="begin">
          <w:ffData>
            <w:name w:val="Text1 Copy 6"/>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represented by Mr./Mrs. </w:t>
      </w:r>
      <w:r>
        <w:fldChar w:fldCharType="begin">
          <w:ffData>
            <w:name w:val="Text1 Copy 7"/>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sidRPr="0036723B">
        <w:rPr>
          <w:rFonts w:ascii="Arial" w:hAnsi="Arial" w:cs="Arial"/>
          <w:lang w:val="en-US"/>
        </w:rPr>
        <w:t>     </w:t>
      </w:r>
      <w:r>
        <w:rPr>
          <w:rFonts w:ascii="Arial" w:hAnsi="Arial" w:cs="Arial"/>
          <w:lang w:val="en-US"/>
        </w:rPr>
        <w:fldChar w:fldCharType="end"/>
      </w:r>
    </w:p>
    <w:p w14:paraId="15852123" w14:textId="77777777" w:rsidR="00FC16BA" w:rsidRDefault="00382BE5">
      <w:pPr>
        <w:ind w:firstLine="567"/>
        <w:rPr>
          <w:rFonts w:ascii="Arial" w:hAnsi="Arial" w:cs="Arial"/>
          <w:lang w:val="en-US"/>
        </w:rPr>
      </w:pPr>
      <w:r>
        <w:fldChar w:fldCharType="begin">
          <w:ffData>
            <w:name w:val="Text1 Copy 8"/>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represented by Mr./Mrs. </w:t>
      </w:r>
      <w:r>
        <w:fldChar w:fldCharType="begin">
          <w:ffData>
            <w:name w:val="Text1 Copy 9"/>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sidRPr="0036723B">
        <w:rPr>
          <w:rFonts w:ascii="Arial" w:hAnsi="Arial" w:cs="Arial"/>
          <w:lang w:val="en-US"/>
        </w:rPr>
        <w:t>     </w:t>
      </w:r>
      <w:r>
        <w:rPr>
          <w:rFonts w:ascii="Arial" w:hAnsi="Arial" w:cs="Arial"/>
          <w:lang w:val="en-US"/>
        </w:rPr>
        <w:fldChar w:fldCharType="end"/>
      </w:r>
    </w:p>
    <w:p w14:paraId="2F550479" w14:textId="77777777" w:rsidR="00FC16BA" w:rsidRDefault="00382BE5">
      <w:pPr>
        <w:ind w:firstLine="567"/>
        <w:rPr>
          <w:rFonts w:ascii="Arial" w:hAnsi="Arial" w:cs="Arial"/>
          <w:lang w:val="en-US"/>
        </w:rPr>
      </w:pPr>
      <w:r>
        <w:fldChar w:fldCharType="begin">
          <w:ffData>
            <w:name w:val="Text1 Copy 10"/>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represented by Mr./Mrs. </w:t>
      </w:r>
      <w:r>
        <w:fldChar w:fldCharType="begin">
          <w:ffData>
            <w:name w:val="Text1 Copy 11"/>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sidRPr="0036723B">
        <w:rPr>
          <w:rFonts w:ascii="Arial" w:hAnsi="Arial" w:cs="Arial"/>
          <w:lang w:val="en-US"/>
        </w:rPr>
        <w:t>     </w:t>
      </w:r>
      <w:r>
        <w:rPr>
          <w:rFonts w:ascii="Arial" w:hAnsi="Arial" w:cs="Arial"/>
          <w:lang w:val="en-US"/>
        </w:rPr>
        <w:fldChar w:fldCharType="end"/>
      </w:r>
    </w:p>
    <w:p w14:paraId="6B9957BE" w14:textId="77777777" w:rsidR="00FC16BA" w:rsidRDefault="00382BE5">
      <w:pPr>
        <w:ind w:firstLine="567"/>
        <w:rPr>
          <w:rFonts w:ascii="Arial" w:hAnsi="Arial" w:cs="Arial"/>
          <w:lang w:val="en-US"/>
        </w:rPr>
      </w:pPr>
      <w:r>
        <w:fldChar w:fldCharType="begin">
          <w:ffData>
            <w:name w:val="Text1 Copy 12"/>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represented by Mr./Mrs. </w:t>
      </w:r>
      <w:r>
        <w:fldChar w:fldCharType="begin">
          <w:ffData>
            <w:name w:val="Text1 Copy 13"/>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sidRPr="0036723B">
        <w:rPr>
          <w:rFonts w:ascii="Arial" w:hAnsi="Arial" w:cs="Arial"/>
          <w:lang w:val="en-US"/>
        </w:rPr>
        <w:t>     </w:t>
      </w:r>
      <w:r>
        <w:rPr>
          <w:rFonts w:ascii="Arial" w:hAnsi="Arial" w:cs="Arial"/>
          <w:lang w:val="en-US"/>
        </w:rPr>
        <w:fldChar w:fldCharType="end"/>
      </w:r>
    </w:p>
    <w:p w14:paraId="74C8004B" w14:textId="77777777" w:rsidR="00FC16BA" w:rsidRDefault="00FC16BA">
      <w:pPr>
        <w:ind w:firstLine="567"/>
        <w:rPr>
          <w:rFonts w:ascii="Arial" w:hAnsi="Arial" w:cs="Arial"/>
          <w:lang w:val="en-US"/>
        </w:rPr>
      </w:pPr>
    </w:p>
    <w:p w14:paraId="37C02938" w14:textId="77777777" w:rsidR="00FC16BA" w:rsidRDefault="00382BE5">
      <w:pPr>
        <w:ind w:left="567"/>
        <w:jc w:val="both"/>
        <w:rPr>
          <w:rFonts w:ascii="Arial" w:hAnsi="Arial" w:cs="Arial"/>
          <w:lang w:val="en-US"/>
        </w:rPr>
      </w:pPr>
      <w:r>
        <w:rPr>
          <w:rFonts w:ascii="Arial" w:hAnsi="Arial" w:cs="Arial"/>
          <w:lang w:val="en-US"/>
        </w:rPr>
        <w:t xml:space="preserve">Mr./Mrs. </w:t>
      </w:r>
    </w:p>
    <w:p w14:paraId="61FA1971" w14:textId="77777777" w:rsidR="00FC16BA" w:rsidRDefault="00382BE5">
      <w:pPr>
        <w:ind w:left="567"/>
        <w:jc w:val="both"/>
        <w:rPr>
          <w:rFonts w:ascii="Arial" w:hAnsi="Arial" w:cs="Arial"/>
          <w:lang w:val="en-US"/>
        </w:rPr>
      </w:pPr>
      <w:r>
        <w:fldChar w:fldCharType="begin">
          <w:ffData>
            <w:name w:val="Text1 Copy 14"/>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Pr>
          <w:rFonts w:ascii="Arial" w:hAnsi="Arial" w:cs="Arial"/>
          <w:lang w:val="en-US"/>
        </w:rPr>
        <w:t xml:space="preserve"> </w:t>
      </w:r>
    </w:p>
    <w:p w14:paraId="52AEE48F" w14:textId="77777777" w:rsidR="00FC16BA" w:rsidRDefault="00382BE5">
      <w:pPr>
        <w:pStyle w:val="Listenabsatz"/>
        <w:spacing w:line="360" w:lineRule="auto"/>
        <w:ind w:left="567"/>
        <w:jc w:val="both"/>
        <w:rPr>
          <w:rFonts w:ascii="Arial" w:hAnsi="Arial" w:cs="Arial"/>
          <w:lang w:val="en-US"/>
        </w:rPr>
      </w:pPr>
      <w:r>
        <w:rPr>
          <w:rFonts w:ascii="Arial" w:hAnsi="Arial" w:cs="Arial"/>
          <w:lang w:val="en-US"/>
        </w:rPr>
        <w:t xml:space="preserve">is authorized by us to represent the bidding consortium in a legally binding manner vis-à-vis the </w:t>
      </w:r>
      <w:proofErr w:type="gramStart"/>
      <w:r>
        <w:rPr>
          <w:rFonts w:ascii="Arial" w:hAnsi="Arial" w:cs="Arial"/>
          <w:lang w:val="en-US"/>
        </w:rPr>
        <w:t>client(</w:t>
      </w:r>
      <w:proofErr w:type="gramEnd"/>
      <w:r>
        <w:rPr>
          <w:rFonts w:ascii="Arial" w:hAnsi="Arial" w:cs="Arial"/>
          <w:lang w:val="en-US"/>
        </w:rPr>
        <w:t>contracting entity for the offer, conclusion and execution of the contract. He/she is authorized to accept payments for each member of the bidding consortium. The above-mentioned members of the bidding consortium declare that they are jointly and severally liable for the performance of the contract.</w:t>
      </w:r>
    </w:p>
    <w:p w14:paraId="1A8319FE" w14:textId="77777777" w:rsidR="00FC16BA" w:rsidRDefault="00FC16BA">
      <w:pPr>
        <w:ind w:firstLine="567"/>
        <w:rPr>
          <w:rFonts w:ascii="Arial" w:hAnsi="Arial" w:cs="Arial"/>
          <w:lang w:val="en-US"/>
        </w:rPr>
      </w:pPr>
    </w:p>
    <w:p w14:paraId="3288E929" w14:textId="77777777" w:rsidR="00FC16BA" w:rsidRPr="0036723B" w:rsidRDefault="00382BE5">
      <w:pPr>
        <w:ind w:firstLine="567"/>
        <w:rPr>
          <w:rFonts w:ascii="Arial" w:hAnsi="Arial" w:cs="Arial"/>
          <w:lang w:val="en-US"/>
        </w:rPr>
      </w:pPr>
      <w:r>
        <w:fldChar w:fldCharType="begin">
          <w:ffData>
            <w:name w:val="Text1 Copy 15"/>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p>
    <w:p w14:paraId="49659319" w14:textId="77777777" w:rsidR="00FC16BA" w:rsidRPr="0036723B" w:rsidRDefault="00382BE5">
      <w:pPr>
        <w:ind w:firstLine="567"/>
        <w:rPr>
          <w:rFonts w:ascii="Arial" w:hAnsi="Arial" w:cs="Arial"/>
          <w:lang w:val="en-US"/>
        </w:rPr>
      </w:pPr>
      <w:r w:rsidRPr="0036723B">
        <w:rPr>
          <w:rFonts w:ascii="Arial" w:hAnsi="Arial" w:cs="Arial"/>
          <w:lang w:val="en-US"/>
        </w:rPr>
        <w:t>(Place, date)</w:t>
      </w:r>
    </w:p>
    <w:p w14:paraId="58C911AE" w14:textId="77777777" w:rsidR="00FC16BA" w:rsidRPr="0036723B" w:rsidRDefault="00382BE5">
      <w:pPr>
        <w:ind w:firstLine="567"/>
        <w:rPr>
          <w:rFonts w:ascii="Arial" w:hAnsi="Arial" w:cs="Arial"/>
          <w:lang w:val="en-US"/>
        </w:rPr>
      </w:pPr>
      <w:r>
        <w:fldChar w:fldCharType="begin">
          <w:ffData>
            <w:name w:val="Text1 Copy 16"/>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fldChar w:fldCharType="begin">
          <w:ffData>
            <w:name w:val="Text1 Copy 17"/>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fldChar w:fldCharType="begin">
          <w:ffData>
            <w:name w:val="Text1 Copy 18"/>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p>
    <w:p w14:paraId="34B813C2" w14:textId="77777777" w:rsidR="00FC16BA" w:rsidRDefault="00382BE5">
      <w:pPr>
        <w:ind w:firstLine="567"/>
        <w:rPr>
          <w:rFonts w:ascii="CIDFont+F1" w:hAnsi="CIDFont+F1" w:cs="CIDFont+F1"/>
          <w:sz w:val="18"/>
          <w:szCs w:val="18"/>
          <w:lang w:val="en-US" w:eastAsia="en-US"/>
        </w:rPr>
      </w:pPr>
      <w:r>
        <w:rPr>
          <w:rFonts w:ascii="CIDFont+F1" w:hAnsi="CIDFont+F1" w:cs="CIDFont+F1"/>
          <w:sz w:val="18"/>
          <w:szCs w:val="18"/>
          <w:lang w:val="en-US" w:eastAsia="en-US"/>
        </w:rPr>
        <w:t>Name of the member of the</w:t>
      </w:r>
      <w:r>
        <w:rPr>
          <w:rFonts w:ascii="CIDFont+F1" w:hAnsi="CIDFont+F1" w:cs="CIDFont+F1"/>
          <w:sz w:val="18"/>
          <w:szCs w:val="18"/>
          <w:lang w:val="en-US" w:eastAsia="en-US"/>
        </w:rPr>
        <w:tab/>
      </w:r>
      <w:r>
        <w:rPr>
          <w:rFonts w:ascii="CIDFont+F1" w:hAnsi="CIDFont+F1" w:cs="CIDFont+F1"/>
          <w:sz w:val="18"/>
          <w:szCs w:val="18"/>
          <w:lang w:val="en-US" w:eastAsia="en-US"/>
        </w:rPr>
        <w:tab/>
        <w:t>Name of the member of the</w:t>
      </w:r>
      <w:r>
        <w:rPr>
          <w:rFonts w:ascii="CIDFont+F1" w:hAnsi="CIDFont+F1" w:cs="CIDFont+F1"/>
          <w:sz w:val="18"/>
          <w:szCs w:val="18"/>
          <w:lang w:val="en-US" w:eastAsia="en-US"/>
        </w:rPr>
        <w:tab/>
      </w:r>
      <w:r>
        <w:rPr>
          <w:rFonts w:ascii="CIDFont+F1" w:hAnsi="CIDFont+F1" w:cs="CIDFont+F1"/>
          <w:sz w:val="18"/>
          <w:szCs w:val="18"/>
          <w:lang w:val="en-US" w:eastAsia="en-US"/>
        </w:rPr>
        <w:tab/>
        <w:t>Name of the member of the</w:t>
      </w:r>
    </w:p>
    <w:p w14:paraId="14DAC143" w14:textId="77777777" w:rsidR="00FC16BA" w:rsidRDefault="00382BE5">
      <w:pPr>
        <w:ind w:firstLine="567"/>
        <w:rPr>
          <w:lang w:val="en-US"/>
        </w:rPr>
      </w:pPr>
      <w:r>
        <w:rPr>
          <w:rFonts w:ascii="CIDFont+F1" w:hAnsi="CIDFont+F1" w:cs="CIDFont+F1"/>
          <w:sz w:val="18"/>
          <w:szCs w:val="18"/>
          <w:lang w:val="en-US" w:eastAsia="en-US"/>
        </w:rPr>
        <w:t>Applicant group and name</w:t>
      </w:r>
      <w:r>
        <w:rPr>
          <w:rFonts w:ascii="CIDFont+F1" w:hAnsi="CIDFont+F1" w:cs="CIDFont+F1"/>
          <w:sz w:val="18"/>
          <w:szCs w:val="18"/>
          <w:lang w:val="en-US" w:eastAsia="en-US"/>
        </w:rPr>
        <w:tab/>
      </w:r>
      <w:r>
        <w:rPr>
          <w:rFonts w:ascii="CIDFont+F1" w:hAnsi="CIDFont+F1" w:cs="CIDFont+F1"/>
          <w:sz w:val="18"/>
          <w:szCs w:val="18"/>
          <w:lang w:val="en-US" w:eastAsia="en-US"/>
        </w:rPr>
        <w:tab/>
        <w:t xml:space="preserve">Applicant group and </w:t>
      </w:r>
      <w:r>
        <w:rPr>
          <w:rFonts w:ascii="CIDFont+F1" w:hAnsi="CIDFont+F1" w:cs="CIDFont+F1"/>
          <w:sz w:val="18"/>
          <w:szCs w:val="18"/>
          <w:lang w:val="en-US" w:eastAsia="en-US"/>
        </w:rPr>
        <w:tab/>
      </w:r>
      <w:r>
        <w:rPr>
          <w:rFonts w:ascii="CIDFont+F1" w:hAnsi="CIDFont+F1" w:cs="CIDFont+F1"/>
          <w:sz w:val="18"/>
          <w:szCs w:val="18"/>
          <w:lang w:val="en-US" w:eastAsia="en-US"/>
        </w:rPr>
        <w:tab/>
        <w:t>Applicant group and name</w:t>
      </w:r>
    </w:p>
    <w:p w14:paraId="2734DB44" w14:textId="77777777" w:rsidR="00FC16BA" w:rsidRDefault="00382BE5">
      <w:pPr>
        <w:ind w:firstLine="567"/>
        <w:rPr>
          <w:rFonts w:ascii="CIDFont+F1" w:hAnsi="CIDFont+F1" w:cs="CIDFont+F1"/>
          <w:sz w:val="18"/>
          <w:szCs w:val="18"/>
          <w:lang w:val="en-US" w:eastAsia="en-US"/>
        </w:rPr>
      </w:pPr>
      <w:r>
        <w:rPr>
          <w:rFonts w:ascii="CIDFont+F1" w:hAnsi="CIDFont+F1" w:cs="CIDFont+F1"/>
          <w:sz w:val="18"/>
          <w:szCs w:val="18"/>
          <w:lang w:val="en-US" w:eastAsia="en-US"/>
        </w:rPr>
        <w:t xml:space="preserve">of the </w:t>
      </w:r>
      <w:proofErr w:type="gramStart"/>
      <w:r>
        <w:rPr>
          <w:rFonts w:ascii="CIDFont+F1" w:hAnsi="CIDFont+F1" w:cs="CIDFont+F1"/>
          <w:sz w:val="18"/>
          <w:szCs w:val="18"/>
          <w:lang w:val="en-US" w:eastAsia="en-US"/>
        </w:rPr>
        <w:t>declarant</w:t>
      </w:r>
      <w:r>
        <w:rPr>
          <w:rFonts w:ascii="CIDFont+F1" w:hAnsi="CIDFont+F1" w:cs="CIDFont+F1"/>
          <w:sz w:val="18"/>
          <w:szCs w:val="18"/>
          <w:lang w:val="en-US" w:eastAsia="en-US"/>
        </w:rPr>
        <w:tab/>
      </w:r>
      <w:r>
        <w:rPr>
          <w:rFonts w:ascii="CIDFont+F1" w:hAnsi="CIDFont+F1" w:cs="CIDFont+F1"/>
          <w:sz w:val="18"/>
          <w:szCs w:val="18"/>
          <w:lang w:val="en-US" w:eastAsia="en-US"/>
        </w:rPr>
        <w:tab/>
      </w:r>
      <w:r>
        <w:rPr>
          <w:rFonts w:ascii="CIDFont+F1" w:hAnsi="CIDFont+F1" w:cs="CIDFont+F1"/>
          <w:sz w:val="18"/>
          <w:szCs w:val="18"/>
          <w:lang w:val="en-US" w:eastAsia="en-US"/>
        </w:rPr>
        <w:tab/>
        <w:t>of the declarant</w:t>
      </w:r>
      <w:r>
        <w:rPr>
          <w:rFonts w:ascii="CIDFont+F1" w:hAnsi="CIDFont+F1" w:cs="CIDFont+F1"/>
          <w:sz w:val="18"/>
          <w:szCs w:val="18"/>
          <w:lang w:val="en-US" w:eastAsia="en-US"/>
        </w:rPr>
        <w:tab/>
      </w:r>
      <w:r>
        <w:rPr>
          <w:rFonts w:ascii="CIDFont+F1" w:hAnsi="CIDFont+F1" w:cs="CIDFont+F1"/>
          <w:sz w:val="18"/>
          <w:szCs w:val="18"/>
          <w:lang w:val="en-US" w:eastAsia="en-US"/>
        </w:rPr>
        <w:tab/>
      </w:r>
      <w:proofErr w:type="gramEnd"/>
      <w:r>
        <w:rPr>
          <w:rFonts w:ascii="CIDFont+F1" w:hAnsi="CIDFont+F1" w:cs="CIDFont+F1"/>
          <w:sz w:val="18"/>
          <w:szCs w:val="18"/>
          <w:lang w:val="en-US" w:eastAsia="en-US"/>
        </w:rPr>
        <w:tab/>
        <w:t>of the declarant</w:t>
      </w:r>
    </w:p>
    <w:p w14:paraId="31CC94D3" w14:textId="77777777" w:rsidR="00FC16BA" w:rsidRDefault="00FC16BA">
      <w:pPr>
        <w:ind w:firstLine="567"/>
        <w:rPr>
          <w:rFonts w:ascii="CIDFont+F1" w:hAnsi="CIDFont+F1" w:cs="CIDFont+F1"/>
          <w:sz w:val="18"/>
          <w:szCs w:val="18"/>
          <w:lang w:val="en-US" w:eastAsia="en-US"/>
        </w:rPr>
      </w:pPr>
    </w:p>
    <w:p w14:paraId="10762352" w14:textId="77777777" w:rsidR="00FC16BA" w:rsidRPr="0036723B" w:rsidRDefault="00382BE5">
      <w:pPr>
        <w:ind w:firstLine="567"/>
        <w:rPr>
          <w:rFonts w:ascii="Arial" w:hAnsi="Arial" w:cs="Arial"/>
          <w:lang w:val="en-US"/>
        </w:rPr>
      </w:pPr>
      <w:r>
        <w:fldChar w:fldCharType="begin">
          <w:ffData>
            <w:name w:val="Text1 Copy 19"/>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fldChar w:fldCharType="begin">
          <w:ffData>
            <w:name w:val="Text1 Copy 20"/>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rsidRPr="0036723B">
        <w:rPr>
          <w:rFonts w:ascii="Arial" w:hAnsi="Arial" w:cs="Arial"/>
          <w:lang w:val="en-US"/>
        </w:rPr>
        <w:tab/>
      </w:r>
      <w:r>
        <w:fldChar w:fldCharType="begin">
          <w:ffData>
            <w:name w:val="Text1 Copy 21"/>
            <w:enabled/>
            <w:calcOnExit w:val="0"/>
            <w:textInput/>
          </w:ffData>
        </w:fldChar>
      </w:r>
      <w:r w:rsidRPr="0036723B">
        <w:rPr>
          <w:rFonts w:ascii="Arial" w:hAnsi="Arial" w:cs="Arial"/>
          <w:lang w:val="en-US"/>
        </w:rPr>
        <w:instrText xml:space="preserve"> FORMTEXT </w:instrText>
      </w:r>
      <w:r>
        <w:rPr>
          <w:rFonts w:ascii="Arial" w:hAnsi="Arial" w:cs="Arial"/>
        </w:rPr>
      </w:r>
      <w:r>
        <w:rPr>
          <w:rFonts w:ascii="Arial" w:hAnsi="Arial" w:cs="Arial"/>
        </w:rPr>
        <w:fldChar w:fldCharType="separate"/>
      </w:r>
      <w:r w:rsidRPr="0036723B">
        <w:rPr>
          <w:rFonts w:ascii="Arial" w:hAnsi="Arial" w:cs="Arial"/>
          <w:lang w:val="en-US"/>
        </w:rPr>
        <w:t>     </w:t>
      </w:r>
      <w:r>
        <w:rPr>
          <w:rFonts w:ascii="Arial" w:hAnsi="Arial" w:cs="Arial"/>
        </w:rPr>
        <w:fldChar w:fldCharType="end"/>
      </w:r>
    </w:p>
    <w:p w14:paraId="1F35AAE7" w14:textId="77777777" w:rsidR="00FC16BA" w:rsidRDefault="00382BE5">
      <w:pPr>
        <w:ind w:firstLine="567"/>
        <w:rPr>
          <w:rFonts w:ascii="CIDFont+F1" w:hAnsi="CIDFont+F1" w:cs="CIDFont+F1"/>
          <w:sz w:val="18"/>
          <w:szCs w:val="18"/>
          <w:lang w:val="en-US" w:eastAsia="en-US"/>
        </w:rPr>
      </w:pPr>
      <w:r>
        <w:rPr>
          <w:rFonts w:ascii="CIDFont+F1" w:hAnsi="CIDFont+F1" w:cs="CIDFont+F1"/>
          <w:sz w:val="18"/>
          <w:szCs w:val="18"/>
          <w:lang w:val="en-US" w:eastAsia="en-US"/>
        </w:rPr>
        <w:t>Name of the member of the</w:t>
      </w:r>
      <w:r>
        <w:rPr>
          <w:rFonts w:ascii="CIDFont+F1" w:hAnsi="CIDFont+F1" w:cs="CIDFont+F1"/>
          <w:sz w:val="18"/>
          <w:szCs w:val="18"/>
          <w:lang w:val="en-US" w:eastAsia="en-US"/>
        </w:rPr>
        <w:tab/>
      </w:r>
      <w:r>
        <w:rPr>
          <w:rFonts w:ascii="CIDFont+F1" w:hAnsi="CIDFont+F1" w:cs="CIDFont+F1"/>
          <w:sz w:val="18"/>
          <w:szCs w:val="18"/>
          <w:lang w:val="en-US" w:eastAsia="en-US"/>
        </w:rPr>
        <w:tab/>
        <w:t>Name of the member of the</w:t>
      </w:r>
      <w:r>
        <w:rPr>
          <w:rFonts w:ascii="CIDFont+F1" w:hAnsi="CIDFont+F1" w:cs="CIDFont+F1"/>
          <w:sz w:val="18"/>
          <w:szCs w:val="18"/>
          <w:lang w:val="en-US" w:eastAsia="en-US"/>
        </w:rPr>
        <w:tab/>
      </w:r>
      <w:r>
        <w:rPr>
          <w:rFonts w:ascii="CIDFont+F1" w:hAnsi="CIDFont+F1" w:cs="CIDFont+F1"/>
          <w:sz w:val="18"/>
          <w:szCs w:val="18"/>
          <w:lang w:val="en-US" w:eastAsia="en-US"/>
        </w:rPr>
        <w:tab/>
        <w:t>Name of the member of the</w:t>
      </w:r>
    </w:p>
    <w:p w14:paraId="68EA168A" w14:textId="77777777" w:rsidR="00FC16BA" w:rsidRDefault="00382BE5">
      <w:pPr>
        <w:ind w:firstLine="567"/>
        <w:rPr>
          <w:lang w:val="en-US"/>
        </w:rPr>
      </w:pPr>
      <w:r>
        <w:rPr>
          <w:rFonts w:ascii="CIDFont+F1" w:hAnsi="CIDFont+F1" w:cs="CIDFont+F1"/>
          <w:sz w:val="18"/>
          <w:szCs w:val="18"/>
          <w:lang w:val="en-US" w:eastAsia="en-US"/>
        </w:rPr>
        <w:t>Applicant group and name</w:t>
      </w:r>
      <w:r>
        <w:rPr>
          <w:rFonts w:ascii="CIDFont+F1" w:hAnsi="CIDFont+F1" w:cs="CIDFont+F1"/>
          <w:sz w:val="18"/>
          <w:szCs w:val="18"/>
          <w:lang w:val="en-US" w:eastAsia="en-US"/>
        </w:rPr>
        <w:tab/>
      </w:r>
      <w:r>
        <w:rPr>
          <w:rFonts w:ascii="CIDFont+F1" w:hAnsi="CIDFont+F1" w:cs="CIDFont+F1"/>
          <w:sz w:val="18"/>
          <w:szCs w:val="18"/>
          <w:lang w:val="en-US" w:eastAsia="en-US"/>
        </w:rPr>
        <w:tab/>
        <w:t xml:space="preserve">Applicant group and </w:t>
      </w:r>
      <w:r>
        <w:rPr>
          <w:rFonts w:ascii="CIDFont+F1" w:hAnsi="CIDFont+F1" w:cs="CIDFont+F1"/>
          <w:sz w:val="18"/>
          <w:szCs w:val="18"/>
          <w:lang w:val="en-US" w:eastAsia="en-US"/>
        </w:rPr>
        <w:tab/>
      </w:r>
      <w:r>
        <w:rPr>
          <w:rFonts w:ascii="CIDFont+F1" w:hAnsi="CIDFont+F1" w:cs="CIDFont+F1"/>
          <w:sz w:val="18"/>
          <w:szCs w:val="18"/>
          <w:lang w:val="en-US" w:eastAsia="en-US"/>
        </w:rPr>
        <w:tab/>
        <w:t>Applicant group and name</w:t>
      </w:r>
    </w:p>
    <w:p w14:paraId="776F95EE" w14:textId="77777777" w:rsidR="00FC16BA" w:rsidRDefault="00382BE5">
      <w:pPr>
        <w:ind w:firstLine="567"/>
        <w:rPr>
          <w:rFonts w:ascii="CIDFont+F1" w:hAnsi="CIDFont+F1" w:cs="CIDFont+F1"/>
          <w:sz w:val="18"/>
          <w:szCs w:val="18"/>
          <w:lang w:val="en-US" w:eastAsia="en-US"/>
        </w:rPr>
      </w:pPr>
      <w:r>
        <w:rPr>
          <w:rFonts w:ascii="CIDFont+F1" w:hAnsi="CIDFont+F1" w:cs="CIDFont+F1"/>
          <w:sz w:val="18"/>
          <w:szCs w:val="18"/>
          <w:lang w:val="en-US" w:eastAsia="en-US"/>
        </w:rPr>
        <w:t xml:space="preserve">of the </w:t>
      </w:r>
      <w:proofErr w:type="gramStart"/>
      <w:r>
        <w:rPr>
          <w:rFonts w:ascii="CIDFont+F1" w:hAnsi="CIDFont+F1" w:cs="CIDFont+F1"/>
          <w:sz w:val="18"/>
          <w:szCs w:val="18"/>
          <w:lang w:val="en-US" w:eastAsia="en-US"/>
        </w:rPr>
        <w:t>declarant</w:t>
      </w:r>
      <w:r>
        <w:rPr>
          <w:rFonts w:ascii="CIDFont+F1" w:hAnsi="CIDFont+F1" w:cs="CIDFont+F1"/>
          <w:sz w:val="18"/>
          <w:szCs w:val="18"/>
          <w:lang w:val="en-US" w:eastAsia="en-US"/>
        </w:rPr>
        <w:tab/>
      </w:r>
      <w:r>
        <w:rPr>
          <w:rFonts w:ascii="CIDFont+F1" w:hAnsi="CIDFont+F1" w:cs="CIDFont+F1"/>
          <w:sz w:val="18"/>
          <w:szCs w:val="18"/>
          <w:lang w:val="en-US" w:eastAsia="en-US"/>
        </w:rPr>
        <w:tab/>
      </w:r>
      <w:r>
        <w:rPr>
          <w:rFonts w:ascii="CIDFont+F1" w:hAnsi="CIDFont+F1" w:cs="CIDFont+F1"/>
          <w:sz w:val="18"/>
          <w:szCs w:val="18"/>
          <w:lang w:val="en-US" w:eastAsia="en-US"/>
        </w:rPr>
        <w:tab/>
        <w:t>of the declarant</w:t>
      </w:r>
      <w:r>
        <w:rPr>
          <w:rFonts w:ascii="CIDFont+F1" w:hAnsi="CIDFont+F1" w:cs="CIDFont+F1"/>
          <w:sz w:val="18"/>
          <w:szCs w:val="18"/>
          <w:lang w:val="en-US" w:eastAsia="en-US"/>
        </w:rPr>
        <w:tab/>
      </w:r>
      <w:r>
        <w:rPr>
          <w:rFonts w:ascii="CIDFont+F1" w:hAnsi="CIDFont+F1" w:cs="CIDFont+F1"/>
          <w:sz w:val="18"/>
          <w:szCs w:val="18"/>
          <w:lang w:val="en-US" w:eastAsia="en-US"/>
        </w:rPr>
        <w:tab/>
      </w:r>
      <w:proofErr w:type="gramEnd"/>
      <w:r>
        <w:rPr>
          <w:rFonts w:ascii="CIDFont+F1" w:hAnsi="CIDFont+F1" w:cs="CIDFont+F1"/>
          <w:sz w:val="18"/>
          <w:szCs w:val="18"/>
          <w:lang w:val="en-US" w:eastAsia="en-US"/>
        </w:rPr>
        <w:tab/>
        <w:t>of the declarant</w:t>
      </w:r>
    </w:p>
    <w:p w14:paraId="0ED7B796" w14:textId="77777777" w:rsidR="00FC16BA" w:rsidRDefault="00FC16BA">
      <w:pPr>
        <w:spacing w:after="160" w:line="259" w:lineRule="auto"/>
        <w:ind w:firstLine="567"/>
        <w:rPr>
          <w:rFonts w:ascii="Arial" w:hAnsi="Arial" w:cs="Arial"/>
          <w:b/>
          <w:bCs/>
          <w:lang w:val="en-US"/>
        </w:rPr>
      </w:pPr>
    </w:p>
    <w:p w14:paraId="04AAAD2B" w14:textId="77777777" w:rsidR="00FC16BA" w:rsidRDefault="00382BE5">
      <w:pPr>
        <w:spacing w:after="160" w:line="259" w:lineRule="auto"/>
        <w:ind w:firstLine="567"/>
        <w:rPr>
          <w:rFonts w:ascii="Arial" w:hAnsi="Arial" w:cs="Arial"/>
          <w:b/>
          <w:bCs/>
          <w:lang w:val="en-US"/>
        </w:rPr>
      </w:pPr>
      <w:r>
        <w:rPr>
          <w:rFonts w:ascii="Arial" w:hAnsi="Arial" w:cs="Arial"/>
          <w:b/>
          <w:bCs/>
          <w:noProof/>
          <w:lang w:val="en-US"/>
        </w:rPr>
        <mc:AlternateContent>
          <mc:Choice Requires="wps">
            <w:drawing>
              <wp:anchor distT="41275" distB="62230" distL="0" distR="123825" simplePos="0" relativeHeight="2" behindDoc="0" locked="0" layoutInCell="0" allowOverlap="1" wp14:anchorId="0D3102C0" wp14:editId="04ED2271">
                <wp:simplePos x="0" y="0"/>
                <wp:positionH relativeFrom="margin">
                  <wp:align>left</wp:align>
                </wp:positionH>
                <wp:positionV relativeFrom="paragraph">
                  <wp:posOffset>361315</wp:posOffset>
                </wp:positionV>
                <wp:extent cx="5775960" cy="615950"/>
                <wp:effectExtent l="0" t="5080" r="5080" b="5080"/>
                <wp:wrapSquare wrapText="bothSides"/>
                <wp:docPr id="1" name="Textfeld 2"/>
                <wp:cNvGraphicFramePr/>
                <a:graphic xmlns:a="http://schemas.openxmlformats.org/drawingml/2006/main">
                  <a:graphicData uri="http://schemas.microsoft.com/office/word/2010/wordprocessingShape">
                    <wps:wsp>
                      <wps:cNvSpPr/>
                      <wps:spPr>
                        <a:xfrm>
                          <a:off x="0" y="0"/>
                          <a:ext cx="5775840" cy="6159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3C7B9FD3" w14:textId="77777777" w:rsidR="00FC16BA" w:rsidRDefault="00382BE5">
                            <w:pPr>
                              <w:pStyle w:val="Default"/>
                              <w:jc w:val="center"/>
                              <w:rPr>
                                <w:sz w:val="18"/>
                                <w:szCs w:val="18"/>
                                <w:lang w:val="en-US"/>
                              </w:rPr>
                            </w:pPr>
                            <w:r>
                              <w:rPr>
                                <w:b/>
                                <w:bCs/>
                                <w:sz w:val="18"/>
                                <w:szCs w:val="18"/>
                                <w:u w:val="single"/>
                                <w:lang w:val="en-US"/>
                              </w:rPr>
                              <w:t>Instructions for completing Self-Declaration of Bidder Consortium</w:t>
                            </w:r>
                            <w:r>
                              <w:rPr>
                                <w:sz w:val="18"/>
                                <w:szCs w:val="18"/>
                                <w:lang w:val="en-US"/>
                              </w:rPr>
                              <w:t>:</w:t>
                            </w:r>
                          </w:p>
                          <w:p w14:paraId="6DAF3F03" w14:textId="77777777" w:rsidR="00FC16BA" w:rsidRDefault="00382BE5">
                            <w:pPr>
                              <w:pStyle w:val="Default"/>
                              <w:rPr>
                                <w:sz w:val="18"/>
                                <w:szCs w:val="18"/>
                                <w:lang w:val="en-US"/>
                              </w:rPr>
                            </w:pPr>
                            <w:r>
                              <w:rPr>
                                <w:sz w:val="18"/>
                                <w:szCs w:val="18"/>
                                <w:lang w:val="en-US"/>
                              </w:rPr>
                              <w:t xml:space="preserve">In the case of a bidding consortium, to be completed jointly by the consortium once; a declaration signed by the members must be submitted only upon request. </w:t>
                            </w:r>
                            <w:bookmarkStart w:id="15" w:name="_Hlk106804621"/>
                            <w:bookmarkStart w:id="16" w:name="_Hlk106804622"/>
                            <w:r>
                              <w:rPr>
                                <w:sz w:val="18"/>
                                <w:szCs w:val="18"/>
                                <w:lang w:val="en-US"/>
                              </w:rPr>
                              <w:t>If there is no bidding consortium, this no. 2 does not have to be completed.</w:t>
                            </w:r>
                            <w:bookmarkEnd w:id="15"/>
                            <w:bookmarkEnd w:id="16"/>
                          </w:p>
                        </w:txbxContent>
                      </wps:txbx>
                      <wps:bodyPr anchor="t">
                        <a:spAutoFit/>
                      </wps:bodyPr>
                    </wps:wsp>
                  </a:graphicData>
                </a:graphic>
                <wp14:sizeRelV relativeFrom="margin">
                  <wp14:pctHeight>20000</wp14:pctHeight>
                </wp14:sizeRelV>
              </wp:anchor>
            </w:drawing>
          </mc:Choice>
          <mc:Fallback>
            <w:pict>
              <v:rect w14:anchorId="0D3102C0" id="Textfeld 2" o:spid="_x0000_s1026" style="position:absolute;left:0;text-align:left;margin-left:0;margin-top:28.45pt;width:454.8pt;height:48.5pt;z-index:2;visibility:visible;mso-wrap-style:square;mso-height-percent:200;mso-wrap-distance-left:0;mso-wrap-distance-top:3.25pt;mso-wrap-distance-right:9.75pt;mso-wrap-distance-bottom:4.9pt;mso-position-horizontal:left;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" o:allowincell="f">
                <v:textbox style="mso-fit-shape-to-text:t">
                  <w:txbxContent>
                    <w:p w14:paraId="3C7B9FD3" w14:textId="77777777" w:rsidR="00FC16BA" w:rsidRDefault="00382BE5">
                      <w:pPr>
                        <w:pStyle w:val="Default"/>
                        <w:jc w:val="center"/>
                        <w:rPr>
                          <w:sz w:val="18"/>
                          <w:szCs w:val="18"/>
                          <w:lang w:val="en-US"/>
                        </w:rPr>
                      </w:pPr>
                      <w:r>
                        <w:rPr>
                          <w:b/>
                          <w:bCs/>
                          <w:sz w:val="18"/>
                          <w:szCs w:val="18"/>
                          <w:u w:val="single"/>
                          <w:lang w:val="en-US"/>
                        </w:rPr>
                        <w:t>Instructions for completing Self-Declaration of Bidder Consortium</w:t>
                      </w:r>
                      <w:r>
                        <w:rPr>
                          <w:sz w:val="18"/>
                          <w:szCs w:val="18"/>
                          <w:lang w:val="en-US"/>
                        </w:rPr>
                        <w:t>:</w:t>
                      </w:r>
                    </w:p>
                    <w:p w14:paraId="6DAF3F03" w14:textId="77777777" w:rsidR="00FC16BA" w:rsidRDefault="00382BE5">
                      <w:pPr>
                        <w:pStyle w:val="Default"/>
                        <w:rPr>
                          <w:sz w:val="18"/>
                          <w:szCs w:val="18"/>
                          <w:lang w:val="en-US"/>
                        </w:rPr>
                      </w:pPr>
                      <w:r>
                        <w:rPr>
                          <w:sz w:val="18"/>
                          <w:szCs w:val="18"/>
                          <w:lang w:val="en-US"/>
                        </w:rPr>
                        <w:t xml:space="preserve">In the case of a bidding consortium, to be completed jointly by the consortium once; a declaration signed by the members must be submitted only upon request. </w:t>
                      </w:r>
                      <w:bookmarkStart w:id="17" w:name="_Hlk106804621"/>
                      <w:bookmarkStart w:id="18" w:name="_Hlk106804622"/>
                      <w:r>
                        <w:rPr>
                          <w:sz w:val="18"/>
                          <w:szCs w:val="18"/>
                          <w:lang w:val="en-US"/>
                        </w:rPr>
                        <w:t>If there is no bidding consortium, this no. 2 does not have to be completed.</w:t>
                      </w:r>
                      <w:bookmarkEnd w:id="17"/>
                      <w:bookmarkEnd w:id="18"/>
                    </w:p>
                  </w:txbxContent>
                </v:textbox>
                <w10:wrap type="square" anchorx="margin"/>
              </v:rect>
            </w:pict>
          </mc:Fallback>
        </mc:AlternateContent>
      </w:r>
    </w:p>
    <w:p w14:paraId="22C1FC87" w14:textId="77777777" w:rsidR="00FC16BA" w:rsidRDefault="00382BE5">
      <w:pPr>
        <w:pStyle w:val="MazarsberschriftEbene1"/>
        <w:numPr>
          <w:ilvl w:val="0"/>
          <w:numId w:val="16"/>
        </w:numPr>
        <w:ind w:left="567" w:hanging="567"/>
        <w:rPr>
          <w:lang w:val="en-US"/>
        </w:rPr>
      </w:pPr>
      <w:bookmarkStart w:id="19" w:name="_Toc241851005"/>
      <w:r>
        <w:rPr>
          <w:lang w:val="en-US"/>
        </w:rPr>
        <w:lastRenderedPageBreak/>
        <w:t>Self-Declaration on Subcontractors/Vendors</w:t>
      </w:r>
      <w:bookmarkEnd w:id="19"/>
    </w:p>
    <w:p w14:paraId="07017979" w14:textId="77777777" w:rsidR="00FC16BA" w:rsidRDefault="00382BE5">
      <w:pPr>
        <w:pStyle w:val="MazarsTextebene1"/>
        <w:rPr>
          <w:rFonts w:cs="Arial"/>
          <w:lang w:val="en-US"/>
        </w:rPr>
      </w:pPr>
      <w:r>
        <w:rPr>
          <w:rFonts w:cs="Arial"/>
          <w:b/>
          <w:bCs/>
          <w:u w:val="single"/>
          <w:lang w:val="en-US"/>
        </w:rPr>
        <w:t>Note</w:t>
      </w:r>
      <w:r>
        <w:rPr>
          <w:rFonts w:cs="Arial"/>
          <w:lang w:val="en-US"/>
        </w:rPr>
        <w:t>: If there are no subcontractors, this no. 3 does not have to be completed</w:t>
      </w:r>
    </w:p>
    <w:p w14:paraId="5E9DD3CC" w14:textId="77777777" w:rsidR="00FC16BA" w:rsidRDefault="00382BE5">
      <w:pPr>
        <w:pStyle w:val="MazarsTextebene1"/>
        <w:rPr>
          <w:rFonts w:cs="Arial"/>
          <w:lang w:val="en-US"/>
        </w:rPr>
      </w:pPr>
      <w:r>
        <w:rPr>
          <w:rFonts w:cs="Arial"/>
          <w:lang w:val="en-US"/>
        </w:rPr>
        <w:t xml:space="preserve">We plan to commission the following subcontractors/vendors. We are aware that in the event of a planned change of subcontractors, the written consent of </w:t>
      </w:r>
      <w:proofErr w:type="spellStart"/>
      <w:r>
        <w:rPr>
          <w:rFonts w:cs="Arial"/>
          <w:lang w:val="en-US"/>
        </w:rPr>
        <w:t>BiconY</w:t>
      </w:r>
      <w:proofErr w:type="spellEnd"/>
      <w:r>
        <w:rPr>
          <w:rFonts w:cs="Arial"/>
          <w:lang w:val="en-US"/>
        </w:rPr>
        <w:t xml:space="preserve"> is required.</w:t>
      </w:r>
    </w:p>
    <w:tbl>
      <w:tblPr>
        <w:tblStyle w:val="Tabellenraster"/>
        <w:tblW w:w="8789" w:type="dxa"/>
        <w:tblInd w:w="562" w:type="dxa"/>
        <w:tblLayout w:type="fixed"/>
        <w:tblLook w:val="04A0" w:firstRow="1" w:lastRow="0" w:firstColumn="1" w:lastColumn="0" w:noHBand="0" w:noVBand="1"/>
      </w:tblPr>
      <w:tblGrid>
        <w:gridCol w:w="3994"/>
        <w:gridCol w:w="4795"/>
      </w:tblGrid>
      <w:tr w:rsidR="00FC16BA" w14:paraId="1F29111E" w14:textId="77777777">
        <w:tc>
          <w:tcPr>
            <w:tcW w:w="3994" w:type="dxa"/>
          </w:tcPr>
          <w:p w14:paraId="67D325D4"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2A5F255C" w14:textId="77777777" w:rsidR="00FC16BA" w:rsidRDefault="00382BE5">
            <w:pPr>
              <w:pStyle w:val="Listenabsatz"/>
              <w:ind w:left="0"/>
              <w:rPr>
                <w:rFonts w:ascii="Arial" w:hAnsi="Arial" w:cs="Arial"/>
                <w:lang w:val="en-US"/>
              </w:rPr>
            </w:pPr>
            <w:r>
              <w:fldChar w:fldCharType="begin">
                <w:ffData>
                  <w:name w:val="Text1 Copy 22"/>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5682D064" w14:textId="77777777">
        <w:tc>
          <w:tcPr>
            <w:tcW w:w="3994" w:type="dxa"/>
          </w:tcPr>
          <w:p w14:paraId="05826572"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767A8D12" w14:textId="77777777" w:rsidR="00FC16BA" w:rsidRDefault="00382BE5">
            <w:pPr>
              <w:pStyle w:val="Listenabsatz"/>
              <w:ind w:left="0"/>
              <w:rPr>
                <w:rFonts w:ascii="Arial" w:hAnsi="Arial" w:cs="Arial"/>
                <w:lang w:val="en-US"/>
              </w:rPr>
            </w:pPr>
            <w:r>
              <w:fldChar w:fldCharType="begin">
                <w:ffData>
                  <w:name w:val="Text1 Copy 23"/>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50B3EC4D" w14:textId="77777777">
        <w:tc>
          <w:tcPr>
            <w:tcW w:w="3994" w:type="dxa"/>
          </w:tcPr>
          <w:p w14:paraId="738178E5"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4907F0F6" w14:textId="77777777" w:rsidR="00FC16BA" w:rsidRDefault="00382BE5">
            <w:pPr>
              <w:pStyle w:val="Listenabsatz"/>
              <w:ind w:left="0"/>
              <w:rPr>
                <w:rFonts w:ascii="Arial" w:hAnsi="Arial" w:cs="Arial"/>
                <w:lang w:val="en-US"/>
              </w:rPr>
            </w:pPr>
            <w:r>
              <w:fldChar w:fldCharType="begin">
                <w:ffData>
                  <w:name w:val="Text1 Copy 24"/>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6346756C" w14:textId="77777777">
        <w:tc>
          <w:tcPr>
            <w:tcW w:w="3994" w:type="dxa"/>
          </w:tcPr>
          <w:p w14:paraId="217D2522"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5906570D" w14:textId="77777777" w:rsidR="00FC16BA" w:rsidRDefault="00382BE5">
            <w:pPr>
              <w:pStyle w:val="Listenabsatz"/>
              <w:ind w:left="0"/>
              <w:rPr>
                <w:rFonts w:ascii="Arial" w:hAnsi="Arial" w:cs="Arial"/>
                <w:lang w:val="en-US"/>
              </w:rPr>
            </w:pPr>
            <w:r>
              <w:fldChar w:fldCharType="begin">
                <w:ffData>
                  <w:name w:val="Text1 Copy 25"/>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454BB6ED" w14:textId="77777777">
        <w:tc>
          <w:tcPr>
            <w:tcW w:w="3994" w:type="dxa"/>
          </w:tcPr>
          <w:p w14:paraId="21139910"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07E3B2B6" w14:textId="77777777" w:rsidR="00FC16BA" w:rsidRDefault="00382BE5">
            <w:pPr>
              <w:pStyle w:val="Listenabsatz"/>
              <w:ind w:left="0"/>
              <w:rPr>
                <w:rFonts w:ascii="Arial" w:hAnsi="Arial" w:cs="Arial"/>
                <w:lang w:val="en-US"/>
              </w:rPr>
            </w:pPr>
            <w:r>
              <w:fldChar w:fldCharType="begin">
                <w:ffData>
                  <w:name w:val="Text1 Copy 26"/>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11A701E3" w14:textId="77777777">
        <w:tc>
          <w:tcPr>
            <w:tcW w:w="3994" w:type="dxa"/>
          </w:tcPr>
          <w:p w14:paraId="04B56E87"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3F5DEF02" w14:textId="77777777" w:rsidR="00FC16BA" w:rsidRDefault="00382BE5">
            <w:pPr>
              <w:pStyle w:val="Listenabsatz"/>
              <w:ind w:left="0"/>
              <w:rPr>
                <w:rFonts w:ascii="Arial" w:hAnsi="Arial" w:cs="Arial"/>
                <w:lang w:val="en-US"/>
              </w:rPr>
            </w:pPr>
            <w:r>
              <w:fldChar w:fldCharType="begin">
                <w:ffData>
                  <w:name w:val="Text1 Copy 27"/>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0E0329F1" w14:textId="77777777">
        <w:tc>
          <w:tcPr>
            <w:tcW w:w="3994" w:type="dxa"/>
          </w:tcPr>
          <w:p w14:paraId="4F0012FE"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50E57696" w14:textId="77777777" w:rsidR="00FC16BA" w:rsidRDefault="00382BE5">
            <w:pPr>
              <w:pStyle w:val="Listenabsatz"/>
              <w:ind w:left="0"/>
              <w:rPr>
                <w:rFonts w:ascii="Arial" w:hAnsi="Arial" w:cs="Arial"/>
                <w:lang w:val="en-US"/>
              </w:rPr>
            </w:pPr>
            <w:r>
              <w:fldChar w:fldCharType="begin">
                <w:ffData>
                  <w:name w:val="Text1 Copy 28"/>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223B888D" w14:textId="77777777">
        <w:tc>
          <w:tcPr>
            <w:tcW w:w="3994" w:type="dxa"/>
          </w:tcPr>
          <w:p w14:paraId="2A6CC709"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2A1C7EDC" w14:textId="77777777" w:rsidR="00FC16BA" w:rsidRDefault="00382BE5">
            <w:pPr>
              <w:pStyle w:val="Listenabsatz"/>
              <w:ind w:left="0"/>
              <w:rPr>
                <w:rFonts w:ascii="Arial" w:hAnsi="Arial" w:cs="Arial"/>
                <w:lang w:val="en-US"/>
              </w:rPr>
            </w:pPr>
            <w:r>
              <w:fldChar w:fldCharType="begin">
                <w:ffData>
                  <w:name w:val="Text1 Copy 29"/>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2C1CF140" w14:textId="77777777">
        <w:tc>
          <w:tcPr>
            <w:tcW w:w="3994" w:type="dxa"/>
          </w:tcPr>
          <w:p w14:paraId="60F25FC3"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4D50B42D" w14:textId="77777777" w:rsidR="00FC16BA" w:rsidRDefault="00382BE5">
            <w:pPr>
              <w:pStyle w:val="Listenabsatz"/>
              <w:ind w:left="0"/>
              <w:rPr>
                <w:rFonts w:ascii="Arial" w:hAnsi="Arial" w:cs="Arial"/>
                <w:lang w:val="en-US"/>
              </w:rPr>
            </w:pPr>
            <w:r>
              <w:fldChar w:fldCharType="begin">
                <w:ffData>
                  <w:name w:val="Text1 Copy 30"/>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11CDEB03" w14:textId="77777777">
        <w:tc>
          <w:tcPr>
            <w:tcW w:w="3994" w:type="dxa"/>
          </w:tcPr>
          <w:p w14:paraId="6D5FE1FD"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126D9A87" w14:textId="77777777" w:rsidR="00FC16BA" w:rsidRDefault="00382BE5">
            <w:pPr>
              <w:pStyle w:val="Listenabsatz"/>
              <w:ind w:left="0"/>
              <w:rPr>
                <w:rFonts w:ascii="Arial" w:hAnsi="Arial" w:cs="Arial"/>
                <w:lang w:val="en-US"/>
              </w:rPr>
            </w:pPr>
            <w:r>
              <w:fldChar w:fldCharType="begin">
                <w:ffData>
                  <w:name w:val="Text1 Copy 31"/>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1DF56296" w14:textId="77777777">
        <w:tc>
          <w:tcPr>
            <w:tcW w:w="3994" w:type="dxa"/>
          </w:tcPr>
          <w:p w14:paraId="23BD8DE2"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39F8EEFE" w14:textId="77777777" w:rsidR="00FC16BA" w:rsidRDefault="00382BE5">
            <w:pPr>
              <w:pStyle w:val="Listenabsatz"/>
              <w:ind w:left="0"/>
              <w:rPr>
                <w:rFonts w:ascii="Arial" w:hAnsi="Arial" w:cs="Arial"/>
                <w:lang w:val="en-US"/>
              </w:rPr>
            </w:pPr>
            <w:r>
              <w:fldChar w:fldCharType="begin">
                <w:ffData>
                  <w:name w:val="Text1 Copy 32"/>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1FCC1ADC" w14:textId="77777777">
        <w:tc>
          <w:tcPr>
            <w:tcW w:w="3994" w:type="dxa"/>
          </w:tcPr>
          <w:p w14:paraId="69D3E5F0"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0129130A" w14:textId="77777777" w:rsidR="00FC16BA" w:rsidRDefault="00382BE5">
            <w:pPr>
              <w:pStyle w:val="Listenabsatz"/>
              <w:ind w:left="0"/>
              <w:rPr>
                <w:rFonts w:ascii="Arial" w:hAnsi="Arial" w:cs="Arial"/>
                <w:lang w:val="en-US"/>
              </w:rPr>
            </w:pPr>
            <w:r>
              <w:fldChar w:fldCharType="begin">
                <w:ffData>
                  <w:name w:val="Text1 Copy 33"/>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6157FC49" w14:textId="77777777">
        <w:tc>
          <w:tcPr>
            <w:tcW w:w="3994" w:type="dxa"/>
          </w:tcPr>
          <w:p w14:paraId="742F348C"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51FFE744" w14:textId="77777777" w:rsidR="00FC16BA" w:rsidRDefault="00382BE5">
            <w:pPr>
              <w:pStyle w:val="Listenabsatz"/>
              <w:ind w:left="0"/>
              <w:rPr>
                <w:rFonts w:ascii="Arial" w:hAnsi="Arial" w:cs="Arial"/>
                <w:lang w:val="en-US"/>
              </w:rPr>
            </w:pPr>
            <w:r>
              <w:fldChar w:fldCharType="begin">
                <w:ffData>
                  <w:name w:val="Text1 Copy 34"/>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031ED191" w14:textId="77777777">
        <w:tc>
          <w:tcPr>
            <w:tcW w:w="3994" w:type="dxa"/>
          </w:tcPr>
          <w:p w14:paraId="07765B88"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62A2302B" w14:textId="77777777" w:rsidR="00FC16BA" w:rsidRDefault="00382BE5">
            <w:pPr>
              <w:pStyle w:val="Listenabsatz"/>
              <w:ind w:left="0"/>
              <w:rPr>
                <w:rFonts w:ascii="Arial" w:hAnsi="Arial" w:cs="Arial"/>
                <w:lang w:val="en-US"/>
              </w:rPr>
            </w:pPr>
            <w:r>
              <w:fldChar w:fldCharType="begin">
                <w:ffData>
                  <w:name w:val="Text1 Copy 35"/>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3F6D97B9" w14:textId="77777777">
        <w:tc>
          <w:tcPr>
            <w:tcW w:w="3994" w:type="dxa"/>
          </w:tcPr>
          <w:p w14:paraId="505A6963"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3789E045" w14:textId="77777777" w:rsidR="00FC16BA" w:rsidRDefault="00382BE5">
            <w:pPr>
              <w:pStyle w:val="Listenabsatz"/>
              <w:ind w:left="0"/>
              <w:rPr>
                <w:rFonts w:ascii="Arial" w:hAnsi="Arial" w:cs="Arial"/>
                <w:lang w:val="en-US"/>
              </w:rPr>
            </w:pPr>
            <w:r>
              <w:fldChar w:fldCharType="begin">
                <w:ffData>
                  <w:name w:val="Text1 Copy 36"/>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27DED296" w14:textId="77777777">
        <w:tc>
          <w:tcPr>
            <w:tcW w:w="3994" w:type="dxa"/>
          </w:tcPr>
          <w:p w14:paraId="6A627A2F"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5EF63F14" w14:textId="77777777" w:rsidR="00FC16BA" w:rsidRDefault="00382BE5">
            <w:pPr>
              <w:pStyle w:val="Listenabsatz"/>
              <w:ind w:left="0"/>
              <w:rPr>
                <w:rFonts w:ascii="Arial" w:hAnsi="Arial" w:cs="Arial"/>
                <w:lang w:val="en-US"/>
              </w:rPr>
            </w:pPr>
            <w:r>
              <w:fldChar w:fldCharType="begin">
                <w:ffData>
                  <w:name w:val="Text1 Copy 37"/>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4C2AFCF5" w14:textId="77777777">
        <w:tc>
          <w:tcPr>
            <w:tcW w:w="3994" w:type="dxa"/>
          </w:tcPr>
          <w:p w14:paraId="2A4182AF" w14:textId="77777777" w:rsidR="00FC16BA" w:rsidRDefault="00382BE5">
            <w:pPr>
              <w:pStyle w:val="Listenabsatz"/>
              <w:ind w:left="0"/>
              <w:rPr>
                <w:rFonts w:ascii="Arial" w:hAnsi="Arial" w:cs="Arial"/>
                <w:lang w:val="en-US"/>
              </w:rPr>
            </w:pPr>
            <w:r>
              <w:rPr>
                <w:rFonts w:ascii="Arial" w:hAnsi="Arial" w:cs="Arial"/>
                <w:lang w:val="en-US"/>
              </w:rPr>
              <w:t>Name and address:</w:t>
            </w:r>
          </w:p>
        </w:tc>
        <w:tc>
          <w:tcPr>
            <w:tcW w:w="4794" w:type="dxa"/>
          </w:tcPr>
          <w:p w14:paraId="2E3F4446" w14:textId="77777777" w:rsidR="00FC16BA" w:rsidRDefault="00382BE5">
            <w:pPr>
              <w:pStyle w:val="Listenabsatz"/>
              <w:ind w:left="0"/>
              <w:rPr>
                <w:rFonts w:ascii="Arial" w:hAnsi="Arial" w:cs="Arial"/>
                <w:lang w:val="en-US"/>
              </w:rPr>
            </w:pPr>
            <w:r>
              <w:fldChar w:fldCharType="begin">
                <w:ffData>
                  <w:name w:val="Text1 Copy 38"/>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FC16BA" w14:paraId="03C18539" w14:textId="77777777">
        <w:tc>
          <w:tcPr>
            <w:tcW w:w="3994" w:type="dxa"/>
          </w:tcPr>
          <w:p w14:paraId="28372071" w14:textId="77777777" w:rsidR="00FC16BA" w:rsidRDefault="00382BE5">
            <w:pPr>
              <w:pStyle w:val="Listenabsatz"/>
              <w:ind w:left="0"/>
              <w:rPr>
                <w:rFonts w:ascii="Arial" w:hAnsi="Arial" w:cs="Arial"/>
                <w:lang w:val="en-US"/>
              </w:rPr>
            </w:pPr>
            <w:r>
              <w:rPr>
                <w:rFonts w:ascii="Arial" w:hAnsi="Arial" w:cs="Arial"/>
                <w:lang w:val="en-US" w:eastAsia="en-US"/>
              </w:rPr>
              <w:t>Description of the planned scope of services:</w:t>
            </w:r>
          </w:p>
        </w:tc>
        <w:tc>
          <w:tcPr>
            <w:tcW w:w="4794" w:type="dxa"/>
          </w:tcPr>
          <w:p w14:paraId="65E455EE" w14:textId="77777777" w:rsidR="00FC16BA" w:rsidRDefault="00382BE5">
            <w:pPr>
              <w:pStyle w:val="Listenabsatz"/>
              <w:ind w:left="0"/>
              <w:rPr>
                <w:rFonts w:ascii="Arial" w:hAnsi="Arial" w:cs="Arial"/>
                <w:lang w:val="en-US"/>
              </w:rPr>
            </w:pPr>
            <w:r>
              <w:fldChar w:fldCharType="begin">
                <w:ffData>
                  <w:name w:val="Text1 Copy 39"/>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bl>
    <w:p w14:paraId="3220958E" w14:textId="77777777" w:rsidR="00FC16BA" w:rsidRDefault="00382BE5">
      <w:pPr>
        <w:spacing w:after="160" w:line="259" w:lineRule="auto"/>
        <w:rPr>
          <w:rFonts w:ascii="Arial" w:eastAsia="Arial" w:hAnsi="Arial" w:cs="Arial"/>
          <w:szCs w:val="22"/>
          <w:lang w:val="en-US" w:eastAsia="en-US"/>
        </w:rPr>
      </w:pPr>
      <w:r>
        <w:br w:type="page"/>
      </w:r>
    </w:p>
    <w:p w14:paraId="271624C1" w14:textId="16EF0D20" w:rsidR="00FC16BA" w:rsidRDefault="00382BE5">
      <w:pPr>
        <w:pStyle w:val="MazarsberschriftEbene1"/>
        <w:numPr>
          <w:ilvl w:val="0"/>
          <w:numId w:val="16"/>
        </w:numPr>
        <w:spacing w:before="0"/>
        <w:ind w:left="567" w:hanging="567"/>
        <w:rPr>
          <w:lang w:val="en-US"/>
        </w:rPr>
      </w:pPr>
      <w:bookmarkStart w:id="20" w:name="_Toc241851006"/>
      <w:r>
        <w:rPr>
          <w:lang w:val="en-US"/>
        </w:rPr>
        <w:lastRenderedPageBreak/>
        <w:t>Self-Declaration on Suitability</w:t>
      </w:r>
      <w:bookmarkEnd w:id="20"/>
      <w:r w:rsidR="00121777">
        <w:rPr>
          <w:lang w:val="en-US"/>
        </w:rPr>
        <w:t xml:space="preserve"> </w:t>
      </w:r>
    </w:p>
    <w:p w14:paraId="178CD47C" w14:textId="77777777" w:rsidR="00FC16BA" w:rsidRDefault="00382BE5">
      <w:pPr>
        <w:pStyle w:val="Listenabsatz"/>
        <w:ind w:left="650" w:firstLine="142"/>
        <w:rPr>
          <w:rFonts w:ascii="Arial" w:hAnsi="Arial" w:cs="Arial"/>
          <w:szCs w:val="22"/>
          <w:lang w:val="en-US" w:eastAsia="en-US"/>
        </w:rPr>
      </w:pPr>
      <w:r>
        <w:rPr>
          <w:rFonts w:ascii="Arial" w:hAnsi="Arial" w:cs="Arial"/>
          <w:szCs w:val="22"/>
          <w:lang w:val="en-US" w:eastAsia="en-US"/>
        </w:rPr>
        <w:t>I/we declare that we meet the following requirements:</w:t>
      </w:r>
    </w:p>
    <w:p w14:paraId="10C060C2" w14:textId="77777777" w:rsidR="00FC16BA" w:rsidRDefault="00FC16BA">
      <w:pPr>
        <w:pStyle w:val="Listenabsatz"/>
        <w:ind w:left="567"/>
        <w:rPr>
          <w:rFonts w:ascii="Arial" w:hAnsi="Arial" w:cs="Arial"/>
          <w:szCs w:val="22"/>
          <w:lang w:val="en-US" w:eastAsia="en-US"/>
        </w:rPr>
      </w:pPr>
    </w:p>
    <w:p w14:paraId="3F4C9F6F" w14:textId="40D7254C" w:rsidR="00FC16BA" w:rsidRPr="0036723B" w:rsidRDefault="00382BE5" w:rsidP="0036723B">
      <w:pPr>
        <w:pStyle w:val="Listenabsatz"/>
        <w:numPr>
          <w:ilvl w:val="1"/>
          <w:numId w:val="18"/>
        </w:numPr>
        <w:jc w:val="both"/>
        <w:rPr>
          <w:rFonts w:ascii="Arial" w:hAnsi="Arial" w:cs="Arial"/>
          <w:b/>
          <w:bCs/>
          <w:szCs w:val="22"/>
          <w:lang w:val="en-US" w:eastAsia="en-US"/>
        </w:rPr>
      </w:pPr>
      <w:r w:rsidRPr="0036723B">
        <w:rPr>
          <w:rFonts w:ascii="Arial" w:hAnsi="Arial" w:cs="Arial"/>
          <w:b/>
          <w:lang w:val="en-US"/>
        </w:rPr>
        <w:t>Accreditation / GCLP</w:t>
      </w:r>
      <w:r w:rsidRPr="0036723B">
        <w:rPr>
          <w:rFonts w:ascii="Arial" w:hAnsi="Arial" w:cs="Arial"/>
          <w:lang w:val="en-US"/>
        </w:rPr>
        <w:t>: The central laboratory is accredited according to ISO 15189 (or equivalent, e.g. CAP/CLIA) and operates in compliance with GCP/GCLP (Good Clinical Laboratory Practice). If more than one facility is involved, a separate accreditation / certificate needs to be available for each</w:t>
      </w:r>
      <w:r w:rsidRPr="0036723B">
        <w:rPr>
          <w:rFonts w:ascii="Arial" w:hAnsi="Arial" w:cs="Arial"/>
          <w:b/>
          <w:bCs/>
          <w:lang w:val="en-US"/>
        </w:rPr>
        <w:t>.</w:t>
      </w:r>
      <w:r w:rsidR="009B5EEA" w:rsidRPr="0036723B">
        <w:rPr>
          <w:rFonts w:ascii="Arial" w:hAnsi="Arial" w:cs="Arial"/>
          <w:b/>
          <w:bCs/>
          <w:lang w:val="en-US"/>
        </w:rPr>
        <w:t xml:space="preserve"> A copy of the relevant certificate is attached to our tender.  </w:t>
      </w:r>
    </w:p>
    <w:p w14:paraId="798D3E90" w14:textId="77777777" w:rsidR="00FC16BA" w:rsidRPr="006E55B5" w:rsidRDefault="00FC16BA" w:rsidP="0036723B">
      <w:pPr>
        <w:pStyle w:val="Listenabsatz"/>
        <w:ind w:left="1142"/>
        <w:jc w:val="both"/>
        <w:rPr>
          <w:rFonts w:ascii="Arial" w:hAnsi="Arial" w:cs="Arial"/>
          <w:szCs w:val="22"/>
          <w:lang w:val="en-US" w:eastAsia="en-US"/>
        </w:rPr>
      </w:pPr>
    </w:p>
    <w:p w14:paraId="3AA600F7" w14:textId="77777777" w:rsidR="00FC16BA" w:rsidRPr="006E55B5" w:rsidRDefault="00382BE5" w:rsidP="0036723B">
      <w:pPr>
        <w:pStyle w:val="Listenabsatz"/>
        <w:numPr>
          <w:ilvl w:val="1"/>
          <w:numId w:val="18"/>
        </w:numPr>
        <w:jc w:val="both"/>
        <w:rPr>
          <w:rFonts w:ascii="Arial" w:hAnsi="Arial" w:cs="Arial"/>
          <w:szCs w:val="22"/>
          <w:lang w:val="en-US" w:eastAsia="en-US"/>
        </w:rPr>
      </w:pPr>
      <w:r w:rsidRPr="0036723B">
        <w:rPr>
          <w:rFonts w:ascii="Arial" w:hAnsi="Arial" w:cs="Arial"/>
          <w:b/>
          <w:lang w:val="en-US"/>
        </w:rPr>
        <w:t>Compliance with Good Clinical Practice (ICH E6)</w:t>
      </w:r>
      <w:r w:rsidRPr="0036723B">
        <w:rPr>
          <w:rFonts w:ascii="Arial" w:hAnsi="Arial" w:cs="Arial"/>
          <w:lang w:val="en-US"/>
        </w:rPr>
        <w:t xml:space="preserve"> and with applicable data-protection requirements (GDPR / Regulation (EU) 2016/679) for the handling of human biological specimens and associated data, together with the relevant implemented national law (or comparable rules where a provision is not applicable to the bidder/bidding consortium).</w:t>
      </w:r>
    </w:p>
    <w:p w14:paraId="0D7FD7BA" w14:textId="77777777" w:rsidR="00FC16BA" w:rsidRPr="006E55B5" w:rsidRDefault="00FC16BA" w:rsidP="0036723B">
      <w:pPr>
        <w:pStyle w:val="Listenabsatz"/>
        <w:ind w:left="1224"/>
        <w:jc w:val="both"/>
        <w:rPr>
          <w:rFonts w:ascii="Arial" w:hAnsi="Arial" w:cs="Arial"/>
          <w:szCs w:val="22"/>
          <w:lang w:val="en-US" w:eastAsia="en-US"/>
        </w:rPr>
      </w:pPr>
    </w:p>
    <w:p w14:paraId="14AC41F5" w14:textId="7BCF6A79" w:rsidR="00E476E8" w:rsidRPr="0036723B" w:rsidRDefault="009B5EEA" w:rsidP="009B5EEA">
      <w:pPr>
        <w:pStyle w:val="Listenabsatz"/>
        <w:numPr>
          <w:ilvl w:val="1"/>
          <w:numId w:val="18"/>
        </w:numPr>
        <w:jc w:val="both"/>
        <w:rPr>
          <w:rFonts w:ascii="Arial" w:hAnsi="Arial" w:cs="Arial"/>
          <w:szCs w:val="22"/>
          <w:lang w:val="en-US" w:eastAsia="en-US"/>
        </w:rPr>
      </w:pPr>
      <w:r w:rsidRPr="00B062DD">
        <w:rPr>
          <w:rFonts w:ascii="Arial" w:hAnsi="Arial" w:cs="Arial"/>
          <w:szCs w:val="22"/>
          <w:lang w:val="en-US" w:eastAsia="en-US"/>
        </w:rPr>
        <w:t>Please provide in the following table the relevant reference projects</w:t>
      </w:r>
      <w:r w:rsidRPr="009B5EEA" w:rsidDel="009B5EEA">
        <w:rPr>
          <w:rFonts w:ascii="Arial" w:hAnsi="Arial" w:cs="Arial"/>
          <w:b/>
          <w:lang w:val="en-US"/>
        </w:rPr>
        <w:t xml:space="preserve"> </w:t>
      </w:r>
    </w:p>
    <w:p w14:paraId="5BD4CF67" w14:textId="77777777" w:rsidR="009B5EEA" w:rsidRDefault="009B5EEA" w:rsidP="009B5EEA">
      <w:pPr>
        <w:ind w:left="1134"/>
        <w:rPr>
          <w:rFonts w:ascii="Arial" w:hAnsi="Arial" w:cs="Arial"/>
          <w:szCs w:val="22"/>
          <w:lang w:val="en-US" w:eastAsia="en-US"/>
        </w:rPr>
      </w:pPr>
    </w:p>
    <w:p w14:paraId="53C9FBF9" w14:textId="50048789" w:rsidR="00E476E8" w:rsidRPr="00CB09BA" w:rsidRDefault="00E476E8" w:rsidP="0036723B">
      <w:pPr>
        <w:ind w:left="1134"/>
        <w:rPr>
          <w:rFonts w:ascii="Arial" w:hAnsi="Arial" w:cs="Arial"/>
          <w:szCs w:val="22"/>
          <w:lang w:val="en-US" w:eastAsia="en-US"/>
        </w:rPr>
      </w:pPr>
      <w:r w:rsidRPr="00CB09BA">
        <w:rPr>
          <w:rFonts w:ascii="Arial" w:hAnsi="Arial" w:cs="Arial"/>
          <w:szCs w:val="22"/>
          <w:lang w:val="en-US" w:eastAsia="en-US"/>
        </w:rPr>
        <w:t xml:space="preserve">At least </w:t>
      </w:r>
      <w:r>
        <w:rPr>
          <w:rFonts w:ascii="Arial" w:hAnsi="Arial" w:cs="Arial"/>
          <w:szCs w:val="22"/>
          <w:lang w:val="en-US" w:eastAsia="en-US"/>
        </w:rPr>
        <w:t>five</w:t>
      </w:r>
      <w:r w:rsidRPr="00CB09BA">
        <w:rPr>
          <w:rFonts w:ascii="Arial" w:hAnsi="Arial" w:cs="Arial"/>
          <w:szCs w:val="22"/>
          <w:lang w:val="en-US" w:eastAsia="en-US"/>
        </w:rPr>
        <w:t xml:space="preserve"> references</w:t>
      </w:r>
      <w:r>
        <w:rPr>
          <w:rFonts w:ascii="Arial" w:hAnsi="Arial" w:cs="Arial"/>
          <w:szCs w:val="22"/>
          <w:lang w:val="en-US" w:eastAsia="en-US"/>
        </w:rPr>
        <w:t xml:space="preserve"> </w:t>
      </w:r>
      <w:r w:rsidRPr="00B062DD">
        <w:rPr>
          <w:rFonts w:ascii="Arial" w:hAnsi="Arial" w:cs="Arial"/>
          <w:lang w:val="en-US"/>
        </w:rPr>
        <w:t>as central laboratory in clinical studies</w:t>
      </w:r>
      <w:r>
        <w:rPr>
          <w:rFonts w:ascii="Arial" w:hAnsi="Arial" w:cs="Arial"/>
          <w:lang w:val="en-US"/>
        </w:rPr>
        <w:t xml:space="preserve"> with </w:t>
      </w:r>
      <w:r w:rsidRPr="00B062DD">
        <w:rPr>
          <w:rFonts w:ascii="Arial" w:hAnsi="Arial" w:cs="Arial"/>
          <w:lang w:val="en-US"/>
        </w:rPr>
        <w:t xml:space="preserve">cytokine </w:t>
      </w:r>
      <w:r w:rsidR="004F7B4F">
        <w:rPr>
          <w:rFonts w:ascii="Arial" w:hAnsi="Arial" w:cs="Arial"/>
          <w:lang w:val="en-US"/>
        </w:rPr>
        <w:t xml:space="preserve">multiplex </w:t>
      </w:r>
      <w:r w:rsidRPr="00B062DD">
        <w:rPr>
          <w:rFonts w:ascii="Arial" w:hAnsi="Arial" w:cs="Arial"/>
          <w:lang w:val="en-US"/>
        </w:rPr>
        <w:t>analysis and</w:t>
      </w:r>
      <w:r w:rsidR="002E78BD">
        <w:rPr>
          <w:rFonts w:ascii="Arial" w:hAnsi="Arial" w:cs="Arial"/>
          <w:lang w:val="en-US"/>
        </w:rPr>
        <w:t>/or</w:t>
      </w:r>
      <w:r w:rsidRPr="00B062DD">
        <w:rPr>
          <w:rFonts w:ascii="Arial" w:hAnsi="Arial" w:cs="Arial"/>
          <w:lang w:val="en-US"/>
        </w:rPr>
        <w:t xml:space="preserve"> specimen management</w:t>
      </w:r>
      <w:r w:rsidRPr="00CB09BA">
        <w:rPr>
          <w:rFonts w:ascii="Arial" w:hAnsi="Arial" w:cs="Arial"/>
          <w:szCs w:val="22"/>
          <w:lang w:val="en-US" w:eastAsia="en-US"/>
        </w:rPr>
        <w:t xml:space="preserve"> since </w:t>
      </w:r>
      <w:r>
        <w:rPr>
          <w:rFonts w:ascii="Arial" w:hAnsi="Arial" w:cs="Arial"/>
          <w:szCs w:val="22"/>
          <w:lang w:val="en-US" w:eastAsia="en-US"/>
        </w:rPr>
        <w:t xml:space="preserve">October </w:t>
      </w:r>
      <w:r w:rsidRPr="00CB09BA">
        <w:rPr>
          <w:rFonts w:ascii="Arial" w:hAnsi="Arial" w:cs="Arial"/>
          <w:szCs w:val="22"/>
          <w:lang w:val="en-US" w:eastAsia="en-US"/>
        </w:rPr>
        <w:t>1, 202</w:t>
      </w:r>
      <w:r>
        <w:rPr>
          <w:rFonts w:ascii="Arial" w:hAnsi="Arial" w:cs="Arial"/>
          <w:szCs w:val="22"/>
          <w:lang w:val="en-US" w:eastAsia="en-US"/>
        </w:rPr>
        <w:t>2</w:t>
      </w:r>
      <w:r w:rsidRPr="00CB09BA">
        <w:rPr>
          <w:rFonts w:ascii="Arial" w:hAnsi="Arial" w:cs="Arial"/>
          <w:szCs w:val="22"/>
          <w:lang w:val="en-US" w:eastAsia="en-US"/>
        </w:rPr>
        <w:t xml:space="preserve">, (it is sufficient that the </w:t>
      </w:r>
      <w:r>
        <w:rPr>
          <w:rFonts w:ascii="Arial" w:hAnsi="Arial" w:cs="Arial"/>
          <w:szCs w:val="22"/>
          <w:lang w:val="en-US" w:eastAsia="en-US"/>
        </w:rPr>
        <w:t xml:space="preserve">studies </w:t>
      </w:r>
      <w:r w:rsidRPr="00CB09BA">
        <w:rPr>
          <w:rFonts w:ascii="Arial" w:hAnsi="Arial" w:cs="Arial"/>
          <w:szCs w:val="22"/>
          <w:lang w:val="en-US" w:eastAsia="en-US"/>
        </w:rPr>
        <w:t xml:space="preserve">were provided in the reference period in the specified reference project, e.g., a reference that began on January 1, 2022, and ended on February 1, 2023, would be sufficient). Each reference must be either completed or ongoing. In the case of an ongoing reference, specifications of the planned/contractual project duration and information on the </w:t>
      </w:r>
      <w:proofErr w:type="gramStart"/>
      <w:r w:rsidRPr="00CB09BA">
        <w:rPr>
          <w:rFonts w:ascii="Arial" w:hAnsi="Arial" w:cs="Arial"/>
          <w:szCs w:val="22"/>
          <w:lang w:val="en-US" w:eastAsia="en-US"/>
        </w:rPr>
        <w:t>current status</w:t>
      </w:r>
      <w:proofErr w:type="gramEnd"/>
      <w:r w:rsidRPr="00CB09BA">
        <w:rPr>
          <w:rFonts w:ascii="Arial" w:hAnsi="Arial" w:cs="Arial"/>
          <w:szCs w:val="22"/>
          <w:lang w:val="en-US" w:eastAsia="en-US"/>
        </w:rPr>
        <w:t xml:space="preserve"> must be included. </w:t>
      </w:r>
    </w:p>
    <w:p w14:paraId="06D4594D" w14:textId="77777777" w:rsidR="00E476E8" w:rsidRPr="008A5279" w:rsidRDefault="00E476E8" w:rsidP="00E476E8">
      <w:pPr>
        <w:tabs>
          <w:tab w:val="left" w:pos="1276"/>
        </w:tabs>
        <w:spacing w:line="276" w:lineRule="auto"/>
        <w:ind w:left="66"/>
        <w:rPr>
          <w:rFonts w:ascii="Arial" w:hAnsi="Arial" w:cs="Arial"/>
          <w:color w:val="000000"/>
          <w:lang w:val="en-US"/>
        </w:rPr>
      </w:pPr>
    </w:p>
    <w:p w14:paraId="1B728A49" w14:textId="0D1B054C" w:rsidR="00E476E8" w:rsidRDefault="00E476E8" w:rsidP="0036723B">
      <w:pPr>
        <w:tabs>
          <w:tab w:val="left" w:pos="1276"/>
        </w:tabs>
        <w:spacing w:line="276" w:lineRule="auto"/>
        <w:ind w:left="1134"/>
        <w:rPr>
          <w:rFonts w:ascii="Arial" w:hAnsi="Arial" w:cs="Arial"/>
          <w:color w:val="000000"/>
          <w:lang w:val="en-US"/>
        </w:rPr>
      </w:pPr>
      <w:r>
        <w:rPr>
          <w:rFonts w:ascii="Arial" w:hAnsi="Arial" w:cs="Arial"/>
          <w:color w:val="000000"/>
          <w:lang w:val="en-US"/>
        </w:rPr>
        <w:t>I</w:t>
      </w:r>
      <w:r w:rsidRPr="008A5279">
        <w:rPr>
          <w:rFonts w:ascii="Arial" w:hAnsi="Arial" w:cs="Arial"/>
          <w:color w:val="000000"/>
          <w:lang w:val="en-US"/>
        </w:rPr>
        <w:t xml:space="preserve">t is irrelevant whether the reference provider is a public or private company. </w:t>
      </w:r>
    </w:p>
    <w:p w14:paraId="106DF6B7" w14:textId="768D6B71" w:rsidR="009B5EEA" w:rsidRPr="008A5279" w:rsidRDefault="009B5EEA" w:rsidP="0036723B">
      <w:pPr>
        <w:tabs>
          <w:tab w:val="left" w:pos="1276"/>
        </w:tabs>
        <w:spacing w:line="276" w:lineRule="auto"/>
        <w:ind w:left="1134"/>
        <w:rPr>
          <w:rFonts w:ascii="Arial" w:hAnsi="Arial" w:cs="Arial"/>
          <w:color w:val="000000"/>
          <w:lang w:val="en-US"/>
        </w:rPr>
      </w:pPr>
      <w:proofErr w:type="spellStart"/>
      <w:r w:rsidRPr="00B062DD">
        <w:rPr>
          <w:rFonts w:ascii="Arial" w:hAnsi="Arial" w:cs="Arial"/>
          <w:lang w:val="en-US"/>
        </w:rPr>
        <w:t>BiconY</w:t>
      </w:r>
      <w:proofErr w:type="spellEnd"/>
      <w:r w:rsidRPr="00B062DD">
        <w:rPr>
          <w:rFonts w:ascii="Arial" w:hAnsi="Arial" w:cs="Arial"/>
          <w:lang w:val="en-US"/>
        </w:rPr>
        <w:t xml:space="preserve"> reserves the right to verify the listed studies with the sponsors</w:t>
      </w:r>
      <w:r w:rsidR="002E78BD">
        <w:rPr>
          <w:rFonts w:ascii="Arial" w:hAnsi="Arial" w:cs="Arial"/>
          <w:lang w:val="en-US"/>
        </w:rPr>
        <w:t>.</w:t>
      </w:r>
    </w:p>
    <w:p w14:paraId="142FC58C" w14:textId="77777777" w:rsidR="00E476E8" w:rsidRPr="008A5279" w:rsidRDefault="00E476E8" w:rsidP="00E476E8">
      <w:pPr>
        <w:tabs>
          <w:tab w:val="left" w:pos="1276"/>
        </w:tabs>
        <w:spacing w:line="276" w:lineRule="auto"/>
        <w:ind w:left="66"/>
        <w:rPr>
          <w:rFonts w:ascii="Arial" w:hAnsi="Arial" w:cs="Arial"/>
          <w:color w:val="000000"/>
          <w:lang w:val="en-US"/>
        </w:rPr>
      </w:pPr>
    </w:p>
    <w:p w14:paraId="07BA5A17" w14:textId="23A90D81" w:rsidR="00E476E8" w:rsidRPr="008A5279" w:rsidRDefault="00E476E8" w:rsidP="0036723B">
      <w:pPr>
        <w:tabs>
          <w:tab w:val="left" w:pos="1701"/>
        </w:tabs>
        <w:spacing w:line="276" w:lineRule="auto"/>
        <w:ind w:left="1134"/>
        <w:rPr>
          <w:rFonts w:ascii="Arial" w:hAnsi="Arial" w:cs="Arial"/>
          <w:lang w:val="en-US"/>
        </w:rPr>
      </w:pPr>
      <w:r w:rsidRPr="00F478E8">
        <w:rPr>
          <w:rFonts w:ascii="Arial" w:hAnsi="Arial" w:cs="Arial"/>
          <w:b/>
        </w:rPr>
        <w:sym w:font="Wingdings" w:char="F0E8"/>
      </w:r>
      <w:r w:rsidRPr="008A5279">
        <w:rPr>
          <w:rFonts w:ascii="Arial" w:hAnsi="Arial" w:cs="Arial"/>
          <w:b/>
          <w:lang w:val="en-US"/>
        </w:rPr>
        <w:t xml:space="preserve"> Minimum requirements for each </w:t>
      </w:r>
      <w:r w:rsidR="009B5EEA">
        <w:rPr>
          <w:rFonts w:ascii="Arial" w:hAnsi="Arial" w:cs="Arial"/>
          <w:b/>
          <w:lang w:val="en-US"/>
        </w:rPr>
        <w:t xml:space="preserve">of the five </w:t>
      </w:r>
      <w:r w:rsidRPr="008A5279">
        <w:rPr>
          <w:rFonts w:ascii="Arial" w:hAnsi="Arial" w:cs="Arial"/>
          <w:b/>
          <w:lang w:val="en-US"/>
        </w:rPr>
        <w:t>reference</w:t>
      </w:r>
      <w:r w:rsidR="009B5EEA">
        <w:rPr>
          <w:rFonts w:ascii="Arial" w:hAnsi="Arial" w:cs="Arial"/>
          <w:b/>
          <w:lang w:val="en-US"/>
        </w:rPr>
        <w:t>s</w:t>
      </w:r>
      <w:r w:rsidRPr="008A5279">
        <w:rPr>
          <w:rFonts w:ascii="Arial" w:hAnsi="Arial" w:cs="Arial"/>
          <w:b/>
          <w:lang w:val="en-US"/>
        </w:rPr>
        <w:t xml:space="preserve">: </w:t>
      </w:r>
    </w:p>
    <w:p w14:paraId="131EC9BF" w14:textId="77777777" w:rsidR="00E476E8" w:rsidRPr="008A5279" w:rsidRDefault="00E476E8" w:rsidP="0036723B">
      <w:pPr>
        <w:tabs>
          <w:tab w:val="left" w:pos="1701"/>
        </w:tabs>
        <w:spacing w:line="276" w:lineRule="auto"/>
        <w:ind w:left="1134"/>
        <w:rPr>
          <w:rFonts w:ascii="Arial" w:hAnsi="Arial" w:cs="Arial"/>
          <w:color w:val="000000"/>
          <w:lang w:val="en-US"/>
        </w:rPr>
      </w:pPr>
    </w:p>
    <w:p w14:paraId="1F2E705E" w14:textId="1D0791FB" w:rsidR="00E476E8" w:rsidRPr="00237E58" w:rsidRDefault="00E476E8" w:rsidP="0036723B">
      <w:pPr>
        <w:pStyle w:val="Listenabsatz"/>
        <w:numPr>
          <w:ilvl w:val="0"/>
          <w:numId w:val="23"/>
        </w:numPr>
        <w:tabs>
          <w:tab w:val="left" w:pos="1701"/>
        </w:tabs>
        <w:suppressAutoHyphens/>
        <w:spacing w:line="276" w:lineRule="auto"/>
        <w:ind w:left="1134"/>
        <w:rPr>
          <w:rFonts w:ascii="Arial" w:hAnsi="Arial" w:cs="Arial"/>
          <w:b/>
          <w:bCs/>
          <w:color w:val="C00000"/>
        </w:rPr>
      </w:pPr>
      <w:proofErr w:type="spellStart"/>
      <w:r>
        <w:rPr>
          <w:rFonts w:ascii="Arial" w:hAnsi="Arial" w:cs="Arial"/>
          <w:b/>
          <w:bCs/>
          <w:color w:val="C00000"/>
        </w:rPr>
        <w:t>S</w:t>
      </w:r>
      <w:r w:rsidRPr="00237E58">
        <w:rPr>
          <w:rFonts w:ascii="Arial" w:hAnsi="Arial" w:cs="Arial"/>
          <w:b/>
          <w:bCs/>
          <w:color w:val="C00000"/>
        </w:rPr>
        <w:t>ince</w:t>
      </w:r>
      <w:proofErr w:type="spellEnd"/>
      <w:r w:rsidRPr="00237E58">
        <w:rPr>
          <w:rFonts w:ascii="Arial" w:hAnsi="Arial" w:cs="Arial"/>
          <w:b/>
          <w:bCs/>
          <w:color w:val="C00000"/>
        </w:rPr>
        <w:t xml:space="preserve"> </w:t>
      </w:r>
      <w:r w:rsidR="009B5EEA">
        <w:rPr>
          <w:rFonts w:ascii="Arial" w:hAnsi="Arial" w:cs="Arial"/>
          <w:b/>
          <w:bCs/>
          <w:color w:val="C00000"/>
        </w:rPr>
        <w:t>October</w:t>
      </w:r>
      <w:r w:rsidRPr="00237E58">
        <w:rPr>
          <w:rFonts w:ascii="Arial" w:hAnsi="Arial" w:cs="Arial"/>
          <w:b/>
          <w:bCs/>
          <w:color w:val="C00000"/>
        </w:rPr>
        <w:t xml:space="preserve"> 1, 202</w:t>
      </w:r>
      <w:r w:rsidR="009B5EEA">
        <w:rPr>
          <w:rFonts w:ascii="Arial" w:hAnsi="Arial" w:cs="Arial"/>
          <w:b/>
          <w:bCs/>
          <w:color w:val="C00000"/>
        </w:rPr>
        <w:t>2</w:t>
      </w:r>
    </w:p>
    <w:p w14:paraId="539980AB" w14:textId="77777777" w:rsidR="00E476E8" w:rsidRDefault="00E476E8" w:rsidP="009B5EEA">
      <w:pPr>
        <w:pStyle w:val="Listenabsatz"/>
        <w:numPr>
          <w:ilvl w:val="0"/>
          <w:numId w:val="23"/>
        </w:numPr>
        <w:tabs>
          <w:tab w:val="left" w:pos="1701"/>
        </w:tabs>
        <w:suppressAutoHyphens/>
        <w:spacing w:line="276" w:lineRule="auto"/>
        <w:ind w:left="1134"/>
        <w:rPr>
          <w:rFonts w:ascii="Arial" w:hAnsi="Arial" w:cs="Arial"/>
          <w:b/>
          <w:bCs/>
          <w:color w:val="C00000"/>
          <w:lang w:val="en-US"/>
        </w:rPr>
      </w:pPr>
      <w:r w:rsidRPr="008A5279">
        <w:rPr>
          <w:rFonts w:ascii="Arial" w:hAnsi="Arial" w:cs="Arial"/>
          <w:b/>
          <w:bCs/>
          <w:color w:val="C00000"/>
          <w:lang w:val="en-US"/>
        </w:rPr>
        <w:t xml:space="preserve">Completed and ongoing reference; if ongoing, </w:t>
      </w:r>
      <w:r>
        <w:rPr>
          <w:rFonts w:ascii="Arial" w:hAnsi="Arial" w:cs="Arial"/>
          <w:b/>
          <w:bCs/>
          <w:color w:val="C00000"/>
          <w:lang w:val="en-US"/>
        </w:rPr>
        <w:t>s</w:t>
      </w:r>
      <w:r w:rsidRPr="003B3A9F">
        <w:rPr>
          <w:rFonts w:ascii="Arial" w:hAnsi="Arial" w:cs="Arial"/>
          <w:b/>
          <w:bCs/>
          <w:color w:val="C00000"/>
          <w:lang w:val="en-US"/>
        </w:rPr>
        <w:t>pecification</w:t>
      </w:r>
      <w:r>
        <w:rPr>
          <w:rFonts w:ascii="Arial" w:hAnsi="Arial" w:cs="Arial"/>
          <w:b/>
          <w:bCs/>
          <w:color w:val="C00000"/>
          <w:lang w:val="en-US"/>
        </w:rPr>
        <w:t>s</w:t>
      </w:r>
      <w:r w:rsidRPr="003B3A9F">
        <w:rPr>
          <w:rFonts w:ascii="Arial" w:hAnsi="Arial" w:cs="Arial"/>
          <w:b/>
          <w:bCs/>
          <w:color w:val="C00000"/>
          <w:lang w:val="en-US"/>
        </w:rPr>
        <w:t xml:space="preserve"> of the planned/contractual project duration and information on the </w:t>
      </w:r>
      <w:proofErr w:type="gramStart"/>
      <w:r w:rsidRPr="003B3A9F">
        <w:rPr>
          <w:rFonts w:ascii="Arial" w:hAnsi="Arial" w:cs="Arial"/>
          <w:b/>
          <w:bCs/>
          <w:color w:val="C00000"/>
          <w:lang w:val="en-US"/>
        </w:rPr>
        <w:t>current status</w:t>
      </w:r>
      <w:proofErr w:type="gramEnd"/>
      <w:r>
        <w:rPr>
          <w:rFonts w:ascii="Arial" w:hAnsi="Arial" w:cs="Arial"/>
          <w:b/>
          <w:bCs/>
          <w:color w:val="C00000"/>
          <w:lang w:val="en-US"/>
        </w:rPr>
        <w:t xml:space="preserve"> of the reference project must be included</w:t>
      </w:r>
    </w:p>
    <w:p w14:paraId="659BE78F" w14:textId="269589A1" w:rsidR="009B5EEA" w:rsidRDefault="009B5EEA" w:rsidP="0036723B">
      <w:pPr>
        <w:pStyle w:val="Listenabsatz"/>
        <w:numPr>
          <w:ilvl w:val="0"/>
          <w:numId w:val="23"/>
        </w:numPr>
        <w:tabs>
          <w:tab w:val="left" w:pos="1701"/>
        </w:tabs>
        <w:suppressAutoHyphens/>
        <w:spacing w:line="276" w:lineRule="auto"/>
        <w:ind w:left="1134"/>
        <w:rPr>
          <w:rFonts w:ascii="Arial" w:hAnsi="Arial" w:cs="Arial"/>
          <w:b/>
          <w:bCs/>
          <w:color w:val="C00000"/>
          <w:lang w:val="en-US"/>
        </w:rPr>
      </w:pPr>
      <w:r w:rsidRPr="009B5EEA">
        <w:rPr>
          <w:rFonts w:ascii="Arial" w:hAnsi="Arial" w:cs="Arial"/>
          <w:b/>
          <w:bCs/>
          <w:color w:val="C00000"/>
          <w:lang w:val="en-US"/>
        </w:rPr>
        <w:t>The respective reference must be as central laboratory in clinical studies with cytokine multiplex analysis and</w:t>
      </w:r>
      <w:r w:rsidR="004F7B4F">
        <w:rPr>
          <w:rFonts w:ascii="Arial" w:hAnsi="Arial" w:cs="Arial"/>
          <w:b/>
          <w:bCs/>
          <w:color w:val="C00000"/>
          <w:lang w:val="en-US"/>
        </w:rPr>
        <w:t>/or</w:t>
      </w:r>
      <w:r w:rsidRPr="009B5EEA">
        <w:rPr>
          <w:rFonts w:ascii="Arial" w:hAnsi="Arial" w:cs="Arial"/>
          <w:b/>
          <w:bCs/>
          <w:color w:val="C00000"/>
          <w:lang w:val="en-US"/>
        </w:rPr>
        <w:t xml:space="preserve"> specimen management.</w:t>
      </w:r>
    </w:p>
    <w:p w14:paraId="1D7460A4" w14:textId="603AD531" w:rsidR="00E476E8" w:rsidRPr="0036723B" w:rsidRDefault="00E476E8" w:rsidP="0036723B">
      <w:pPr>
        <w:ind w:left="1134"/>
        <w:jc w:val="both"/>
        <w:rPr>
          <w:rFonts w:ascii="Arial" w:hAnsi="Arial" w:cs="Arial"/>
          <w:szCs w:val="22"/>
          <w:lang w:val="en-US" w:eastAsia="en-US"/>
        </w:rPr>
      </w:pPr>
    </w:p>
    <w:p w14:paraId="66480B08" w14:textId="77777777" w:rsidR="00FC16BA" w:rsidRDefault="00FC16BA">
      <w:pPr>
        <w:pStyle w:val="Listenabsatz"/>
        <w:rPr>
          <w:rFonts w:ascii="Arial" w:hAnsi="Arial" w:cs="Arial"/>
          <w:szCs w:val="22"/>
          <w:lang w:val="en-US" w:eastAsia="en-US"/>
        </w:rPr>
      </w:pPr>
    </w:p>
    <w:tbl>
      <w:tblPr>
        <w:tblStyle w:val="Tabellenraster"/>
        <w:tblW w:w="10740" w:type="dxa"/>
        <w:tblLayout w:type="fixed"/>
        <w:tblLook w:val="04A0" w:firstRow="1" w:lastRow="0" w:firstColumn="1" w:lastColumn="0" w:noHBand="0" w:noVBand="1"/>
      </w:tblPr>
      <w:tblGrid>
        <w:gridCol w:w="528"/>
        <w:gridCol w:w="6101"/>
        <w:gridCol w:w="1701"/>
        <w:gridCol w:w="2410"/>
      </w:tblGrid>
      <w:tr w:rsidR="00EA7F25" w:rsidRPr="00121777" w14:paraId="592A0FA8" w14:textId="77777777" w:rsidTr="0036723B">
        <w:tc>
          <w:tcPr>
            <w:tcW w:w="528" w:type="dxa"/>
          </w:tcPr>
          <w:p w14:paraId="74DC2FB5" w14:textId="77777777" w:rsidR="00EA7F25" w:rsidRDefault="00EA7F25">
            <w:pPr>
              <w:rPr>
                <w:rFonts w:ascii="Arial" w:hAnsi="Arial" w:cs="Arial"/>
                <w:szCs w:val="22"/>
                <w:lang w:val="en-US" w:eastAsia="en-US"/>
              </w:rPr>
            </w:pPr>
            <w:r>
              <w:rPr>
                <w:rFonts w:ascii="Arial" w:hAnsi="Arial" w:cs="Arial"/>
                <w:szCs w:val="22"/>
                <w:lang w:val="en-US" w:eastAsia="en-US"/>
              </w:rPr>
              <w:t xml:space="preserve">No. </w:t>
            </w:r>
          </w:p>
        </w:tc>
        <w:tc>
          <w:tcPr>
            <w:tcW w:w="6101" w:type="dxa"/>
          </w:tcPr>
          <w:p w14:paraId="3E1F31FC" w14:textId="68197AB3" w:rsidR="00EA7F25" w:rsidRDefault="00EA7F25">
            <w:pPr>
              <w:rPr>
                <w:rFonts w:ascii="Arial" w:hAnsi="Arial" w:cs="Arial"/>
                <w:szCs w:val="22"/>
                <w:lang w:val="en-US" w:eastAsia="en-US"/>
              </w:rPr>
            </w:pPr>
            <w:r w:rsidRPr="0036723B">
              <w:rPr>
                <w:rFonts w:ascii="Arial" w:hAnsi="Arial"/>
                <w:lang w:val="en-US"/>
              </w:rPr>
              <w:t xml:space="preserve">Study (Study title and short description of the study): Subject must be central laboratory services in clinical studies </w:t>
            </w:r>
            <w:r w:rsidR="009B5EEA">
              <w:rPr>
                <w:rFonts w:ascii="Arial" w:hAnsi="Arial"/>
                <w:lang w:val="en-US"/>
              </w:rPr>
              <w:t xml:space="preserve">with </w:t>
            </w:r>
            <w:r w:rsidR="009B5EEA" w:rsidRPr="009B5EEA">
              <w:rPr>
                <w:rFonts w:ascii="Arial" w:hAnsi="Arial"/>
                <w:lang w:val="en-US"/>
              </w:rPr>
              <w:t>cytokine multiplex analysis and</w:t>
            </w:r>
            <w:r w:rsidR="004F7B4F">
              <w:rPr>
                <w:rFonts w:ascii="Arial" w:hAnsi="Arial"/>
                <w:lang w:val="en-US"/>
              </w:rPr>
              <w:t>/or</w:t>
            </w:r>
            <w:r w:rsidR="009B5EEA" w:rsidRPr="009B5EEA">
              <w:rPr>
                <w:rFonts w:ascii="Arial" w:hAnsi="Arial"/>
                <w:lang w:val="en-US"/>
              </w:rPr>
              <w:t xml:space="preserve"> specimen management.</w:t>
            </w:r>
            <w:r w:rsidR="009B5EEA">
              <w:rPr>
                <w:rFonts w:ascii="Arial" w:hAnsi="Arial"/>
                <w:lang w:val="en-US"/>
              </w:rPr>
              <w:t xml:space="preserve"> </w:t>
            </w:r>
          </w:p>
        </w:tc>
        <w:tc>
          <w:tcPr>
            <w:tcW w:w="1701" w:type="dxa"/>
          </w:tcPr>
          <w:p w14:paraId="085BA1E3" w14:textId="77777777" w:rsidR="00EA7F25" w:rsidRDefault="00EA7F25">
            <w:pPr>
              <w:rPr>
                <w:rFonts w:ascii="Arial" w:hAnsi="Arial" w:cs="Arial"/>
                <w:szCs w:val="22"/>
                <w:lang w:val="en-US" w:eastAsia="en-US"/>
              </w:rPr>
            </w:pPr>
            <w:r>
              <w:rPr>
                <w:rFonts w:ascii="Arial" w:hAnsi="Arial" w:cs="Arial"/>
                <w:szCs w:val="22"/>
                <w:lang w:val="en-US" w:eastAsia="en-US"/>
              </w:rPr>
              <w:t xml:space="preserve">NCT- Number or </w:t>
            </w:r>
          </w:p>
          <w:p w14:paraId="37C38EF4" w14:textId="5D3D00FC" w:rsidR="00EA7F25" w:rsidRDefault="00EA7F25">
            <w:pPr>
              <w:rPr>
                <w:rFonts w:ascii="Arial" w:hAnsi="Arial" w:cs="Arial"/>
                <w:szCs w:val="22"/>
                <w:lang w:val="en-US" w:eastAsia="en-US"/>
              </w:rPr>
            </w:pPr>
            <w:r>
              <w:rPr>
                <w:rFonts w:ascii="Arial" w:hAnsi="Arial" w:cs="Arial"/>
                <w:szCs w:val="22"/>
                <w:lang w:val="en-US" w:eastAsia="en-US"/>
              </w:rPr>
              <w:t>EU-CT-Number</w:t>
            </w:r>
          </w:p>
        </w:tc>
        <w:tc>
          <w:tcPr>
            <w:tcW w:w="2410" w:type="dxa"/>
          </w:tcPr>
          <w:p w14:paraId="4DCD545B" w14:textId="3F944FBB" w:rsidR="00EA7F25" w:rsidRDefault="00EA7F25">
            <w:pPr>
              <w:rPr>
                <w:rFonts w:ascii="Arial" w:hAnsi="Arial" w:cs="Arial"/>
                <w:szCs w:val="22"/>
                <w:lang w:val="en-US" w:eastAsia="en-US"/>
              </w:rPr>
            </w:pPr>
            <w:r>
              <w:rPr>
                <w:rFonts w:ascii="Arial" w:hAnsi="Arial" w:cs="Arial"/>
                <w:szCs w:val="22"/>
                <w:lang w:val="en-US" w:eastAsia="en-US"/>
              </w:rPr>
              <w:t xml:space="preserve">Period of the study (since 1 October 2022)  </w:t>
            </w:r>
          </w:p>
        </w:tc>
      </w:tr>
      <w:tr w:rsidR="009B5EEA" w14:paraId="0B81502B" w14:textId="77777777" w:rsidTr="0036723B">
        <w:tc>
          <w:tcPr>
            <w:tcW w:w="528" w:type="dxa"/>
          </w:tcPr>
          <w:p w14:paraId="3DA78FC0" w14:textId="77777777" w:rsidR="009B5EEA" w:rsidRDefault="009B5EEA" w:rsidP="009B5EEA">
            <w:pPr>
              <w:rPr>
                <w:rFonts w:ascii="Arial" w:hAnsi="Arial" w:cs="Arial"/>
                <w:szCs w:val="22"/>
                <w:lang w:val="en-US" w:eastAsia="en-US"/>
              </w:rPr>
            </w:pPr>
            <w:r>
              <w:rPr>
                <w:rFonts w:ascii="Arial" w:hAnsi="Arial" w:cs="Arial"/>
                <w:szCs w:val="22"/>
                <w:lang w:val="en-US" w:eastAsia="en-US"/>
              </w:rPr>
              <w:t>1</w:t>
            </w:r>
          </w:p>
        </w:tc>
        <w:tc>
          <w:tcPr>
            <w:tcW w:w="6101" w:type="dxa"/>
          </w:tcPr>
          <w:p w14:paraId="60428BEB" w14:textId="77777777" w:rsidR="009B5EEA" w:rsidRDefault="009B5EEA" w:rsidP="009B5EEA">
            <w:pPr>
              <w:rPr>
                <w:rFonts w:ascii="Arial" w:hAnsi="Arial" w:cs="Arial"/>
                <w:szCs w:val="22"/>
                <w:lang w:val="en-US" w:eastAsia="en-US"/>
              </w:rPr>
            </w:pPr>
            <w:r>
              <w:fldChar w:fldCharType="begin">
                <w:ffData>
                  <w:name w:val="Text1 Copy 40"/>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1701" w:type="dxa"/>
          </w:tcPr>
          <w:p w14:paraId="6971DFE9" w14:textId="4A203FEC" w:rsidR="009B5EEA" w:rsidRDefault="009B5EEA" w:rsidP="009B5EEA">
            <w:r>
              <w:fldChar w:fldCharType="begin">
                <w:ffData>
                  <w:name w:val="Text1 Copy 41"/>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2410" w:type="dxa"/>
          </w:tcPr>
          <w:p w14:paraId="73FEA809" w14:textId="644FEE32" w:rsidR="009B5EEA" w:rsidRDefault="009B5EEA" w:rsidP="009B5EEA">
            <w:pPr>
              <w:rPr>
                <w:rFonts w:ascii="Arial" w:hAnsi="Arial" w:cs="Arial"/>
                <w:szCs w:val="22"/>
                <w:lang w:val="en-US" w:eastAsia="en-US"/>
              </w:rPr>
            </w:pPr>
            <w:r>
              <w:fldChar w:fldCharType="begin">
                <w:ffData>
                  <w:name w:val="Text1 Copy 41"/>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9B5EEA" w14:paraId="5BAA3B52" w14:textId="77777777" w:rsidTr="0036723B">
        <w:tc>
          <w:tcPr>
            <w:tcW w:w="528" w:type="dxa"/>
          </w:tcPr>
          <w:p w14:paraId="7AED2E80" w14:textId="77777777" w:rsidR="009B5EEA" w:rsidRDefault="009B5EEA" w:rsidP="009B5EEA">
            <w:pPr>
              <w:rPr>
                <w:rFonts w:ascii="Arial" w:hAnsi="Arial" w:cs="Arial"/>
                <w:szCs w:val="22"/>
                <w:lang w:val="en-US" w:eastAsia="en-US"/>
              </w:rPr>
            </w:pPr>
            <w:r>
              <w:rPr>
                <w:rFonts w:ascii="Arial" w:hAnsi="Arial" w:cs="Arial"/>
                <w:szCs w:val="22"/>
                <w:lang w:val="en-US" w:eastAsia="en-US"/>
              </w:rPr>
              <w:t>2</w:t>
            </w:r>
          </w:p>
        </w:tc>
        <w:tc>
          <w:tcPr>
            <w:tcW w:w="6101" w:type="dxa"/>
          </w:tcPr>
          <w:p w14:paraId="781DDD22" w14:textId="77777777" w:rsidR="009B5EEA" w:rsidRDefault="009B5EEA" w:rsidP="009B5EEA">
            <w:pPr>
              <w:rPr>
                <w:rFonts w:ascii="Arial" w:hAnsi="Arial" w:cs="Arial"/>
                <w:szCs w:val="22"/>
                <w:lang w:val="en-US" w:eastAsia="en-US"/>
              </w:rPr>
            </w:pPr>
            <w:r>
              <w:fldChar w:fldCharType="begin">
                <w:ffData>
                  <w:name w:val="Text1 Copy 42"/>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1701" w:type="dxa"/>
          </w:tcPr>
          <w:p w14:paraId="50C1E487" w14:textId="52411075" w:rsidR="009B5EEA" w:rsidRDefault="009B5EEA" w:rsidP="009B5EEA">
            <w:r>
              <w:fldChar w:fldCharType="begin">
                <w:ffData>
                  <w:name w:val="Text1 Copy 43"/>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2410" w:type="dxa"/>
          </w:tcPr>
          <w:p w14:paraId="2CB94C20" w14:textId="50A7CF20" w:rsidR="009B5EEA" w:rsidRDefault="009B5EEA" w:rsidP="009B5EEA">
            <w:pPr>
              <w:rPr>
                <w:rFonts w:ascii="Arial" w:hAnsi="Arial" w:cs="Arial"/>
                <w:szCs w:val="22"/>
                <w:lang w:val="en-US" w:eastAsia="en-US"/>
              </w:rPr>
            </w:pPr>
            <w:r>
              <w:fldChar w:fldCharType="begin">
                <w:ffData>
                  <w:name w:val="Text1 Copy 43"/>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9B5EEA" w14:paraId="6985A597" w14:textId="77777777" w:rsidTr="0036723B">
        <w:tc>
          <w:tcPr>
            <w:tcW w:w="528" w:type="dxa"/>
          </w:tcPr>
          <w:p w14:paraId="2CB28E82" w14:textId="77777777" w:rsidR="009B5EEA" w:rsidRDefault="009B5EEA" w:rsidP="009B5EEA">
            <w:pPr>
              <w:rPr>
                <w:rFonts w:ascii="Arial" w:hAnsi="Arial" w:cs="Arial"/>
                <w:szCs w:val="22"/>
                <w:lang w:val="en-US" w:eastAsia="en-US"/>
              </w:rPr>
            </w:pPr>
            <w:r>
              <w:rPr>
                <w:rFonts w:ascii="Arial" w:hAnsi="Arial" w:cs="Arial"/>
                <w:szCs w:val="22"/>
                <w:lang w:val="en-US" w:eastAsia="en-US"/>
              </w:rPr>
              <w:t>3</w:t>
            </w:r>
          </w:p>
        </w:tc>
        <w:tc>
          <w:tcPr>
            <w:tcW w:w="6101" w:type="dxa"/>
          </w:tcPr>
          <w:p w14:paraId="5911E346" w14:textId="77777777" w:rsidR="009B5EEA" w:rsidRDefault="009B5EEA" w:rsidP="009B5EEA">
            <w:pPr>
              <w:rPr>
                <w:rFonts w:ascii="Arial" w:hAnsi="Arial" w:cs="Arial"/>
                <w:szCs w:val="22"/>
                <w:lang w:val="en-US" w:eastAsia="en-US"/>
              </w:rPr>
            </w:pPr>
            <w:r>
              <w:fldChar w:fldCharType="begin">
                <w:ffData>
                  <w:name w:val="Text1 Copy 44"/>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1701" w:type="dxa"/>
          </w:tcPr>
          <w:p w14:paraId="08E8F5B5" w14:textId="25213C89" w:rsidR="009B5EEA" w:rsidRDefault="009B5EEA" w:rsidP="009B5EEA">
            <w:r>
              <w:fldChar w:fldCharType="begin">
                <w:ffData>
                  <w:name w:val="Text1 Copy 45"/>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2410" w:type="dxa"/>
          </w:tcPr>
          <w:p w14:paraId="1E48CA4D" w14:textId="3968EA15" w:rsidR="009B5EEA" w:rsidRDefault="009B5EEA" w:rsidP="009B5EEA">
            <w:pPr>
              <w:rPr>
                <w:rFonts w:ascii="Arial" w:hAnsi="Arial" w:cs="Arial"/>
                <w:szCs w:val="22"/>
                <w:lang w:val="en-US" w:eastAsia="en-US"/>
              </w:rPr>
            </w:pPr>
            <w:r>
              <w:fldChar w:fldCharType="begin">
                <w:ffData>
                  <w:name w:val="Text1 Copy 45"/>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9B5EEA" w14:paraId="18F7BCD8" w14:textId="77777777" w:rsidTr="0036723B">
        <w:tc>
          <w:tcPr>
            <w:tcW w:w="528" w:type="dxa"/>
          </w:tcPr>
          <w:p w14:paraId="472E85D8" w14:textId="77777777" w:rsidR="009B5EEA" w:rsidRDefault="009B5EEA" w:rsidP="009B5EEA">
            <w:pPr>
              <w:rPr>
                <w:rFonts w:ascii="Arial" w:hAnsi="Arial" w:cs="Arial"/>
                <w:szCs w:val="22"/>
                <w:lang w:val="en-US" w:eastAsia="en-US"/>
              </w:rPr>
            </w:pPr>
            <w:r>
              <w:rPr>
                <w:rFonts w:ascii="Arial" w:hAnsi="Arial" w:cs="Arial"/>
                <w:szCs w:val="22"/>
                <w:lang w:val="en-US" w:eastAsia="en-US"/>
              </w:rPr>
              <w:lastRenderedPageBreak/>
              <w:t>4</w:t>
            </w:r>
          </w:p>
        </w:tc>
        <w:tc>
          <w:tcPr>
            <w:tcW w:w="6101" w:type="dxa"/>
          </w:tcPr>
          <w:p w14:paraId="5ED19033" w14:textId="77777777" w:rsidR="009B5EEA" w:rsidRDefault="009B5EEA" w:rsidP="009B5EEA">
            <w:pPr>
              <w:rPr>
                <w:rFonts w:ascii="Arial" w:hAnsi="Arial" w:cs="Arial"/>
                <w:szCs w:val="22"/>
                <w:lang w:val="en-US" w:eastAsia="en-US"/>
              </w:rPr>
            </w:pPr>
            <w:r>
              <w:fldChar w:fldCharType="begin">
                <w:ffData>
                  <w:name w:val="Text1 Copy 46"/>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1701" w:type="dxa"/>
          </w:tcPr>
          <w:p w14:paraId="2A355B43" w14:textId="61A3B98A" w:rsidR="009B5EEA" w:rsidRDefault="009B5EEA" w:rsidP="009B5EEA">
            <w:r>
              <w:fldChar w:fldCharType="begin">
                <w:ffData>
                  <w:name w:val="Text1 Copy 41"/>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2410" w:type="dxa"/>
          </w:tcPr>
          <w:p w14:paraId="2895E17A" w14:textId="6C26DE91" w:rsidR="009B5EEA" w:rsidRDefault="009B5EEA" w:rsidP="009B5EEA">
            <w:pPr>
              <w:rPr>
                <w:rFonts w:ascii="Arial" w:hAnsi="Arial" w:cs="Arial"/>
                <w:szCs w:val="22"/>
                <w:lang w:val="en-US" w:eastAsia="en-US"/>
              </w:rPr>
            </w:pPr>
            <w:r>
              <w:fldChar w:fldCharType="begin">
                <w:ffData>
                  <w:name w:val="Text1 Copy 47"/>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r w:rsidR="009B5EEA" w14:paraId="335C8F1E" w14:textId="77777777" w:rsidTr="0036723B">
        <w:tc>
          <w:tcPr>
            <w:tcW w:w="528" w:type="dxa"/>
          </w:tcPr>
          <w:p w14:paraId="731474CB" w14:textId="77777777" w:rsidR="009B5EEA" w:rsidRDefault="009B5EEA" w:rsidP="009B5EEA">
            <w:pPr>
              <w:rPr>
                <w:rFonts w:ascii="Arial" w:hAnsi="Arial" w:cs="Arial"/>
                <w:szCs w:val="22"/>
                <w:lang w:val="en-US" w:eastAsia="en-US"/>
              </w:rPr>
            </w:pPr>
            <w:r>
              <w:rPr>
                <w:rFonts w:ascii="Arial" w:hAnsi="Arial" w:cs="Arial"/>
                <w:szCs w:val="22"/>
                <w:lang w:val="en-US" w:eastAsia="en-US"/>
              </w:rPr>
              <w:t>5</w:t>
            </w:r>
          </w:p>
        </w:tc>
        <w:tc>
          <w:tcPr>
            <w:tcW w:w="6101" w:type="dxa"/>
          </w:tcPr>
          <w:p w14:paraId="72D19724" w14:textId="77777777" w:rsidR="009B5EEA" w:rsidRDefault="009B5EEA" w:rsidP="009B5EEA">
            <w:pPr>
              <w:rPr>
                <w:rFonts w:ascii="Arial" w:hAnsi="Arial" w:cs="Arial"/>
                <w:szCs w:val="22"/>
                <w:lang w:val="en-US" w:eastAsia="en-US"/>
              </w:rPr>
            </w:pPr>
            <w:r>
              <w:fldChar w:fldCharType="begin">
                <w:ffData>
                  <w:name w:val="Text1 Copy 48"/>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1701" w:type="dxa"/>
          </w:tcPr>
          <w:p w14:paraId="4081B4BC" w14:textId="6111E07C" w:rsidR="009B5EEA" w:rsidRDefault="009B5EEA" w:rsidP="009B5EEA">
            <w:r>
              <w:fldChar w:fldCharType="begin"/>
            </w:r>
            <w:r>
              <w:rPr>
                <w:rFonts w:ascii="Arial" w:hAnsi="Arial" w:cs="Arial"/>
                <w:lang w:val="en-US"/>
              </w:rPr>
              <w:instrText xml:space="preserve"> FORMTEXT </w:instrText>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c>
          <w:tcPr>
            <w:tcW w:w="2410" w:type="dxa"/>
          </w:tcPr>
          <w:p w14:paraId="6DA0229B" w14:textId="5BFAD31C" w:rsidR="009B5EEA" w:rsidRDefault="009B5EEA" w:rsidP="009B5EEA">
            <w:pPr>
              <w:rPr>
                <w:rFonts w:ascii="Arial" w:hAnsi="Arial" w:cs="Arial"/>
                <w:szCs w:val="22"/>
                <w:lang w:val="en-US" w:eastAsia="en-US"/>
              </w:rPr>
            </w:pPr>
            <w:r>
              <w:fldChar w:fldCharType="begin">
                <w:ffData>
                  <w:name w:val="Text1 Copy 49"/>
                  <w:enabled/>
                  <w:calcOnExit w:val="0"/>
                  <w:textInput/>
                </w:ffData>
              </w:fldChar>
            </w:r>
            <w:r>
              <w:rPr>
                <w:rFonts w:ascii="Arial" w:hAnsi="Arial" w:cs="Arial"/>
                <w:lang w:val="en-US"/>
              </w:rPr>
              <w:instrText xml:space="preserve"> FORMTEXT </w:instrText>
            </w:r>
            <w:r>
              <w:rPr>
                <w:rFonts w:ascii="Arial" w:hAnsi="Arial" w:cs="Arial"/>
                <w:lang w:val="en-US"/>
              </w:rPr>
            </w:r>
            <w:r>
              <w:rPr>
                <w:rFonts w:ascii="Arial" w:hAnsi="Arial" w:cs="Arial"/>
                <w:lang w:val="en-US"/>
              </w:rPr>
              <w:fldChar w:fldCharType="separate"/>
            </w:r>
            <w:r>
              <w:rPr>
                <w:rFonts w:ascii="Arial" w:hAnsi="Arial" w:cs="Arial"/>
                <w:lang w:val="en-US"/>
              </w:rPr>
              <w:t>     </w:t>
            </w:r>
            <w:r>
              <w:rPr>
                <w:rFonts w:ascii="Arial" w:hAnsi="Arial" w:cs="Arial"/>
                <w:lang w:val="en-US"/>
              </w:rPr>
              <w:fldChar w:fldCharType="end"/>
            </w:r>
          </w:p>
        </w:tc>
      </w:tr>
    </w:tbl>
    <w:p w14:paraId="00EB40A7" w14:textId="77777777" w:rsidR="00FC16BA" w:rsidRDefault="00FC16BA">
      <w:pPr>
        <w:rPr>
          <w:rFonts w:ascii="Arial" w:hAnsi="Arial" w:cs="Arial"/>
          <w:szCs w:val="22"/>
          <w:lang w:val="en-US" w:eastAsia="en-US"/>
        </w:rPr>
      </w:pPr>
    </w:p>
    <w:p w14:paraId="5C1BF679" w14:textId="77777777" w:rsidR="00FC16BA" w:rsidRDefault="00FC16BA">
      <w:pPr>
        <w:rPr>
          <w:rFonts w:ascii="Arial" w:hAnsi="Arial" w:cs="Arial"/>
          <w:szCs w:val="22"/>
          <w:lang w:val="en-US" w:eastAsia="en-US"/>
        </w:rPr>
      </w:pPr>
    </w:p>
    <w:p w14:paraId="4C7A48E8" w14:textId="77777777" w:rsidR="00FC16BA" w:rsidRDefault="00FC16BA">
      <w:pPr>
        <w:ind w:left="567"/>
        <w:rPr>
          <w:rFonts w:ascii="Arial" w:hAnsi="Arial" w:cs="Arial"/>
          <w:lang w:val="en-US"/>
        </w:rPr>
      </w:pPr>
    </w:p>
    <w:tbl>
      <w:tblPr>
        <w:tblStyle w:val="Tabellenraster"/>
        <w:tblW w:w="9065" w:type="dxa"/>
        <w:tblInd w:w="-5" w:type="dxa"/>
        <w:tblLayout w:type="fixed"/>
        <w:tblLook w:val="04A0" w:firstRow="1" w:lastRow="0" w:firstColumn="1" w:lastColumn="0" w:noHBand="0" w:noVBand="1"/>
      </w:tblPr>
      <w:tblGrid>
        <w:gridCol w:w="4532"/>
        <w:gridCol w:w="4533"/>
      </w:tblGrid>
      <w:tr w:rsidR="00FC16BA" w14:paraId="05FDC53B" w14:textId="77777777">
        <w:tc>
          <w:tcPr>
            <w:tcW w:w="4532" w:type="dxa"/>
            <w:tcBorders>
              <w:top w:val="nil"/>
              <w:left w:val="nil"/>
              <w:bottom w:val="dotted" w:sz="4" w:space="0" w:color="000000"/>
              <w:right w:val="single" w:sz="48" w:space="0" w:color="FFFFFF"/>
            </w:tcBorders>
          </w:tcPr>
          <w:p w14:paraId="0A4BBD35" w14:textId="77777777" w:rsidR="00FC16BA" w:rsidRDefault="00382BE5">
            <w:pPr>
              <w:pStyle w:val="Kopfzeile"/>
              <w:spacing w:line="240" w:lineRule="auto"/>
              <w:ind w:left="454"/>
              <w:jc w:val="both"/>
              <w:rPr>
                <w:rFonts w:ascii="Arial" w:hAnsi="Arial" w:cs="Arial"/>
                <w:b/>
              </w:rPr>
            </w:pPr>
            <w:r>
              <w:fldChar w:fldCharType="begin">
                <w:ffData>
                  <w:name w:val="Text8"/>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c>
          <w:tcPr>
            <w:tcW w:w="4532" w:type="dxa"/>
            <w:tcBorders>
              <w:top w:val="nil"/>
              <w:left w:val="single" w:sz="48" w:space="0" w:color="FFFFFF"/>
              <w:bottom w:val="dotted" w:sz="4" w:space="0" w:color="000000"/>
              <w:right w:val="nil"/>
            </w:tcBorders>
          </w:tcPr>
          <w:p w14:paraId="16A65454" w14:textId="77777777" w:rsidR="00FC16BA" w:rsidRDefault="00382BE5">
            <w:pPr>
              <w:pStyle w:val="Kopfzeile"/>
              <w:spacing w:line="240" w:lineRule="auto"/>
              <w:ind w:left="454"/>
              <w:jc w:val="both"/>
              <w:rPr>
                <w:rFonts w:ascii="Arial" w:hAnsi="Arial" w:cs="Arial"/>
                <w:b/>
              </w:rPr>
            </w:pPr>
            <w:r>
              <w:fldChar w:fldCharType="begin">
                <w:ffData>
                  <w:name w:val="Text8 Copy 1"/>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r>
      <w:tr w:rsidR="00FC16BA" w:rsidRPr="00121777" w14:paraId="6B8A09D6" w14:textId="77777777">
        <w:tc>
          <w:tcPr>
            <w:tcW w:w="4532" w:type="dxa"/>
            <w:tcBorders>
              <w:top w:val="dotted" w:sz="4" w:space="0" w:color="000000"/>
              <w:left w:val="nil"/>
              <w:bottom w:val="dotted" w:sz="4" w:space="0" w:color="000000"/>
              <w:right w:val="single" w:sz="48" w:space="0" w:color="FFFFFF"/>
            </w:tcBorders>
          </w:tcPr>
          <w:p w14:paraId="73840A13" w14:textId="77777777" w:rsidR="00FC16BA" w:rsidRDefault="00382BE5">
            <w:pPr>
              <w:pStyle w:val="Kopfzeile"/>
              <w:spacing w:line="240" w:lineRule="auto"/>
              <w:ind w:left="454"/>
              <w:jc w:val="both"/>
              <w:rPr>
                <w:rFonts w:ascii="Arial" w:hAnsi="Arial" w:cs="Arial"/>
                <w:b/>
              </w:rPr>
            </w:pPr>
            <w:r>
              <w:rPr>
                <w:rFonts w:ascii="Arial" w:hAnsi="Arial" w:cs="Arial"/>
              </w:rPr>
              <w:t>Place, date</w:t>
            </w:r>
          </w:p>
        </w:tc>
        <w:tc>
          <w:tcPr>
            <w:tcW w:w="4532" w:type="dxa"/>
            <w:tcBorders>
              <w:top w:val="dotted" w:sz="4" w:space="0" w:color="000000"/>
              <w:left w:val="single" w:sz="48" w:space="0" w:color="FFFFFF"/>
              <w:bottom w:val="dotted" w:sz="4" w:space="0" w:color="000000"/>
              <w:right w:val="nil"/>
            </w:tcBorders>
          </w:tcPr>
          <w:p w14:paraId="2B836A19" w14:textId="77777777" w:rsidR="00FC16BA" w:rsidRDefault="00382BE5">
            <w:pPr>
              <w:pStyle w:val="Kopfzeile"/>
              <w:spacing w:line="240" w:lineRule="auto"/>
              <w:ind w:left="454"/>
              <w:jc w:val="both"/>
              <w:rPr>
                <w:rFonts w:ascii="Arial" w:hAnsi="Arial" w:cs="Arial"/>
                <w:b/>
                <w:lang w:val="en-US"/>
              </w:rPr>
            </w:pPr>
            <w:r>
              <w:rPr>
                <w:rFonts w:ascii="Arial" w:hAnsi="Arial" w:cs="Arial"/>
                <w:lang w:val="en-US"/>
              </w:rPr>
              <w:t>Name of the authorized signatory</w:t>
            </w:r>
            <w:bookmarkStart w:id="21" w:name="_Hlk90886973"/>
            <w:bookmarkEnd w:id="21"/>
          </w:p>
        </w:tc>
      </w:tr>
    </w:tbl>
    <w:p w14:paraId="29A83EE5" w14:textId="77777777" w:rsidR="00FC16BA" w:rsidRDefault="00382BE5">
      <w:pPr>
        <w:spacing w:after="160" w:line="259" w:lineRule="auto"/>
        <w:rPr>
          <w:rFonts w:ascii="Arial" w:eastAsia="Arial" w:hAnsi="Arial" w:cs="Arial"/>
          <w:szCs w:val="22"/>
          <w:lang w:val="en-US" w:eastAsia="en-US"/>
        </w:rPr>
      </w:pPr>
      <w:r w:rsidRPr="0036723B">
        <w:rPr>
          <w:lang w:val="en-US"/>
        </w:rPr>
        <w:br w:type="page"/>
      </w:r>
    </w:p>
    <w:p w14:paraId="36819D1A" w14:textId="77777777" w:rsidR="00FC16BA" w:rsidRDefault="00382BE5">
      <w:pPr>
        <w:pStyle w:val="MazarsberschriftEbene1"/>
        <w:numPr>
          <w:ilvl w:val="0"/>
          <w:numId w:val="16"/>
        </w:numPr>
        <w:spacing w:before="0"/>
        <w:ind w:left="567" w:hanging="567"/>
        <w:rPr>
          <w:lang w:val="en-US"/>
        </w:rPr>
      </w:pPr>
      <w:bookmarkStart w:id="22" w:name="_Toc241851007"/>
      <w:r>
        <w:rPr>
          <w:lang w:val="en-US"/>
        </w:rPr>
        <w:lastRenderedPageBreak/>
        <w:t>Self-Declaration on the Absence of Grounds for Exclusion</w:t>
      </w:r>
      <w:bookmarkEnd w:id="22"/>
    </w:p>
    <w:p w14:paraId="2574B3FB" w14:textId="77777777" w:rsidR="00FC16BA" w:rsidRDefault="00382BE5">
      <w:pPr>
        <w:pStyle w:val="Listenabsatz"/>
        <w:numPr>
          <w:ilvl w:val="0"/>
          <w:numId w:val="20"/>
        </w:numPr>
        <w:rPr>
          <w:rFonts w:cs="Arial"/>
          <w:b/>
          <w:lang w:val="en-US"/>
        </w:rPr>
      </w:pPr>
      <w:r>
        <w:rPr>
          <w:rFonts w:ascii="Arial" w:hAnsi="Arial" w:cs="Arial"/>
          <w:lang w:val="en-US"/>
        </w:rPr>
        <w:t>I/We declare that there are no compelling grounds for exclusion within the meaning of Section 123 of the Act Against Restraints of Competition (GWB)</w:t>
      </w:r>
    </w:p>
    <w:p w14:paraId="09296D3E" w14:textId="77777777" w:rsidR="00FC16BA" w:rsidRDefault="00382BE5">
      <w:pPr>
        <w:pStyle w:val="Listenabsatz"/>
        <w:numPr>
          <w:ilvl w:val="0"/>
          <w:numId w:val="20"/>
        </w:numPr>
        <w:rPr>
          <w:rFonts w:ascii="Arial" w:hAnsi="Arial" w:cs="Arial"/>
          <w:lang w:val="en-US"/>
        </w:rPr>
      </w:pPr>
      <w:r>
        <w:rPr>
          <w:rFonts w:ascii="Arial" w:hAnsi="Arial" w:cs="Arial"/>
          <w:lang w:val="en-US"/>
        </w:rPr>
        <w:t xml:space="preserve">I/We declare that there are no optional grounds for exclusion within the meaning of </w:t>
      </w:r>
      <w:r>
        <w:rPr>
          <w:rFonts w:ascii="Arial" w:hAnsi="Arial" w:cs="Arial"/>
          <w:lang w:val="en-US"/>
        </w:rPr>
        <w:br/>
        <w:t>§ 124 of the Act Against Restraints of Competition (GWB</w:t>
      </w:r>
    </w:p>
    <w:p w14:paraId="15509AD3" w14:textId="77777777" w:rsidR="00FC16BA" w:rsidRDefault="00FC16BA">
      <w:pPr>
        <w:rPr>
          <w:rFonts w:ascii="Arial" w:eastAsia="Arial" w:hAnsi="Arial" w:cs="Arial"/>
          <w:b/>
          <w:bCs/>
          <w:szCs w:val="22"/>
          <w:u w:val="single"/>
          <w:lang w:val="en-US" w:eastAsia="en-US"/>
        </w:rPr>
      </w:pPr>
    </w:p>
    <w:p w14:paraId="50504613" w14:textId="77777777" w:rsidR="00FC16BA" w:rsidRDefault="00382BE5">
      <w:pPr>
        <w:rPr>
          <w:rFonts w:cs="Arial"/>
          <w:sz w:val="18"/>
          <w:szCs w:val="18"/>
          <w:lang w:val="en-US"/>
        </w:rPr>
      </w:pPr>
      <w:r>
        <w:rPr>
          <w:rFonts w:ascii="Arial" w:eastAsia="Arial" w:hAnsi="Arial" w:cs="Arial"/>
          <w:sz w:val="18"/>
          <w:szCs w:val="18"/>
          <w:lang w:val="en-US" w:eastAsia="en-US"/>
        </w:rPr>
        <w:t xml:space="preserve">Please note: You can find a translation of the GWB under </w:t>
      </w:r>
      <w:r>
        <w:rPr>
          <w:rFonts w:ascii="Arial" w:hAnsi="Arial" w:cs="Arial"/>
          <w:sz w:val="18"/>
          <w:szCs w:val="18"/>
          <w:lang w:val="en-US"/>
        </w:rPr>
        <w:t>https://www.bundeskartellamt.de/EN/Information_Service/LegalFramework/PublicProcurement/LegalFramework_PublicProcurement_node.html#doc297548bodyText1</w:t>
      </w:r>
    </w:p>
    <w:p w14:paraId="329D344C" w14:textId="77777777" w:rsidR="00FC16BA" w:rsidRPr="0036723B" w:rsidRDefault="00FC16BA" w:rsidP="0036723B">
      <w:pPr>
        <w:spacing w:after="160" w:line="259" w:lineRule="auto"/>
        <w:ind w:left="-340"/>
        <w:rPr>
          <w:rFonts w:ascii="Arial" w:hAnsi="Arial" w:cs="Arial"/>
          <w:lang w:val="en-US"/>
        </w:rPr>
      </w:pPr>
    </w:p>
    <w:p w14:paraId="53EC28F1" w14:textId="77777777" w:rsidR="00FC16BA" w:rsidRDefault="00382BE5">
      <w:pPr>
        <w:pStyle w:val="Listenabsatz"/>
        <w:numPr>
          <w:ilvl w:val="0"/>
          <w:numId w:val="20"/>
        </w:numPr>
        <w:suppressAutoHyphens/>
        <w:spacing w:line="240" w:lineRule="auto"/>
        <w:rPr>
          <w:rFonts w:ascii="Arial" w:eastAsia="Calibri" w:hAnsi="Arial" w:cs="Arial"/>
          <w:szCs w:val="24"/>
          <w:lang w:val="en-US"/>
        </w:rPr>
      </w:pPr>
      <w:r>
        <w:rPr>
          <w:rFonts w:ascii="Arial" w:eastAsia="Calibri" w:hAnsi="Arial" w:cs="Arial"/>
          <w:szCs w:val="24"/>
          <w:lang w:val="en-US"/>
        </w:rPr>
        <w:t>I/we have fulfilled my/our obligations to pay taxes and contributions as well as contributions to statutory social security,</w:t>
      </w:r>
    </w:p>
    <w:p w14:paraId="25EB7D85" w14:textId="77777777" w:rsidR="00FC16BA" w:rsidRDefault="00FC16BA">
      <w:pPr>
        <w:suppressAutoHyphens/>
        <w:spacing w:line="240" w:lineRule="auto"/>
        <w:ind w:left="360"/>
        <w:rPr>
          <w:rFonts w:ascii="Arial" w:eastAsia="Calibri" w:hAnsi="Arial" w:cs="Arial"/>
          <w:szCs w:val="24"/>
          <w:lang w:val="en-US"/>
        </w:rPr>
      </w:pPr>
    </w:p>
    <w:p w14:paraId="563B143B" w14:textId="77777777" w:rsidR="00FC16BA" w:rsidRDefault="00382BE5">
      <w:pPr>
        <w:pStyle w:val="Listenabsatz"/>
        <w:numPr>
          <w:ilvl w:val="0"/>
          <w:numId w:val="20"/>
        </w:numPr>
        <w:suppressAutoHyphens/>
        <w:spacing w:line="240" w:lineRule="auto"/>
        <w:rPr>
          <w:rFonts w:ascii="Arial" w:eastAsia="Calibri" w:hAnsi="Arial" w:cs="Arial"/>
          <w:szCs w:val="24"/>
          <w:lang w:val="en-US"/>
        </w:rPr>
      </w:pPr>
      <w:r>
        <w:rPr>
          <w:rFonts w:ascii="Arial" w:eastAsia="Calibri" w:hAnsi="Arial" w:cs="Arial"/>
          <w:szCs w:val="24"/>
          <w:lang w:val="en-US"/>
        </w:rPr>
        <w:t xml:space="preserve">I/we declare that there are no reasons for my/our company that would lead to exclusion under Section 21 of the Act to Combat Illegal Employment and Undeclared Work (Act to Combat Illegal Employment - </w:t>
      </w:r>
      <w:proofErr w:type="spellStart"/>
      <w:r>
        <w:rPr>
          <w:rFonts w:ascii="Arial" w:eastAsia="Calibri" w:hAnsi="Arial" w:cs="Arial"/>
          <w:szCs w:val="24"/>
          <w:lang w:val="en-US"/>
        </w:rPr>
        <w:t>SchwarzArbG</w:t>
      </w:r>
      <w:proofErr w:type="spellEnd"/>
      <w:r>
        <w:rPr>
          <w:rFonts w:ascii="Arial" w:eastAsia="Calibri" w:hAnsi="Arial" w:cs="Arial"/>
          <w:szCs w:val="24"/>
          <w:lang w:val="en-US"/>
        </w:rPr>
        <w:t>), under Section 21 of the Posted Workers Act (</w:t>
      </w:r>
      <w:proofErr w:type="spellStart"/>
      <w:r>
        <w:rPr>
          <w:rFonts w:ascii="Arial" w:eastAsia="Calibri" w:hAnsi="Arial" w:cs="Arial"/>
          <w:szCs w:val="24"/>
          <w:lang w:val="en-US"/>
        </w:rPr>
        <w:t>AEntG</w:t>
      </w:r>
      <w:proofErr w:type="spellEnd"/>
      <w:r>
        <w:rPr>
          <w:rFonts w:ascii="Arial" w:eastAsia="Calibri" w:hAnsi="Arial" w:cs="Arial"/>
          <w:szCs w:val="24"/>
          <w:lang w:val="en-US"/>
        </w:rPr>
        <w:t xml:space="preserve">) or under Section 19 of the Act on the Regulation of a General Minimum Wage (Minimum Wage Act - </w:t>
      </w:r>
      <w:proofErr w:type="spellStart"/>
      <w:r>
        <w:rPr>
          <w:rFonts w:ascii="Arial" w:eastAsia="Calibri" w:hAnsi="Arial" w:cs="Arial"/>
          <w:szCs w:val="24"/>
          <w:lang w:val="en-US"/>
        </w:rPr>
        <w:t>MiLoG</w:t>
      </w:r>
      <w:proofErr w:type="spellEnd"/>
      <w:r>
        <w:rPr>
          <w:rFonts w:ascii="Arial" w:eastAsia="Calibri" w:hAnsi="Arial" w:cs="Arial"/>
          <w:szCs w:val="24"/>
          <w:lang w:val="en-US"/>
        </w:rPr>
        <w:t>),</w:t>
      </w:r>
    </w:p>
    <w:p w14:paraId="33840F20" w14:textId="77777777" w:rsidR="00FC16BA" w:rsidRDefault="00FC16BA">
      <w:pPr>
        <w:suppressAutoHyphens/>
        <w:spacing w:line="240" w:lineRule="auto"/>
        <w:rPr>
          <w:rFonts w:ascii="Arial" w:eastAsia="Calibri" w:hAnsi="Arial" w:cs="Arial"/>
          <w:szCs w:val="24"/>
          <w:lang w:val="en-US"/>
        </w:rPr>
      </w:pPr>
    </w:p>
    <w:p w14:paraId="6C45037B" w14:textId="77777777" w:rsidR="00FC16BA" w:rsidRPr="0036723B" w:rsidRDefault="00382BE5">
      <w:pPr>
        <w:pStyle w:val="Listenabsatz"/>
        <w:numPr>
          <w:ilvl w:val="0"/>
          <w:numId w:val="20"/>
        </w:numPr>
        <w:suppressAutoHyphens/>
        <w:spacing w:line="240" w:lineRule="auto"/>
        <w:rPr>
          <w:rFonts w:ascii="Arial" w:eastAsia="Calibri" w:hAnsi="Arial" w:cs="Arial"/>
          <w:szCs w:val="24"/>
          <w:lang w:val="en-US"/>
        </w:rPr>
      </w:pPr>
      <w:r>
        <w:rPr>
          <w:rFonts w:ascii="Arial" w:hAnsi="Arial" w:cs="Arial"/>
          <w:lang w:val="en-US"/>
        </w:rPr>
        <w:t xml:space="preserve">I/We declare in accordance with Section 22 </w:t>
      </w:r>
      <w:proofErr w:type="spellStart"/>
      <w:r>
        <w:rPr>
          <w:rFonts w:ascii="Arial" w:hAnsi="Arial" w:cs="Arial"/>
          <w:lang w:val="en-US"/>
        </w:rPr>
        <w:t>LkSG</w:t>
      </w:r>
      <w:proofErr w:type="spellEnd"/>
      <w:r>
        <w:rPr>
          <w:rFonts w:ascii="Arial" w:hAnsi="Arial" w:cs="Arial"/>
          <w:lang w:val="en-US"/>
        </w:rPr>
        <w:t>, that there are no grounds for exclusion from the award of public contracts</w:t>
      </w:r>
    </w:p>
    <w:p w14:paraId="6701B0D6" w14:textId="77777777" w:rsidR="00D31004" w:rsidRPr="0036723B" w:rsidRDefault="00D31004" w:rsidP="0036723B">
      <w:pPr>
        <w:pStyle w:val="Listenabsatz"/>
        <w:rPr>
          <w:rFonts w:ascii="Arial" w:eastAsia="Calibri" w:hAnsi="Arial" w:cs="Arial"/>
          <w:szCs w:val="24"/>
          <w:lang w:val="en-US"/>
        </w:rPr>
      </w:pPr>
    </w:p>
    <w:p w14:paraId="46BD4B61" w14:textId="46D4810D" w:rsidR="00D31004" w:rsidRDefault="00D31004">
      <w:pPr>
        <w:pStyle w:val="Listenabsatz"/>
        <w:numPr>
          <w:ilvl w:val="0"/>
          <w:numId w:val="20"/>
        </w:numPr>
        <w:suppressAutoHyphens/>
        <w:spacing w:line="240" w:lineRule="auto"/>
        <w:rPr>
          <w:rFonts w:ascii="Arial" w:eastAsia="Calibri" w:hAnsi="Arial" w:cs="Arial"/>
          <w:szCs w:val="24"/>
          <w:lang w:val="en-US"/>
        </w:rPr>
      </w:pPr>
      <w:r>
        <w:rPr>
          <w:rFonts w:ascii="Arial" w:eastAsia="Calibri" w:hAnsi="Arial" w:cs="Arial"/>
          <w:szCs w:val="24"/>
          <w:lang w:val="en-US"/>
        </w:rPr>
        <w:t>B</w:t>
      </w:r>
      <w:r w:rsidRPr="00D31004">
        <w:rPr>
          <w:rFonts w:ascii="Arial" w:eastAsia="Calibri" w:hAnsi="Arial" w:cs="Arial"/>
          <w:szCs w:val="24"/>
          <w:lang w:val="en-US"/>
        </w:rPr>
        <w:t xml:space="preserve">y submitting this tender, we undertake – insofar as the Federal Act on Compliance with Collective Agreements </w:t>
      </w:r>
      <w:r>
        <w:rPr>
          <w:rFonts w:ascii="Arial" w:eastAsia="Calibri" w:hAnsi="Arial" w:cs="Arial"/>
          <w:szCs w:val="24"/>
          <w:lang w:val="en-US"/>
        </w:rPr>
        <w:t>(</w:t>
      </w:r>
      <w:proofErr w:type="spellStart"/>
      <w:r w:rsidRPr="00D31004">
        <w:rPr>
          <w:rFonts w:ascii="Arial" w:eastAsia="Calibri" w:hAnsi="Arial" w:cs="Arial"/>
          <w:szCs w:val="24"/>
          <w:lang w:val="en-US"/>
        </w:rPr>
        <w:t>Bundestariftreuegesetzes</w:t>
      </w:r>
      <w:proofErr w:type="spellEnd"/>
      <w:r>
        <w:rPr>
          <w:rFonts w:ascii="Arial" w:eastAsia="Calibri" w:hAnsi="Arial" w:cs="Arial"/>
          <w:szCs w:val="24"/>
          <w:lang w:val="en-US"/>
        </w:rPr>
        <w:t>)</w:t>
      </w:r>
      <w:r w:rsidRPr="00D31004">
        <w:rPr>
          <w:rFonts w:ascii="Arial" w:eastAsia="Calibri" w:hAnsi="Arial" w:cs="Arial"/>
          <w:szCs w:val="24"/>
          <w:lang w:val="en-US"/>
        </w:rPr>
        <w:t xml:space="preserve"> applies – to comply with it whilst carrying out the contract and thus to adhere to the terms of performance.</w:t>
      </w:r>
    </w:p>
    <w:p w14:paraId="2EA3831D" w14:textId="77777777" w:rsidR="00FC16BA" w:rsidRDefault="00FC16BA">
      <w:pPr>
        <w:rPr>
          <w:rFonts w:ascii="Arial" w:hAnsi="Arial" w:cs="Arial"/>
          <w:lang w:val="en-US"/>
        </w:rPr>
      </w:pPr>
    </w:p>
    <w:p w14:paraId="51E9CBEC" w14:textId="77777777" w:rsidR="00FC16BA" w:rsidRDefault="00382BE5">
      <w:pPr>
        <w:ind w:left="360"/>
        <w:rPr>
          <w:rFonts w:ascii="Arial" w:hAnsi="Arial" w:cs="Arial"/>
          <w:lang w:val="en-US"/>
        </w:rPr>
      </w:pPr>
      <w:r>
        <w:rPr>
          <w:rFonts w:ascii="Arial" w:hAnsi="Arial" w:cs="Arial"/>
          <w:lang w:val="en-US"/>
        </w:rPr>
        <w:t>By submitting the bid electronically, I/we confirm the accuracy of all our statements made here and the completeness of the attached statements/evidence</w:t>
      </w:r>
    </w:p>
    <w:p w14:paraId="1140F527" w14:textId="77777777" w:rsidR="00FC16BA" w:rsidRDefault="00FC16BA">
      <w:pPr>
        <w:rPr>
          <w:rFonts w:ascii="Arial" w:hAnsi="Arial" w:cs="Arial"/>
          <w:lang w:val="en-US"/>
        </w:rPr>
      </w:pPr>
    </w:p>
    <w:tbl>
      <w:tblPr>
        <w:tblStyle w:val="Tabellenraster"/>
        <w:tblW w:w="9065" w:type="dxa"/>
        <w:tblInd w:w="-5" w:type="dxa"/>
        <w:tblLayout w:type="fixed"/>
        <w:tblLook w:val="04A0" w:firstRow="1" w:lastRow="0" w:firstColumn="1" w:lastColumn="0" w:noHBand="0" w:noVBand="1"/>
      </w:tblPr>
      <w:tblGrid>
        <w:gridCol w:w="4532"/>
        <w:gridCol w:w="4533"/>
      </w:tblGrid>
      <w:tr w:rsidR="00FC16BA" w14:paraId="4D93F09E" w14:textId="77777777">
        <w:tc>
          <w:tcPr>
            <w:tcW w:w="4532" w:type="dxa"/>
            <w:tcBorders>
              <w:top w:val="nil"/>
              <w:left w:val="nil"/>
              <w:bottom w:val="dotted" w:sz="4" w:space="0" w:color="000000"/>
              <w:right w:val="single" w:sz="48" w:space="0" w:color="FFFFFF"/>
            </w:tcBorders>
          </w:tcPr>
          <w:p w14:paraId="04099989" w14:textId="77777777" w:rsidR="00FC16BA" w:rsidRDefault="00382BE5">
            <w:pPr>
              <w:pStyle w:val="Kopfzeile"/>
              <w:spacing w:line="240" w:lineRule="auto"/>
              <w:ind w:left="454"/>
              <w:jc w:val="both"/>
              <w:rPr>
                <w:rFonts w:ascii="Arial" w:hAnsi="Arial" w:cs="Arial"/>
                <w:b/>
              </w:rPr>
            </w:pPr>
            <w:r>
              <w:fldChar w:fldCharType="begin">
                <w:ffData>
                  <w:name w:val="Text8 Copy 2"/>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c>
          <w:tcPr>
            <w:tcW w:w="4532" w:type="dxa"/>
            <w:tcBorders>
              <w:top w:val="nil"/>
              <w:left w:val="single" w:sz="48" w:space="0" w:color="FFFFFF"/>
              <w:bottom w:val="dotted" w:sz="4" w:space="0" w:color="000000"/>
              <w:right w:val="nil"/>
            </w:tcBorders>
          </w:tcPr>
          <w:p w14:paraId="7F53D15E" w14:textId="77777777" w:rsidR="00FC16BA" w:rsidRDefault="00382BE5">
            <w:pPr>
              <w:pStyle w:val="Kopfzeile"/>
              <w:spacing w:line="240" w:lineRule="auto"/>
              <w:ind w:left="454"/>
              <w:jc w:val="both"/>
              <w:rPr>
                <w:rFonts w:ascii="Arial" w:hAnsi="Arial" w:cs="Arial"/>
                <w:b/>
              </w:rPr>
            </w:pPr>
            <w:r>
              <w:fldChar w:fldCharType="begin">
                <w:ffData>
                  <w:name w:val="Text8 Copy 3"/>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r>
      <w:tr w:rsidR="00FC16BA" w:rsidRPr="00121777" w14:paraId="2D9DB38F" w14:textId="77777777">
        <w:tc>
          <w:tcPr>
            <w:tcW w:w="4532" w:type="dxa"/>
            <w:tcBorders>
              <w:top w:val="dotted" w:sz="4" w:space="0" w:color="000000"/>
              <w:left w:val="nil"/>
              <w:bottom w:val="dotted" w:sz="4" w:space="0" w:color="000000"/>
              <w:right w:val="single" w:sz="48" w:space="0" w:color="FFFFFF"/>
            </w:tcBorders>
          </w:tcPr>
          <w:p w14:paraId="3F82C5C6" w14:textId="77777777" w:rsidR="00FC16BA" w:rsidRDefault="00382BE5">
            <w:pPr>
              <w:pStyle w:val="Kopfzeile"/>
              <w:spacing w:line="240" w:lineRule="auto"/>
              <w:ind w:left="454"/>
              <w:jc w:val="both"/>
              <w:rPr>
                <w:rFonts w:ascii="Arial" w:hAnsi="Arial" w:cs="Arial"/>
                <w:b/>
              </w:rPr>
            </w:pPr>
            <w:r>
              <w:rPr>
                <w:rFonts w:ascii="Arial" w:hAnsi="Arial" w:cs="Arial"/>
              </w:rPr>
              <w:t>Place, date</w:t>
            </w:r>
          </w:p>
        </w:tc>
        <w:tc>
          <w:tcPr>
            <w:tcW w:w="4532" w:type="dxa"/>
            <w:tcBorders>
              <w:top w:val="dotted" w:sz="4" w:space="0" w:color="000000"/>
              <w:left w:val="single" w:sz="48" w:space="0" w:color="FFFFFF"/>
              <w:bottom w:val="dotted" w:sz="4" w:space="0" w:color="000000"/>
              <w:right w:val="nil"/>
            </w:tcBorders>
          </w:tcPr>
          <w:p w14:paraId="16EA17BF" w14:textId="77777777" w:rsidR="00FC16BA" w:rsidRDefault="00382BE5">
            <w:pPr>
              <w:pStyle w:val="Kopfzeile"/>
              <w:spacing w:line="240" w:lineRule="auto"/>
              <w:ind w:left="454"/>
              <w:jc w:val="both"/>
              <w:rPr>
                <w:rFonts w:ascii="Arial" w:hAnsi="Arial" w:cs="Arial"/>
                <w:b/>
                <w:lang w:val="en-US"/>
              </w:rPr>
            </w:pPr>
            <w:r>
              <w:rPr>
                <w:rFonts w:ascii="Arial" w:hAnsi="Arial" w:cs="Arial"/>
                <w:lang w:val="en-US"/>
              </w:rPr>
              <w:t>Name of the authorized signatory</w:t>
            </w:r>
          </w:p>
        </w:tc>
      </w:tr>
    </w:tbl>
    <w:p w14:paraId="15FE3F22" w14:textId="77777777" w:rsidR="00FC16BA" w:rsidRDefault="00FC16BA">
      <w:pPr>
        <w:rPr>
          <w:lang w:val="en-US"/>
        </w:rPr>
      </w:pPr>
    </w:p>
    <w:p w14:paraId="55C8A815" w14:textId="77777777" w:rsidR="00FC16BA" w:rsidRDefault="00382BE5">
      <w:pPr>
        <w:spacing w:after="160" w:line="259" w:lineRule="auto"/>
        <w:rPr>
          <w:lang w:val="en-US"/>
        </w:rPr>
      </w:pPr>
      <w:r w:rsidRPr="0036723B">
        <w:rPr>
          <w:lang w:val="en-US"/>
        </w:rPr>
        <w:br w:type="page"/>
      </w:r>
    </w:p>
    <w:p w14:paraId="0DE51855" w14:textId="77777777" w:rsidR="00FC16BA" w:rsidRDefault="00382BE5">
      <w:pPr>
        <w:pStyle w:val="MazarsberschriftEbene1"/>
        <w:numPr>
          <w:ilvl w:val="0"/>
          <w:numId w:val="16"/>
        </w:numPr>
        <w:spacing w:before="0"/>
        <w:ind w:left="567" w:hanging="567"/>
        <w:rPr>
          <w:lang w:val="en-US"/>
        </w:rPr>
      </w:pPr>
      <w:bookmarkStart w:id="23" w:name="_Toc241851008"/>
      <w:r>
        <w:rPr>
          <w:lang w:val="en-US"/>
        </w:rPr>
        <w:lastRenderedPageBreak/>
        <w:t>Self-Declaration on Relation to Russia</w:t>
      </w:r>
      <w:bookmarkEnd w:id="23"/>
    </w:p>
    <w:p w14:paraId="28E31B2B" w14:textId="77777777" w:rsidR="00FC16BA" w:rsidRDefault="00382BE5">
      <w:pPr>
        <w:spacing w:after="200" w:line="276" w:lineRule="auto"/>
        <w:ind w:left="567"/>
        <w:rPr>
          <w:rFonts w:ascii="Arial" w:eastAsia="BundesSerif Office" w:hAnsi="Arial" w:cs="Arial"/>
          <w:bCs/>
          <w:lang w:val="en-US"/>
        </w:rPr>
      </w:pPr>
      <w:r>
        <w:rPr>
          <w:rFonts w:ascii="Arial" w:eastAsia="BundesSerif Office" w:hAnsi="Arial" w:cs="Arial"/>
          <w:bCs/>
          <w:lang w:val="en-US"/>
        </w:rPr>
        <w:t xml:space="preserve">I/we hereby submit the following binding declaration (if applicable, also on behalf of the </w:t>
      </w:r>
      <w:proofErr w:type="gramStart"/>
      <w:r>
        <w:rPr>
          <w:rFonts w:ascii="Arial" w:eastAsia="BundesSerif Office" w:hAnsi="Arial" w:cs="Arial"/>
          <w:bCs/>
          <w:lang w:val="en-US"/>
        </w:rPr>
        <w:t>persons</w:t>
      </w:r>
      <w:proofErr w:type="gramEnd"/>
      <w:r>
        <w:rPr>
          <w:rFonts w:ascii="Arial" w:eastAsia="BundesSerif Office" w:hAnsi="Arial" w:cs="Arial"/>
          <w:bCs/>
          <w:lang w:val="en-US"/>
        </w:rPr>
        <w:t xml:space="preserve"> represented in the participation application/offer):</w:t>
      </w:r>
    </w:p>
    <w:p w14:paraId="2B96137E" w14:textId="77777777" w:rsidR="00FC16BA" w:rsidRDefault="00382BE5">
      <w:pPr>
        <w:pStyle w:val="Listenabsatz"/>
        <w:numPr>
          <w:ilvl w:val="0"/>
          <w:numId w:val="17"/>
        </w:numPr>
        <w:spacing w:after="200" w:line="276" w:lineRule="auto"/>
        <w:ind w:left="907" w:hanging="340"/>
        <w:rPr>
          <w:rFonts w:ascii="Arial" w:eastAsia="BundesSerif Office" w:hAnsi="Arial" w:cs="Arial"/>
          <w:bCs/>
          <w:lang w:val="en-US"/>
        </w:rPr>
      </w:pPr>
      <w:r>
        <w:rPr>
          <w:rFonts w:ascii="Arial" w:eastAsia="BundesSerif Office" w:hAnsi="Arial" w:cs="Arial"/>
          <w:bCs/>
          <w:lang w:val="en-US"/>
        </w:rPr>
        <w:t xml:space="preserve">the applicant(s) / tenderer(s) does/do not belong to the </w:t>
      </w:r>
    </w:p>
    <w:p w14:paraId="37769E91" w14:textId="77777777" w:rsidR="00FC16BA" w:rsidRDefault="00382BE5">
      <w:pPr>
        <w:spacing w:after="200" w:line="276" w:lineRule="auto"/>
        <w:ind w:left="567"/>
        <w:rPr>
          <w:rFonts w:ascii="Arial" w:eastAsia="BundesSerif Office" w:hAnsi="Arial" w:cs="Arial"/>
          <w:bCs/>
          <w:lang w:val="en-US"/>
        </w:rPr>
      </w:pPr>
      <w:r>
        <w:rPr>
          <w:rFonts w:ascii="Arial" w:eastAsia="BundesSerif Office" w:hAnsi="Arial" w:cs="Arial"/>
          <w:bCs/>
          <w:lang w:val="en-US"/>
        </w:rPr>
        <w:t>in Article 5(k)(1) of Regulation (EU) No 833/2014, as amended by Article 1(23) of Council Regulation (EU) 2022/576 of 8 April 2022, concerning restrictive measures in view of Russia's actions destabilizing the situation in Ukraine,</w:t>
      </w:r>
    </w:p>
    <w:p w14:paraId="5CADF9B0" w14:textId="77777777" w:rsidR="00FC16BA" w:rsidRDefault="00382BE5">
      <w:pPr>
        <w:spacing w:after="200" w:line="276" w:lineRule="auto"/>
        <w:ind w:left="567"/>
        <w:rPr>
          <w:rFonts w:ascii="Arial" w:eastAsia="BundesSerif Office" w:hAnsi="Arial" w:cs="Arial"/>
          <w:bCs/>
          <w:lang w:val="en-US"/>
        </w:rPr>
      </w:pPr>
      <w:r>
        <w:rPr>
          <w:rFonts w:ascii="Arial" w:eastAsia="BundesSerif Office" w:hAnsi="Arial" w:cs="Arial"/>
          <w:bCs/>
          <w:lang w:val="en-US"/>
        </w:rPr>
        <w:t xml:space="preserve">named persons or companies that have a </w:t>
      </w:r>
      <w:r>
        <w:rPr>
          <w:rFonts w:ascii="Arial" w:eastAsia="BundesSerif Office" w:hAnsi="Arial" w:cs="Arial"/>
          <w:bCs/>
          <w:u w:val="single"/>
          <w:lang w:val="en-US"/>
        </w:rPr>
        <w:t>connection with Russia</w:t>
      </w:r>
      <w:r>
        <w:rPr>
          <w:rFonts w:ascii="Arial" w:eastAsia="BundesSerif Office" w:hAnsi="Arial" w:cs="Arial"/>
          <w:bCs/>
          <w:lang w:val="en-US"/>
        </w:rPr>
        <w:t xml:space="preserve"> within the meaning of the provision, </w:t>
      </w:r>
    </w:p>
    <w:p w14:paraId="1950CD0D" w14:textId="77777777" w:rsidR="00FC16BA" w:rsidRDefault="00382BE5">
      <w:pPr>
        <w:numPr>
          <w:ilvl w:val="0"/>
          <w:numId w:val="15"/>
        </w:numPr>
        <w:spacing w:after="200" w:line="276" w:lineRule="auto"/>
        <w:ind w:left="907" w:hanging="340"/>
        <w:contextualSpacing/>
        <w:rPr>
          <w:rFonts w:ascii="Arial" w:eastAsia="BundesSerif Office" w:hAnsi="Arial" w:cs="Arial"/>
          <w:bCs/>
          <w:lang w:val="en-US"/>
        </w:rPr>
      </w:pPr>
      <w:r>
        <w:rPr>
          <w:rFonts w:ascii="Arial" w:eastAsia="BundesSerif Office" w:hAnsi="Arial" w:cs="Arial"/>
          <w:bCs/>
          <w:lang w:val="en-US"/>
        </w:rPr>
        <w:t>by the Russian citizenship of the applicant/tenderer or the establishment of the applicant/tenderer in Russia,</w:t>
      </w:r>
    </w:p>
    <w:p w14:paraId="4BD725B7" w14:textId="77777777" w:rsidR="00FC16BA" w:rsidRDefault="00382BE5">
      <w:pPr>
        <w:numPr>
          <w:ilvl w:val="0"/>
          <w:numId w:val="15"/>
        </w:numPr>
        <w:spacing w:after="200" w:line="276" w:lineRule="auto"/>
        <w:ind w:left="907" w:hanging="340"/>
        <w:contextualSpacing/>
        <w:rPr>
          <w:rFonts w:ascii="Arial" w:eastAsia="BundesSerif Office" w:hAnsi="Arial" w:cs="Arial"/>
          <w:bCs/>
          <w:lang w:val="en-US"/>
        </w:rPr>
      </w:pPr>
      <w:r>
        <w:rPr>
          <w:rFonts w:ascii="Arial" w:eastAsia="BundesSerif Office" w:hAnsi="Arial" w:cs="Arial"/>
          <w:bCs/>
          <w:lang w:val="en-US"/>
        </w:rPr>
        <w:t>through the participation of a natural person or a company to which one of the criteria under letter a applies in the candidate/tenderer via the holding of shares to the extent of more than 50%,</w:t>
      </w:r>
    </w:p>
    <w:p w14:paraId="17CECDF3" w14:textId="77777777" w:rsidR="00FC16BA" w:rsidRDefault="00382BE5">
      <w:pPr>
        <w:numPr>
          <w:ilvl w:val="0"/>
          <w:numId w:val="15"/>
        </w:numPr>
        <w:spacing w:after="200" w:line="276" w:lineRule="auto"/>
        <w:ind w:left="907" w:hanging="340"/>
        <w:contextualSpacing/>
        <w:rPr>
          <w:rFonts w:ascii="Arial" w:eastAsia="BundesSerif Office" w:hAnsi="Arial" w:cs="Arial"/>
          <w:bCs/>
          <w:lang w:val="en-US"/>
        </w:rPr>
      </w:pPr>
      <w:r>
        <w:rPr>
          <w:rFonts w:ascii="Arial" w:eastAsia="BundesSerif Office" w:hAnsi="Arial" w:cs="Arial"/>
          <w:bCs/>
          <w:lang w:val="en-US"/>
        </w:rPr>
        <w:t xml:space="preserve">by the action of the candidates/bidders on behalf of or at the direction of persons or companies to which the criteria of letters </w:t>
      </w:r>
      <w:proofErr w:type="gramStart"/>
      <w:r>
        <w:rPr>
          <w:rFonts w:ascii="Arial" w:eastAsia="BundesSerif Office" w:hAnsi="Arial" w:cs="Arial"/>
          <w:bCs/>
          <w:lang w:val="en-US"/>
        </w:rPr>
        <w:t>a and</w:t>
      </w:r>
      <w:proofErr w:type="gramEnd"/>
      <w:r>
        <w:rPr>
          <w:rFonts w:ascii="Arial" w:eastAsia="BundesSerif Office" w:hAnsi="Arial" w:cs="Arial"/>
          <w:bCs/>
          <w:lang w:val="en-US"/>
        </w:rPr>
        <w:t>/or b apply.</w:t>
      </w:r>
    </w:p>
    <w:p w14:paraId="73BFAF67" w14:textId="77777777" w:rsidR="00FC16BA" w:rsidRDefault="00382BE5">
      <w:pPr>
        <w:pStyle w:val="Listenabsatz"/>
        <w:numPr>
          <w:ilvl w:val="0"/>
          <w:numId w:val="17"/>
        </w:numPr>
        <w:spacing w:after="200" w:line="276" w:lineRule="auto"/>
        <w:ind w:left="907" w:hanging="340"/>
        <w:rPr>
          <w:rFonts w:ascii="Arial" w:eastAsia="BundesSerif Office" w:hAnsi="Arial" w:cs="Arial"/>
          <w:bCs/>
          <w:lang w:val="en-US"/>
        </w:rPr>
      </w:pPr>
      <w:r>
        <w:rPr>
          <w:rFonts w:ascii="Arial" w:eastAsia="BundesSerif Office" w:hAnsi="Arial" w:cs="Arial"/>
          <w:bCs/>
          <w:lang w:val="en-US"/>
        </w:rPr>
        <w:t>companies participating in the contract as subcontractors, suppliers or companies whose capacities are used in connection with the provision of evidence of suitability and which account for more than 10% of the value of the contract shall also not be included in the group of persons with a connection to Russia within the meaning of the provision.</w:t>
      </w:r>
    </w:p>
    <w:p w14:paraId="1BB8F13D" w14:textId="77777777" w:rsidR="00FC16BA" w:rsidRDefault="00382BE5">
      <w:pPr>
        <w:pStyle w:val="Listenabsatz"/>
        <w:numPr>
          <w:ilvl w:val="0"/>
          <w:numId w:val="17"/>
        </w:numPr>
        <w:spacing w:after="200" w:line="276" w:lineRule="auto"/>
        <w:ind w:left="907" w:hanging="340"/>
        <w:rPr>
          <w:rFonts w:ascii="Arial" w:eastAsia="BundesSerif Office" w:hAnsi="Arial" w:cs="Arial"/>
          <w:bCs/>
          <w:lang w:val="en-US"/>
        </w:rPr>
      </w:pPr>
      <w:proofErr w:type="gramStart"/>
      <w:r>
        <w:rPr>
          <w:rFonts w:ascii="Arial" w:eastAsia="BundesSerif Office" w:hAnsi="Arial" w:cs="Arial"/>
          <w:bCs/>
          <w:lang w:val="en-US"/>
        </w:rPr>
        <w:t>it</w:t>
      </w:r>
      <w:proofErr w:type="gramEnd"/>
      <w:r>
        <w:rPr>
          <w:rFonts w:ascii="Arial" w:eastAsia="BundesSerif Office" w:hAnsi="Arial" w:cs="Arial"/>
          <w:bCs/>
          <w:lang w:val="en-US"/>
        </w:rPr>
        <w:t xml:space="preserve"> is confirmed and ensured that also during the contract period no companies involved </w:t>
      </w:r>
      <w:proofErr w:type="gramStart"/>
      <w:r>
        <w:rPr>
          <w:rFonts w:ascii="Arial" w:eastAsia="BundesSerif Office" w:hAnsi="Arial" w:cs="Arial"/>
          <w:bCs/>
          <w:lang w:val="en-US"/>
        </w:rPr>
        <w:t>as</w:t>
      </w:r>
      <w:proofErr w:type="gramEnd"/>
      <w:r>
        <w:rPr>
          <w:rFonts w:ascii="Arial" w:eastAsia="BundesSerif Office" w:hAnsi="Arial" w:cs="Arial"/>
          <w:bCs/>
          <w:lang w:val="en-US"/>
        </w:rPr>
        <w:t xml:space="preserve"> subcontractors, suppliers or companies whose capacities are used in connection with the provision of the proof of suitability are used, which account for more than 10% of the contract value.</w:t>
      </w:r>
    </w:p>
    <w:tbl>
      <w:tblPr>
        <w:tblStyle w:val="Tabellenraster"/>
        <w:tblW w:w="9065" w:type="dxa"/>
        <w:tblInd w:w="-5" w:type="dxa"/>
        <w:tblLayout w:type="fixed"/>
        <w:tblLook w:val="04A0" w:firstRow="1" w:lastRow="0" w:firstColumn="1" w:lastColumn="0" w:noHBand="0" w:noVBand="1"/>
      </w:tblPr>
      <w:tblGrid>
        <w:gridCol w:w="4532"/>
        <w:gridCol w:w="4533"/>
      </w:tblGrid>
      <w:tr w:rsidR="00FC16BA" w14:paraId="79013B8D" w14:textId="77777777">
        <w:tc>
          <w:tcPr>
            <w:tcW w:w="4532" w:type="dxa"/>
            <w:tcBorders>
              <w:top w:val="nil"/>
              <w:left w:val="nil"/>
              <w:bottom w:val="dotted" w:sz="4" w:space="0" w:color="000000"/>
              <w:right w:val="single" w:sz="48" w:space="0" w:color="FFFFFF"/>
            </w:tcBorders>
          </w:tcPr>
          <w:p w14:paraId="210B7D84" w14:textId="77777777" w:rsidR="00FC16BA" w:rsidRDefault="00382BE5">
            <w:pPr>
              <w:pStyle w:val="Kopfzeile"/>
              <w:ind w:left="567"/>
              <w:jc w:val="both"/>
              <w:rPr>
                <w:rFonts w:ascii="Arial" w:hAnsi="Arial" w:cs="Arial"/>
                <w:b/>
              </w:rPr>
            </w:pPr>
            <w:r>
              <w:fldChar w:fldCharType="begin">
                <w:ffData>
                  <w:name w:val="Text8 Copy 4"/>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c>
          <w:tcPr>
            <w:tcW w:w="4532" w:type="dxa"/>
            <w:tcBorders>
              <w:top w:val="nil"/>
              <w:left w:val="single" w:sz="48" w:space="0" w:color="FFFFFF"/>
              <w:bottom w:val="dotted" w:sz="4" w:space="0" w:color="000000"/>
              <w:right w:val="nil"/>
            </w:tcBorders>
          </w:tcPr>
          <w:p w14:paraId="50DAE7F3" w14:textId="77777777" w:rsidR="00FC16BA" w:rsidRDefault="00382BE5">
            <w:pPr>
              <w:pStyle w:val="Kopfzeile"/>
              <w:ind w:left="567"/>
              <w:jc w:val="both"/>
              <w:rPr>
                <w:rFonts w:ascii="Arial" w:hAnsi="Arial" w:cs="Arial"/>
                <w:b/>
              </w:rPr>
            </w:pPr>
            <w:r>
              <w:fldChar w:fldCharType="begin">
                <w:ffData>
                  <w:name w:val="Text8 Copy 5"/>
                  <w:enabled/>
                  <w:calcOnExit w:val="0"/>
                  <w:textInput/>
                </w:ffData>
              </w:fldChar>
            </w:r>
            <w:r>
              <w:rPr>
                <w:rFonts w:ascii="Arial" w:hAnsi="Arial" w:cs="Arial"/>
                <w:lang w:val="nb-NO"/>
              </w:rPr>
              <w:instrText xml:space="preserve"> FORMTEXT </w:instrText>
            </w:r>
            <w:r>
              <w:rPr>
                <w:rFonts w:ascii="Arial" w:hAnsi="Arial" w:cs="Arial"/>
                <w:lang w:val="nb-NO"/>
              </w:rPr>
            </w:r>
            <w:r>
              <w:rPr>
                <w:rFonts w:ascii="Arial" w:hAnsi="Arial" w:cs="Arial"/>
                <w:lang w:val="nb-NO"/>
              </w:rPr>
              <w:fldChar w:fldCharType="separate"/>
            </w:r>
            <w:r>
              <w:rPr>
                <w:rFonts w:ascii="Arial" w:hAnsi="Arial" w:cs="Arial"/>
                <w:lang w:val="nb-NO"/>
              </w:rPr>
              <w:t>     </w:t>
            </w:r>
            <w:r>
              <w:rPr>
                <w:rFonts w:ascii="Arial" w:hAnsi="Arial" w:cs="Arial"/>
                <w:lang w:val="nb-NO"/>
              </w:rPr>
              <w:fldChar w:fldCharType="end"/>
            </w:r>
          </w:p>
        </w:tc>
      </w:tr>
      <w:tr w:rsidR="00FC16BA" w:rsidRPr="00121777" w14:paraId="013898D9" w14:textId="77777777">
        <w:tc>
          <w:tcPr>
            <w:tcW w:w="4532" w:type="dxa"/>
            <w:tcBorders>
              <w:top w:val="dotted" w:sz="4" w:space="0" w:color="000000"/>
              <w:left w:val="nil"/>
              <w:bottom w:val="nil"/>
              <w:right w:val="single" w:sz="48" w:space="0" w:color="FFFFFF"/>
            </w:tcBorders>
          </w:tcPr>
          <w:p w14:paraId="3F568E1A" w14:textId="77777777" w:rsidR="00FC16BA" w:rsidRDefault="00382BE5">
            <w:pPr>
              <w:pStyle w:val="Kopfzeile"/>
              <w:ind w:left="567"/>
              <w:jc w:val="both"/>
              <w:rPr>
                <w:rFonts w:ascii="Arial" w:hAnsi="Arial" w:cs="Arial"/>
                <w:b/>
              </w:rPr>
            </w:pPr>
            <w:r>
              <w:rPr>
                <w:rFonts w:ascii="Arial" w:hAnsi="Arial" w:cs="Arial"/>
              </w:rPr>
              <w:t>Place, date</w:t>
            </w:r>
          </w:p>
        </w:tc>
        <w:tc>
          <w:tcPr>
            <w:tcW w:w="4532" w:type="dxa"/>
            <w:tcBorders>
              <w:top w:val="dotted" w:sz="4" w:space="0" w:color="000000"/>
              <w:left w:val="single" w:sz="48" w:space="0" w:color="FFFFFF"/>
              <w:bottom w:val="nil"/>
              <w:right w:val="nil"/>
            </w:tcBorders>
          </w:tcPr>
          <w:p w14:paraId="76965B47" w14:textId="77777777" w:rsidR="00FC16BA" w:rsidRDefault="00382BE5">
            <w:pPr>
              <w:pStyle w:val="Kopfzeile"/>
              <w:ind w:left="567"/>
              <w:jc w:val="both"/>
              <w:rPr>
                <w:rFonts w:ascii="Arial" w:hAnsi="Arial" w:cs="Arial"/>
                <w:b/>
                <w:lang w:val="en-US"/>
              </w:rPr>
            </w:pPr>
            <w:r>
              <w:rPr>
                <w:rFonts w:ascii="Arial" w:hAnsi="Arial" w:cs="Arial"/>
                <w:lang w:val="en-US"/>
              </w:rPr>
              <w:t>Name of the authorized signatory</w:t>
            </w:r>
          </w:p>
        </w:tc>
      </w:tr>
    </w:tbl>
    <w:p w14:paraId="734C7F71" w14:textId="77777777" w:rsidR="00FC16BA" w:rsidRDefault="00382BE5">
      <w:pPr>
        <w:rPr>
          <w:rFonts w:ascii="Arial" w:eastAsia="BundesSerif Office" w:hAnsi="Arial" w:cs="Arial"/>
          <w:b/>
          <w:lang w:val="en-US"/>
        </w:rPr>
      </w:pPr>
      <w:r w:rsidRPr="0036723B">
        <w:rPr>
          <w:lang w:val="en-US"/>
        </w:rPr>
        <w:br w:type="page"/>
      </w:r>
      <w:r>
        <w:rPr>
          <w:rFonts w:ascii="Arial" w:eastAsia="BundesSerif Office" w:hAnsi="Arial" w:cs="Arial"/>
          <w:b/>
          <w:lang w:val="en-US"/>
        </w:rPr>
        <w:lastRenderedPageBreak/>
        <w:t>Article 5k of Regulation (EU) No 833/2014, as amended by Article 1(23) of Council Regulation (EU) 2022/576 of 8 April 2022, reads as follows:</w:t>
      </w:r>
    </w:p>
    <w:p w14:paraId="58C1FE3F"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 xml:space="preserve"> (1) It shall be prohibited to award public contracts or concessions falling within the scope of the Public Procurement Directives, as well as under Article 10(1), (3), (6)(a) to (e), (8), (9) and (10) and Articles 11, 12, 13 and 14 of Directive 2014/23/EU, under Articles 7 and 8, Article 10(b) to (f) and (h) to (j) of Directive 2014/24/EU, under Article 18, Article 21(b) to (e) and (g) to (</w:t>
      </w:r>
      <w:proofErr w:type="spellStart"/>
      <w:r>
        <w:rPr>
          <w:rFonts w:ascii="Arial" w:eastAsia="BundesSerif Office" w:hAnsi="Arial" w:cs="Arial"/>
          <w:i/>
          <w:iCs/>
          <w:lang w:val="en-US"/>
        </w:rPr>
        <w:t>i</w:t>
      </w:r>
      <w:proofErr w:type="spellEnd"/>
      <w:r>
        <w:rPr>
          <w:rFonts w:ascii="Arial" w:eastAsia="BundesSerif Office" w:hAnsi="Arial" w:cs="Arial"/>
          <w:i/>
          <w:iCs/>
          <w:lang w:val="en-US"/>
        </w:rPr>
        <w:t>), Article 29 and Article 30 of Directive 2014/25/EU and under Article 13(a) to (d), (f) to (h) and (j) of Directive 2009/81/EC, to the following persons, entities or bodies or to Continue to perform contracts with such persons, entities or bodies:</w:t>
      </w:r>
    </w:p>
    <w:p w14:paraId="2543A75B"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(a) Russian citizens or natural or legal persons, entities or bodies established in Russia,</w:t>
      </w:r>
    </w:p>
    <w:p w14:paraId="2F781A30"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 xml:space="preserve">(b) legal </w:t>
      </w:r>
      <w:proofErr w:type="gramStart"/>
      <w:r>
        <w:rPr>
          <w:rFonts w:ascii="Arial" w:eastAsia="BundesSerif Office" w:hAnsi="Arial" w:cs="Arial"/>
          <w:i/>
          <w:iCs/>
          <w:lang w:val="en-US"/>
        </w:rPr>
        <w:t>persons</w:t>
      </w:r>
      <w:proofErr w:type="gramEnd"/>
      <w:r>
        <w:rPr>
          <w:rFonts w:ascii="Arial" w:eastAsia="BundesSerif Office" w:hAnsi="Arial" w:cs="Arial"/>
          <w:i/>
          <w:iCs/>
          <w:lang w:val="en-US"/>
        </w:rPr>
        <w:t>, entities or bodies in which more than 50 % of the shares are held, directly or indirectly, by one of the entities referred to in point (a); or</w:t>
      </w:r>
    </w:p>
    <w:p w14:paraId="2D916BE5"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(c) natural or legal persons, entities or bodies acting on behalf of or at the direction of any of the organizations referred to in subparagraph (a) or (b),</w:t>
      </w:r>
    </w:p>
    <w:p w14:paraId="3EE4FC78"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including those accounting for more than 10% of the value of the contract, subcontractors, suppliers or companies whose capacities are used within the meaning of the public procurement directives.</w:t>
      </w:r>
    </w:p>
    <w:p w14:paraId="71B65DFC"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(2) By way of derogation from paragraph 1, the competent authorities may authorize the award or continued performance of contracts intended for</w:t>
      </w:r>
    </w:p>
    <w:p w14:paraId="7C4076F1"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(a) the operation of civil nuclear capabilities, their maintenance, their decommissioning, the management of their radioactive waste, their supply and reprocessing of fuel elements, and the continuation of the design, construction and acceptance testing for the commissioning of civil nuclear facilities and their safety, as well as the supply of source materials for the production of medical radioisotopes and similar medical applications, critical technologies for radiological environmental monitoring, and for civil nuclear cooperation, particularly in the field of research and development,</w:t>
      </w:r>
    </w:p>
    <w:p w14:paraId="501FF90E"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(b) intergovernmental cooperation in space programs,</w:t>
      </w:r>
    </w:p>
    <w:p w14:paraId="75A27183"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 xml:space="preserve">(c) the provision of </w:t>
      </w:r>
      <w:proofErr w:type="gramStart"/>
      <w:r>
        <w:rPr>
          <w:rFonts w:ascii="Arial" w:eastAsia="BundesSerif Office" w:hAnsi="Arial" w:cs="Arial"/>
          <w:i/>
          <w:iCs/>
          <w:lang w:val="en-US"/>
        </w:rPr>
        <w:t>absolutely necessary</w:t>
      </w:r>
      <w:proofErr w:type="gramEnd"/>
      <w:r>
        <w:rPr>
          <w:rFonts w:ascii="Arial" w:eastAsia="BundesSerif Office" w:hAnsi="Arial" w:cs="Arial"/>
          <w:i/>
          <w:iCs/>
          <w:lang w:val="en-US"/>
        </w:rPr>
        <w:t xml:space="preserve"> goods or services if they can be provided exclusively or only in sufficient quantity by the persons referred to in paragraph 1,</w:t>
      </w:r>
    </w:p>
    <w:p w14:paraId="73E9B037"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(d) the activities of diplomatic and consular missions of the Union and of the Member States in Russia, including delegations, embassies and missions, or of international organizations in Russia enjoying immunity under international law.</w:t>
      </w:r>
    </w:p>
    <w:p w14:paraId="671A10F5"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(e) the purchase, importation, or transportation of natural gas and petroleum, including refined petroleum products, and titanium, aluminum, copper, nickel, palladium, and iron ore from or through Russia into the Union; or</w:t>
      </w:r>
    </w:p>
    <w:p w14:paraId="6E098541"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(f) the purchase, importation, or transportation of coal and other solid fossil fuels listed in Annex XXII until August 10, 2022.</w:t>
      </w:r>
    </w:p>
    <w:p w14:paraId="7E4A1149" w14:textId="77777777" w:rsidR="00FC16BA" w:rsidRDefault="00382BE5">
      <w:pPr>
        <w:pBdr>
          <w:top w:val="single" w:sz="4" w:space="1" w:color="000000"/>
          <w:left w:val="single" w:sz="4" w:space="1" w:color="000000"/>
          <w:bottom w:val="single" w:sz="4" w:space="1" w:color="000000"/>
          <w:right w:val="single" w:sz="4" w:space="1" w:color="000000"/>
        </w:pBdr>
        <w:spacing w:line="276" w:lineRule="auto"/>
        <w:rPr>
          <w:rFonts w:ascii="Arial" w:eastAsia="BundesSerif Office" w:hAnsi="Arial" w:cs="Arial"/>
          <w:i/>
          <w:iCs/>
          <w:lang w:val="en-US"/>
        </w:rPr>
      </w:pPr>
      <w:r>
        <w:rPr>
          <w:rFonts w:ascii="Arial" w:eastAsia="BundesSerif Office" w:hAnsi="Arial" w:cs="Arial"/>
          <w:i/>
          <w:iCs/>
          <w:lang w:val="en-US"/>
        </w:rPr>
        <w:t xml:space="preserve">(The Member State concerned shall inform the other Member States and the Commission of any </w:t>
      </w:r>
      <w:proofErr w:type="spellStart"/>
      <w:r>
        <w:rPr>
          <w:rFonts w:ascii="Arial" w:eastAsia="BundesSerif Office" w:hAnsi="Arial" w:cs="Arial"/>
          <w:i/>
          <w:iCs/>
          <w:lang w:val="en-US"/>
        </w:rPr>
        <w:t>authorisation</w:t>
      </w:r>
      <w:proofErr w:type="spellEnd"/>
      <w:r>
        <w:rPr>
          <w:rFonts w:ascii="Arial" w:eastAsia="BundesSerif Office" w:hAnsi="Arial" w:cs="Arial"/>
          <w:i/>
          <w:iCs/>
          <w:lang w:val="en-US"/>
        </w:rPr>
        <w:t xml:space="preserve"> granted under this Article within two weeks of its granting.</w:t>
      </w:r>
    </w:p>
    <w:p w14:paraId="7A861554" w14:textId="77777777" w:rsidR="00FC16BA" w:rsidRDefault="00382BE5">
      <w:pPr>
        <w:pBdr>
          <w:top w:val="single" w:sz="4" w:space="1" w:color="000000"/>
          <w:left w:val="single" w:sz="4" w:space="1" w:color="000000"/>
          <w:bottom w:val="single" w:sz="4" w:space="1" w:color="000000"/>
          <w:right w:val="single" w:sz="4" w:space="1" w:color="000000"/>
        </w:pBdr>
        <w:rPr>
          <w:rFonts w:ascii="Arial" w:hAnsi="Arial" w:cs="Arial"/>
          <w:lang w:val="en-US"/>
        </w:rPr>
      </w:pPr>
      <w:bookmarkStart w:id="24" w:name="_Hlk100674991"/>
      <w:r>
        <w:rPr>
          <w:rFonts w:ascii="Arial" w:eastAsia="BundesSerif Office" w:hAnsi="Arial" w:cs="Arial"/>
          <w:i/>
          <w:iCs/>
          <w:lang w:val="en-US"/>
        </w:rPr>
        <w:t xml:space="preserve">(4) The prohibitions under paragraph (1) shall not apply to the performance, until October 10, 2022, of contracts </w:t>
      </w:r>
      <w:proofErr w:type="gramStart"/>
      <w:r>
        <w:rPr>
          <w:rFonts w:ascii="Arial" w:eastAsia="BundesSerif Office" w:hAnsi="Arial" w:cs="Arial"/>
          <w:i/>
          <w:iCs/>
          <w:lang w:val="en-US"/>
        </w:rPr>
        <w:t>entered into</w:t>
      </w:r>
      <w:proofErr w:type="gramEnd"/>
      <w:r>
        <w:rPr>
          <w:rFonts w:ascii="Arial" w:eastAsia="BundesSerif Office" w:hAnsi="Arial" w:cs="Arial"/>
          <w:i/>
          <w:iCs/>
          <w:lang w:val="en-US"/>
        </w:rPr>
        <w:t xml:space="preserve"> prior to April 9, </w:t>
      </w:r>
      <w:proofErr w:type="gramStart"/>
      <w:r>
        <w:rPr>
          <w:rFonts w:ascii="Arial" w:eastAsia="BundesSerif Office" w:hAnsi="Arial" w:cs="Arial"/>
          <w:i/>
          <w:iCs/>
          <w:lang w:val="en-US"/>
        </w:rPr>
        <w:t>2022 .</w:t>
      </w:r>
      <w:bookmarkEnd w:id="12"/>
      <w:bookmarkEnd w:id="24"/>
      <w:proofErr w:type="gramEnd"/>
    </w:p>
    <w:sectPr w:rsidR="00FC16BA">
      <w:headerReference w:type="default" r:id="rId16"/>
      <w:footerReference w:type="default" r:id="rId17"/>
      <w:headerReference w:type="first" r:id="rId18"/>
      <w:footerReference w:type="first" r:id="rId19"/>
      <w:pgSz w:w="11906" w:h="16838"/>
      <w:pgMar w:top="1701" w:right="1276" w:bottom="1531" w:left="1276" w:header="737" w:footer="73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54EA7" w14:textId="77777777" w:rsidR="00D3376B" w:rsidRDefault="00D3376B">
      <w:pPr>
        <w:spacing w:line="240" w:lineRule="auto"/>
      </w:pPr>
      <w:r>
        <w:separator/>
      </w:r>
    </w:p>
  </w:endnote>
  <w:endnote w:type="continuationSeparator" w:id="0">
    <w:p w14:paraId="5781B1D3" w14:textId="77777777" w:rsidR="00D3376B" w:rsidRDefault="00D337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0000000000000000000"/>
    <w:charset w:val="00"/>
    <w:family w:val="modern"/>
    <w:notTrueType/>
    <w:pitch w:val="default"/>
    <w:sig w:usb0="00000003" w:usb1="00000000" w:usb2="00000000" w:usb3="00000000" w:csb0="00000001"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ITC Charter Com">
    <w:altName w:val="Cambria"/>
    <w:charset w:val="00"/>
    <w:family w:val="roman"/>
    <w:pitch w:val="variable"/>
    <w:sig w:usb0="800000AF" w:usb1="5000204A" w:usb2="00000000" w:usb3="00000000" w:csb0="0000009B" w:csb1="00000000"/>
  </w:font>
  <w:font w:name="CIDFont+F1">
    <w:altName w:val="Cambria"/>
    <w:charset w:val="01"/>
    <w:family w:val="roman"/>
    <w:pitch w:val="variable"/>
  </w:font>
  <w:font w:name="BundesSerif Office">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84753"/>
      <w:docPartObj>
        <w:docPartGallery w:val="Page Numbers (Bottom of Page)"/>
        <w:docPartUnique/>
      </w:docPartObj>
    </w:sdtPr>
    <w:sdtEndPr/>
    <w:sdtContent>
      <w:p w14:paraId="73B30F8A" w14:textId="5601A79D" w:rsidR="00FC16BA" w:rsidRDefault="00382BE5">
        <w:pPr>
          <w:pStyle w:val="Fuzeile"/>
          <w:jc w:val="right"/>
          <w:rPr>
            <w:rFonts w:ascii="Arial" w:hAnsi="Arial" w:cs="Arial"/>
            <w:lang w:val="en-US"/>
          </w:rPr>
        </w:pPr>
        <w:r>
          <w:rPr>
            <w:rFonts w:ascii="Arial" w:hAnsi="Arial" w:cs="Arial"/>
            <w:lang w:val="en-US"/>
          </w:rPr>
          <w:t xml:space="preserve">Form </w:t>
        </w:r>
        <w:proofErr w:type="gramStart"/>
        <w:r>
          <w:rPr>
            <w:rFonts w:ascii="Arial" w:hAnsi="Arial" w:cs="Arial"/>
            <w:lang w:val="en-US"/>
          </w:rPr>
          <w:t xml:space="preserve">for </w:t>
        </w:r>
        <w:r>
          <w:rPr>
            <w:lang w:val="en-US"/>
          </w:rPr>
          <w:t xml:space="preserve"> s</w:t>
        </w:r>
        <w:r>
          <w:rPr>
            <w:rFonts w:ascii="Arial" w:hAnsi="Arial" w:cs="Arial"/>
            <w:lang w:val="en-US"/>
          </w:rPr>
          <w:t>elf</w:t>
        </w:r>
        <w:proofErr w:type="gramEnd"/>
        <w:r>
          <w:rPr>
            <w:rFonts w:ascii="Arial" w:hAnsi="Arial" w:cs="Arial"/>
            <w:lang w:val="en-US"/>
          </w:rPr>
          <w:t>-declaration for the eligibility of tenderers</w:t>
        </w:r>
        <w:r>
          <w:rPr>
            <w:rFonts w:ascii="Arial" w:hAnsi="Arial" w:cs="Arial"/>
            <w:lang w:val="en-US"/>
          </w:rPr>
          <w:tab/>
        </w:r>
        <w:r>
          <w:rPr>
            <w:rFonts w:ascii="Arial" w:hAnsi="Arial" w:cs="Arial"/>
          </w:rPr>
          <w:fldChar w:fldCharType="begin"/>
        </w:r>
        <w:r w:rsidRPr="0036723B">
          <w:rPr>
            <w:rFonts w:ascii="Arial" w:hAnsi="Arial" w:cs="Arial"/>
            <w:lang w:val="en-US"/>
          </w:rPr>
          <w:instrText xml:space="preserve"> PAGE </w:instrText>
        </w:r>
        <w:r>
          <w:rPr>
            <w:rFonts w:ascii="Arial" w:hAnsi="Arial" w:cs="Arial"/>
          </w:rPr>
          <w:fldChar w:fldCharType="separate"/>
        </w:r>
        <w:r w:rsidRPr="0036723B">
          <w:rPr>
            <w:rFonts w:ascii="Arial" w:hAnsi="Arial" w:cs="Arial"/>
            <w:lang w:val="en-US"/>
          </w:rPr>
          <w:t>4</w:t>
        </w:r>
        <w:r>
          <w:rPr>
            <w:rFonts w:ascii="Arial" w:hAnsi="Arial" w:cs="Arial"/>
          </w:rPr>
          <w:fldChar w:fldCharType="end"/>
        </w:r>
        <w:r>
          <w:rPr>
            <w:rFonts w:ascii="Arial" w:hAnsi="Arial" w:cs="Arial"/>
            <w:lang w:val="en-US"/>
          </w:rPr>
          <w:t xml:space="preserve"> / </w:t>
        </w:r>
        <w:r w:rsidR="006D5913">
          <w:rPr>
            <w:rFonts w:ascii="Arial" w:hAnsi="Arial" w:cs="Arial"/>
            <w:lang w:val="en-US"/>
          </w:rPr>
          <w:t>11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250829"/>
      <w:docPartObj>
        <w:docPartGallery w:val="Page Numbers (Bottom of Page)"/>
        <w:docPartUnique/>
      </w:docPartObj>
    </w:sdtPr>
    <w:sdtEndPr/>
    <w:sdtContent>
      <w:p w14:paraId="53A0A7C8" w14:textId="77777777" w:rsidR="00FC16BA" w:rsidRDefault="00382BE5">
        <w:pPr>
          <w:pStyle w:val="Fuzeile"/>
          <w:jc w:val="right"/>
          <w:rPr>
            <w:rFonts w:ascii="Arial" w:hAnsi="Arial" w:cs="Arial"/>
            <w:lang w:val="en-US"/>
          </w:rPr>
        </w:pPr>
        <w:r>
          <w:rPr>
            <w:rFonts w:ascii="Arial" w:hAnsi="Arial" w:cs="Arial"/>
            <w:lang w:val="en-US"/>
          </w:rPr>
          <w:t xml:space="preserve">Form </w:t>
        </w:r>
        <w:proofErr w:type="gramStart"/>
        <w:r>
          <w:rPr>
            <w:rFonts w:ascii="Arial" w:hAnsi="Arial" w:cs="Arial"/>
            <w:lang w:val="en-US"/>
          </w:rPr>
          <w:t xml:space="preserve">for </w:t>
        </w:r>
        <w:r>
          <w:rPr>
            <w:lang w:val="en-US"/>
          </w:rPr>
          <w:t xml:space="preserve"> s</w:t>
        </w:r>
        <w:r>
          <w:rPr>
            <w:rFonts w:ascii="Arial" w:hAnsi="Arial" w:cs="Arial"/>
            <w:lang w:val="en-US"/>
          </w:rPr>
          <w:t>elf</w:t>
        </w:r>
        <w:proofErr w:type="gramEnd"/>
        <w:r>
          <w:rPr>
            <w:rFonts w:ascii="Arial" w:hAnsi="Arial" w:cs="Arial"/>
            <w:lang w:val="en-US"/>
          </w:rPr>
          <w:t>-declaration for the eligibility of tenderers</w:t>
        </w:r>
        <w:r>
          <w:rPr>
            <w:rFonts w:ascii="Arial" w:hAnsi="Arial" w:cs="Arial"/>
            <w:lang w:val="en-US"/>
          </w:rPr>
          <w:tab/>
        </w:r>
        <w:r>
          <w:rPr>
            <w:rFonts w:ascii="Arial" w:hAnsi="Arial" w:cs="Arial"/>
          </w:rPr>
          <w:fldChar w:fldCharType="begin"/>
        </w:r>
        <w:r w:rsidRPr="0036723B">
          <w:rPr>
            <w:rFonts w:ascii="Arial" w:hAnsi="Arial" w:cs="Arial"/>
            <w:lang w:val="en-US"/>
          </w:rPr>
          <w:instrText xml:space="preserve"> PAGE </w:instrText>
        </w:r>
        <w:r>
          <w:rPr>
            <w:rFonts w:ascii="Arial" w:hAnsi="Arial" w:cs="Arial"/>
          </w:rPr>
          <w:fldChar w:fldCharType="separate"/>
        </w:r>
        <w:r w:rsidRPr="0036723B">
          <w:rPr>
            <w:rFonts w:ascii="Arial" w:hAnsi="Arial" w:cs="Arial"/>
            <w:lang w:val="en-US"/>
          </w:rPr>
          <w:t>4</w:t>
        </w:r>
        <w:r>
          <w:rPr>
            <w:rFonts w:ascii="Arial" w:hAnsi="Arial" w:cs="Arial"/>
          </w:rPr>
          <w:fldChar w:fldCharType="end"/>
        </w:r>
        <w:r>
          <w:rPr>
            <w:rFonts w:ascii="Arial" w:hAnsi="Arial" w:cs="Arial"/>
            <w:lang w:val="en-US"/>
          </w:rPr>
          <w:t xml:space="preserve"> / 9</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49389"/>
      <w:docPartObj>
        <w:docPartGallery w:val="Page Numbers (Bottom of Page)"/>
        <w:docPartUnique/>
      </w:docPartObj>
    </w:sdtPr>
    <w:sdtEndPr/>
    <w:sdtContent>
      <w:p w14:paraId="1C094BA2" w14:textId="14DC81A9" w:rsidR="00FC16BA" w:rsidRDefault="00382BE5">
        <w:pPr>
          <w:pStyle w:val="Fuzeile"/>
          <w:jc w:val="right"/>
          <w:rPr>
            <w:rFonts w:ascii="Arial" w:hAnsi="Arial" w:cs="Arial"/>
            <w:lang w:val="en-US"/>
          </w:rPr>
        </w:pPr>
        <w:r>
          <w:rPr>
            <w:rFonts w:ascii="Arial" w:hAnsi="Arial" w:cs="Arial"/>
            <w:lang w:val="en-US"/>
          </w:rPr>
          <w:t xml:space="preserve">Form for application to </w:t>
        </w:r>
        <w:proofErr w:type="gramStart"/>
        <w:r>
          <w:rPr>
            <w:rFonts w:ascii="Arial" w:hAnsi="Arial" w:cs="Arial"/>
            <w:lang w:val="en-US"/>
          </w:rPr>
          <w:t>participate</w:t>
        </w:r>
        <w:proofErr w:type="gramEnd"/>
        <w:r>
          <w:rPr>
            <w:lang w:val="en-US"/>
          </w:rPr>
          <w:t xml:space="preserve"> s</w:t>
        </w:r>
        <w:r>
          <w:rPr>
            <w:rFonts w:ascii="Arial" w:hAnsi="Arial" w:cs="Arial"/>
            <w:lang w:val="en-US"/>
          </w:rPr>
          <w:t>elf-declaration for the eligibility of tenderers</w:t>
        </w:r>
        <w:r>
          <w:rPr>
            <w:rFonts w:ascii="Arial" w:hAnsi="Arial" w:cs="Arial"/>
            <w:lang w:val="en-US"/>
          </w:rPr>
          <w:tab/>
        </w:r>
        <w:r>
          <w:rPr>
            <w:rFonts w:ascii="Arial" w:hAnsi="Arial" w:cs="Arial"/>
          </w:rPr>
          <w:fldChar w:fldCharType="begin"/>
        </w:r>
        <w:r w:rsidRPr="0036723B">
          <w:rPr>
            <w:rFonts w:ascii="Arial" w:hAnsi="Arial" w:cs="Arial"/>
            <w:lang w:val="en-US"/>
          </w:rPr>
          <w:instrText xml:space="preserve"> PAGE </w:instrText>
        </w:r>
        <w:r>
          <w:rPr>
            <w:rFonts w:ascii="Arial" w:hAnsi="Arial" w:cs="Arial"/>
          </w:rPr>
          <w:fldChar w:fldCharType="separate"/>
        </w:r>
        <w:r w:rsidRPr="0036723B">
          <w:rPr>
            <w:rFonts w:ascii="Arial" w:hAnsi="Arial" w:cs="Arial"/>
            <w:lang w:val="en-US"/>
          </w:rPr>
          <w:t>11</w:t>
        </w:r>
        <w:r>
          <w:rPr>
            <w:rFonts w:ascii="Arial" w:hAnsi="Arial" w:cs="Arial"/>
          </w:rPr>
          <w:fldChar w:fldCharType="end"/>
        </w:r>
        <w:r>
          <w:rPr>
            <w:rFonts w:ascii="Arial" w:hAnsi="Arial" w:cs="Arial"/>
            <w:lang w:val="en-US"/>
          </w:rPr>
          <w:t xml:space="preserve"> / </w:t>
        </w:r>
        <w:r w:rsidR="0036723B">
          <w:rPr>
            <w:rFonts w:ascii="Arial" w:hAnsi="Arial" w:cs="Arial"/>
            <w:lang w:val="en-US"/>
          </w:rPr>
          <w:t>11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8802" w14:textId="77777777" w:rsidR="00FC16BA" w:rsidRDefault="00FC16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714F" w14:textId="77777777" w:rsidR="00D3376B" w:rsidRDefault="00D3376B">
      <w:pPr>
        <w:spacing w:line="240" w:lineRule="auto"/>
      </w:pPr>
      <w:r>
        <w:separator/>
      </w:r>
    </w:p>
  </w:footnote>
  <w:footnote w:type="continuationSeparator" w:id="0">
    <w:p w14:paraId="0D1E5DA1" w14:textId="77777777" w:rsidR="00D3376B" w:rsidRDefault="00D337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5" w:type="dxa"/>
      <w:tblLayout w:type="fixed"/>
      <w:tblLook w:val="04A0" w:firstRow="1" w:lastRow="0" w:firstColumn="1" w:lastColumn="0" w:noHBand="0" w:noVBand="1"/>
    </w:tblPr>
    <w:tblGrid>
      <w:gridCol w:w="2834"/>
      <w:gridCol w:w="6522"/>
    </w:tblGrid>
    <w:tr w:rsidR="00FC16BA" w:rsidRPr="00121777" w14:paraId="15FA381A" w14:textId="77777777">
      <w:trPr>
        <w:trHeight w:val="1550"/>
      </w:trPr>
      <w:tc>
        <w:tcPr>
          <w:tcW w:w="2834" w:type="dxa"/>
        </w:tcPr>
        <w:p w14:paraId="17899431"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Contracting Entity</w:t>
          </w:r>
          <w:r>
            <w:rPr>
              <w:rFonts w:ascii="Arial" w:hAnsi="Arial" w:cs="Arial"/>
              <w:lang w:val="en-US"/>
            </w:rPr>
            <w:t>:</w:t>
          </w:r>
        </w:p>
        <w:p w14:paraId="1406CA2F" w14:textId="77777777" w:rsidR="00FC16BA" w:rsidRDefault="00382BE5">
          <w:pPr>
            <w:rPr>
              <w:rFonts w:ascii="Arial" w:hAnsi="Arial" w:cs="Arial"/>
              <w:lang w:val="en-US"/>
            </w:rPr>
          </w:pPr>
          <w:proofErr w:type="spellStart"/>
          <w:r>
            <w:rPr>
              <w:rFonts w:ascii="Arial" w:hAnsi="Arial" w:cs="Arial"/>
              <w:lang w:val="en-US"/>
            </w:rPr>
            <w:t>BiconY</w:t>
          </w:r>
          <w:proofErr w:type="spellEnd"/>
          <w:r>
            <w:rPr>
              <w:rFonts w:ascii="Arial" w:hAnsi="Arial" w:cs="Arial"/>
              <w:lang w:val="en-US"/>
            </w:rPr>
            <w:t xml:space="preserve"> Therapeutics GmbH</w:t>
          </w:r>
        </w:p>
        <w:p w14:paraId="63873142" w14:textId="77777777" w:rsidR="00FC16BA" w:rsidRDefault="00382BE5">
          <w:pPr>
            <w:rPr>
              <w:rFonts w:ascii="Arial" w:hAnsi="Arial" w:cs="Arial"/>
              <w:lang w:val="en-US"/>
            </w:rPr>
          </w:pPr>
          <w:proofErr w:type="spellStart"/>
          <w:r>
            <w:rPr>
              <w:rFonts w:ascii="Arial" w:hAnsi="Arial" w:cs="Arial"/>
              <w:lang w:val="en-US"/>
            </w:rPr>
            <w:t>Lagerhofstraße</w:t>
          </w:r>
          <w:proofErr w:type="spellEnd"/>
          <w:r>
            <w:rPr>
              <w:rFonts w:ascii="Arial" w:hAnsi="Arial" w:cs="Arial"/>
              <w:lang w:val="en-US"/>
            </w:rPr>
            <w:t xml:space="preserve"> 4</w:t>
          </w:r>
        </w:p>
        <w:p w14:paraId="5479960E" w14:textId="77777777" w:rsidR="00FC16BA" w:rsidRDefault="00382BE5">
          <w:pPr>
            <w:pStyle w:val="Kopfzeile"/>
            <w:ind w:right="-144"/>
            <w:jc w:val="left"/>
            <w:rPr>
              <w:rFonts w:ascii="Arial" w:hAnsi="Arial" w:cs="Arial"/>
              <w:lang w:val="en-US"/>
            </w:rPr>
          </w:pPr>
          <w:r>
            <w:rPr>
              <w:rFonts w:ascii="Arial" w:hAnsi="Arial" w:cs="Arial"/>
              <w:lang w:val="en-US"/>
            </w:rPr>
            <w:t>04103 Leipzig</w:t>
          </w:r>
        </w:p>
      </w:tc>
      <w:tc>
        <w:tcPr>
          <w:tcW w:w="6521" w:type="dxa"/>
        </w:tcPr>
        <w:p w14:paraId="577E7233"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w:t>
          </w:r>
          <w:r>
            <w:rPr>
              <w:rFonts w:ascii="Arial" w:hAnsi="Arial" w:cs="Arial"/>
              <w:lang w:val="en-US"/>
            </w:rPr>
            <w:t>:</w:t>
          </w:r>
        </w:p>
        <w:p w14:paraId="28EFE393" w14:textId="77777777" w:rsidR="00FC16BA" w:rsidRDefault="00382BE5">
          <w:pPr>
            <w:pStyle w:val="Kopfzeile"/>
            <w:ind w:right="-144"/>
            <w:jc w:val="left"/>
            <w:rPr>
              <w:rFonts w:ascii="Arial" w:hAnsi="Arial" w:cs="Arial"/>
              <w:lang w:val="en-US"/>
            </w:rPr>
          </w:pPr>
          <w:r w:rsidRPr="0036723B">
            <w:rPr>
              <w:rFonts w:ascii="Arial" w:hAnsi="Arial"/>
              <w:lang w:val="en-US"/>
            </w:rPr>
            <w:t>Central Laboratory Services for Clinical Trial</w:t>
          </w:r>
        </w:p>
      </w:tc>
    </w:tr>
  </w:tbl>
  <w:p w14:paraId="3B46EBAD" w14:textId="77777777" w:rsidR="00FC16BA" w:rsidRDefault="00FC16BA">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5" w:type="dxa"/>
      <w:tblLayout w:type="fixed"/>
      <w:tblLook w:val="04A0" w:firstRow="1" w:lastRow="0" w:firstColumn="1" w:lastColumn="0" w:noHBand="0" w:noVBand="1"/>
    </w:tblPr>
    <w:tblGrid>
      <w:gridCol w:w="2834"/>
      <w:gridCol w:w="6522"/>
    </w:tblGrid>
    <w:tr w:rsidR="00FC16BA" w:rsidRPr="00121777" w14:paraId="53D35687" w14:textId="77777777">
      <w:trPr>
        <w:trHeight w:val="1550"/>
      </w:trPr>
      <w:tc>
        <w:tcPr>
          <w:tcW w:w="2834" w:type="dxa"/>
        </w:tcPr>
        <w:p w14:paraId="2C6FC47B"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Contracting Entity</w:t>
          </w:r>
          <w:r>
            <w:rPr>
              <w:rFonts w:ascii="Arial" w:hAnsi="Arial" w:cs="Arial"/>
              <w:lang w:val="en-US"/>
            </w:rPr>
            <w:t>:</w:t>
          </w:r>
        </w:p>
        <w:p w14:paraId="56D17C26" w14:textId="77777777" w:rsidR="00FC16BA" w:rsidRDefault="00382BE5">
          <w:pPr>
            <w:rPr>
              <w:rFonts w:ascii="Arial" w:hAnsi="Arial" w:cs="Arial"/>
              <w:lang w:val="en-US"/>
            </w:rPr>
          </w:pPr>
          <w:proofErr w:type="spellStart"/>
          <w:r>
            <w:rPr>
              <w:rFonts w:ascii="Arial" w:hAnsi="Arial" w:cs="Arial"/>
              <w:lang w:val="en-US"/>
            </w:rPr>
            <w:t>BiconY</w:t>
          </w:r>
          <w:proofErr w:type="spellEnd"/>
          <w:r>
            <w:rPr>
              <w:rFonts w:ascii="Arial" w:hAnsi="Arial" w:cs="Arial"/>
              <w:lang w:val="en-US"/>
            </w:rPr>
            <w:t xml:space="preserve"> Therapeutics GmbH</w:t>
          </w:r>
        </w:p>
        <w:p w14:paraId="3D949300" w14:textId="77777777" w:rsidR="00FC16BA" w:rsidRDefault="00382BE5">
          <w:pPr>
            <w:rPr>
              <w:rFonts w:ascii="Arial" w:hAnsi="Arial" w:cs="Arial"/>
              <w:lang w:val="en-US"/>
            </w:rPr>
          </w:pPr>
          <w:proofErr w:type="spellStart"/>
          <w:r>
            <w:rPr>
              <w:rFonts w:ascii="Arial" w:hAnsi="Arial" w:cs="Arial"/>
              <w:lang w:val="en-US"/>
            </w:rPr>
            <w:t>Lagerhofstraße</w:t>
          </w:r>
          <w:proofErr w:type="spellEnd"/>
          <w:r>
            <w:rPr>
              <w:rFonts w:ascii="Arial" w:hAnsi="Arial" w:cs="Arial"/>
              <w:lang w:val="en-US"/>
            </w:rPr>
            <w:t xml:space="preserve"> 4</w:t>
          </w:r>
        </w:p>
        <w:p w14:paraId="07D82EA3" w14:textId="77777777" w:rsidR="00FC16BA" w:rsidRDefault="00382BE5">
          <w:pPr>
            <w:pStyle w:val="Kopfzeile"/>
            <w:ind w:right="-144"/>
            <w:jc w:val="left"/>
            <w:rPr>
              <w:rFonts w:ascii="Arial" w:hAnsi="Arial" w:cs="Arial"/>
              <w:lang w:val="en-US"/>
            </w:rPr>
          </w:pPr>
          <w:r>
            <w:rPr>
              <w:rFonts w:ascii="Arial" w:hAnsi="Arial" w:cs="Arial"/>
              <w:lang w:val="en-US"/>
            </w:rPr>
            <w:t>04103 Leipzig</w:t>
          </w:r>
        </w:p>
      </w:tc>
      <w:tc>
        <w:tcPr>
          <w:tcW w:w="6521" w:type="dxa"/>
        </w:tcPr>
        <w:p w14:paraId="0B81C935"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w:t>
          </w:r>
          <w:r>
            <w:rPr>
              <w:rFonts w:ascii="Arial" w:hAnsi="Arial" w:cs="Arial"/>
              <w:lang w:val="en-US"/>
            </w:rPr>
            <w:t>:</w:t>
          </w:r>
        </w:p>
        <w:p w14:paraId="0D10AD41" w14:textId="77777777" w:rsidR="00FC16BA" w:rsidRDefault="00382BE5">
          <w:pPr>
            <w:pStyle w:val="Kopfzeile"/>
            <w:ind w:right="-144"/>
            <w:jc w:val="left"/>
            <w:rPr>
              <w:rFonts w:ascii="Arial" w:hAnsi="Arial" w:cs="Arial"/>
              <w:lang w:val="en-US"/>
            </w:rPr>
          </w:pPr>
          <w:r w:rsidRPr="0036723B">
            <w:rPr>
              <w:rFonts w:ascii="Arial" w:hAnsi="Arial"/>
              <w:lang w:val="en-US"/>
            </w:rPr>
            <w:t>Central Laboratory Services for Clinical Trial</w:t>
          </w:r>
        </w:p>
      </w:tc>
    </w:tr>
  </w:tbl>
  <w:p w14:paraId="6DAB508F" w14:textId="77777777" w:rsidR="00FC16BA" w:rsidRDefault="00FC16BA">
    <w:pPr>
      <w:pStyle w:val="Kopfzeil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5" w:type="dxa"/>
      <w:tblLayout w:type="fixed"/>
      <w:tblLook w:val="04A0" w:firstRow="1" w:lastRow="0" w:firstColumn="1" w:lastColumn="0" w:noHBand="0" w:noVBand="1"/>
    </w:tblPr>
    <w:tblGrid>
      <w:gridCol w:w="2834"/>
      <w:gridCol w:w="6522"/>
    </w:tblGrid>
    <w:tr w:rsidR="00FC16BA" w:rsidRPr="00121777" w14:paraId="14E9EE24" w14:textId="77777777">
      <w:trPr>
        <w:trHeight w:val="1550"/>
      </w:trPr>
      <w:tc>
        <w:tcPr>
          <w:tcW w:w="2834" w:type="dxa"/>
        </w:tcPr>
        <w:p w14:paraId="35983CA9"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Contracting Entity</w:t>
          </w:r>
          <w:r>
            <w:rPr>
              <w:rFonts w:ascii="Arial" w:hAnsi="Arial" w:cs="Arial"/>
              <w:lang w:val="en-US"/>
            </w:rPr>
            <w:t>:</w:t>
          </w:r>
        </w:p>
        <w:p w14:paraId="2C5BDE56" w14:textId="77777777" w:rsidR="00FC16BA" w:rsidRDefault="00382BE5">
          <w:pPr>
            <w:rPr>
              <w:rFonts w:ascii="Arial" w:hAnsi="Arial" w:cs="Arial"/>
              <w:lang w:val="en-US"/>
            </w:rPr>
          </w:pPr>
          <w:proofErr w:type="spellStart"/>
          <w:r>
            <w:rPr>
              <w:rFonts w:ascii="Arial" w:hAnsi="Arial" w:cs="Arial"/>
              <w:lang w:val="en-US"/>
            </w:rPr>
            <w:t>BiconY</w:t>
          </w:r>
          <w:proofErr w:type="spellEnd"/>
          <w:r>
            <w:rPr>
              <w:rFonts w:ascii="Arial" w:hAnsi="Arial" w:cs="Arial"/>
              <w:lang w:val="en-US"/>
            </w:rPr>
            <w:t xml:space="preserve"> Therapeutics GmbH</w:t>
          </w:r>
        </w:p>
        <w:p w14:paraId="5B6D52E5" w14:textId="77777777" w:rsidR="00FC16BA" w:rsidRDefault="00382BE5">
          <w:pPr>
            <w:rPr>
              <w:rFonts w:ascii="Arial" w:hAnsi="Arial" w:cs="Arial"/>
              <w:lang w:val="en-US"/>
            </w:rPr>
          </w:pPr>
          <w:proofErr w:type="spellStart"/>
          <w:r>
            <w:rPr>
              <w:rFonts w:ascii="Arial" w:hAnsi="Arial" w:cs="Arial"/>
              <w:lang w:val="en-US"/>
            </w:rPr>
            <w:t>Lagerhofstraße</w:t>
          </w:r>
          <w:proofErr w:type="spellEnd"/>
          <w:r>
            <w:rPr>
              <w:rFonts w:ascii="Arial" w:hAnsi="Arial" w:cs="Arial"/>
              <w:lang w:val="en-US"/>
            </w:rPr>
            <w:t xml:space="preserve"> 4</w:t>
          </w:r>
        </w:p>
        <w:p w14:paraId="0C120A3D" w14:textId="77777777" w:rsidR="00FC16BA" w:rsidRDefault="00382BE5">
          <w:pPr>
            <w:pStyle w:val="Kopfzeile"/>
            <w:ind w:right="-144"/>
            <w:jc w:val="left"/>
            <w:rPr>
              <w:rFonts w:ascii="Arial" w:hAnsi="Arial" w:cs="Arial"/>
              <w:lang w:val="en-US"/>
            </w:rPr>
          </w:pPr>
          <w:r>
            <w:rPr>
              <w:rFonts w:ascii="Arial" w:hAnsi="Arial" w:cs="Arial"/>
              <w:lang w:val="en-US"/>
            </w:rPr>
            <w:t>04103 Leipzig</w:t>
          </w:r>
        </w:p>
      </w:tc>
      <w:tc>
        <w:tcPr>
          <w:tcW w:w="6521" w:type="dxa"/>
        </w:tcPr>
        <w:p w14:paraId="2B1F80FB" w14:textId="77777777" w:rsidR="00FC16BA" w:rsidRDefault="00382BE5">
          <w:pPr>
            <w:pStyle w:val="Kopfzeile"/>
            <w:ind w:right="-144"/>
            <w:jc w:val="left"/>
            <w:rPr>
              <w:rFonts w:ascii="Arial" w:hAnsi="Arial" w:cs="Arial"/>
              <w:lang w:val="en-US"/>
            </w:rPr>
          </w:pPr>
          <w:r>
            <w:rPr>
              <w:rFonts w:ascii="Arial" w:hAnsi="Arial" w:cs="Arial"/>
              <w:b/>
              <w:bCs/>
              <w:u w:val="single"/>
              <w:lang w:val="en-US"/>
            </w:rPr>
            <w:t>Contract</w:t>
          </w:r>
          <w:r>
            <w:rPr>
              <w:rFonts w:ascii="Arial" w:hAnsi="Arial" w:cs="Arial"/>
              <w:lang w:val="en-US"/>
            </w:rPr>
            <w:t>:</w:t>
          </w:r>
        </w:p>
        <w:p w14:paraId="72A3E736" w14:textId="77777777" w:rsidR="00FC16BA" w:rsidRDefault="00382BE5">
          <w:pPr>
            <w:pStyle w:val="Kopfzeile"/>
            <w:ind w:right="-144"/>
            <w:jc w:val="left"/>
            <w:rPr>
              <w:rFonts w:ascii="Arial" w:hAnsi="Arial" w:cs="Arial"/>
              <w:lang w:val="en-US"/>
            </w:rPr>
          </w:pPr>
          <w:r w:rsidRPr="0036723B">
            <w:rPr>
              <w:rFonts w:ascii="Arial" w:hAnsi="Arial"/>
              <w:lang w:val="en-US"/>
            </w:rPr>
            <w:t>Central Laboratory Services for Clinical Trial</w:t>
          </w:r>
        </w:p>
      </w:tc>
    </w:tr>
  </w:tbl>
  <w:p w14:paraId="6D61A7BA" w14:textId="77777777" w:rsidR="00FC16BA" w:rsidRDefault="00FC16BA">
    <w:pPr>
      <w:pStyle w:val="Kopfzeil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7E9C" w14:textId="77777777" w:rsidR="00FC16BA" w:rsidRDefault="00FC16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716E"/>
    <w:multiLevelType w:val="multilevel"/>
    <w:tmpl w:val="A2F641E4"/>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A8C4A8E"/>
    <w:multiLevelType w:val="multilevel"/>
    <w:tmpl w:val="C038C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B9805A1"/>
    <w:multiLevelType w:val="multilevel"/>
    <w:tmpl w:val="1E5E507E"/>
    <w:lvl w:ilvl="0">
      <w:start w:val="1"/>
      <w:numFmt w:val="bullet"/>
      <w:pStyle w:val="Aufzhlungszeichen3"/>
      <w:lvlText w:val=""/>
      <w:lvlJc w:val="left"/>
      <w:pPr>
        <w:tabs>
          <w:tab w:val="num" w:pos="1074"/>
        </w:tabs>
        <w:ind w:left="1072" w:hanging="358"/>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2F7C50"/>
    <w:multiLevelType w:val="multilevel"/>
    <w:tmpl w:val="B972BE2E"/>
    <w:lvl w:ilvl="0">
      <w:start w:val="1"/>
      <w:numFmt w:val="bullet"/>
      <w:pStyle w:val="List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74E2FE9"/>
    <w:multiLevelType w:val="multilevel"/>
    <w:tmpl w:val="5DD4F4F2"/>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91331B0"/>
    <w:multiLevelType w:val="multilevel"/>
    <w:tmpl w:val="C4F22A12"/>
    <w:lvl w:ilvl="0">
      <w:start w:val="1"/>
      <w:numFmt w:val="decimal"/>
      <w:pStyle w:val="Listennummer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C16D06"/>
    <w:multiLevelType w:val="multilevel"/>
    <w:tmpl w:val="ADCE3A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5C516FB"/>
    <w:multiLevelType w:val="multilevel"/>
    <w:tmpl w:val="BC989EBA"/>
    <w:lvl w:ilvl="0">
      <w:start w:val="1"/>
      <w:numFmt w:val="bullet"/>
      <w:pStyle w:val="Aufzhlungszeichen"/>
      <w:lvlText w:val=""/>
      <w:lvlJc w:val="left"/>
      <w:pPr>
        <w:tabs>
          <w:tab w:val="num" w:pos="360"/>
        </w:tabs>
        <w:ind w:left="36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A033C86"/>
    <w:multiLevelType w:val="multilevel"/>
    <w:tmpl w:val="246EDAB6"/>
    <w:lvl w:ilvl="0">
      <w:start w:val="1"/>
      <w:numFmt w:val="decimal"/>
      <w:lvlText w:val="%1."/>
      <w:lvlJc w:val="left"/>
      <w:pPr>
        <w:tabs>
          <w:tab w:val="num" w:pos="0"/>
        </w:tabs>
        <w:ind w:left="360" w:hanging="360"/>
      </w:pPr>
      <w:rPr>
        <w:b/>
        <w:bCs/>
        <w:color w:val="000000" w:themeColor="text1"/>
        <w:sz w:val="28"/>
        <w:szCs w:val="28"/>
      </w:rPr>
    </w:lvl>
    <w:lvl w:ilvl="1">
      <w:start w:val="1"/>
      <w:numFmt w:val="decimal"/>
      <w:lvlText w:val="%1.%2."/>
      <w:lvlJc w:val="left"/>
      <w:pPr>
        <w:tabs>
          <w:tab w:val="num" w:pos="0"/>
        </w:tabs>
        <w:ind w:left="1142" w:hanging="432"/>
      </w:pPr>
    </w:lvl>
    <w:lvl w:ilvl="2">
      <w:start w:val="1"/>
      <w:numFmt w:val="decimal"/>
      <w:lvlText w:val="%1.%2.%3."/>
      <w:lvlJc w:val="left"/>
      <w:pPr>
        <w:tabs>
          <w:tab w:val="num" w:pos="0"/>
        </w:tabs>
        <w:ind w:left="1224" w:hanging="504"/>
      </w:pPr>
      <w:rPr>
        <w:color w:val="000000" w:themeColor="text1"/>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3F931E39"/>
    <w:multiLevelType w:val="multilevel"/>
    <w:tmpl w:val="5086A14A"/>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0E95DCA"/>
    <w:multiLevelType w:val="multilevel"/>
    <w:tmpl w:val="B0588C14"/>
    <w:lvl w:ilvl="0">
      <w:start w:val="1"/>
      <w:numFmt w:val="decimal"/>
      <w:lvlText w:val="%1."/>
      <w:lvlJc w:val="left"/>
      <w:pPr>
        <w:ind w:left="360" w:hanging="360"/>
      </w:pPr>
      <w:rPr>
        <w:b/>
        <w:bCs/>
        <w:color w:val="000000" w:themeColor="text1"/>
        <w:sz w:val="28"/>
        <w:szCs w:val="28"/>
      </w:rPr>
    </w:lvl>
    <w:lvl w:ilvl="1">
      <w:start w:val="1"/>
      <w:numFmt w:val="decimal"/>
      <w:lvlText w:val="%1.%2."/>
      <w:lvlJc w:val="left"/>
      <w:pPr>
        <w:ind w:left="1425" w:hanging="432"/>
      </w:pPr>
      <w:rPr>
        <w:b w:val="0"/>
        <w:bCs w:val="0"/>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6F365E"/>
    <w:multiLevelType w:val="multilevel"/>
    <w:tmpl w:val="E5209DC4"/>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FA35685"/>
    <w:multiLevelType w:val="hybridMultilevel"/>
    <w:tmpl w:val="B3E8449A"/>
    <w:lvl w:ilvl="0" w:tplc="0407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217B70"/>
    <w:multiLevelType w:val="multilevel"/>
    <w:tmpl w:val="91EEC514"/>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9764B42"/>
    <w:multiLevelType w:val="multilevel"/>
    <w:tmpl w:val="E3E801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5A7A4C58"/>
    <w:multiLevelType w:val="multilevel"/>
    <w:tmpl w:val="2E943754"/>
    <w:lvl w:ilvl="0">
      <w:start w:val="1"/>
      <w:numFmt w:val="upperLetter"/>
      <w:pStyle w:val="berschrift1"/>
      <w:lvlText w:val="%1."/>
      <w:lvlJc w:val="left"/>
      <w:pPr>
        <w:tabs>
          <w:tab w:val="num" w:pos="425"/>
        </w:tabs>
        <w:ind w:left="425" w:hanging="425"/>
      </w:pPr>
    </w:lvl>
    <w:lvl w:ilvl="1">
      <w:start w:val="1"/>
      <w:numFmt w:val="upperRoman"/>
      <w:pStyle w:val="berschrift2"/>
      <w:lvlText w:val="%2."/>
      <w:lvlJc w:val="left"/>
      <w:pPr>
        <w:tabs>
          <w:tab w:val="num" w:pos="425"/>
        </w:tabs>
        <w:ind w:left="425" w:hanging="425"/>
      </w:pPr>
    </w:lvl>
    <w:lvl w:ilvl="2">
      <w:start w:val="1"/>
      <w:numFmt w:val="decimal"/>
      <w:pStyle w:val="berschrift3"/>
      <w:lvlText w:val="%3."/>
      <w:lvlJc w:val="left"/>
      <w:pPr>
        <w:tabs>
          <w:tab w:val="num" w:pos="425"/>
        </w:tabs>
        <w:ind w:left="425" w:hanging="425"/>
      </w:pPr>
    </w:lvl>
    <w:lvl w:ilvl="3">
      <w:start w:val="1"/>
      <w:numFmt w:val="lowerLetter"/>
      <w:pStyle w:val="berschrift4"/>
      <w:lvlText w:val="%4)"/>
      <w:lvlJc w:val="left"/>
      <w:pPr>
        <w:tabs>
          <w:tab w:val="num" w:pos="425"/>
        </w:tabs>
        <w:ind w:left="425" w:hanging="425"/>
      </w:pPr>
    </w:lvl>
    <w:lvl w:ilvl="4">
      <w:start w:val="27"/>
      <w:numFmt w:val="lowerLetter"/>
      <w:pStyle w:val="berschrift5"/>
      <w:lvlText w:val="%5)"/>
      <w:lvlJc w:val="left"/>
      <w:pPr>
        <w:tabs>
          <w:tab w:val="num" w:pos="425"/>
        </w:tabs>
        <w:ind w:left="425" w:hanging="425"/>
      </w:pPr>
    </w:lvl>
    <w:lvl w:ilvl="5">
      <w:start w:val="1"/>
      <w:numFmt w:val="decimal"/>
      <w:pStyle w:val="berschrift6"/>
      <w:lvlText w:val="(%6)"/>
      <w:lvlJc w:val="left"/>
      <w:pPr>
        <w:tabs>
          <w:tab w:val="num" w:pos="567"/>
        </w:tabs>
        <w:ind w:left="567" w:hanging="425"/>
      </w:pPr>
    </w:lvl>
    <w:lvl w:ilvl="6">
      <w:start w:val="1"/>
      <w:numFmt w:val="decimal"/>
      <w:pStyle w:val="berschrift7"/>
      <w:lvlText w:val="(%6.%7)"/>
      <w:lvlJc w:val="left"/>
      <w:pPr>
        <w:tabs>
          <w:tab w:val="num" w:pos="567"/>
        </w:tabs>
        <w:ind w:left="567" w:hanging="567"/>
      </w:pPr>
    </w:lvl>
    <w:lvl w:ilvl="7">
      <w:start w:val="1"/>
      <w:numFmt w:val="decimal"/>
      <w:pStyle w:val="berschrift8"/>
      <w:lvlText w:val="(%6.%7.%8)"/>
      <w:lvlJc w:val="left"/>
      <w:pPr>
        <w:tabs>
          <w:tab w:val="num" w:pos="709"/>
        </w:tabs>
        <w:ind w:left="709" w:hanging="709"/>
      </w:pPr>
    </w:lvl>
    <w:lvl w:ilvl="8">
      <w:start w:val="1"/>
      <w:numFmt w:val="decimal"/>
      <w:pStyle w:val="berschrift9"/>
      <w:lvlText w:val="(%6.%7.%8.%9)"/>
      <w:lvlJc w:val="left"/>
      <w:pPr>
        <w:tabs>
          <w:tab w:val="num" w:pos="851"/>
        </w:tabs>
        <w:ind w:left="851" w:hanging="851"/>
      </w:pPr>
    </w:lvl>
  </w:abstractNum>
  <w:abstractNum w:abstractNumId="16" w15:restartNumberingAfterBreak="0">
    <w:nsid w:val="5AB6435B"/>
    <w:multiLevelType w:val="multilevel"/>
    <w:tmpl w:val="607CF8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C1A0E79"/>
    <w:multiLevelType w:val="multilevel"/>
    <w:tmpl w:val="DCB4A59A"/>
    <w:lvl w:ilvl="0">
      <w:start w:val="1"/>
      <w:numFmt w:val="bullet"/>
      <w:pStyle w:val="Aufzhlungszeichen2"/>
      <w:lvlText w:val=""/>
      <w:lvlJc w:val="left"/>
      <w:pPr>
        <w:tabs>
          <w:tab w:val="num" w:pos="717"/>
        </w:tabs>
        <w:ind w:left="714" w:hanging="357"/>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65291DBD"/>
    <w:multiLevelType w:val="multilevel"/>
    <w:tmpl w:val="1584B9B8"/>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6440817"/>
    <w:multiLevelType w:val="hybridMultilevel"/>
    <w:tmpl w:val="6F78A9F6"/>
    <w:lvl w:ilvl="0" w:tplc="9E0EF05A">
      <w:start w:val="1"/>
      <w:numFmt w:val="upperRoman"/>
      <w:lvlText w:val="%1."/>
      <w:lvlJc w:val="left"/>
      <w:pPr>
        <w:ind w:left="1627" w:hanging="720"/>
      </w:pPr>
      <w:rPr>
        <w:rFonts w:hint="default"/>
      </w:rPr>
    </w:lvl>
    <w:lvl w:ilvl="1" w:tplc="04070019" w:tentative="1">
      <w:start w:val="1"/>
      <w:numFmt w:val="lowerLetter"/>
      <w:lvlText w:val="%2."/>
      <w:lvlJc w:val="left"/>
      <w:pPr>
        <w:ind w:left="1987" w:hanging="360"/>
      </w:pPr>
    </w:lvl>
    <w:lvl w:ilvl="2" w:tplc="0407001B" w:tentative="1">
      <w:start w:val="1"/>
      <w:numFmt w:val="lowerRoman"/>
      <w:lvlText w:val="%3."/>
      <w:lvlJc w:val="right"/>
      <w:pPr>
        <w:ind w:left="2707" w:hanging="180"/>
      </w:pPr>
    </w:lvl>
    <w:lvl w:ilvl="3" w:tplc="0407000F" w:tentative="1">
      <w:start w:val="1"/>
      <w:numFmt w:val="decimal"/>
      <w:lvlText w:val="%4."/>
      <w:lvlJc w:val="left"/>
      <w:pPr>
        <w:ind w:left="3427" w:hanging="360"/>
      </w:pPr>
    </w:lvl>
    <w:lvl w:ilvl="4" w:tplc="04070019" w:tentative="1">
      <w:start w:val="1"/>
      <w:numFmt w:val="lowerLetter"/>
      <w:lvlText w:val="%5."/>
      <w:lvlJc w:val="left"/>
      <w:pPr>
        <w:ind w:left="4147" w:hanging="360"/>
      </w:pPr>
    </w:lvl>
    <w:lvl w:ilvl="5" w:tplc="0407001B" w:tentative="1">
      <w:start w:val="1"/>
      <w:numFmt w:val="lowerRoman"/>
      <w:lvlText w:val="%6."/>
      <w:lvlJc w:val="right"/>
      <w:pPr>
        <w:ind w:left="4867" w:hanging="180"/>
      </w:pPr>
    </w:lvl>
    <w:lvl w:ilvl="6" w:tplc="0407000F" w:tentative="1">
      <w:start w:val="1"/>
      <w:numFmt w:val="decimal"/>
      <w:lvlText w:val="%7."/>
      <w:lvlJc w:val="left"/>
      <w:pPr>
        <w:ind w:left="5587" w:hanging="360"/>
      </w:pPr>
    </w:lvl>
    <w:lvl w:ilvl="7" w:tplc="04070019" w:tentative="1">
      <w:start w:val="1"/>
      <w:numFmt w:val="lowerLetter"/>
      <w:lvlText w:val="%8."/>
      <w:lvlJc w:val="left"/>
      <w:pPr>
        <w:ind w:left="6307" w:hanging="360"/>
      </w:pPr>
    </w:lvl>
    <w:lvl w:ilvl="8" w:tplc="0407001B" w:tentative="1">
      <w:start w:val="1"/>
      <w:numFmt w:val="lowerRoman"/>
      <w:lvlText w:val="%9."/>
      <w:lvlJc w:val="right"/>
      <w:pPr>
        <w:ind w:left="7027" w:hanging="180"/>
      </w:pPr>
    </w:lvl>
  </w:abstractNum>
  <w:abstractNum w:abstractNumId="20" w15:restartNumberingAfterBreak="0">
    <w:nsid w:val="67585D37"/>
    <w:multiLevelType w:val="multilevel"/>
    <w:tmpl w:val="9B1285C6"/>
    <w:lvl w:ilvl="0">
      <w:start w:val="14"/>
      <w:numFmt w:val="bullet"/>
      <w:lvlText w:val="-"/>
      <w:lvlJc w:val="left"/>
      <w:pPr>
        <w:tabs>
          <w:tab w:val="num" w:pos="0"/>
        </w:tabs>
        <w:ind w:left="360" w:hanging="360"/>
      </w:pPr>
      <w:rPr>
        <w:rFonts w:ascii="Arial" w:hAnsi="Arial" w:cs="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1" w15:restartNumberingAfterBreak="0">
    <w:nsid w:val="79975BB9"/>
    <w:multiLevelType w:val="multilevel"/>
    <w:tmpl w:val="47F01A2E"/>
    <w:lvl w:ilvl="0">
      <w:start w:val="1"/>
      <w:numFmt w:val="decimal"/>
      <w:pStyle w:val="TextmTz"/>
      <w:lvlText w:val="%1."/>
      <w:lvlJc w:val="right"/>
      <w:pPr>
        <w:tabs>
          <w:tab w:val="num" w:pos="142"/>
        </w:tabs>
        <w:ind w:left="142" w:hanging="284"/>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A4F03E0"/>
    <w:multiLevelType w:val="multilevel"/>
    <w:tmpl w:val="947018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04368965">
    <w:abstractNumId w:val="15"/>
  </w:num>
  <w:num w:numId="2" w16cid:durableId="1332173835">
    <w:abstractNumId w:val="17"/>
  </w:num>
  <w:num w:numId="3" w16cid:durableId="2013022427">
    <w:abstractNumId w:val="2"/>
  </w:num>
  <w:num w:numId="4" w16cid:durableId="1603873487">
    <w:abstractNumId w:val="21"/>
  </w:num>
  <w:num w:numId="5" w16cid:durableId="107430710">
    <w:abstractNumId w:val="18"/>
  </w:num>
  <w:num w:numId="6" w16cid:durableId="1053847594">
    <w:abstractNumId w:val="5"/>
  </w:num>
  <w:num w:numId="7" w16cid:durableId="569848506">
    <w:abstractNumId w:val="9"/>
  </w:num>
  <w:num w:numId="8" w16cid:durableId="1351684012">
    <w:abstractNumId w:val="13"/>
  </w:num>
  <w:num w:numId="9" w16cid:durableId="1247420108">
    <w:abstractNumId w:val="11"/>
  </w:num>
  <w:num w:numId="10" w16cid:durableId="448936448">
    <w:abstractNumId w:val="7"/>
  </w:num>
  <w:num w:numId="11" w16cid:durableId="687216481">
    <w:abstractNumId w:val="3"/>
  </w:num>
  <w:num w:numId="12" w16cid:durableId="1203246317">
    <w:abstractNumId w:val="16"/>
  </w:num>
  <w:num w:numId="13" w16cid:durableId="516314325">
    <w:abstractNumId w:val="22"/>
  </w:num>
  <w:num w:numId="14" w16cid:durableId="378015954">
    <w:abstractNumId w:val="14"/>
  </w:num>
  <w:num w:numId="15" w16cid:durableId="797996598">
    <w:abstractNumId w:val="4"/>
  </w:num>
  <w:num w:numId="16" w16cid:durableId="1164012499">
    <w:abstractNumId w:val="0"/>
  </w:num>
  <w:num w:numId="17" w16cid:durableId="319890862">
    <w:abstractNumId w:val="6"/>
  </w:num>
  <w:num w:numId="18" w16cid:durableId="1172141992">
    <w:abstractNumId w:val="8"/>
  </w:num>
  <w:num w:numId="19" w16cid:durableId="1314527760">
    <w:abstractNumId w:val="20"/>
  </w:num>
  <w:num w:numId="20" w16cid:durableId="590625242">
    <w:abstractNumId w:val="1"/>
  </w:num>
  <w:num w:numId="21" w16cid:durableId="466899214">
    <w:abstractNumId w:val="19"/>
  </w:num>
  <w:num w:numId="22" w16cid:durableId="528881693">
    <w:abstractNumId w:val="10"/>
  </w:num>
  <w:num w:numId="23" w16cid:durableId="20214633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BA"/>
    <w:rsid w:val="00121777"/>
    <w:rsid w:val="00193936"/>
    <w:rsid w:val="002E78BD"/>
    <w:rsid w:val="00327C04"/>
    <w:rsid w:val="0036723B"/>
    <w:rsid w:val="00382BE5"/>
    <w:rsid w:val="003B3A1F"/>
    <w:rsid w:val="003D62C8"/>
    <w:rsid w:val="00405162"/>
    <w:rsid w:val="004F7B4F"/>
    <w:rsid w:val="0057654C"/>
    <w:rsid w:val="00656BAD"/>
    <w:rsid w:val="006D5913"/>
    <w:rsid w:val="006E55B5"/>
    <w:rsid w:val="0070305B"/>
    <w:rsid w:val="00756A99"/>
    <w:rsid w:val="0082084A"/>
    <w:rsid w:val="009B5EEA"/>
    <w:rsid w:val="009D0300"/>
    <w:rsid w:val="00A2593E"/>
    <w:rsid w:val="00A43E38"/>
    <w:rsid w:val="00BA6566"/>
    <w:rsid w:val="00BD5321"/>
    <w:rsid w:val="00C958BD"/>
    <w:rsid w:val="00D31004"/>
    <w:rsid w:val="00D3376B"/>
    <w:rsid w:val="00DB5B50"/>
    <w:rsid w:val="00E476E8"/>
    <w:rsid w:val="00EA7F25"/>
    <w:rsid w:val="00F038A5"/>
    <w:rsid w:val="00F079A6"/>
    <w:rsid w:val="00F72FC9"/>
    <w:rsid w:val="00FC16BA"/>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1F025"/>
  <w15:docId w15:val="{D85C7544-9591-F040-BB32-B89B0806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53B"/>
    <w:pPr>
      <w:suppressAutoHyphens w:val="0"/>
      <w:spacing w:line="264" w:lineRule="auto"/>
    </w:pPr>
    <w:rPr>
      <w:rFonts w:ascii="Georgia" w:eastAsia="Times New Roman" w:hAnsi="Georgia" w:cs="Times New Roman"/>
      <w:szCs w:val="20"/>
      <w:lang w:eastAsia="de-DE"/>
    </w:rPr>
  </w:style>
  <w:style w:type="paragraph" w:styleId="berschrift1">
    <w:name w:val="heading 1"/>
    <w:basedOn w:val="MazarsText"/>
    <w:next w:val="MazarsText"/>
    <w:link w:val="berschrift1Zchn"/>
    <w:qFormat/>
    <w:rsid w:val="00540D67"/>
    <w:pPr>
      <w:keepNext/>
      <w:keepLines/>
      <w:numPr>
        <w:numId w:val="1"/>
      </w:numPr>
      <w:suppressAutoHyphens/>
      <w:spacing w:before="360" w:after="480" w:line="240" w:lineRule="auto"/>
      <w:outlineLvl w:val="0"/>
    </w:pPr>
    <w:rPr>
      <w:b/>
      <w:kern w:val="2"/>
    </w:rPr>
  </w:style>
  <w:style w:type="paragraph" w:styleId="berschrift2">
    <w:name w:val="heading 2"/>
    <w:basedOn w:val="berschrift1"/>
    <w:next w:val="MazarsText"/>
    <w:link w:val="berschrift2Zchn"/>
    <w:qFormat/>
    <w:rsid w:val="00540D67"/>
    <w:pPr>
      <w:numPr>
        <w:ilvl w:val="1"/>
      </w:numPr>
      <w:ind w:right="0"/>
      <w:outlineLvl w:val="1"/>
    </w:pPr>
    <w:rPr>
      <w:b w:val="0"/>
    </w:rPr>
  </w:style>
  <w:style w:type="paragraph" w:styleId="berschrift3">
    <w:name w:val="heading 3"/>
    <w:basedOn w:val="berschrift1"/>
    <w:next w:val="MazarsText"/>
    <w:link w:val="berschrift3Zchn"/>
    <w:qFormat/>
    <w:rsid w:val="00540D67"/>
    <w:pPr>
      <w:numPr>
        <w:ilvl w:val="2"/>
      </w:numPr>
      <w:outlineLvl w:val="2"/>
    </w:pPr>
    <w:rPr>
      <w:b w:val="0"/>
    </w:rPr>
  </w:style>
  <w:style w:type="paragraph" w:styleId="berschrift4">
    <w:name w:val="heading 4"/>
    <w:basedOn w:val="berschrift1"/>
    <w:next w:val="MazarsText"/>
    <w:link w:val="berschrift4Zchn"/>
    <w:qFormat/>
    <w:rsid w:val="00540D67"/>
    <w:pPr>
      <w:numPr>
        <w:ilvl w:val="3"/>
      </w:numPr>
      <w:outlineLvl w:val="3"/>
    </w:pPr>
    <w:rPr>
      <w:b w:val="0"/>
    </w:rPr>
  </w:style>
  <w:style w:type="paragraph" w:styleId="berschrift5">
    <w:name w:val="heading 5"/>
    <w:basedOn w:val="berschrift1"/>
    <w:next w:val="MazarsText"/>
    <w:link w:val="berschrift5Zchn"/>
    <w:qFormat/>
    <w:rsid w:val="00540D67"/>
    <w:pPr>
      <w:numPr>
        <w:ilvl w:val="4"/>
      </w:numPr>
      <w:outlineLvl w:val="4"/>
    </w:pPr>
    <w:rPr>
      <w:b w:val="0"/>
    </w:rPr>
  </w:style>
  <w:style w:type="paragraph" w:styleId="berschrift6">
    <w:name w:val="heading 6"/>
    <w:basedOn w:val="berschrift1"/>
    <w:next w:val="MazarsText"/>
    <w:link w:val="berschrift6Zchn"/>
    <w:qFormat/>
    <w:rsid w:val="00540D67"/>
    <w:pPr>
      <w:numPr>
        <w:ilvl w:val="5"/>
      </w:numPr>
      <w:outlineLvl w:val="5"/>
    </w:pPr>
    <w:rPr>
      <w:b w:val="0"/>
      <w:i/>
    </w:rPr>
  </w:style>
  <w:style w:type="paragraph" w:styleId="berschrift7">
    <w:name w:val="heading 7"/>
    <w:basedOn w:val="berschrift1"/>
    <w:next w:val="MazarsText"/>
    <w:link w:val="berschrift7Zchn"/>
    <w:qFormat/>
    <w:rsid w:val="00540D67"/>
    <w:pPr>
      <w:numPr>
        <w:ilvl w:val="6"/>
      </w:numPr>
      <w:outlineLvl w:val="6"/>
    </w:pPr>
    <w:rPr>
      <w:b w:val="0"/>
      <w:i/>
    </w:rPr>
  </w:style>
  <w:style w:type="paragraph" w:styleId="berschrift8">
    <w:name w:val="heading 8"/>
    <w:basedOn w:val="berschrift1"/>
    <w:next w:val="MazarsText"/>
    <w:link w:val="berschrift8Zchn"/>
    <w:qFormat/>
    <w:rsid w:val="00540D67"/>
    <w:pPr>
      <w:numPr>
        <w:ilvl w:val="7"/>
      </w:numPr>
      <w:outlineLvl w:val="7"/>
    </w:pPr>
    <w:rPr>
      <w:b w:val="0"/>
      <w:i/>
    </w:rPr>
  </w:style>
  <w:style w:type="paragraph" w:styleId="berschrift9">
    <w:name w:val="heading 9"/>
    <w:basedOn w:val="berschrift1"/>
    <w:next w:val="MazarsText"/>
    <w:link w:val="berschrift9Zchn"/>
    <w:qFormat/>
    <w:rsid w:val="00540D67"/>
    <w:pPr>
      <w:numPr>
        <w:ilvl w:val="8"/>
      </w:numPr>
      <w:outlineLvl w:val="8"/>
    </w:pPr>
    <w:rPr>
      <w:b w:val="0"/>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540D67"/>
    <w:rPr>
      <w:rFonts w:ascii="Arial" w:eastAsia="Times New Roman" w:hAnsi="Arial" w:cs="Times New Roman"/>
      <w:b/>
      <w:kern w:val="2"/>
      <w:szCs w:val="20"/>
      <w:lang w:eastAsia="de-DE"/>
    </w:rPr>
  </w:style>
  <w:style w:type="character" w:customStyle="1" w:styleId="berschrift2Zchn">
    <w:name w:val="Überschrift 2 Zchn"/>
    <w:basedOn w:val="Absatz-Standardschriftart"/>
    <w:link w:val="berschrift2"/>
    <w:qFormat/>
    <w:rsid w:val="00540D67"/>
    <w:rPr>
      <w:rFonts w:ascii="Arial" w:eastAsia="Times New Roman" w:hAnsi="Arial" w:cs="Times New Roman"/>
      <w:kern w:val="2"/>
      <w:szCs w:val="20"/>
      <w:lang w:eastAsia="de-DE"/>
    </w:rPr>
  </w:style>
  <w:style w:type="character" w:customStyle="1" w:styleId="berschrift3Zchn">
    <w:name w:val="Überschrift 3 Zchn"/>
    <w:basedOn w:val="Absatz-Standardschriftart"/>
    <w:link w:val="berschrift3"/>
    <w:qFormat/>
    <w:rsid w:val="00540D67"/>
    <w:rPr>
      <w:rFonts w:ascii="Arial" w:eastAsia="Times New Roman" w:hAnsi="Arial" w:cs="Times New Roman"/>
      <w:kern w:val="2"/>
      <w:szCs w:val="20"/>
      <w:lang w:eastAsia="de-DE"/>
    </w:rPr>
  </w:style>
  <w:style w:type="character" w:customStyle="1" w:styleId="berschrift4Zchn">
    <w:name w:val="Überschrift 4 Zchn"/>
    <w:basedOn w:val="Absatz-Standardschriftart"/>
    <w:link w:val="berschrift4"/>
    <w:qFormat/>
    <w:rsid w:val="00540D67"/>
    <w:rPr>
      <w:rFonts w:ascii="Arial" w:eastAsia="Times New Roman" w:hAnsi="Arial" w:cs="Times New Roman"/>
      <w:kern w:val="2"/>
      <w:szCs w:val="20"/>
      <w:lang w:eastAsia="de-DE"/>
    </w:rPr>
  </w:style>
  <w:style w:type="character" w:customStyle="1" w:styleId="berschrift5Zchn">
    <w:name w:val="Überschrift 5 Zchn"/>
    <w:basedOn w:val="Absatz-Standardschriftart"/>
    <w:link w:val="berschrift5"/>
    <w:qFormat/>
    <w:rsid w:val="00540D67"/>
    <w:rPr>
      <w:rFonts w:ascii="Arial" w:eastAsia="Times New Roman" w:hAnsi="Arial" w:cs="Times New Roman"/>
      <w:kern w:val="2"/>
      <w:szCs w:val="20"/>
      <w:lang w:eastAsia="de-DE"/>
    </w:rPr>
  </w:style>
  <w:style w:type="character" w:customStyle="1" w:styleId="berschrift6Zchn">
    <w:name w:val="Überschrift 6 Zchn"/>
    <w:basedOn w:val="Absatz-Standardschriftart"/>
    <w:link w:val="berschrift6"/>
    <w:qFormat/>
    <w:rsid w:val="00540D67"/>
    <w:rPr>
      <w:rFonts w:ascii="Arial" w:eastAsia="Times New Roman" w:hAnsi="Arial" w:cs="Times New Roman"/>
      <w:i/>
      <w:kern w:val="2"/>
      <w:szCs w:val="20"/>
      <w:lang w:eastAsia="de-DE"/>
    </w:rPr>
  </w:style>
  <w:style w:type="character" w:customStyle="1" w:styleId="berschrift7Zchn">
    <w:name w:val="Überschrift 7 Zchn"/>
    <w:basedOn w:val="Absatz-Standardschriftart"/>
    <w:link w:val="berschrift7"/>
    <w:qFormat/>
    <w:rsid w:val="00540D67"/>
    <w:rPr>
      <w:rFonts w:ascii="Arial" w:eastAsia="Times New Roman" w:hAnsi="Arial" w:cs="Times New Roman"/>
      <w:i/>
      <w:kern w:val="2"/>
      <w:szCs w:val="20"/>
      <w:lang w:eastAsia="de-DE"/>
    </w:rPr>
  </w:style>
  <w:style w:type="character" w:customStyle="1" w:styleId="berschrift8Zchn">
    <w:name w:val="Überschrift 8 Zchn"/>
    <w:basedOn w:val="Absatz-Standardschriftart"/>
    <w:link w:val="berschrift8"/>
    <w:qFormat/>
    <w:rsid w:val="00540D67"/>
    <w:rPr>
      <w:rFonts w:ascii="Arial" w:eastAsia="Times New Roman" w:hAnsi="Arial" w:cs="Times New Roman"/>
      <w:i/>
      <w:kern w:val="2"/>
      <w:szCs w:val="20"/>
      <w:lang w:eastAsia="de-DE"/>
    </w:rPr>
  </w:style>
  <w:style w:type="character" w:customStyle="1" w:styleId="berschrift9Zchn">
    <w:name w:val="Überschrift 9 Zchn"/>
    <w:basedOn w:val="Absatz-Standardschriftart"/>
    <w:link w:val="berschrift9"/>
    <w:qFormat/>
    <w:rsid w:val="00540D67"/>
    <w:rPr>
      <w:rFonts w:ascii="Arial" w:eastAsia="Times New Roman" w:hAnsi="Arial" w:cs="Times New Roman"/>
      <w:i/>
      <w:kern w:val="2"/>
      <w:szCs w:val="20"/>
      <w:lang w:eastAsia="de-DE"/>
    </w:rPr>
  </w:style>
  <w:style w:type="character" w:customStyle="1" w:styleId="NurTextZchn">
    <w:name w:val="Nur Text Zchn"/>
    <w:basedOn w:val="Absatz-Standardschriftart"/>
    <w:link w:val="NurText"/>
    <w:qFormat/>
    <w:rsid w:val="00540D67"/>
    <w:rPr>
      <w:rFonts w:ascii="Georgia" w:eastAsia="Times New Roman" w:hAnsi="Georgia" w:cs="Times New Roman"/>
      <w:szCs w:val="20"/>
      <w:lang w:eastAsia="de-DE"/>
    </w:rPr>
  </w:style>
  <w:style w:type="character" w:customStyle="1" w:styleId="DokumentstrukturZchn">
    <w:name w:val="Dokumentstruktur Zchn"/>
    <w:basedOn w:val="Absatz-Standardschriftart"/>
    <w:link w:val="Dokumentstruktur"/>
    <w:semiHidden/>
    <w:qFormat/>
    <w:rsid w:val="00540D67"/>
    <w:rPr>
      <w:rFonts w:ascii="Tahoma" w:eastAsia="Times New Roman" w:hAnsi="Tahoma" w:cs="Times New Roman"/>
      <w:szCs w:val="20"/>
      <w:shd w:val="clear" w:color="auto" w:fill="000080"/>
      <w:lang w:eastAsia="de-DE"/>
    </w:rPr>
  </w:style>
  <w:style w:type="character" w:customStyle="1" w:styleId="PwC-Standardschrift">
    <w:name w:val="PwC-Standardschrift"/>
    <w:basedOn w:val="Absatz-Standardschriftart"/>
    <w:semiHidden/>
    <w:qFormat/>
    <w:rsid w:val="00540D67"/>
    <w:rPr>
      <w:rFonts w:ascii="Georgia" w:hAnsi="Georgia"/>
      <w:sz w:val="22"/>
    </w:rPr>
  </w:style>
  <w:style w:type="character" w:styleId="Kommentarzeichen">
    <w:name w:val="annotation reference"/>
    <w:basedOn w:val="Absatz-Standardschriftart"/>
    <w:uiPriority w:val="99"/>
    <w:qFormat/>
    <w:rsid w:val="00540D67"/>
    <w:rPr>
      <w:sz w:val="16"/>
    </w:rPr>
  </w:style>
  <w:style w:type="character" w:customStyle="1" w:styleId="Fu-EndnotenberschriftZchn">
    <w:name w:val="Fuß/-Endnotenüberschrift Zchn"/>
    <w:basedOn w:val="Absatz-Standardschriftart"/>
    <w:link w:val="Fu-Endnotenberschrift"/>
    <w:semiHidden/>
    <w:qFormat/>
    <w:rsid w:val="00540D67"/>
    <w:rPr>
      <w:rFonts w:ascii="Georgia" w:eastAsia="Times New Roman" w:hAnsi="Georgia" w:cs="Times New Roman"/>
      <w:szCs w:val="20"/>
      <w:lang w:eastAsia="de-DE"/>
    </w:rPr>
  </w:style>
  <w:style w:type="character" w:styleId="Fett">
    <w:name w:val="Strong"/>
    <w:basedOn w:val="Absatz-Standardschriftart"/>
    <w:qFormat/>
    <w:rsid w:val="00540D67"/>
    <w:rPr>
      <w:b/>
    </w:rPr>
  </w:style>
  <w:style w:type="character" w:customStyle="1" w:styleId="FunotentextZchn">
    <w:name w:val="Fußnotentext Zchn"/>
    <w:basedOn w:val="Absatz-Standardschriftart"/>
    <w:link w:val="Funotentext"/>
    <w:semiHidden/>
    <w:qFormat/>
    <w:rsid w:val="00540D67"/>
    <w:rPr>
      <w:rFonts w:ascii="Georgia" w:eastAsia="Times New Roman" w:hAnsi="Georgia" w:cs="Times New Roman"/>
      <w:sz w:val="20"/>
      <w:szCs w:val="20"/>
      <w:lang w:eastAsia="de-DE"/>
    </w:rPr>
  </w:style>
  <w:style w:type="character" w:customStyle="1" w:styleId="FootnoteCharacters">
    <w:name w:val="Footnote Characters"/>
    <w:basedOn w:val="Absatz-Standardschriftart"/>
    <w:semiHidden/>
    <w:qFormat/>
    <w:rsid w:val="00540D67"/>
    <w:rPr>
      <w:sz w:val="18"/>
      <w:vertAlign w:val="superscript"/>
    </w:rPr>
  </w:style>
  <w:style w:type="character" w:styleId="Funotenzeichen">
    <w:name w:val="footnote reference"/>
    <w:rPr>
      <w:sz w:val="18"/>
      <w:vertAlign w:val="superscript"/>
    </w:rPr>
  </w:style>
  <w:style w:type="character" w:styleId="Seitenzahl">
    <w:name w:val="page number"/>
    <w:basedOn w:val="Absatz-Standardschriftart"/>
    <w:semiHidden/>
    <w:rsid w:val="00540D67"/>
    <w:rPr>
      <w:sz w:val="20"/>
    </w:rPr>
  </w:style>
  <w:style w:type="character" w:customStyle="1" w:styleId="DatumZchn">
    <w:name w:val="Datum Zchn"/>
    <w:basedOn w:val="Absatz-Standardschriftart"/>
    <w:link w:val="Datum"/>
    <w:semiHidden/>
    <w:qFormat/>
    <w:rsid w:val="00540D67"/>
    <w:rPr>
      <w:rFonts w:ascii="Georgia" w:eastAsia="Times New Roman" w:hAnsi="Georgia" w:cs="Times New Roman"/>
      <w:szCs w:val="20"/>
      <w:lang w:eastAsia="de-DE"/>
    </w:rPr>
  </w:style>
  <w:style w:type="character" w:customStyle="1" w:styleId="KopfzeileZchn">
    <w:name w:val="Kopfzeile Zchn"/>
    <w:basedOn w:val="Absatz-Standardschriftart"/>
    <w:link w:val="Kopfzeile"/>
    <w:qFormat/>
    <w:rsid w:val="00540D67"/>
    <w:rPr>
      <w:rFonts w:ascii="Georgia" w:eastAsia="Times New Roman" w:hAnsi="Georgia" w:cs="Times New Roman"/>
      <w:szCs w:val="20"/>
      <w:lang w:eastAsia="de-DE"/>
    </w:rPr>
  </w:style>
  <w:style w:type="character" w:customStyle="1" w:styleId="FuzeileZchn">
    <w:name w:val="Fußzeile Zchn"/>
    <w:basedOn w:val="Absatz-Standardschriftart"/>
    <w:link w:val="Fuzeile"/>
    <w:uiPriority w:val="99"/>
    <w:qFormat/>
    <w:rsid w:val="00540D67"/>
    <w:rPr>
      <w:rFonts w:ascii="Georgia" w:eastAsia="Times New Roman" w:hAnsi="Georgia" w:cs="Times New Roman"/>
      <w:szCs w:val="20"/>
      <w:lang w:eastAsia="de-DE"/>
    </w:rPr>
  </w:style>
  <w:style w:type="character" w:customStyle="1" w:styleId="NachrichtenkopfZchn">
    <w:name w:val="Nachrichtenkopf Zchn"/>
    <w:basedOn w:val="Absatz-Standardschriftart"/>
    <w:link w:val="Nachrichtenkopf"/>
    <w:semiHidden/>
    <w:qFormat/>
    <w:rsid w:val="00540D67"/>
    <w:rPr>
      <w:rFonts w:ascii="Georgia" w:eastAsia="Times New Roman" w:hAnsi="Georgia" w:cs="Times New Roman"/>
      <w:szCs w:val="20"/>
      <w:shd w:val="clear" w:color="auto" w:fill="CCCCCC"/>
      <w:lang w:eastAsia="de-DE"/>
    </w:rPr>
  </w:style>
  <w:style w:type="character" w:customStyle="1" w:styleId="TitelZchn">
    <w:name w:val="Titel Zchn"/>
    <w:basedOn w:val="Absatz-Standardschriftart"/>
    <w:link w:val="Titel"/>
    <w:qFormat/>
    <w:rsid w:val="00540D67"/>
    <w:rPr>
      <w:rFonts w:ascii="Georgia" w:eastAsia="Times New Roman" w:hAnsi="Georgia" w:cs="Times New Roman"/>
      <w:b/>
      <w:bCs/>
      <w:i/>
      <w:kern w:val="2"/>
      <w:sz w:val="44"/>
      <w:szCs w:val="20"/>
      <w:lang w:eastAsia="de-DE"/>
    </w:rPr>
  </w:style>
  <w:style w:type="character" w:customStyle="1" w:styleId="KommentartextZchn">
    <w:name w:val="Kommentartext Zchn"/>
    <w:basedOn w:val="Absatz-Standardschriftart"/>
    <w:link w:val="Kommentartext"/>
    <w:uiPriority w:val="99"/>
    <w:qFormat/>
    <w:rsid w:val="00540D67"/>
    <w:rPr>
      <w:rFonts w:ascii="Georgia" w:eastAsia="Times New Roman" w:hAnsi="Georgia" w:cs="Times New Roman"/>
      <w:sz w:val="20"/>
      <w:szCs w:val="20"/>
      <w:lang w:eastAsia="de-DE"/>
    </w:rPr>
  </w:style>
  <w:style w:type="character" w:customStyle="1" w:styleId="ZitatZchn">
    <w:name w:val="Zitat Zchn"/>
    <w:basedOn w:val="Absatz-Standardschriftart"/>
    <w:link w:val="Zitat"/>
    <w:uiPriority w:val="29"/>
    <w:qFormat/>
    <w:rsid w:val="00540D67"/>
    <w:rPr>
      <w:rFonts w:ascii="Georgia" w:eastAsia="Times New Roman" w:hAnsi="Georgia" w:cs="Times New Roman"/>
      <w:i/>
      <w:iCs/>
      <w:color w:val="000000" w:themeColor="text1"/>
      <w:szCs w:val="20"/>
      <w:lang w:eastAsia="de-DE"/>
    </w:rPr>
  </w:style>
  <w:style w:type="character" w:customStyle="1" w:styleId="AnredeZchn">
    <w:name w:val="Anrede Zchn"/>
    <w:basedOn w:val="Absatz-Standardschriftart"/>
    <w:link w:val="Anrede"/>
    <w:qFormat/>
    <w:rsid w:val="00540D67"/>
    <w:rPr>
      <w:rFonts w:ascii="Georgia" w:eastAsia="Times New Roman" w:hAnsi="Georgia" w:cs="Times New Roman"/>
      <w:szCs w:val="20"/>
      <w:lang w:eastAsia="de-DE"/>
    </w:rPr>
  </w:style>
  <w:style w:type="character" w:customStyle="1" w:styleId="E-Mail-SignaturZchn">
    <w:name w:val="E-Mail-Signatur Zchn"/>
    <w:basedOn w:val="Absatz-Standardschriftart"/>
    <w:link w:val="E-Mail-Signatur"/>
    <w:uiPriority w:val="99"/>
    <w:semiHidden/>
    <w:qFormat/>
    <w:rsid w:val="00540D67"/>
    <w:rPr>
      <w:rFonts w:ascii="Georgia" w:eastAsia="Times New Roman" w:hAnsi="Georgia" w:cs="Times New Roman"/>
      <w:szCs w:val="20"/>
      <w:lang w:eastAsia="de-DE"/>
    </w:rPr>
  </w:style>
  <w:style w:type="character" w:customStyle="1" w:styleId="EndnotentextZchn">
    <w:name w:val="Endnotentext Zchn"/>
    <w:basedOn w:val="Absatz-Standardschriftart"/>
    <w:link w:val="Endnotentext"/>
    <w:uiPriority w:val="99"/>
    <w:semiHidden/>
    <w:qFormat/>
    <w:rsid w:val="00540D67"/>
    <w:rPr>
      <w:rFonts w:ascii="Georgia" w:eastAsia="Times New Roman" w:hAnsi="Georgia" w:cs="Times New Roman"/>
      <w:sz w:val="20"/>
      <w:szCs w:val="20"/>
      <w:lang w:eastAsia="de-DE"/>
    </w:rPr>
  </w:style>
  <w:style w:type="character" w:customStyle="1" w:styleId="GruformelZchn">
    <w:name w:val="Grußformel Zchn"/>
    <w:basedOn w:val="Absatz-Standardschriftart"/>
    <w:link w:val="Gruformel"/>
    <w:qFormat/>
    <w:rsid w:val="00540D67"/>
    <w:rPr>
      <w:rFonts w:ascii="Georgia" w:eastAsia="Times New Roman" w:hAnsi="Georgia" w:cs="Times New Roman"/>
      <w:szCs w:val="20"/>
      <w:lang w:eastAsia="de-DE"/>
    </w:rPr>
  </w:style>
  <w:style w:type="character" w:customStyle="1" w:styleId="HTMLAdresseZchn">
    <w:name w:val="HTML Adresse Zchn"/>
    <w:basedOn w:val="Absatz-Standardschriftart"/>
    <w:link w:val="HTMLAdresse"/>
    <w:uiPriority w:val="99"/>
    <w:semiHidden/>
    <w:qFormat/>
    <w:rsid w:val="00540D67"/>
    <w:rPr>
      <w:rFonts w:ascii="Georgia" w:eastAsia="Times New Roman" w:hAnsi="Georgia" w:cs="Times New Roman"/>
      <w:i/>
      <w:iCs/>
      <w:szCs w:val="20"/>
      <w:lang w:eastAsia="de-DE"/>
    </w:rPr>
  </w:style>
  <w:style w:type="character" w:customStyle="1" w:styleId="HTMLVorformatiertZchn">
    <w:name w:val="HTML Vorformatiert Zchn"/>
    <w:basedOn w:val="Absatz-Standardschriftart"/>
    <w:link w:val="HTMLVorformatiert"/>
    <w:uiPriority w:val="99"/>
    <w:semiHidden/>
    <w:qFormat/>
    <w:rsid w:val="00540D67"/>
    <w:rPr>
      <w:rFonts w:ascii="Consolas" w:eastAsia="Times New Roman" w:hAnsi="Consolas" w:cs="Times New Roman"/>
      <w:sz w:val="20"/>
      <w:szCs w:val="20"/>
      <w:lang w:eastAsia="de-DE"/>
    </w:rPr>
  </w:style>
  <w:style w:type="character" w:customStyle="1" w:styleId="IntensivesZitatZchn">
    <w:name w:val="Intensives Zitat Zchn"/>
    <w:basedOn w:val="Absatz-Standardschriftart"/>
    <w:link w:val="IntensivesZitat"/>
    <w:uiPriority w:val="30"/>
    <w:qFormat/>
    <w:rsid w:val="00540D67"/>
    <w:rPr>
      <w:rFonts w:ascii="Georgia" w:eastAsia="Times New Roman" w:hAnsi="Georgia" w:cs="Times New Roman"/>
      <w:b/>
      <w:bCs/>
      <w:i/>
      <w:iCs/>
      <w:color w:val="4472C4" w:themeColor="accent1"/>
      <w:szCs w:val="20"/>
      <w:lang w:eastAsia="de-DE"/>
    </w:rPr>
  </w:style>
  <w:style w:type="character" w:customStyle="1" w:styleId="KommentarthemaZchn">
    <w:name w:val="Kommentarthema Zchn"/>
    <w:basedOn w:val="KommentartextZchn"/>
    <w:link w:val="Kommentarthema"/>
    <w:uiPriority w:val="99"/>
    <w:semiHidden/>
    <w:qFormat/>
    <w:rsid w:val="00540D67"/>
    <w:rPr>
      <w:rFonts w:ascii="Georgia" w:eastAsia="Times New Roman" w:hAnsi="Georgia" w:cs="Times New Roman"/>
      <w:b/>
      <w:bCs/>
      <w:sz w:val="20"/>
      <w:szCs w:val="20"/>
      <w:lang w:eastAsia="de-DE"/>
    </w:rPr>
  </w:style>
  <w:style w:type="character" w:customStyle="1" w:styleId="MakrotextZchn">
    <w:name w:val="Makrotext Zchn"/>
    <w:basedOn w:val="Absatz-Standardschriftart"/>
    <w:link w:val="Makrotext"/>
    <w:uiPriority w:val="99"/>
    <w:semiHidden/>
    <w:qFormat/>
    <w:rsid w:val="00540D67"/>
    <w:rPr>
      <w:rFonts w:ascii="Consolas" w:eastAsia="Times New Roman" w:hAnsi="Consolas" w:cs="Times New Roman"/>
      <w:sz w:val="20"/>
      <w:szCs w:val="20"/>
      <w:lang w:eastAsia="de-DE"/>
    </w:rPr>
  </w:style>
  <w:style w:type="character" w:customStyle="1" w:styleId="SprechblasentextZchn">
    <w:name w:val="Sprechblasentext Zchn"/>
    <w:basedOn w:val="Absatz-Standardschriftart"/>
    <w:link w:val="Sprechblasentext"/>
    <w:uiPriority w:val="99"/>
    <w:semiHidden/>
    <w:qFormat/>
    <w:rsid w:val="00540D67"/>
    <w:rPr>
      <w:rFonts w:ascii="Tahoma" w:eastAsia="Times New Roman" w:hAnsi="Tahoma" w:cs="Tahoma"/>
      <w:sz w:val="16"/>
      <w:szCs w:val="16"/>
      <w:lang w:eastAsia="de-DE"/>
    </w:rPr>
  </w:style>
  <w:style w:type="character" w:customStyle="1" w:styleId="UnterschriftZchn">
    <w:name w:val="Unterschrift Zchn"/>
    <w:basedOn w:val="Absatz-Standardschriftart"/>
    <w:link w:val="Unterschrift"/>
    <w:uiPriority w:val="99"/>
    <w:semiHidden/>
    <w:qFormat/>
    <w:rsid w:val="00540D67"/>
    <w:rPr>
      <w:rFonts w:ascii="Georgia" w:eastAsia="Times New Roman" w:hAnsi="Georgia" w:cs="Times New Roman"/>
      <w:szCs w:val="20"/>
      <w:lang w:eastAsia="de-DE"/>
    </w:rPr>
  </w:style>
  <w:style w:type="character" w:customStyle="1" w:styleId="UntertitelZchn">
    <w:name w:val="Untertitel Zchn"/>
    <w:basedOn w:val="Absatz-Standardschriftart"/>
    <w:link w:val="Untertitel"/>
    <w:uiPriority w:val="11"/>
    <w:qFormat/>
    <w:rsid w:val="00540D67"/>
    <w:rPr>
      <w:rFonts w:asciiTheme="majorHAnsi" w:eastAsiaTheme="majorEastAsia" w:hAnsiTheme="majorHAnsi" w:cstheme="majorBidi"/>
      <w:i/>
      <w:iCs/>
      <w:color w:val="4472C4" w:themeColor="accent1"/>
      <w:spacing w:val="15"/>
      <w:sz w:val="24"/>
      <w:szCs w:val="20"/>
      <w:lang w:eastAsia="de-DE"/>
    </w:rPr>
  </w:style>
  <w:style w:type="character" w:customStyle="1" w:styleId="Textkrper-ZeileneinzugZchn">
    <w:name w:val="Textkörper-Zeileneinzug Zchn"/>
    <w:basedOn w:val="Absatz-Standardschriftart"/>
    <w:link w:val="Textkrper-Zeileneinzug"/>
    <w:semiHidden/>
    <w:qFormat/>
    <w:rsid w:val="00540D67"/>
    <w:rPr>
      <w:rFonts w:ascii="Arial" w:eastAsia="Times New Roman" w:hAnsi="Arial" w:cs="Arial"/>
      <w:szCs w:val="24"/>
      <w:lang w:eastAsia="de-DE"/>
    </w:rPr>
  </w:style>
  <w:style w:type="character" w:customStyle="1" w:styleId="AdresseZchn">
    <w:name w:val="Adresse Zchn"/>
    <w:link w:val="Adresse"/>
    <w:qFormat/>
    <w:rsid w:val="00540D67"/>
    <w:rPr>
      <w:rFonts w:ascii="Georgia" w:eastAsia="Times New Roman" w:hAnsi="Georgia" w:cs="Times New Roman"/>
      <w:szCs w:val="20"/>
      <w:lang w:eastAsia="de-DE"/>
    </w:rPr>
  </w:style>
  <w:style w:type="character" w:styleId="Hyperlink">
    <w:name w:val="Hyperlink"/>
    <w:basedOn w:val="Absatz-Standardschriftart"/>
    <w:uiPriority w:val="99"/>
    <w:unhideWhenUsed/>
    <w:rsid w:val="00540D67"/>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DC1652"/>
    <w:rPr>
      <w:color w:val="605E5C"/>
      <w:shd w:val="clear" w:color="auto" w:fill="E1DFDD"/>
    </w:rPr>
  </w:style>
  <w:style w:type="character" w:styleId="NichtaufgelsteErwhnung">
    <w:name w:val="Unresolved Mention"/>
    <w:basedOn w:val="Absatz-Standardschriftart"/>
    <w:uiPriority w:val="99"/>
    <w:semiHidden/>
    <w:unhideWhenUsed/>
    <w:qFormat/>
    <w:rsid w:val="00B064B0"/>
    <w:rPr>
      <w:color w:val="605E5C"/>
      <w:shd w:val="clear" w:color="auto" w:fill="E1DFDD"/>
    </w:rPr>
  </w:style>
  <w:style w:type="character" w:styleId="BesuchterLink">
    <w:name w:val="FollowedHyperlink"/>
    <w:basedOn w:val="Absatz-Standardschriftart"/>
    <w:uiPriority w:val="99"/>
    <w:semiHidden/>
    <w:unhideWhenUsed/>
    <w:rsid w:val="00EC1C5D"/>
    <w:rPr>
      <w:color w:val="954F72" w:themeColor="followedHyperlink"/>
      <w:u w:val="single"/>
    </w:rPr>
  </w:style>
  <w:style w:type="character" w:customStyle="1" w:styleId="MazarsTextebene1Zchn">
    <w:name w:val="Mazars Textebene +1 Zchn"/>
    <w:basedOn w:val="Absatz-Standardschriftart"/>
    <w:link w:val="MazarsTextebene1"/>
    <w:qFormat/>
    <w:rsid w:val="001E7AA0"/>
    <w:rPr>
      <w:rFonts w:ascii="Arial" w:eastAsia="Arial" w:hAnsi="Arial" w:cs="Times New Roman"/>
    </w:rPr>
  </w:style>
  <w:style w:type="character" w:customStyle="1" w:styleId="MazarsberschriftEbene1Zchn">
    <w:name w:val="Mazars Überschrift Ebene 1 Zchn"/>
    <w:basedOn w:val="Absatz-Standardschriftart"/>
    <w:link w:val="MazarsberschriftEbene1"/>
    <w:qFormat/>
    <w:rsid w:val="001E7AA0"/>
    <w:rPr>
      <w:rFonts w:ascii="Arial" w:eastAsia="Arial" w:hAnsi="Arial" w:cs="Times New Roman"/>
      <w:b/>
    </w:rPr>
  </w:style>
  <w:style w:type="character" w:customStyle="1" w:styleId="--l">
    <w:name w:val="--l"/>
    <w:basedOn w:val="Absatz-Standardschriftart"/>
    <w:qFormat/>
    <w:rsid w:val="009B69E0"/>
  </w:style>
  <w:style w:type="character" w:customStyle="1" w:styleId="IndexLink">
    <w:name w:val="Index Link"/>
    <w:qFormat/>
  </w:style>
  <w:style w:type="character" w:styleId="Zeilennummer">
    <w:name w:val="line number"/>
  </w:style>
  <w:style w:type="paragraph" w:customStyle="1" w:styleId="Heading">
    <w:name w:val="Heading"/>
    <w:basedOn w:val="Standard"/>
    <w:next w:val="Textkrper"/>
    <w:qFormat/>
    <w:pPr>
      <w:keepNext/>
      <w:spacing w:before="240" w:after="120"/>
    </w:pPr>
    <w:rPr>
      <w:rFonts w:ascii="Liberation Sans" w:eastAsia="Noto Sans CJK SC" w:hAnsi="Liberation Sans" w:cs="FreeSans"/>
      <w:sz w:val="28"/>
      <w:szCs w:val="28"/>
    </w:rPr>
  </w:style>
  <w:style w:type="paragraph" w:styleId="Textkrper">
    <w:name w:val="Body Text"/>
    <w:basedOn w:val="Standard"/>
    <w:pPr>
      <w:spacing w:after="140" w:line="276" w:lineRule="auto"/>
    </w:pPr>
  </w:style>
  <w:style w:type="paragraph" w:styleId="Liste">
    <w:name w:val="List"/>
    <w:basedOn w:val="Textlinks"/>
    <w:rsid w:val="00540D67"/>
    <w:pPr>
      <w:numPr>
        <w:numId w:val="11"/>
      </w:numPr>
    </w:pPr>
  </w:style>
  <w:style w:type="paragraph" w:styleId="Beschriftung">
    <w:name w:val="caption"/>
    <w:basedOn w:val="Standard"/>
    <w:next w:val="Standard"/>
    <w:semiHidden/>
    <w:qFormat/>
    <w:rsid w:val="00540D67"/>
    <w:pPr>
      <w:spacing w:before="120" w:after="120"/>
    </w:pPr>
    <w:rPr>
      <w:b/>
    </w:rPr>
  </w:style>
  <w:style w:type="paragraph" w:customStyle="1" w:styleId="Index">
    <w:name w:val="Index"/>
    <w:basedOn w:val="Standard"/>
    <w:qFormat/>
    <w:pPr>
      <w:suppressLineNumbers/>
    </w:pPr>
    <w:rPr>
      <w:rFonts w:cs="FreeSans"/>
    </w:rPr>
  </w:style>
  <w:style w:type="paragraph" w:customStyle="1" w:styleId="TextmTz">
    <w:name w:val="Text m. Tz."/>
    <w:basedOn w:val="NurText"/>
    <w:unhideWhenUsed/>
    <w:qFormat/>
    <w:rsid w:val="00540D67"/>
    <w:pPr>
      <w:numPr>
        <w:numId w:val="4"/>
      </w:numPr>
      <w:tabs>
        <w:tab w:val="left" w:pos="0"/>
      </w:tabs>
      <w:ind w:left="0" w:hanging="142"/>
    </w:pPr>
  </w:style>
  <w:style w:type="paragraph" w:styleId="NurText">
    <w:name w:val="Plain Text"/>
    <w:basedOn w:val="Standard"/>
    <w:link w:val="NurTextZchn"/>
    <w:qFormat/>
    <w:rsid w:val="00540D67"/>
  </w:style>
  <w:style w:type="paragraph" w:styleId="Dokumentstruktur">
    <w:name w:val="Document Map"/>
    <w:basedOn w:val="Standard"/>
    <w:link w:val="DokumentstrukturZchn"/>
    <w:semiHidden/>
    <w:qFormat/>
    <w:rsid w:val="00540D67"/>
    <w:pPr>
      <w:shd w:val="clear" w:color="auto" w:fill="000080"/>
    </w:pPr>
    <w:rPr>
      <w:rFonts w:ascii="Tahoma" w:hAnsi="Tahoma"/>
    </w:rPr>
  </w:style>
  <w:style w:type="paragraph" w:styleId="Verzeichnis5">
    <w:name w:val="toc 5"/>
    <w:basedOn w:val="Verzeichnis1"/>
    <w:next w:val="Standard"/>
    <w:uiPriority w:val="39"/>
    <w:rsid w:val="00540D67"/>
    <w:pPr>
      <w:ind w:left="2296"/>
    </w:pPr>
  </w:style>
  <w:style w:type="paragraph" w:styleId="Verzeichnis1">
    <w:name w:val="toc 1"/>
    <w:basedOn w:val="Standard"/>
    <w:next w:val="Standard"/>
    <w:uiPriority w:val="39"/>
    <w:rsid w:val="00540D67"/>
    <w:pPr>
      <w:tabs>
        <w:tab w:val="left" w:pos="482"/>
        <w:tab w:val="right" w:leader="dot" w:pos="9350"/>
      </w:tabs>
      <w:spacing w:before="120" w:line="360" w:lineRule="atLeast"/>
      <w:ind w:left="482" w:right="652" w:hanging="482"/>
    </w:pPr>
    <w:rPr>
      <w:rFonts w:ascii="ITC Charter Com" w:hAnsi="ITC Charter Com"/>
    </w:rPr>
  </w:style>
  <w:style w:type="paragraph" w:styleId="Verzeichnis2">
    <w:name w:val="toc 2"/>
    <w:basedOn w:val="Verzeichnis1"/>
    <w:next w:val="Standard"/>
    <w:uiPriority w:val="39"/>
    <w:rsid w:val="00540D67"/>
    <w:pPr>
      <w:tabs>
        <w:tab w:val="clear" w:pos="482"/>
      </w:tabs>
      <w:ind w:left="1049" w:hanging="567"/>
    </w:pPr>
  </w:style>
  <w:style w:type="paragraph" w:styleId="Verzeichnis3">
    <w:name w:val="toc 3"/>
    <w:basedOn w:val="Verzeichnis2"/>
    <w:next w:val="Standard"/>
    <w:uiPriority w:val="39"/>
    <w:rsid w:val="00540D67"/>
    <w:pPr>
      <w:widowControl w:val="0"/>
      <w:spacing w:before="0"/>
      <w:ind w:left="1361" w:hanging="510"/>
    </w:pPr>
  </w:style>
  <w:style w:type="paragraph" w:styleId="Verzeichnis4">
    <w:name w:val="toc 4"/>
    <w:basedOn w:val="Verzeichnis3"/>
    <w:next w:val="Standard"/>
    <w:uiPriority w:val="39"/>
    <w:rsid w:val="00540D67"/>
    <w:pPr>
      <w:ind w:left="1645" w:hanging="284"/>
    </w:pPr>
  </w:style>
  <w:style w:type="paragraph" w:styleId="Verzeichnis6">
    <w:name w:val="toc 6"/>
    <w:basedOn w:val="Standard"/>
    <w:next w:val="Standard"/>
    <w:autoRedefine/>
    <w:rsid w:val="00540D67"/>
    <w:pPr>
      <w:spacing w:line="240" w:lineRule="auto"/>
      <w:ind w:left="2835" w:hanging="567"/>
    </w:pPr>
    <w:rPr>
      <w:rFonts w:ascii="ITC Charter Com" w:hAnsi="ITC Charter Com"/>
    </w:rPr>
  </w:style>
  <w:style w:type="paragraph" w:styleId="Verzeichnis7">
    <w:name w:val="toc 7"/>
    <w:basedOn w:val="Standard"/>
    <w:next w:val="Standard"/>
    <w:autoRedefine/>
    <w:semiHidden/>
    <w:rsid w:val="00540D67"/>
    <w:pPr>
      <w:spacing w:line="240" w:lineRule="auto"/>
      <w:ind w:left="1440"/>
    </w:pPr>
    <w:rPr>
      <w:rFonts w:ascii="ITC Charter Com" w:hAnsi="ITC Charter Com"/>
    </w:rPr>
  </w:style>
  <w:style w:type="paragraph" w:styleId="Verzeichnis8">
    <w:name w:val="toc 8"/>
    <w:basedOn w:val="Standard"/>
    <w:next w:val="Standard"/>
    <w:autoRedefine/>
    <w:semiHidden/>
    <w:rsid w:val="00540D67"/>
    <w:pPr>
      <w:spacing w:line="240" w:lineRule="auto"/>
      <w:ind w:left="1680"/>
    </w:pPr>
    <w:rPr>
      <w:rFonts w:ascii="ITC Charter Com" w:hAnsi="ITC Charter Com"/>
    </w:rPr>
  </w:style>
  <w:style w:type="paragraph" w:styleId="Verzeichnis9">
    <w:name w:val="toc 9"/>
    <w:basedOn w:val="Verzeichnis1"/>
    <w:next w:val="Standard"/>
    <w:semiHidden/>
    <w:rsid w:val="00540D67"/>
    <w:pPr>
      <w:tabs>
        <w:tab w:val="clear" w:pos="482"/>
      </w:tabs>
      <w:ind w:left="0" w:firstLine="0"/>
    </w:pPr>
    <w:rPr>
      <w:b/>
    </w:rPr>
  </w:style>
  <w:style w:type="paragraph" w:styleId="Abbildungsverzeichnis">
    <w:name w:val="table of figures"/>
    <w:basedOn w:val="Standard"/>
    <w:next w:val="Standard"/>
    <w:semiHidden/>
    <w:rsid w:val="00540D67"/>
    <w:pPr>
      <w:ind w:left="480" w:hanging="480"/>
    </w:pPr>
  </w:style>
  <w:style w:type="paragraph" w:styleId="Fu-Endnotenberschrift">
    <w:name w:val="Note Heading"/>
    <w:basedOn w:val="Standard"/>
    <w:next w:val="Standard"/>
    <w:link w:val="Fu-EndnotenberschriftZchn"/>
    <w:semiHidden/>
    <w:qFormat/>
    <w:rsid w:val="00540D67"/>
  </w:style>
  <w:style w:type="paragraph" w:customStyle="1" w:styleId="TabelleText">
    <w:name w:val="Tabelle Text"/>
    <w:basedOn w:val="Standard"/>
    <w:qFormat/>
    <w:rsid w:val="00540D67"/>
  </w:style>
  <w:style w:type="paragraph" w:customStyle="1" w:styleId="TabelleText10">
    <w:name w:val="Tabelle Text 10"/>
    <w:basedOn w:val="TabelleText"/>
    <w:qFormat/>
    <w:rsid w:val="00540D67"/>
    <w:rPr>
      <w:sz w:val="20"/>
    </w:rPr>
  </w:style>
  <w:style w:type="paragraph" w:customStyle="1" w:styleId="Tabelleberschrift">
    <w:name w:val="Tabelle Überschrift"/>
    <w:basedOn w:val="Standard"/>
    <w:next w:val="TabelleText"/>
    <w:qFormat/>
    <w:rsid w:val="00540D67"/>
    <w:pPr>
      <w:jc w:val="center"/>
    </w:pPr>
    <w:rPr>
      <w:b/>
    </w:rPr>
  </w:style>
  <w:style w:type="paragraph" w:customStyle="1" w:styleId="Tabelleberschrift10">
    <w:name w:val="Tabelle Überschrift 10"/>
    <w:basedOn w:val="Tabelleberschrift"/>
    <w:next w:val="TabelleText10"/>
    <w:qFormat/>
    <w:rsid w:val="00540D67"/>
    <w:rPr>
      <w:sz w:val="20"/>
    </w:rPr>
  </w:style>
  <w:style w:type="paragraph" w:styleId="Funotentext">
    <w:name w:val="footnote text"/>
    <w:basedOn w:val="Standard"/>
    <w:link w:val="FunotentextZchn"/>
    <w:semiHidden/>
    <w:rsid w:val="00540D67"/>
    <w:pPr>
      <w:keepNext/>
      <w:keepLines/>
      <w:tabs>
        <w:tab w:val="left" w:pos="284"/>
      </w:tabs>
      <w:spacing w:before="57" w:line="260" w:lineRule="exact"/>
      <w:ind w:left="284" w:hanging="284"/>
    </w:pPr>
    <w:rPr>
      <w:sz w:val="20"/>
    </w:rPr>
  </w:style>
  <w:style w:type="paragraph" w:customStyle="1" w:styleId="Funotentrennlinie">
    <w:name w:val="Fußnotentrennlinie"/>
    <w:basedOn w:val="Standard"/>
    <w:qFormat/>
    <w:rsid w:val="00540D67"/>
    <w:rPr>
      <w:sz w:val="12"/>
    </w:rPr>
  </w:style>
  <w:style w:type="paragraph" w:styleId="Datum">
    <w:name w:val="Date"/>
    <w:basedOn w:val="Standard"/>
    <w:next w:val="Standard"/>
    <w:link w:val="DatumZchn"/>
    <w:semiHidden/>
    <w:qFormat/>
    <w:rsid w:val="00540D67"/>
  </w:style>
  <w:style w:type="paragraph" w:customStyle="1" w:styleId="Textlinks">
    <w:name w:val="Text links"/>
    <w:basedOn w:val="NurText"/>
    <w:qFormat/>
    <w:rsid w:val="00540D67"/>
    <w:pPr>
      <w:spacing w:after="260"/>
    </w:pPr>
  </w:style>
  <w:style w:type="paragraph" w:customStyle="1" w:styleId="HeaderandFooter">
    <w:name w:val="Header and Footer"/>
    <w:basedOn w:val="Standard"/>
    <w:qFormat/>
  </w:style>
  <w:style w:type="paragraph" w:styleId="Kopfzeile">
    <w:name w:val="header"/>
    <w:basedOn w:val="Standard"/>
    <w:link w:val="KopfzeileZchn"/>
    <w:rsid w:val="00540D67"/>
    <w:pPr>
      <w:jc w:val="center"/>
    </w:pPr>
  </w:style>
  <w:style w:type="paragraph" w:styleId="Fuzeile">
    <w:name w:val="footer"/>
    <w:basedOn w:val="Standard"/>
    <w:link w:val="FuzeileZchn"/>
    <w:uiPriority w:val="99"/>
    <w:rsid w:val="00540D67"/>
    <w:pPr>
      <w:tabs>
        <w:tab w:val="right" w:pos="9356"/>
      </w:tabs>
    </w:pPr>
  </w:style>
  <w:style w:type="paragraph" w:styleId="Nachrichtenkopf">
    <w:name w:val="Message Header"/>
    <w:basedOn w:val="Standard"/>
    <w:link w:val="NachrichtenkopfZchn"/>
    <w:semiHidden/>
    <w:qFormat/>
    <w:rsid w:val="00540D67"/>
    <w:pPr>
      <w:pBdr>
        <w:top w:val="single" w:sz="6" w:space="1" w:color="000000"/>
        <w:left w:val="single" w:sz="6" w:space="1" w:color="000000"/>
        <w:bottom w:val="single" w:sz="6" w:space="1" w:color="000000"/>
        <w:right w:val="single" w:sz="6" w:space="1" w:color="000000"/>
      </w:pBdr>
      <w:shd w:val="pct20" w:color="auto" w:fill="auto"/>
      <w:ind w:left="1134" w:hanging="1134"/>
    </w:pPr>
  </w:style>
  <w:style w:type="paragraph" w:styleId="Titel">
    <w:name w:val="Title"/>
    <w:basedOn w:val="Standard"/>
    <w:link w:val="TitelZchn"/>
    <w:qFormat/>
    <w:rsid w:val="00540D67"/>
    <w:pPr>
      <w:spacing w:before="100"/>
    </w:pPr>
    <w:rPr>
      <w:b/>
      <w:bCs/>
      <w:i/>
      <w:kern w:val="2"/>
      <w:sz w:val="44"/>
    </w:rPr>
  </w:style>
  <w:style w:type="paragraph" w:styleId="Kommentartext">
    <w:name w:val="annotation text"/>
    <w:basedOn w:val="Standard"/>
    <w:link w:val="KommentartextZchn"/>
    <w:uiPriority w:val="99"/>
    <w:rsid w:val="00540D67"/>
    <w:rPr>
      <w:sz w:val="20"/>
    </w:rPr>
  </w:style>
  <w:style w:type="paragraph" w:customStyle="1" w:styleId="ObjektAbstanddanach">
    <w:name w:val="Objekt Abstand danach"/>
    <w:basedOn w:val="Objekt"/>
    <w:next w:val="TabelleAbstanddanach"/>
    <w:qFormat/>
    <w:rsid w:val="00540D67"/>
    <w:pPr>
      <w:spacing w:before="0" w:after="160"/>
    </w:pPr>
  </w:style>
  <w:style w:type="paragraph" w:customStyle="1" w:styleId="Objekt">
    <w:name w:val="Objekt"/>
    <w:basedOn w:val="Standard"/>
    <w:next w:val="NurText"/>
    <w:qFormat/>
    <w:rsid w:val="00540D67"/>
    <w:pPr>
      <w:spacing w:before="160" w:after="284"/>
    </w:pPr>
  </w:style>
  <w:style w:type="paragraph" w:customStyle="1" w:styleId="TabelleAbstanddanach">
    <w:name w:val="Tabelle Abstand danach"/>
    <w:basedOn w:val="Objekt"/>
    <w:next w:val="NurText"/>
    <w:qFormat/>
    <w:rsid w:val="00540D67"/>
    <w:pPr>
      <w:spacing w:after="0"/>
    </w:pPr>
  </w:style>
  <w:style w:type="paragraph" w:customStyle="1" w:styleId="Unterzeichner">
    <w:name w:val="Unterzeichner"/>
    <w:basedOn w:val="NurText"/>
    <w:qFormat/>
    <w:rsid w:val="00540D67"/>
    <w:pPr>
      <w:keepNext/>
      <w:keepLines/>
      <w:tabs>
        <w:tab w:val="left" w:pos="4536"/>
      </w:tabs>
      <w:suppressAutoHyphens/>
    </w:pPr>
  </w:style>
  <w:style w:type="paragraph" w:customStyle="1" w:styleId="TabelleAbstanddavor">
    <w:name w:val="Tabelle Abstand davor"/>
    <w:basedOn w:val="Objekt"/>
    <w:next w:val="NurText"/>
    <w:qFormat/>
    <w:rsid w:val="00540D67"/>
    <w:pPr>
      <w:spacing w:before="0" w:after="240"/>
    </w:pPr>
  </w:style>
  <w:style w:type="paragraph" w:customStyle="1" w:styleId="Zitat1">
    <w:name w:val="Zitat1"/>
    <w:basedOn w:val="Standard"/>
    <w:next w:val="NurText"/>
    <w:semiHidden/>
    <w:qFormat/>
    <w:rsid w:val="00540D67"/>
    <w:pPr>
      <w:ind w:left="567" w:right="567"/>
    </w:pPr>
    <w:rPr>
      <w:i/>
    </w:rPr>
  </w:style>
  <w:style w:type="paragraph" w:customStyle="1" w:styleId="NurText10zlg">
    <w:name w:val="Nur Text 1.0 zlg."/>
    <w:basedOn w:val="NurText"/>
    <w:next w:val="NurText"/>
    <w:qFormat/>
    <w:rsid w:val="00540D67"/>
  </w:style>
  <w:style w:type="paragraph" w:customStyle="1" w:styleId="Deckblatt">
    <w:name w:val="Deckblatt"/>
    <w:basedOn w:val="Standard"/>
    <w:qFormat/>
    <w:rsid w:val="00540D67"/>
    <w:pPr>
      <w:tabs>
        <w:tab w:val="left" w:pos="794"/>
      </w:tabs>
      <w:spacing w:after="240" w:line="276" w:lineRule="auto"/>
    </w:pPr>
  </w:style>
  <w:style w:type="paragraph" w:styleId="Aufzhlungszeichen">
    <w:name w:val="List Bullet"/>
    <w:basedOn w:val="Standard"/>
    <w:unhideWhenUsed/>
    <w:rsid w:val="00540D67"/>
    <w:pPr>
      <w:numPr>
        <w:numId w:val="10"/>
      </w:numPr>
    </w:pPr>
  </w:style>
  <w:style w:type="paragraph" w:customStyle="1" w:styleId="DeckblattGesell">
    <w:name w:val="DeckblattGesell"/>
    <w:basedOn w:val="Kopfzeile"/>
    <w:semiHidden/>
    <w:qFormat/>
    <w:rsid w:val="00540D67"/>
    <w:pPr>
      <w:suppressAutoHyphens/>
      <w:jc w:val="left"/>
    </w:pPr>
    <w:rPr>
      <w:b/>
      <w:sz w:val="20"/>
    </w:rPr>
  </w:style>
  <w:style w:type="paragraph" w:customStyle="1" w:styleId="DeckblattMandant">
    <w:name w:val="DeckblattMandant"/>
    <w:basedOn w:val="Deckblatt"/>
    <w:qFormat/>
    <w:rsid w:val="00540D67"/>
    <w:pPr>
      <w:tabs>
        <w:tab w:val="clear" w:pos="794"/>
      </w:tabs>
      <w:spacing w:before="120" w:line="240" w:lineRule="auto"/>
    </w:pPr>
    <w:rPr>
      <w:sz w:val="24"/>
    </w:rPr>
  </w:style>
  <w:style w:type="paragraph" w:customStyle="1" w:styleId="Verzeichnis">
    <w:name w:val="Verzeichnis"/>
    <w:basedOn w:val="Standard"/>
    <w:qFormat/>
    <w:rsid w:val="00540D67"/>
    <w:pPr>
      <w:spacing w:before="57" w:after="57" w:line="240" w:lineRule="auto"/>
    </w:pPr>
  </w:style>
  <w:style w:type="paragraph" w:styleId="Aufzhlungszeichen2">
    <w:name w:val="List Bullet 2"/>
    <w:basedOn w:val="Standard"/>
    <w:unhideWhenUsed/>
    <w:rsid w:val="00540D67"/>
    <w:pPr>
      <w:numPr>
        <w:numId w:val="2"/>
      </w:numPr>
      <w:tabs>
        <w:tab w:val="clear" w:pos="717"/>
        <w:tab w:val="left" w:pos="643"/>
      </w:tabs>
    </w:pPr>
  </w:style>
  <w:style w:type="paragraph" w:customStyle="1" w:styleId="Verzeichnisberschrift">
    <w:name w:val="Verzeichnisüberschrift"/>
    <w:basedOn w:val="Verzeichnis"/>
    <w:qFormat/>
    <w:rsid w:val="00540D67"/>
    <w:pPr>
      <w:tabs>
        <w:tab w:val="left" w:leader="dot" w:pos="9356"/>
      </w:tabs>
      <w:spacing w:before="198" w:after="198"/>
    </w:pPr>
    <w:rPr>
      <w:b/>
      <w:sz w:val="26"/>
    </w:rPr>
  </w:style>
  <w:style w:type="paragraph" w:customStyle="1" w:styleId="ZahlAV">
    <w:name w:val="Zahl AV"/>
    <w:basedOn w:val="Standard"/>
    <w:semiHidden/>
    <w:qFormat/>
    <w:rsid w:val="00540D67"/>
    <w:pPr>
      <w:spacing w:before="57" w:after="57"/>
      <w:jc w:val="right"/>
    </w:pPr>
  </w:style>
  <w:style w:type="paragraph" w:customStyle="1" w:styleId="TextRD">
    <w:name w:val="Text RD"/>
    <w:basedOn w:val="Textlinks"/>
    <w:unhideWhenUsed/>
    <w:qFormat/>
    <w:rsid w:val="00540D67"/>
    <w:pPr>
      <w:pBdr>
        <w:top w:val="single" w:sz="4" w:space="1" w:color="000000"/>
        <w:left w:val="single" w:sz="4" w:space="4" w:color="000000"/>
        <w:bottom w:val="single" w:sz="4" w:space="1" w:color="000000"/>
        <w:right w:val="single" w:sz="4" w:space="4" w:color="000000"/>
      </w:pBdr>
      <w:spacing w:before="720" w:after="720"/>
      <w:jc w:val="center"/>
    </w:pPr>
  </w:style>
  <w:style w:type="paragraph" w:customStyle="1" w:styleId="berschrift0">
    <w:name w:val="Überschrift 0"/>
    <w:basedOn w:val="berschrift1"/>
    <w:next w:val="berschrift1"/>
    <w:semiHidden/>
    <w:qFormat/>
    <w:rsid w:val="00540D67"/>
    <w:pPr>
      <w:numPr>
        <w:numId w:val="0"/>
      </w:numPr>
    </w:pPr>
    <w:rPr>
      <w:sz w:val="38"/>
    </w:rPr>
  </w:style>
  <w:style w:type="paragraph" w:customStyle="1" w:styleId="Disclaimer">
    <w:name w:val="Disclaimer"/>
    <w:basedOn w:val="Standard"/>
    <w:semiHidden/>
    <w:qFormat/>
    <w:rsid w:val="00540D67"/>
    <w:pPr>
      <w:spacing w:before="240" w:after="120" w:line="150" w:lineRule="atLeast"/>
    </w:pPr>
    <w:rPr>
      <w:color w:val="808080"/>
      <w:sz w:val="12"/>
    </w:rPr>
  </w:style>
  <w:style w:type="paragraph" w:customStyle="1" w:styleId="FormatvorlageDeckblattLinks">
    <w:name w:val="Formatvorlage Deckblatt + Links:"/>
    <w:basedOn w:val="Deckblatt"/>
    <w:semiHidden/>
    <w:qFormat/>
    <w:rsid w:val="00540D67"/>
    <w:pPr>
      <w:spacing w:before="1800" w:after="80"/>
      <w:ind w:left="567"/>
    </w:pPr>
  </w:style>
  <w:style w:type="paragraph" w:styleId="Zitat">
    <w:name w:val="Quote"/>
    <w:basedOn w:val="Standard"/>
    <w:next w:val="Standard"/>
    <w:link w:val="ZitatZchn"/>
    <w:uiPriority w:val="29"/>
    <w:qFormat/>
    <w:rsid w:val="00540D67"/>
    <w:rPr>
      <w:i/>
      <w:iCs/>
      <w:color w:val="000000" w:themeColor="text1"/>
    </w:rPr>
  </w:style>
  <w:style w:type="paragraph" w:styleId="Anrede">
    <w:name w:val="Salutation"/>
    <w:basedOn w:val="Standard"/>
    <w:next w:val="Textlinks"/>
    <w:link w:val="AnredeZchn"/>
    <w:rsid w:val="00540D67"/>
    <w:pPr>
      <w:keepNext/>
      <w:contextualSpacing/>
    </w:pPr>
  </w:style>
  <w:style w:type="paragraph" w:styleId="Aufzhlungszeichen3">
    <w:name w:val="List Bullet 3"/>
    <w:basedOn w:val="Standard"/>
    <w:unhideWhenUsed/>
    <w:rsid w:val="00540D67"/>
    <w:pPr>
      <w:numPr>
        <w:numId w:val="3"/>
      </w:numPr>
      <w:tabs>
        <w:tab w:val="left" w:pos="926"/>
      </w:tabs>
    </w:pPr>
  </w:style>
  <w:style w:type="paragraph" w:customStyle="1" w:styleId="Aufzhlungszeichenmanuell">
    <w:name w:val="Aufzählungszeichen manuell"/>
    <w:basedOn w:val="NurText"/>
    <w:qFormat/>
    <w:rsid w:val="00540D67"/>
    <w:pPr>
      <w:tabs>
        <w:tab w:val="left" w:pos="567"/>
      </w:tabs>
      <w:ind w:left="567" w:hanging="567"/>
    </w:pPr>
  </w:style>
  <w:style w:type="paragraph" w:styleId="Blocktext">
    <w:name w:val="Block Text"/>
    <w:basedOn w:val="Standard"/>
    <w:uiPriority w:val="99"/>
    <w:semiHidden/>
    <w:unhideWhenUsed/>
    <w:qFormat/>
    <w:rsid w:val="00540D67"/>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cstheme="minorBidi"/>
      <w:i/>
      <w:iCs/>
      <w:color w:val="4472C4" w:themeColor="accent1"/>
    </w:rPr>
  </w:style>
  <w:style w:type="paragraph" w:styleId="E-Mail-Signatur">
    <w:name w:val="E-mail Signature"/>
    <w:basedOn w:val="Standard"/>
    <w:link w:val="E-Mail-SignaturZchn"/>
    <w:uiPriority w:val="99"/>
    <w:semiHidden/>
    <w:unhideWhenUsed/>
    <w:qFormat/>
    <w:rsid w:val="00540D67"/>
  </w:style>
  <w:style w:type="paragraph" w:styleId="Endnotentext">
    <w:name w:val="endnote text"/>
    <w:basedOn w:val="Standard"/>
    <w:link w:val="EndnotentextZchn"/>
    <w:uiPriority w:val="99"/>
    <w:semiHidden/>
    <w:unhideWhenUsed/>
    <w:rsid w:val="00540D67"/>
    <w:rPr>
      <w:sz w:val="20"/>
    </w:rPr>
  </w:style>
  <w:style w:type="paragraph" w:styleId="Gruformel">
    <w:name w:val="Closing"/>
    <w:basedOn w:val="Standard"/>
    <w:next w:val="LogoText"/>
    <w:link w:val="GruformelZchn"/>
    <w:rsid w:val="00540D67"/>
    <w:pPr>
      <w:keepNext/>
      <w:keepLines/>
      <w:spacing w:before="520" w:line="360" w:lineRule="auto"/>
    </w:pPr>
  </w:style>
  <w:style w:type="paragraph" w:styleId="HTMLAdresse">
    <w:name w:val="HTML Address"/>
    <w:basedOn w:val="Standard"/>
    <w:link w:val="HTMLAdresseZchn"/>
    <w:uiPriority w:val="99"/>
    <w:semiHidden/>
    <w:unhideWhenUsed/>
    <w:qFormat/>
    <w:rsid w:val="00540D67"/>
    <w:rPr>
      <w:i/>
      <w:iCs/>
    </w:rPr>
  </w:style>
  <w:style w:type="paragraph" w:styleId="HTMLVorformatiert">
    <w:name w:val="HTML Preformatted"/>
    <w:basedOn w:val="Standard"/>
    <w:link w:val="HTMLVorformatiertZchn"/>
    <w:uiPriority w:val="99"/>
    <w:semiHidden/>
    <w:unhideWhenUsed/>
    <w:qFormat/>
    <w:rsid w:val="00540D67"/>
    <w:rPr>
      <w:rFonts w:ascii="Consolas" w:hAnsi="Consolas"/>
      <w:sz w:val="20"/>
    </w:rPr>
  </w:style>
  <w:style w:type="paragraph" w:styleId="Index1">
    <w:name w:val="index 1"/>
    <w:basedOn w:val="Standard"/>
    <w:next w:val="Standard"/>
    <w:autoRedefine/>
    <w:uiPriority w:val="99"/>
    <w:semiHidden/>
    <w:unhideWhenUsed/>
    <w:rsid w:val="00540D67"/>
    <w:pPr>
      <w:ind w:left="220" w:hanging="220"/>
    </w:pPr>
  </w:style>
  <w:style w:type="paragraph" w:styleId="Index2">
    <w:name w:val="index 2"/>
    <w:basedOn w:val="Standard"/>
    <w:next w:val="Standard"/>
    <w:autoRedefine/>
    <w:uiPriority w:val="99"/>
    <w:semiHidden/>
    <w:unhideWhenUsed/>
    <w:rsid w:val="00540D67"/>
    <w:pPr>
      <w:ind w:left="440" w:hanging="220"/>
    </w:pPr>
  </w:style>
  <w:style w:type="paragraph" w:styleId="Index3">
    <w:name w:val="index 3"/>
    <w:basedOn w:val="Standard"/>
    <w:next w:val="Standard"/>
    <w:autoRedefine/>
    <w:uiPriority w:val="99"/>
    <w:semiHidden/>
    <w:unhideWhenUsed/>
    <w:rsid w:val="00540D67"/>
    <w:pPr>
      <w:ind w:left="660" w:hanging="220"/>
    </w:pPr>
  </w:style>
  <w:style w:type="paragraph" w:styleId="Index4">
    <w:name w:val="index 4"/>
    <w:basedOn w:val="Standard"/>
    <w:next w:val="Standard"/>
    <w:autoRedefine/>
    <w:uiPriority w:val="99"/>
    <w:semiHidden/>
    <w:unhideWhenUsed/>
    <w:qFormat/>
    <w:rsid w:val="00540D67"/>
    <w:pPr>
      <w:ind w:left="880" w:hanging="220"/>
    </w:pPr>
  </w:style>
  <w:style w:type="paragraph" w:styleId="Index5">
    <w:name w:val="index 5"/>
    <w:basedOn w:val="Standard"/>
    <w:next w:val="Standard"/>
    <w:autoRedefine/>
    <w:uiPriority w:val="99"/>
    <w:semiHidden/>
    <w:unhideWhenUsed/>
    <w:qFormat/>
    <w:rsid w:val="00540D67"/>
    <w:pPr>
      <w:ind w:left="1100" w:hanging="220"/>
    </w:pPr>
  </w:style>
  <w:style w:type="paragraph" w:styleId="Index6">
    <w:name w:val="index 6"/>
    <w:basedOn w:val="Standard"/>
    <w:next w:val="Standard"/>
    <w:autoRedefine/>
    <w:uiPriority w:val="99"/>
    <w:semiHidden/>
    <w:unhideWhenUsed/>
    <w:qFormat/>
    <w:rsid w:val="00540D67"/>
    <w:pPr>
      <w:ind w:left="1320" w:hanging="220"/>
    </w:pPr>
  </w:style>
  <w:style w:type="paragraph" w:styleId="Index7">
    <w:name w:val="index 7"/>
    <w:basedOn w:val="Standard"/>
    <w:next w:val="Standard"/>
    <w:autoRedefine/>
    <w:uiPriority w:val="99"/>
    <w:semiHidden/>
    <w:unhideWhenUsed/>
    <w:qFormat/>
    <w:rsid w:val="00540D67"/>
    <w:pPr>
      <w:ind w:left="1540" w:hanging="220"/>
    </w:pPr>
  </w:style>
  <w:style w:type="paragraph" w:styleId="Index8">
    <w:name w:val="index 8"/>
    <w:basedOn w:val="Standard"/>
    <w:next w:val="Standard"/>
    <w:autoRedefine/>
    <w:uiPriority w:val="99"/>
    <w:semiHidden/>
    <w:unhideWhenUsed/>
    <w:qFormat/>
    <w:rsid w:val="00540D67"/>
    <w:pPr>
      <w:ind w:left="1760" w:hanging="220"/>
    </w:pPr>
  </w:style>
  <w:style w:type="paragraph" w:styleId="Index9">
    <w:name w:val="index 9"/>
    <w:basedOn w:val="Standard"/>
    <w:next w:val="Standard"/>
    <w:autoRedefine/>
    <w:uiPriority w:val="99"/>
    <w:semiHidden/>
    <w:unhideWhenUsed/>
    <w:qFormat/>
    <w:rsid w:val="00540D67"/>
    <w:pPr>
      <w:ind w:left="1980" w:hanging="220"/>
    </w:pPr>
  </w:style>
  <w:style w:type="paragraph" w:styleId="Indexberschrift">
    <w:name w:val="index heading"/>
    <w:basedOn w:val="Standard"/>
    <w:next w:val="Index1"/>
    <w:uiPriority w:val="99"/>
    <w:semiHidden/>
    <w:unhideWhenUsed/>
    <w:rsid w:val="00540D67"/>
    <w:rPr>
      <w:rFonts w:asciiTheme="majorHAnsi" w:eastAsiaTheme="majorEastAsia" w:hAnsiTheme="majorHAnsi" w:cstheme="majorBidi"/>
      <w:b/>
      <w:bCs/>
    </w:rPr>
  </w:style>
  <w:style w:type="paragraph" w:styleId="Inhaltsverzeichnisberschrift">
    <w:name w:val="TOC Heading"/>
    <w:basedOn w:val="berschrift1"/>
    <w:next w:val="Standard"/>
    <w:uiPriority w:val="39"/>
    <w:unhideWhenUsed/>
    <w:qFormat/>
    <w:rsid w:val="00540D67"/>
    <w:pPr>
      <w:numPr>
        <w:numId w:val="0"/>
      </w:numPr>
      <w:spacing w:before="480" w:after="0"/>
      <w:outlineLvl w:val="9"/>
    </w:pPr>
    <w:rPr>
      <w:rFonts w:asciiTheme="majorHAnsi" w:eastAsiaTheme="majorEastAsia" w:hAnsiTheme="majorHAnsi" w:cstheme="majorBidi"/>
      <w:bCs/>
      <w:color w:val="2F5496" w:themeColor="accent1" w:themeShade="BF"/>
      <w:sz w:val="28"/>
      <w:szCs w:val="28"/>
    </w:rPr>
  </w:style>
  <w:style w:type="paragraph" w:styleId="IntensivesZitat">
    <w:name w:val="Intense Quote"/>
    <w:basedOn w:val="Standard"/>
    <w:next w:val="Standard"/>
    <w:link w:val="IntensivesZitatZchn"/>
    <w:uiPriority w:val="30"/>
    <w:qFormat/>
    <w:rsid w:val="00540D67"/>
    <w:pPr>
      <w:pBdr>
        <w:bottom w:val="single" w:sz="4" w:space="4" w:color="4472C4" w:themeColor="accent1"/>
      </w:pBdr>
      <w:spacing w:before="200" w:after="280"/>
      <w:ind w:left="936" w:right="936"/>
    </w:pPr>
    <w:rPr>
      <w:b/>
      <w:bCs/>
      <w:i/>
      <w:iCs/>
      <w:color w:val="4472C4" w:themeColor="accent1"/>
    </w:rPr>
  </w:style>
  <w:style w:type="paragraph" w:styleId="KeinLeerraum">
    <w:name w:val="No Spacing"/>
    <w:uiPriority w:val="1"/>
    <w:qFormat/>
    <w:rsid w:val="00540D67"/>
    <w:rPr>
      <w:rFonts w:ascii="ITC Charter Com" w:eastAsia="Times New Roman" w:hAnsi="ITC Charter Com" w:cs="Times New Roman"/>
      <w:szCs w:val="20"/>
      <w:lang w:eastAsia="de-DE"/>
    </w:rPr>
  </w:style>
  <w:style w:type="paragraph" w:styleId="Kommentarthema">
    <w:name w:val="annotation subject"/>
    <w:basedOn w:val="Kommentartext"/>
    <w:next w:val="Kommentartext"/>
    <w:link w:val="KommentarthemaZchn"/>
    <w:uiPriority w:val="99"/>
    <w:semiHidden/>
    <w:unhideWhenUsed/>
    <w:qFormat/>
    <w:rsid w:val="00540D67"/>
    <w:rPr>
      <w:b/>
      <w:bCs/>
    </w:rPr>
  </w:style>
  <w:style w:type="paragraph" w:styleId="Liste2">
    <w:name w:val="List 2"/>
    <w:basedOn w:val="Standard"/>
    <w:uiPriority w:val="99"/>
    <w:semiHidden/>
    <w:unhideWhenUsed/>
    <w:qFormat/>
    <w:rsid w:val="00540D67"/>
    <w:pPr>
      <w:ind w:left="566" w:hanging="283"/>
      <w:contextualSpacing/>
    </w:pPr>
  </w:style>
  <w:style w:type="paragraph" w:styleId="Liste3">
    <w:name w:val="List 3"/>
    <w:basedOn w:val="Standard"/>
    <w:uiPriority w:val="99"/>
    <w:semiHidden/>
    <w:unhideWhenUsed/>
    <w:qFormat/>
    <w:rsid w:val="00540D67"/>
    <w:pPr>
      <w:ind w:left="849" w:hanging="283"/>
      <w:contextualSpacing/>
    </w:pPr>
  </w:style>
  <w:style w:type="paragraph" w:styleId="Liste4">
    <w:name w:val="List 4"/>
    <w:basedOn w:val="Standard"/>
    <w:uiPriority w:val="99"/>
    <w:semiHidden/>
    <w:unhideWhenUsed/>
    <w:qFormat/>
    <w:rsid w:val="00540D67"/>
    <w:pPr>
      <w:ind w:left="1132" w:hanging="283"/>
      <w:contextualSpacing/>
    </w:pPr>
  </w:style>
  <w:style w:type="paragraph" w:styleId="Liste5">
    <w:name w:val="List 5"/>
    <w:basedOn w:val="Standard"/>
    <w:uiPriority w:val="99"/>
    <w:semiHidden/>
    <w:unhideWhenUsed/>
    <w:qFormat/>
    <w:rsid w:val="00540D67"/>
    <w:pPr>
      <w:ind w:left="1415" w:hanging="283"/>
      <w:contextualSpacing/>
    </w:pPr>
  </w:style>
  <w:style w:type="paragraph" w:styleId="Listenabsatz">
    <w:name w:val="List Paragraph"/>
    <w:basedOn w:val="Standard"/>
    <w:uiPriority w:val="34"/>
    <w:unhideWhenUsed/>
    <w:qFormat/>
    <w:rsid w:val="00540D67"/>
    <w:pPr>
      <w:ind w:left="720"/>
      <w:contextualSpacing/>
    </w:pPr>
  </w:style>
  <w:style w:type="paragraph" w:styleId="Listenfortsetzung">
    <w:name w:val="List Continue"/>
    <w:basedOn w:val="Standard"/>
    <w:uiPriority w:val="99"/>
    <w:semiHidden/>
    <w:unhideWhenUsed/>
    <w:rsid w:val="00540D67"/>
    <w:pPr>
      <w:spacing w:after="120"/>
      <w:ind w:left="283"/>
      <w:contextualSpacing/>
    </w:pPr>
  </w:style>
  <w:style w:type="paragraph" w:styleId="Listenfortsetzung2">
    <w:name w:val="List Continue 2"/>
    <w:basedOn w:val="Standard"/>
    <w:uiPriority w:val="99"/>
    <w:semiHidden/>
    <w:unhideWhenUsed/>
    <w:rsid w:val="00540D67"/>
    <w:pPr>
      <w:spacing w:after="120"/>
      <w:ind w:left="566"/>
      <w:contextualSpacing/>
    </w:pPr>
  </w:style>
  <w:style w:type="paragraph" w:styleId="Listenfortsetzung3">
    <w:name w:val="List Continue 3"/>
    <w:basedOn w:val="Standard"/>
    <w:uiPriority w:val="99"/>
    <w:semiHidden/>
    <w:unhideWhenUsed/>
    <w:rsid w:val="00540D67"/>
    <w:pPr>
      <w:spacing w:after="120"/>
      <w:ind w:left="849"/>
      <w:contextualSpacing/>
    </w:pPr>
  </w:style>
  <w:style w:type="paragraph" w:styleId="Listenfortsetzung4">
    <w:name w:val="List Continue 4"/>
    <w:basedOn w:val="Standard"/>
    <w:uiPriority w:val="99"/>
    <w:semiHidden/>
    <w:unhideWhenUsed/>
    <w:rsid w:val="00540D67"/>
    <w:pPr>
      <w:spacing w:after="120"/>
      <w:ind w:left="1132"/>
      <w:contextualSpacing/>
    </w:pPr>
  </w:style>
  <w:style w:type="paragraph" w:styleId="Listenfortsetzung5">
    <w:name w:val="List Continue 5"/>
    <w:basedOn w:val="Standard"/>
    <w:uiPriority w:val="99"/>
    <w:semiHidden/>
    <w:unhideWhenUsed/>
    <w:rsid w:val="00540D67"/>
    <w:pPr>
      <w:spacing w:after="120"/>
      <w:ind w:left="1415"/>
      <w:contextualSpacing/>
    </w:pPr>
  </w:style>
  <w:style w:type="paragraph" w:styleId="Listennummer">
    <w:name w:val="List Number"/>
    <w:basedOn w:val="Standard"/>
    <w:uiPriority w:val="99"/>
    <w:semiHidden/>
    <w:unhideWhenUsed/>
    <w:rsid w:val="00540D67"/>
    <w:pPr>
      <w:numPr>
        <w:numId w:val="5"/>
      </w:numPr>
      <w:contextualSpacing/>
    </w:pPr>
  </w:style>
  <w:style w:type="paragraph" w:styleId="Listennummer2">
    <w:name w:val="List Number 2"/>
    <w:basedOn w:val="Standard"/>
    <w:uiPriority w:val="99"/>
    <w:semiHidden/>
    <w:unhideWhenUsed/>
    <w:rsid w:val="00540D67"/>
    <w:pPr>
      <w:numPr>
        <w:numId w:val="6"/>
      </w:numPr>
      <w:contextualSpacing/>
    </w:pPr>
  </w:style>
  <w:style w:type="paragraph" w:styleId="Listennummer3">
    <w:name w:val="List Number 3"/>
    <w:basedOn w:val="Standard"/>
    <w:uiPriority w:val="99"/>
    <w:semiHidden/>
    <w:unhideWhenUsed/>
    <w:rsid w:val="00540D67"/>
    <w:pPr>
      <w:numPr>
        <w:numId w:val="7"/>
      </w:numPr>
      <w:contextualSpacing/>
    </w:pPr>
  </w:style>
  <w:style w:type="paragraph" w:styleId="Listennummer4">
    <w:name w:val="List Number 4"/>
    <w:basedOn w:val="Standard"/>
    <w:uiPriority w:val="99"/>
    <w:semiHidden/>
    <w:unhideWhenUsed/>
    <w:rsid w:val="00540D67"/>
    <w:pPr>
      <w:numPr>
        <w:numId w:val="8"/>
      </w:numPr>
      <w:contextualSpacing/>
    </w:pPr>
  </w:style>
  <w:style w:type="paragraph" w:styleId="Listennummer5">
    <w:name w:val="List Number 5"/>
    <w:basedOn w:val="Standard"/>
    <w:uiPriority w:val="99"/>
    <w:semiHidden/>
    <w:unhideWhenUsed/>
    <w:rsid w:val="00540D67"/>
    <w:pPr>
      <w:numPr>
        <w:numId w:val="9"/>
      </w:numPr>
      <w:contextualSpacing/>
    </w:pPr>
  </w:style>
  <w:style w:type="paragraph" w:styleId="Literaturverzeichnis">
    <w:name w:val="Bibliography"/>
    <w:basedOn w:val="Standard"/>
    <w:next w:val="Standard"/>
    <w:uiPriority w:val="37"/>
    <w:semiHidden/>
    <w:unhideWhenUsed/>
    <w:qFormat/>
    <w:rsid w:val="00540D67"/>
  </w:style>
  <w:style w:type="paragraph" w:styleId="Makrotext">
    <w:name w:val="macro"/>
    <w:link w:val="MakrotextZchn"/>
    <w:uiPriority w:val="99"/>
    <w:semiHidden/>
    <w:unhideWhenUsed/>
    <w:qFormat/>
    <w:rsid w:val="00540D6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eastAsia="de-DE"/>
    </w:rPr>
  </w:style>
  <w:style w:type="paragraph" w:styleId="Rechtsgrundlagenverzeichnis">
    <w:name w:val="table of authorities"/>
    <w:basedOn w:val="Standard"/>
    <w:next w:val="Standard"/>
    <w:uiPriority w:val="99"/>
    <w:semiHidden/>
    <w:unhideWhenUsed/>
    <w:rsid w:val="00540D67"/>
    <w:pPr>
      <w:ind w:left="220" w:hanging="220"/>
    </w:pPr>
  </w:style>
  <w:style w:type="paragraph" w:styleId="RGV-berschrift">
    <w:name w:val="toa heading"/>
    <w:basedOn w:val="Standard"/>
    <w:next w:val="Standard"/>
    <w:uiPriority w:val="99"/>
    <w:semiHidden/>
    <w:unhideWhenUsed/>
    <w:qFormat/>
    <w:rsid w:val="00540D67"/>
    <w:pPr>
      <w:spacing w:before="120"/>
    </w:pPr>
    <w:rPr>
      <w:rFonts w:asciiTheme="majorHAnsi" w:eastAsiaTheme="majorEastAsia" w:hAnsiTheme="majorHAnsi" w:cstheme="majorBidi"/>
      <w:b/>
      <w:bCs/>
      <w:sz w:val="24"/>
    </w:rPr>
  </w:style>
  <w:style w:type="paragraph" w:styleId="Sprechblasentext">
    <w:name w:val="Balloon Text"/>
    <w:basedOn w:val="Standard"/>
    <w:link w:val="SprechblasentextZchn"/>
    <w:uiPriority w:val="99"/>
    <w:semiHidden/>
    <w:unhideWhenUsed/>
    <w:qFormat/>
    <w:rsid w:val="00540D67"/>
    <w:rPr>
      <w:rFonts w:ascii="Tahoma" w:hAnsi="Tahoma" w:cs="Tahoma"/>
      <w:sz w:val="16"/>
      <w:szCs w:val="16"/>
    </w:rPr>
  </w:style>
  <w:style w:type="paragraph" w:styleId="StandardWeb">
    <w:name w:val="Normal (Web)"/>
    <w:basedOn w:val="Standard"/>
    <w:uiPriority w:val="99"/>
    <w:semiHidden/>
    <w:unhideWhenUsed/>
    <w:qFormat/>
    <w:rsid w:val="00540D67"/>
    <w:rPr>
      <w:rFonts w:ascii="Times New Roman" w:hAnsi="Times New Roman"/>
      <w:sz w:val="24"/>
    </w:rPr>
  </w:style>
  <w:style w:type="paragraph" w:styleId="Standardeinzug">
    <w:name w:val="Normal Indent"/>
    <w:basedOn w:val="Standard"/>
    <w:uiPriority w:val="99"/>
    <w:semiHidden/>
    <w:unhideWhenUsed/>
    <w:qFormat/>
    <w:rsid w:val="00540D67"/>
    <w:pPr>
      <w:ind w:left="708"/>
    </w:pPr>
  </w:style>
  <w:style w:type="paragraph" w:styleId="Umschlagabsenderadresse">
    <w:name w:val="envelope return"/>
    <w:basedOn w:val="Standard"/>
    <w:uiPriority w:val="99"/>
    <w:semiHidden/>
    <w:unhideWhenUsed/>
    <w:rsid w:val="00540D67"/>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540D67"/>
    <w:pPr>
      <w:ind w:left="1"/>
    </w:pPr>
    <w:rPr>
      <w:rFonts w:asciiTheme="majorHAnsi" w:eastAsiaTheme="majorEastAsia" w:hAnsiTheme="majorHAnsi" w:cstheme="majorBidi"/>
      <w:sz w:val="24"/>
    </w:rPr>
  </w:style>
  <w:style w:type="paragraph" w:styleId="Unterschrift">
    <w:name w:val="Signature"/>
    <w:basedOn w:val="Standard"/>
    <w:link w:val="UnterschriftZchn"/>
    <w:uiPriority w:val="99"/>
    <w:semiHidden/>
    <w:unhideWhenUsed/>
    <w:rsid w:val="00540D67"/>
    <w:pPr>
      <w:ind w:left="4252"/>
    </w:pPr>
  </w:style>
  <w:style w:type="paragraph" w:styleId="Untertitel">
    <w:name w:val="Subtitle"/>
    <w:basedOn w:val="Standard"/>
    <w:next w:val="Standard"/>
    <w:link w:val="UntertitelZchn"/>
    <w:uiPriority w:val="11"/>
    <w:qFormat/>
    <w:rsid w:val="00540D67"/>
    <w:rPr>
      <w:rFonts w:asciiTheme="majorHAnsi" w:eastAsiaTheme="majorEastAsia" w:hAnsiTheme="majorHAnsi" w:cstheme="majorBidi"/>
      <w:i/>
      <w:iCs/>
      <w:color w:val="4472C4" w:themeColor="accent1"/>
      <w:spacing w:val="15"/>
      <w:sz w:val="24"/>
    </w:rPr>
  </w:style>
  <w:style w:type="paragraph" w:customStyle="1" w:styleId="LogoText">
    <w:name w:val="LogoText"/>
    <w:basedOn w:val="NurText"/>
    <w:next w:val="Unterzeichner"/>
    <w:semiHidden/>
    <w:qFormat/>
    <w:rsid w:val="00540D67"/>
    <w:pPr>
      <w:tabs>
        <w:tab w:val="left" w:pos="3402"/>
      </w:tabs>
      <w:spacing w:after="780"/>
    </w:pPr>
  </w:style>
  <w:style w:type="paragraph" w:customStyle="1" w:styleId="MazarsText">
    <w:name w:val="Mazars Text"/>
    <w:basedOn w:val="Textlinks"/>
    <w:qFormat/>
    <w:rsid w:val="00E7730A"/>
    <w:pPr>
      <w:spacing w:after="240" w:line="271" w:lineRule="auto"/>
      <w:ind w:right="1134"/>
    </w:pPr>
    <w:rPr>
      <w:rFonts w:ascii="Arial" w:hAnsi="Arial"/>
    </w:rPr>
  </w:style>
  <w:style w:type="paragraph" w:customStyle="1" w:styleId="MazarsFuzeile">
    <w:name w:val="Mazars Fußzeile"/>
    <w:basedOn w:val="MazarsText"/>
    <w:next w:val="MazarsText"/>
    <w:qFormat/>
    <w:rsid w:val="00540D67"/>
    <w:rPr>
      <w:sz w:val="18"/>
    </w:rPr>
  </w:style>
  <w:style w:type="paragraph" w:customStyle="1" w:styleId="MazarsZitat">
    <w:name w:val="Mazars Zitat"/>
    <w:basedOn w:val="MazarsText"/>
    <w:qFormat/>
    <w:rsid w:val="00540D67"/>
    <w:pPr>
      <w:ind w:left="567" w:right="1701"/>
    </w:pPr>
    <w:rPr>
      <w:i/>
    </w:rPr>
  </w:style>
  <w:style w:type="paragraph" w:customStyle="1" w:styleId="Anlagen">
    <w:name w:val="Anlagen"/>
    <w:basedOn w:val="Standard"/>
    <w:next w:val="NurText"/>
    <w:qFormat/>
    <w:rsid w:val="00540D67"/>
    <w:pPr>
      <w:keepNext/>
      <w:keepLines/>
      <w:spacing w:before="480" w:line="360" w:lineRule="auto"/>
    </w:pPr>
    <w:rPr>
      <w:b/>
    </w:rPr>
  </w:style>
  <w:style w:type="paragraph" w:customStyle="1" w:styleId="Unterzeichner-Titel">
    <w:name w:val="Unterzeichner-Titel"/>
    <w:basedOn w:val="Unterzeichner"/>
    <w:next w:val="Anlagen"/>
    <w:qFormat/>
    <w:rsid w:val="00540D67"/>
    <w:rPr>
      <w:sz w:val="18"/>
    </w:rPr>
  </w:style>
  <w:style w:type="paragraph" w:styleId="Textkrper-Zeileneinzug">
    <w:name w:val="Body Text Indent"/>
    <w:basedOn w:val="Standard"/>
    <w:link w:val="Textkrper-ZeileneinzugZchn"/>
    <w:semiHidden/>
    <w:rsid w:val="00540D67"/>
    <w:pPr>
      <w:spacing w:line="240" w:lineRule="auto"/>
      <w:ind w:left="708"/>
    </w:pPr>
    <w:rPr>
      <w:rFonts w:ascii="Arial" w:hAnsi="Arial" w:cs="Arial"/>
      <w:szCs w:val="24"/>
    </w:rPr>
  </w:style>
  <w:style w:type="paragraph" w:customStyle="1" w:styleId="Adresse">
    <w:name w:val="Adresse"/>
    <w:basedOn w:val="Standard"/>
    <w:link w:val="AdresseZchn"/>
    <w:qFormat/>
    <w:rsid w:val="00540D67"/>
    <w:pPr>
      <w:suppressAutoHyphens/>
      <w:spacing w:line="240" w:lineRule="auto"/>
    </w:pPr>
  </w:style>
  <w:style w:type="paragraph" w:customStyle="1" w:styleId="PwCLegalText">
    <w:name w:val="PwC Legal Text"/>
    <w:basedOn w:val="Textlinks"/>
    <w:qFormat/>
    <w:rsid w:val="00D27ACD"/>
    <w:pPr>
      <w:spacing w:line="360" w:lineRule="auto"/>
      <w:ind w:right="1134"/>
    </w:pPr>
  </w:style>
  <w:style w:type="paragraph" w:styleId="berarbeitung">
    <w:name w:val="Revision"/>
    <w:uiPriority w:val="99"/>
    <w:semiHidden/>
    <w:qFormat/>
    <w:rsid w:val="006010EB"/>
    <w:rPr>
      <w:rFonts w:ascii="Georgia" w:eastAsia="Times New Roman" w:hAnsi="Georgia" w:cs="Times New Roman"/>
      <w:szCs w:val="20"/>
      <w:lang w:eastAsia="de-DE"/>
    </w:rPr>
  </w:style>
  <w:style w:type="paragraph" w:customStyle="1" w:styleId="Default">
    <w:name w:val="Default"/>
    <w:qFormat/>
    <w:rsid w:val="00EC1C5D"/>
    <w:rPr>
      <w:rFonts w:ascii="Liberation Sans" w:eastAsia="Calibri" w:hAnsi="Liberation Sans" w:cs="Liberation Sans"/>
      <w:color w:val="000000"/>
      <w:sz w:val="24"/>
      <w:szCs w:val="24"/>
    </w:rPr>
  </w:style>
  <w:style w:type="paragraph" w:customStyle="1" w:styleId="MazarsberschriftEbene1">
    <w:name w:val="Mazars Überschrift Ebene 1"/>
    <w:basedOn w:val="Standard"/>
    <w:next w:val="Standard"/>
    <w:link w:val="MazarsberschriftEbene1Zchn"/>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2">
    <w:name w:val="Mazars Überschrift Ebene 2"/>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GegliederterTextEbene2">
    <w:name w:val="Mazars Gegliederter Text Ebene 2"/>
    <w:basedOn w:val="Standard"/>
    <w:qFormat/>
    <w:rsid w:val="001E7AA0"/>
    <w:pPr>
      <w:spacing w:before="240" w:after="240" w:line="276" w:lineRule="auto"/>
      <w:jc w:val="both"/>
    </w:pPr>
    <w:rPr>
      <w:rFonts w:ascii="Arial" w:eastAsia="Arial" w:hAnsi="Arial"/>
      <w:szCs w:val="22"/>
      <w:lang w:eastAsia="en-US"/>
    </w:rPr>
  </w:style>
  <w:style w:type="paragraph" w:customStyle="1" w:styleId="MazarsberschriftEbene3">
    <w:name w:val="Mazars Überschrift Ebene 3"/>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4">
    <w:name w:val="Mazars Überschrift Ebene 4"/>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berschriftEbene5">
    <w:name w:val="Mazars Überschrift Ebene 5"/>
    <w:basedOn w:val="Standard"/>
    <w:next w:val="Standard"/>
    <w:qFormat/>
    <w:rsid w:val="001E7AA0"/>
    <w:pPr>
      <w:keepNext/>
      <w:spacing w:before="240" w:after="240" w:line="276" w:lineRule="auto"/>
      <w:jc w:val="both"/>
      <w:outlineLvl w:val="0"/>
    </w:pPr>
    <w:rPr>
      <w:rFonts w:ascii="Arial" w:eastAsia="Arial" w:hAnsi="Arial"/>
      <w:b/>
      <w:szCs w:val="22"/>
      <w:lang w:eastAsia="en-US"/>
    </w:rPr>
  </w:style>
  <w:style w:type="paragraph" w:customStyle="1" w:styleId="MazarsGegliederterTextEbene3">
    <w:name w:val="Mazars Gegliederter Text Ebene 3"/>
    <w:basedOn w:val="Standard"/>
    <w:qFormat/>
    <w:rsid w:val="001E7AA0"/>
    <w:pPr>
      <w:spacing w:before="240" w:after="240" w:line="276" w:lineRule="auto"/>
      <w:jc w:val="both"/>
    </w:pPr>
    <w:rPr>
      <w:rFonts w:ascii="Arial" w:eastAsia="Arial" w:hAnsi="Arial"/>
      <w:szCs w:val="22"/>
      <w:lang w:eastAsia="en-US"/>
    </w:rPr>
  </w:style>
  <w:style w:type="paragraph" w:customStyle="1" w:styleId="MazarsGegliederterTextEbene4">
    <w:name w:val="Mazars Gegliederter Text Ebene 4"/>
    <w:basedOn w:val="Standard"/>
    <w:qFormat/>
    <w:rsid w:val="001E7AA0"/>
    <w:pPr>
      <w:spacing w:before="240" w:after="240" w:line="276" w:lineRule="auto"/>
      <w:jc w:val="both"/>
    </w:pPr>
    <w:rPr>
      <w:rFonts w:ascii="Arial" w:eastAsia="Arial" w:hAnsi="Arial"/>
      <w:szCs w:val="22"/>
      <w:lang w:eastAsia="en-US"/>
    </w:rPr>
  </w:style>
  <w:style w:type="paragraph" w:customStyle="1" w:styleId="MazarsGegliederterTextEbene5">
    <w:name w:val="Mazars Gegliederter Text Ebene 5"/>
    <w:basedOn w:val="Standard"/>
    <w:qFormat/>
    <w:rsid w:val="001E7AA0"/>
    <w:pPr>
      <w:spacing w:before="240" w:after="240" w:line="276" w:lineRule="auto"/>
      <w:jc w:val="both"/>
    </w:pPr>
    <w:rPr>
      <w:rFonts w:ascii="Arial" w:eastAsia="Arial" w:hAnsi="Arial"/>
      <w:szCs w:val="22"/>
      <w:lang w:eastAsia="en-US"/>
    </w:rPr>
  </w:style>
  <w:style w:type="paragraph" w:customStyle="1" w:styleId="MazarsTextebene1">
    <w:name w:val="Mazars Textebene +1"/>
    <w:basedOn w:val="Standard"/>
    <w:link w:val="MazarsTextebene1Zchn"/>
    <w:qFormat/>
    <w:rsid w:val="001E7AA0"/>
    <w:pPr>
      <w:spacing w:after="240" w:line="276" w:lineRule="auto"/>
      <w:ind w:left="567"/>
      <w:jc w:val="both"/>
    </w:pPr>
    <w:rPr>
      <w:rFonts w:ascii="Arial" w:eastAsia="Arial" w:hAnsi="Arial"/>
      <w:szCs w:val="22"/>
      <w:lang w:eastAsia="en-US"/>
    </w:rPr>
  </w:style>
  <w:style w:type="paragraph" w:customStyle="1" w:styleId="Text">
    <w:name w:val="Text"/>
    <w:uiPriority w:val="99"/>
    <w:qFormat/>
    <w:rsid w:val="00973F13"/>
    <w:pPr>
      <w:spacing w:after="240"/>
      <w:ind w:left="794"/>
      <w:jc w:val="both"/>
    </w:pPr>
    <w:rPr>
      <w:rFonts w:ascii="Arial" w:eastAsia="Times New Roman" w:hAnsi="Arial" w:cs="Arial"/>
      <w:color w:val="000000"/>
      <w:lang w:eastAsia="de-DE"/>
    </w:rPr>
  </w:style>
  <w:style w:type="paragraph" w:customStyle="1" w:styleId="FrameContents">
    <w:name w:val="Frame Contents"/>
    <w:basedOn w:val="Standard"/>
    <w:qFormat/>
  </w:style>
  <w:style w:type="paragraph" w:customStyle="1" w:styleId="HeaderLeft">
    <w:name w:val="Header Left"/>
    <w:basedOn w:val="Kopfzeile"/>
    <w:qFormat/>
  </w:style>
  <w:style w:type="table" w:styleId="Tabellenraster">
    <w:name w:val="Table Grid"/>
    <w:basedOn w:val="NormaleTabelle"/>
    <w:rsid w:val="00540D67"/>
    <w:rPr>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eTabelle"/>
    <w:uiPriority w:val="59"/>
    <w:rsid w:val="00540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uiPriority w:val="59"/>
    <w:rsid w:val="00540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ur-lex.europa.eu/legal-content/DE/TXT/?uri=celex%3A32018L0843"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40F5EA67C832468EC77177A0FA0851" ma:contentTypeVersion="12" ma:contentTypeDescription="Create a new document." ma:contentTypeScope="" ma:versionID="38f652be9886490ab76fd3e3deb6a561">
  <xsd:schema xmlns:xsd="http://www.w3.org/2001/XMLSchema" xmlns:xs="http://www.w3.org/2001/XMLSchema" xmlns:p="http://schemas.microsoft.com/office/2006/metadata/properties" xmlns:ns2="8c8a61e9-8746-4faf-b5c0-5f46b70501b6" xmlns:ns3="dfbf2c75-698b-40c0-a197-fb0d37a2314b" targetNamespace="http://schemas.microsoft.com/office/2006/metadata/properties" ma:root="true" ma:fieldsID="3f3055edcde328d800613d370d28998b" ns2:_="" ns3:_="">
    <xsd:import namespace="8c8a61e9-8746-4faf-b5c0-5f46b70501b6"/>
    <xsd:import namespace="dfbf2c75-698b-40c0-a197-fb0d37a231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a61e9-8746-4faf-b5c0-5f46b7050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9a1572c-0034-43d9-bee6-f6ee4a8bee1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f2c75-698b-40c0-a197-fb0d37a2314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a5e4e22-e969-4657-9f94-8704f4491df1}" ma:internalName="TaxCatchAll" ma:showField="CatchAllData" ma:web="dfbf2c75-698b-40c0-a197-fb0d37a2314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E70676-218C-452B-A277-788A1755B5F7}">
  <ds:schemaRefs>
    <ds:schemaRef ds:uri="http://schemas.openxmlformats.org/officeDocument/2006/bibliography"/>
  </ds:schemaRefs>
</ds:datastoreItem>
</file>

<file path=customXml/itemProps2.xml><?xml version="1.0" encoding="utf-8"?>
<ds:datastoreItem xmlns:ds="http://schemas.openxmlformats.org/officeDocument/2006/customXml" ds:itemID="{B2BC8C7F-7BD9-46D7-ADA3-DCD41F380C1F}">
  <ds:schemaRefs>
    <ds:schemaRef ds:uri="http://schemas.microsoft.com/sharepoint/v3/contenttype/forms"/>
  </ds:schemaRefs>
</ds:datastoreItem>
</file>

<file path=customXml/itemProps3.xml><?xml version="1.0" encoding="utf-8"?>
<ds:datastoreItem xmlns:ds="http://schemas.openxmlformats.org/officeDocument/2006/customXml" ds:itemID="{F9EAE47A-D9B8-4522-9DD2-8030DBB86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a61e9-8746-4faf-b5c0-5f46b70501b6"/>
    <ds:schemaRef ds:uri="dfbf2c75-698b-40c0-a197-fb0d37a23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2165</Words>
  <Characters>13643</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Völker, Noreen</dc:creator>
  <dc:description/>
  <cp:lastModifiedBy>Dörn, Alik</cp:lastModifiedBy>
  <cp:revision>8</cp:revision>
  <cp:lastPrinted>2022-06-23T07:54:00Z</cp:lastPrinted>
  <dcterms:created xsi:type="dcterms:W3CDTF">2026-09-29T13:01:00Z</dcterms:created>
  <dcterms:modified xsi:type="dcterms:W3CDTF">2026-10-03T15:31:00Z</dcterms:modified>
  <dc:language>en-US</dc:language>
</cp:coreProperties>
</file>