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06D4E373" w14:textId="77777777" w:rsidR="003C3EF4" w:rsidRDefault="00054913" w:rsidP="00A11D35">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A11D35">
        <w:rPr>
          <w:rFonts w:eastAsia="Arial" w:cs="Arial"/>
          <w:b/>
          <w:szCs w:val="22"/>
        </w:rPr>
        <w:t xml:space="preserve">in </w:t>
      </w:r>
    </w:p>
    <w:p w14:paraId="73B4F711" w14:textId="4587D3CB" w:rsidR="00E7421D" w:rsidRPr="000C24F4" w:rsidRDefault="003C3EF4" w:rsidP="00A11D35">
      <w:pPr>
        <w:spacing w:after="0" w:line="360" w:lineRule="auto"/>
        <w:jc w:val="center"/>
        <w:rPr>
          <w:rFonts w:eastAsia="Arial" w:cs="Arial"/>
          <w:b/>
          <w:szCs w:val="22"/>
        </w:rPr>
      </w:pPr>
      <w:r>
        <w:rPr>
          <w:rFonts w:eastAsia="Arial" w:cs="Arial"/>
          <w:b/>
          <w:szCs w:val="22"/>
        </w:rPr>
        <w:t>Markt Buchbach</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56149F90" w:rsidR="00C27E9D" w:rsidRPr="000C24F4" w:rsidRDefault="0024121B" w:rsidP="003C62F6">
      <w:pPr>
        <w:spacing w:line="276" w:lineRule="auto"/>
        <w:jc w:val="center"/>
        <w:rPr>
          <w:rFonts w:eastAsia="Arial" w:cs="Arial"/>
          <w:szCs w:val="22"/>
        </w:rPr>
      </w:pPr>
      <w:r w:rsidRPr="000C24F4">
        <w:rPr>
          <w:rFonts w:eastAsia="Arial" w:cs="Arial"/>
          <w:szCs w:val="22"/>
        </w:rPr>
        <w:t>zwischen</w:t>
      </w:r>
    </w:p>
    <w:p w14:paraId="2B96CF15" w14:textId="77777777" w:rsidR="00C27E9D" w:rsidRPr="000C24F4" w:rsidRDefault="00C27E9D" w:rsidP="003C62F6">
      <w:pPr>
        <w:spacing w:line="276" w:lineRule="auto"/>
        <w:jc w:val="center"/>
        <w:rPr>
          <w:rFonts w:eastAsia="Arial" w:cs="Arial"/>
          <w:szCs w:val="22"/>
        </w:rPr>
      </w:pPr>
    </w:p>
    <w:p w14:paraId="53932EB8" w14:textId="0D7515AA" w:rsidR="00E7421D" w:rsidRPr="000C24F4" w:rsidRDefault="003C3EF4" w:rsidP="003C62F6">
      <w:pPr>
        <w:spacing w:line="276" w:lineRule="auto"/>
        <w:jc w:val="center"/>
        <w:rPr>
          <w:rFonts w:eastAsia="Arial" w:cs="Arial"/>
          <w:b/>
          <w:szCs w:val="22"/>
        </w:rPr>
      </w:pPr>
      <w:r>
        <w:rPr>
          <w:rFonts w:eastAsia="Arial" w:cs="Arial"/>
          <w:b/>
          <w:szCs w:val="22"/>
        </w:rPr>
        <w:t>Markt Buchbach</w:t>
      </w:r>
    </w:p>
    <w:p w14:paraId="50743DBB" w14:textId="21EAD752"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194943">
        <w:rPr>
          <w:rFonts w:eastAsia="Arial" w:cs="Arial"/>
          <w:b/>
          <w:szCs w:val="22"/>
        </w:rPr>
        <w:t>den 1. Bürgermeister</w:t>
      </w:r>
    </w:p>
    <w:p w14:paraId="16711690" w14:textId="3CE73601" w:rsidR="005D16F2" w:rsidRPr="000C24F4" w:rsidRDefault="003C3EF4" w:rsidP="003C62F6">
      <w:pPr>
        <w:spacing w:line="276" w:lineRule="auto"/>
        <w:jc w:val="center"/>
        <w:rPr>
          <w:rFonts w:eastAsia="Arial" w:cs="Arial"/>
          <w:b/>
          <w:szCs w:val="22"/>
        </w:rPr>
      </w:pPr>
      <w:r>
        <w:rPr>
          <w:rFonts w:eastAsia="Arial" w:cs="Arial"/>
          <w:b/>
          <w:szCs w:val="22"/>
        </w:rPr>
        <w:t>Thomas Einwang</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0" w:name="_DV_M160"/>
      <w:bookmarkEnd w:id="0"/>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5AF7C14B"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D03EA8">
              <w:rPr>
                <w:noProof/>
                <w:webHidden/>
              </w:rPr>
              <w:t>3</w:t>
            </w:r>
            <w:r w:rsidR="00086A97">
              <w:rPr>
                <w:noProof/>
                <w:webHidden/>
              </w:rPr>
              <w:fldChar w:fldCharType="end"/>
            </w:r>
          </w:hyperlink>
        </w:p>
        <w:p w14:paraId="6A2D581F" w14:textId="06F6F92F"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D03EA8">
              <w:rPr>
                <w:noProof/>
                <w:webHidden/>
              </w:rPr>
              <w:t>3</w:t>
            </w:r>
            <w:r>
              <w:rPr>
                <w:noProof/>
                <w:webHidden/>
              </w:rPr>
              <w:fldChar w:fldCharType="end"/>
            </w:r>
          </w:hyperlink>
        </w:p>
        <w:p w14:paraId="689A8F3A" w14:textId="719A186A"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D03EA8">
              <w:rPr>
                <w:noProof/>
                <w:webHidden/>
              </w:rPr>
              <w:t>5</w:t>
            </w:r>
            <w:r>
              <w:rPr>
                <w:noProof/>
                <w:webHidden/>
              </w:rPr>
              <w:fldChar w:fldCharType="end"/>
            </w:r>
          </w:hyperlink>
        </w:p>
        <w:p w14:paraId="0C75887A" w14:textId="181B7594"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D03EA8">
              <w:rPr>
                <w:noProof/>
                <w:webHidden/>
              </w:rPr>
              <w:t>6</w:t>
            </w:r>
            <w:r>
              <w:rPr>
                <w:noProof/>
                <w:webHidden/>
              </w:rPr>
              <w:fldChar w:fldCharType="end"/>
            </w:r>
          </w:hyperlink>
        </w:p>
        <w:p w14:paraId="14017316" w14:textId="24D7F683"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D03EA8">
              <w:rPr>
                <w:noProof/>
                <w:webHidden/>
              </w:rPr>
              <w:t>7</w:t>
            </w:r>
            <w:r>
              <w:rPr>
                <w:noProof/>
                <w:webHidden/>
              </w:rPr>
              <w:fldChar w:fldCharType="end"/>
            </w:r>
          </w:hyperlink>
        </w:p>
        <w:p w14:paraId="16A8C067" w14:textId="2E77385C"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D03EA8">
              <w:rPr>
                <w:noProof/>
                <w:webHidden/>
              </w:rPr>
              <w:t>8</w:t>
            </w:r>
            <w:r>
              <w:rPr>
                <w:noProof/>
                <w:webHidden/>
              </w:rPr>
              <w:fldChar w:fldCharType="end"/>
            </w:r>
          </w:hyperlink>
        </w:p>
        <w:p w14:paraId="62E9E5BD" w14:textId="301CC8AF"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D03EA8">
              <w:rPr>
                <w:noProof/>
                <w:webHidden/>
              </w:rPr>
              <w:t>12</w:t>
            </w:r>
            <w:r>
              <w:rPr>
                <w:noProof/>
                <w:webHidden/>
              </w:rPr>
              <w:fldChar w:fldCharType="end"/>
            </w:r>
          </w:hyperlink>
        </w:p>
        <w:p w14:paraId="421F77F3" w14:textId="03B21F90"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D03EA8">
              <w:rPr>
                <w:noProof/>
                <w:webHidden/>
              </w:rPr>
              <w:t>14</w:t>
            </w:r>
            <w:r>
              <w:rPr>
                <w:noProof/>
                <w:webHidden/>
              </w:rPr>
              <w:fldChar w:fldCharType="end"/>
            </w:r>
          </w:hyperlink>
        </w:p>
        <w:p w14:paraId="4C497B85" w14:textId="15C97A5A"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D03EA8">
              <w:rPr>
                <w:noProof/>
                <w:webHidden/>
              </w:rPr>
              <w:t>16</w:t>
            </w:r>
            <w:r>
              <w:rPr>
                <w:noProof/>
                <w:webHidden/>
              </w:rPr>
              <w:fldChar w:fldCharType="end"/>
            </w:r>
          </w:hyperlink>
        </w:p>
        <w:p w14:paraId="3A1479C7" w14:textId="37559F85"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D03EA8">
              <w:rPr>
                <w:noProof/>
                <w:webHidden/>
              </w:rPr>
              <w:t>18</w:t>
            </w:r>
            <w:r>
              <w:rPr>
                <w:noProof/>
                <w:webHidden/>
              </w:rPr>
              <w:fldChar w:fldCharType="end"/>
            </w:r>
          </w:hyperlink>
        </w:p>
        <w:p w14:paraId="3E90A6AD" w14:textId="1AB8ECB1"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D03EA8">
              <w:rPr>
                <w:noProof/>
                <w:webHidden/>
              </w:rPr>
              <w:t>19</w:t>
            </w:r>
            <w:r>
              <w:rPr>
                <w:noProof/>
                <w:webHidden/>
              </w:rPr>
              <w:fldChar w:fldCharType="end"/>
            </w:r>
          </w:hyperlink>
        </w:p>
        <w:p w14:paraId="4E571D74" w14:textId="631684E4"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D03EA8">
              <w:rPr>
                <w:noProof/>
                <w:webHidden/>
              </w:rPr>
              <w:t>21</w:t>
            </w:r>
            <w:r>
              <w:rPr>
                <w:noProof/>
                <w:webHidden/>
              </w:rPr>
              <w:fldChar w:fldCharType="end"/>
            </w:r>
          </w:hyperlink>
        </w:p>
        <w:p w14:paraId="7F11C67A" w14:textId="5FF432C5"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D03EA8">
              <w:rPr>
                <w:noProof/>
                <w:webHidden/>
              </w:rPr>
              <w:t>22</w:t>
            </w:r>
            <w:r>
              <w:rPr>
                <w:noProof/>
                <w:webHidden/>
              </w:rPr>
              <w:fldChar w:fldCharType="end"/>
            </w:r>
          </w:hyperlink>
        </w:p>
        <w:p w14:paraId="67F82044" w14:textId="363C7309"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D03EA8">
              <w:rPr>
                <w:noProof/>
                <w:webHidden/>
              </w:rPr>
              <w:t>23</w:t>
            </w:r>
            <w:r>
              <w:rPr>
                <w:noProof/>
                <w:webHidden/>
              </w:rPr>
              <w:fldChar w:fldCharType="end"/>
            </w:r>
          </w:hyperlink>
        </w:p>
        <w:p w14:paraId="34FACAEA" w14:textId="0A1844AA"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D03EA8">
              <w:rPr>
                <w:noProof/>
                <w:webHidden/>
              </w:rPr>
              <w:t>24</w:t>
            </w:r>
            <w:r>
              <w:rPr>
                <w:noProof/>
                <w:webHidden/>
              </w:rPr>
              <w:fldChar w:fldCharType="end"/>
            </w:r>
          </w:hyperlink>
        </w:p>
        <w:p w14:paraId="1447304D" w14:textId="352B94BF"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D03EA8">
              <w:rPr>
                <w:noProof/>
                <w:webHidden/>
              </w:rPr>
              <w:t>24</w:t>
            </w:r>
            <w:r>
              <w:rPr>
                <w:noProof/>
                <w:webHidden/>
              </w:rPr>
              <w:fldChar w:fldCharType="end"/>
            </w:r>
          </w:hyperlink>
        </w:p>
        <w:p w14:paraId="0A14C3C8" w14:textId="77CE74CB"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D03EA8">
              <w:rPr>
                <w:noProof/>
                <w:webHidden/>
              </w:rPr>
              <w:t>25</w:t>
            </w:r>
            <w:r>
              <w:rPr>
                <w:noProof/>
                <w:webHidden/>
              </w:rPr>
              <w:fldChar w:fldCharType="end"/>
            </w:r>
          </w:hyperlink>
        </w:p>
        <w:p w14:paraId="59A77FE9" w14:textId="71C1CF9D"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D03EA8">
              <w:rPr>
                <w:noProof/>
                <w:webHidden/>
              </w:rPr>
              <w:t>26</w:t>
            </w:r>
            <w:r>
              <w:rPr>
                <w:noProof/>
                <w:webHidden/>
              </w:rPr>
              <w:fldChar w:fldCharType="end"/>
            </w:r>
          </w:hyperlink>
        </w:p>
        <w:p w14:paraId="09E2E697" w14:textId="37055A4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D03EA8">
              <w:rPr>
                <w:noProof/>
                <w:webHidden/>
              </w:rPr>
              <w:t>29</w:t>
            </w:r>
            <w:r>
              <w:rPr>
                <w:noProof/>
                <w:webHidden/>
              </w:rPr>
              <w:fldChar w:fldCharType="end"/>
            </w:r>
          </w:hyperlink>
        </w:p>
        <w:p w14:paraId="60B4D345" w14:textId="4DEC7BB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D03EA8">
              <w:rPr>
                <w:noProof/>
                <w:webHidden/>
              </w:rPr>
              <w:t>30</w:t>
            </w:r>
            <w:r>
              <w:rPr>
                <w:noProof/>
                <w:webHidden/>
              </w:rPr>
              <w:fldChar w:fldCharType="end"/>
            </w:r>
          </w:hyperlink>
        </w:p>
        <w:p w14:paraId="1419E28C" w14:textId="2D0E04A2"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fldChar w:fldCharType="separate"/>
            </w:r>
            <w:r w:rsidR="00D03EA8">
              <w:rPr>
                <w:b w:val="0"/>
                <w:bCs w:val="0"/>
                <w:noProof/>
                <w:webHidden/>
              </w:rPr>
              <w:t>Fehler! Textmarke nicht definiert.</w:t>
            </w:r>
            <w:r>
              <w:rPr>
                <w:noProof/>
                <w:webHidden/>
              </w:rPr>
              <w:fldChar w:fldCharType="end"/>
            </w:r>
          </w:hyperlink>
        </w:p>
        <w:p w14:paraId="4014DE97" w14:textId="2D569320"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D03EA8">
              <w:rPr>
                <w:noProof/>
                <w:webHidden/>
              </w:rPr>
              <w:t>31</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 w:name="_Ref377745649"/>
      <w:bookmarkStart w:id="2" w:name="_Toc39690760"/>
      <w:bookmarkStart w:id="3" w:name="_Toc187050072"/>
      <w:r w:rsidRPr="000C24F4">
        <w:rPr>
          <w:sz w:val="22"/>
          <w:szCs w:val="22"/>
        </w:rPr>
        <w:lastRenderedPageBreak/>
        <w:t>Präambel</w:t>
      </w:r>
      <w:bookmarkEnd w:id="1"/>
      <w:bookmarkEnd w:id="2"/>
      <w:bookmarkEnd w:id="3"/>
    </w:p>
    <w:p w14:paraId="1C4EF7DC" w14:textId="6C928952"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5" w:name="_Hlk167955361"/>
      <w:bookmarkEnd w:id="4"/>
      <w:r w:rsidR="003C1E86">
        <w:rPr>
          <w:rFonts w:cs="Arial"/>
          <w:sz w:val="22"/>
          <w:szCs w:val="22"/>
        </w:rPr>
        <w:t>in der Fassung der 1. Änderung vom 30.04.2024</w:t>
      </w:r>
      <w:r w:rsidR="00525183">
        <w:rPr>
          <w:rFonts w:cs="Arial"/>
          <w:sz w:val="22"/>
          <w:szCs w:val="22"/>
        </w:rPr>
        <w:t xml:space="preserve"> </w:t>
      </w:r>
      <w:bookmarkStart w:id="6" w:name="_Hlk174471034"/>
      <w:r w:rsidR="00525183">
        <w:rPr>
          <w:rFonts w:cs="Arial"/>
          <w:sz w:val="22"/>
          <w:szCs w:val="22"/>
        </w:rPr>
        <w:t>(„Gigabit-Richtlinie 2.0“)</w:t>
      </w:r>
      <w:r w:rsidR="0043531A">
        <w:rPr>
          <w:rFonts w:cs="Arial"/>
          <w:sz w:val="22"/>
          <w:szCs w:val="22"/>
        </w:rPr>
        <w:t xml:space="preserve"> </w:t>
      </w:r>
      <w:bookmarkEnd w:id="5"/>
      <w:bookmarkEnd w:id="6"/>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A1049D">
        <w:rPr>
          <w:rFonts w:cs="Arial"/>
          <w:sz w:val="22"/>
          <w:szCs w:val="22"/>
        </w:rPr>
        <w:t>Gleiches gilt für die</w:t>
      </w:r>
      <w:r w:rsidR="006F7AF0" w:rsidRPr="00A1049D">
        <w:rPr>
          <w:rFonts w:cs="Arial"/>
          <w:sz w:val="22"/>
          <w:szCs w:val="22"/>
        </w:rPr>
        <w:t xml:space="preserve"> </w:t>
      </w:r>
      <w:r w:rsidR="00B41BAC" w:rsidRPr="00A1049D">
        <w:rPr>
          <w:rFonts w:cs="Arial"/>
          <w:sz w:val="22"/>
          <w:szCs w:val="22"/>
        </w:rPr>
        <w:t xml:space="preserve">Kofinanzierung </w:t>
      </w:r>
      <w:r w:rsidR="002A5F88" w:rsidRPr="00A1049D">
        <w:rPr>
          <w:rFonts w:cs="Arial"/>
          <w:sz w:val="22"/>
          <w:szCs w:val="22"/>
        </w:rPr>
        <w:t xml:space="preserve">nach der Richtlinie </w:t>
      </w:r>
      <w:r w:rsidR="00A1049D" w:rsidRPr="00A1049D">
        <w:rPr>
          <w:rFonts w:cs="Arial"/>
          <w:bCs/>
          <w:sz w:val="22"/>
          <w:szCs w:val="22"/>
        </w:rPr>
        <w:t>des Freistaates Bayern</w:t>
      </w:r>
      <w:r w:rsidR="002A5F88" w:rsidRPr="00A1049D">
        <w:rPr>
          <w:rFonts w:cs="Arial"/>
          <w:sz w:val="22"/>
          <w:szCs w:val="22"/>
        </w:rPr>
        <w:t xml:space="preserve"> </w:t>
      </w:r>
      <w:r w:rsidR="006F7AF0" w:rsidRPr="00A1049D">
        <w:rPr>
          <w:rFonts w:cs="Arial"/>
          <w:sz w:val="22"/>
          <w:szCs w:val="22"/>
        </w:rPr>
        <w:t xml:space="preserve">durch das Land </w:t>
      </w:r>
      <w:r w:rsidR="00A1049D" w:rsidRPr="00A1049D">
        <w:rPr>
          <w:rFonts w:cs="Arial"/>
          <w:b/>
          <w:sz w:val="22"/>
          <w:szCs w:val="22"/>
        </w:rPr>
        <w:t>Bayern.</w:t>
      </w:r>
      <w:r w:rsidR="00A1049D">
        <w:rPr>
          <w:rFonts w:cs="Arial"/>
          <w:b/>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7"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8" w:name="_Hlk167955773"/>
      <w:bookmarkEnd w:id="7"/>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8"/>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9" w:name="_Toc80797266"/>
      <w:bookmarkStart w:id="10" w:name="_Toc80797267"/>
      <w:bookmarkStart w:id="11" w:name="_Toc377474503"/>
      <w:bookmarkStart w:id="12" w:name="_Toc377474610"/>
      <w:bookmarkStart w:id="13" w:name="_Toc39690761"/>
      <w:bookmarkStart w:id="14" w:name="_Toc187050073"/>
      <w:bookmarkEnd w:id="9"/>
      <w:bookmarkEnd w:id="10"/>
      <w:r>
        <w:rPr>
          <w:sz w:val="22"/>
          <w:szCs w:val="22"/>
        </w:rPr>
        <w:t>G</w:t>
      </w:r>
      <w:r w:rsidR="00013965" w:rsidRPr="000C24F4">
        <w:rPr>
          <w:sz w:val="22"/>
          <w:szCs w:val="22"/>
        </w:rPr>
        <w:t xml:space="preserve">egenstand des </w:t>
      </w:r>
      <w:bookmarkEnd w:id="11"/>
      <w:bookmarkEnd w:id="12"/>
      <w:bookmarkEnd w:id="13"/>
      <w:r w:rsidR="00E37EB6">
        <w:rPr>
          <w:sz w:val="22"/>
          <w:szCs w:val="22"/>
        </w:rPr>
        <w:t>Zuwendungs</w:t>
      </w:r>
      <w:r w:rsidR="00E37EB6" w:rsidRPr="000C24F4">
        <w:rPr>
          <w:sz w:val="22"/>
          <w:szCs w:val="22"/>
        </w:rPr>
        <w:t>vertrages</w:t>
      </w:r>
      <w:bookmarkEnd w:id="14"/>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6" w:name="_Toc377474504"/>
      <w:bookmarkStart w:id="17" w:name="_Toc377474611"/>
      <w:bookmarkStart w:id="18"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1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9"/>
    </w:p>
    <w:p w14:paraId="44D92C66" w14:textId="7FCCF92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0" w:name="_Hlk167955921"/>
      <w:r w:rsidR="003C1E86">
        <w:rPr>
          <w:sz w:val="22"/>
        </w:rPr>
        <w:t>in der Fassung der 1. Änderung vom 30.04.2024</w:t>
      </w:r>
      <w:r w:rsidR="00333D8A" w:rsidRPr="006A12CF">
        <w:rPr>
          <w:sz w:val="22"/>
        </w:rPr>
        <w:t xml:space="preserve"> </w:t>
      </w:r>
      <w:bookmarkEnd w:id="20"/>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w:t>
      </w:r>
      <w:proofErr w:type="spellStart"/>
      <w:r w:rsidRPr="006A12CF">
        <w:rPr>
          <w:sz w:val="22"/>
        </w:rPr>
        <w:t>BNBest</w:t>
      </w:r>
      <w:proofErr w:type="spellEnd"/>
      <w:r w:rsidRPr="006A12CF">
        <w:rPr>
          <w:sz w:val="22"/>
        </w:rPr>
        <w: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78B59562"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D03EA8">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w:t>
      </w:r>
      <w:proofErr w:type="spellStart"/>
      <w:r w:rsidR="00D11A35" w:rsidRPr="00086A97">
        <w:rPr>
          <w:sz w:val="22"/>
          <w:highlight w:val="yellow"/>
        </w:rPr>
        <w:t>of</w:t>
      </w:r>
      <w:proofErr w:type="spellEnd"/>
      <w:r w:rsidR="00D11A35" w:rsidRPr="00086A97">
        <w:rPr>
          <w:sz w:val="22"/>
          <w:highlight w:val="yellow"/>
        </w:rPr>
        <w:t xml:space="preserve"> </w:t>
      </w:r>
      <w:proofErr w:type="spellStart"/>
      <w:r w:rsidR="00D11A35" w:rsidRPr="00086A97">
        <w:rPr>
          <w:sz w:val="22"/>
          <w:highlight w:val="yellow"/>
        </w:rPr>
        <w:t>Intent</w:t>
      </w:r>
      <w:proofErr w:type="spellEnd"/>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1" w:name="_Ref142570321"/>
      <w:bookmarkStart w:id="22" w:name="_Toc187050074"/>
      <w:r w:rsidRPr="000C24F4">
        <w:rPr>
          <w:sz w:val="22"/>
          <w:szCs w:val="22"/>
        </w:rPr>
        <w:t>Bestandteile d</w:t>
      </w:r>
      <w:r w:rsidR="00955551" w:rsidRPr="000C24F4">
        <w:rPr>
          <w:sz w:val="22"/>
          <w:szCs w:val="22"/>
        </w:rPr>
        <w:t>ies</w:t>
      </w:r>
      <w:r w:rsidRPr="000C24F4">
        <w:rPr>
          <w:sz w:val="22"/>
          <w:szCs w:val="22"/>
        </w:rPr>
        <w:t xml:space="preserve">es </w:t>
      </w:r>
      <w:bookmarkEnd w:id="16"/>
      <w:bookmarkEnd w:id="17"/>
      <w:bookmarkEnd w:id="18"/>
      <w:r w:rsidR="00754930">
        <w:rPr>
          <w:sz w:val="22"/>
          <w:szCs w:val="22"/>
        </w:rPr>
        <w:t>V</w:t>
      </w:r>
      <w:r w:rsidR="00754930" w:rsidRPr="000C24F4">
        <w:rPr>
          <w:sz w:val="22"/>
          <w:szCs w:val="22"/>
        </w:rPr>
        <w:t>ertrages</w:t>
      </w:r>
      <w:bookmarkEnd w:id="21"/>
      <w:bookmarkEnd w:id="22"/>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3"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3"/>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4" w:name="_Ref377465306"/>
      <w:r>
        <w:rPr>
          <w:sz w:val="22"/>
          <w:szCs w:val="22"/>
        </w:rPr>
        <w:t>d</w:t>
      </w:r>
      <w:r w:rsidR="00085260" w:rsidRPr="00F15CF1">
        <w:rPr>
          <w:sz w:val="22"/>
          <w:szCs w:val="22"/>
        </w:rPr>
        <w:t>ieser Vertragstext;</w:t>
      </w:r>
    </w:p>
    <w:p w14:paraId="5B85E2DB" w14:textId="11B01609"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D03EA8">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5"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4"/>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5"/>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6"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7" w:name="_Ref419721172"/>
      <w:bookmarkStart w:id="28" w:name="_Ref424232653"/>
      <w:bookmarkEnd w:id="26"/>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9" w:name="_Ref21614040"/>
      <w:bookmarkStart w:id="30" w:name="_Ref21614567"/>
      <w:bookmarkStart w:id="31" w:name="_Ref21621757"/>
      <w:bookmarkStart w:id="32" w:name="_Toc39690763"/>
      <w:bookmarkStart w:id="33" w:name="_Ref43982405"/>
      <w:bookmarkStart w:id="34" w:name="_Ref43983076"/>
      <w:bookmarkStart w:id="35" w:name="_Ref43983122"/>
      <w:bookmarkStart w:id="36" w:name="_Ref106647428"/>
      <w:bookmarkStart w:id="37"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9"/>
      <w:bookmarkEnd w:id="30"/>
      <w:bookmarkEnd w:id="31"/>
      <w:r w:rsidR="002A78CB">
        <w:rPr>
          <w:sz w:val="22"/>
          <w:szCs w:val="22"/>
        </w:rPr>
        <w:t>Gebietskörperschaft</w:t>
      </w:r>
      <w:bookmarkEnd w:id="32"/>
      <w:bookmarkEnd w:id="33"/>
      <w:bookmarkEnd w:id="34"/>
      <w:bookmarkEnd w:id="35"/>
      <w:bookmarkEnd w:id="36"/>
      <w:bookmarkEnd w:id="37"/>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8" w:name="_Ref472144712"/>
      <w:bookmarkStart w:id="39" w:name="_Ref471225631"/>
      <w:bookmarkStart w:id="40"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8"/>
      <w:bookmarkEnd w:id="39"/>
      <w:bookmarkEnd w:id="40"/>
    </w:p>
    <w:p w14:paraId="65C594B6" w14:textId="50D44BC5" w:rsidR="0090313A" w:rsidRPr="00545AC8" w:rsidRDefault="00D90837" w:rsidP="00F15CF1">
      <w:pPr>
        <w:pStyle w:val="Absatz1"/>
        <w:tabs>
          <w:tab w:val="left" w:pos="567"/>
        </w:tabs>
        <w:ind w:left="567" w:hanging="567"/>
        <w:rPr>
          <w:rFonts w:cs="Arial"/>
          <w:sz w:val="22"/>
          <w:szCs w:val="22"/>
        </w:rPr>
      </w:pPr>
      <w:bookmarkStart w:id="41" w:name="_Ref43982525"/>
      <w:bookmarkStart w:id="42"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D03EA8">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D03EA8">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1"/>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D03EA8">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2"/>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3" w:name="_Toc39690764"/>
      <w:bookmarkStart w:id="44" w:name="_Toc187050076"/>
      <w:r>
        <w:rPr>
          <w:sz w:val="22"/>
          <w:szCs w:val="22"/>
        </w:rPr>
        <w:t xml:space="preserve">Allgemeine </w:t>
      </w:r>
      <w:r w:rsidR="005442CC">
        <w:rPr>
          <w:sz w:val="22"/>
          <w:szCs w:val="22"/>
        </w:rPr>
        <w:t>P</w:t>
      </w:r>
      <w:r w:rsidR="007A0BA5" w:rsidRPr="000C24F4">
        <w:rPr>
          <w:sz w:val="22"/>
          <w:szCs w:val="22"/>
        </w:rPr>
        <w:t>flichten des TKUs</w:t>
      </w:r>
      <w:bookmarkEnd w:id="43"/>
      <w:bookmarkEnd w:id="44"/>
      <w:r w:rsidR="007A0BA5" w:rsidRPr="000C24F4">
        <w:rPr>
          <w:sz w:val="22"/>
          <w:szCs w:val="22"/>
        </w:rPr>
        <w:t xml:space="preserve"> </w:t>
      </w:r>
    </w:p>
    <w:p w14:paraId="1896DC90" w14:textId="0559EF8B" w:rsidR="007A0BA5" w:rsidRPr="007C3B35" w:rsidRDefault="005E7332" w:rsidP="00A55BC8">
      <w:pPr>
        <w:pStyle w:val="Absatz1"/>
        <w:tabs>
          <w:tab w:val="num" w:pos="567"/>
          <w:tab w:val="num" w:pos="1415"/>
        </w:tabs>
        <w:ind w:left="567" w:hanging="567"/>
        <w:rPr>
          <w:rFonts w:cs="Arial"/>
          <w:sz w:val="22"/>
          <w:szCs w:val="22"/>
        </w:rPr>
      </w:pPr>
      <w:bookmarkStart w:id="45" w:name="_Ref501447164"/>
      <w:r w:rsidRPr="000C24F4">
        <w:rPr>
          <w:rFonts w:cs="Arial"/>
          <w:sz w:val="22"/>
          <w:szCs w:val="22"/>
        </w:rPr>
        <w:t xml:space="preserve">Das </w:t>
      </w:r>
      <w:r w:rsidR="007A0BA5" w:rsidRPr="000C24F4">
        <w:rPr>
          <w:rFonts w:cs="Arial"/>
          <w:sz w:val="22"/>
          <w:szCs w:val="22"/>
        </w:rPr>
        <w:t>TKU ist verpflichtet,</w:t>
      </w:r>
      <w:bookmarkEnd w:id="45"/>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D03EA8">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D03EA8">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6" w:name="_Hlk155976928"/>
      <w:r w:rsidRPr="565F442B">
        <w:rPr>
          <w:rFonts w:cs="Arial"/>
          <w:sz w:val="22"/>
          <w:szCs w:val="22"/>
        </w:rPr>
        <w:t>Berücksichtigung des aktuellen Stands der Technik</w:t>
      </w:r>
      <w:bookmarkEnd w:id="46"/>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5C2620DC"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D03EA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7"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7"/>
    </w:p>
    <w:p w14:paraId="2EE8BFEE" w14:textId="25FCFA96" w:rsidR="00492AEB" w:rsidRDefault="00697BB9" w:rsidP="00A55BC8">
      <w:pPr>
        <w:pStyle w:val="Absatz1"/>
        <w:tabs>
          <w:tab w:val="num" w:pos="567"/>
          <w:tab w:val="num" w:pos="1415"/>
        </w:tabs>
        <w:ind w:left="567" w:hanging="567"/>
        <w:rPr>
          <w:rFonts w:cs="Arial"/>
          <w:sz w:val="22"/>
          <w:szCs w:val="22"/>
        </w:rPr>
      </w:pPr>
      <w:bookmarkStart w:id="48" w:name="_Ref80688438"/>
      <w:bookmarkStart w:id="49"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8"/>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w:t>
      </w:r>
      <w:proofErr w:type="spellStart"/>
      <w:r w:rsidR="007716A5" w:rsidRPr="00C36B28">
        <w:rPr>
          <w:rFonts w:cs="Arial"/>
          <w:sz w:val="22"/>
          <w:szCs w:val="22"/>
        </w:rPr>
        <w:t>Inbetriebnahmezeitpunkt</w:t>
      </w:r>
      <w:proofErr w:type="spellEnd"/>
      <w:r w:rsidR="007716A5" w:rsidRPr="00C36B28">
        <w:rPr>
          <w:rFonts w:cs="Arial"/>
          <w:sz w:val="22"/>
          <w:szCs w:val="22"/>
        </w:rPr>
        <w:t xml:space="preserve">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03EA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49"/>
      <w:r w:rsidR="004B64CF">
        <w:rPr>
          <w:rFonts w:cs="Arial"/>
          <w:sz w:val="22"/>
          <w:szCs w:val="22"/>
        </w:rPr>
        <w:t xml:space="preserve"> </w:t>
      </w:r>
    </w:p>
    <w:p w14:paraId="7A157D40" w14:textId="11F7F3B1" w:rsidR="00663C53" w:rsidRDefault="00663C53" w:rsidP="00A55BC8">
      <w:pPr>
        <w:pStyle w:val="Absatz1"/>
        <w:tabs>
          <w:tab w:val="num" w:pos="567"/>
          <w:tab w:val="num" w:pos="1415"/>
        </w:tabs>
        <w:ind w:left="567" w:hanging="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0" w:name="_Ref471222293"/>
      <w:bookmarkStart w:id="51" w:name="_Toc39690767"/>
      <w:bookmarkStart w:id="52" w:name="_Toc187050077"/>
      <w:bookmarkStart w:id="53"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0"/>
      <w:bookmarkEnd w:id="51"/>
      <w:bookmarkEnd w:id="52"/>
    </w:p>
    <w:p w14:paraId="09B88C64" w14:textId="507D2060" w:rsidR="00FF13C2" w:rsidRPr="00FF13C2" w:rsidRDefault="00FF13C2" w:rsidP="00F15CF1">
      <w:pPr>
        <w:pStyle w:val="Absatz1"/>
        <w:tabs>
          <w:tab w:val="num" w:pos="567"/>
          <w:tab w:val="num" w:pos="1415"/>
        </w:tabs>
        <w:ind w:left="567" w:hanging="567"/>
        <w:rPr>
          <w:rFonts w:cs="Arial"/>
          <w:sz w:val="22"/>
          <w:szCs w:val="22"/>
        </w:rPr>
      </w:pPr>
      <w:bookmarkStart w:id="54" w:name="_Ref104300261"/>
      <w:bookmarkStart w:id="55" w:name="_Ref471224625"/>
      <w:r>
        <w:rPr>
          <w:rFonts w:cs="Arial"/>
          <w:sz w:val="22"/>
          <w:szCs w:val="22"/>
        </w:rPr>
        <w:t xml:space="preserve">Das TKU ist verpflichtet, </w:t>
      </w:r>
      <w:r w:rsidRPr="000C24F4">
        <w:rPr>
          <w:rFonts w:cs="Arial"/>
          <w:sz w:val="22"/>
          <w:szCs w:val="22"/>
        </w:rPr>
        <w:t xml:space="preserve">innerhalb von </w:t>
      </w:r>
      <w:r w:rsidR="00A1049D">
        <w:rPr>
          <w:rFonts w:cs="Arial"/>
          <w:b/>
          <w:sz w:val="22"/>
          <w:szCs w:val="22"/>
        </w:rPr>
        <w:t xml:space="preserve">6 </w:t>
      </w:r>
      <w:r w:rsidRPr="000C24F4">
        <w:rPr>
          <w:rFonts w:cs="Arial"/>
          <w:sz w:val="22"/>
          <w:szCs w:val="22"/>
        </w:rPr>
        <w:t xml:space="preserve">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D03EA8">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A1049D">
        <w:rPr>
          <w:rFonts w:cs="Arial"/>
          <w:b/>
          <w:sz w:val="22"/>
          <w:szCs w:val="22"/>
        </w:rPr>
        <w:t xml:space="preserve">12 </w:t>
      </w:r>
      <w:r>
        <w:rPr>
          <w:rFonts w:cs="Arial"/>
          <w:sz w:val="22"/>
          <w:szCs w:val="22"/>
        </w:rPr>
        <w:t>Wochen vor dem Termin des ersten Spatenstichs anzuzeigen.</w:t>
      </w:r>
      <w:bookmarkEnd w:id="54"/>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6" w:name="_Ref472139763"/>
      <w:bookmarkStart w:id="57"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6"/>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7"/>
      <w:r w:rsidR="00675110" w:rsidRPr="00675110">
        <w:rPr>
          <w:rFonts w:cs="Arial"/>
          <w:sz w:val="22"/>
          <w:szCs w:val="22"/>
        </w:rPr>
        <w:t xml:space="preserve"> </w:t>
      </w:r>
    </w:p>
    <w:p w14:paraId="01CB2D68" w14:textId="705D7AF6" w:rsidR="0062464B" w:rsidRPr="00755DAF" w:rsidRDefault="0062464B" w:rsidP="00F15CF1">
      <w:pPr>
        <w:pStyle w:val="Absatz1"/>
        <w:tabs>
          <w:tab w:val="left" w:pos="567"/>
        </w:tabs>
        <w:ind w:left="567" w:hanging="567"/>
        <w:rPr>
          <w:rFonts w:cs="Arial"/>
          <w:sz w:val="22"/>
          <w:szCs w:val="22"/>
        </w:rPr>
      </w:pPr>
      <w:bookmarkStart w:id="58" w:name="_Ref39673565"/>
      <w:bookmarkStart w:id="59" w:name="_Ref43985220"/>
      <w:bookmarkStart w:id="60"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D03EA8">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D03EA8">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8"/>
      <w:r w:rsidR="008266DF">
        <w:rPr>
          <w:rFonts w:cs="Arial"/>
          <w:sz w:val="22"/>
          <w:szCs w:val="22"/>
        </w:rPr>
        <w:t xml:space="preserve"> </w:t>
      </w:r>
      <w:bookmarkEnd w:id="59"/>
      <w:bookmarkEnd w:id="60"/>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1" w:name="_Ref106647668"/>
      <w:bookmarkStart w:id="62"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1"/>
      <w:r w:rsidR="00306504">
        <w:rPr>
          <w:rFonts w:cs="Arial"/>
          <w:sz w:val="22"/>
          <w:szCs w:val="22"/>
        </w:rPr>
        <w:t xml:space="preserve"> </w:t>
      </w:r>
      <w:bookmarkEnd w:id="62"/>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253FC8E4"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D03EA8">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4" w:name="_Hlk187057563"/>
      <w:r w:rsidR="00AC1AD8" w:rsidRPr="00405461">
        <w:rPr>
          <w:rFonts w:cs="Arial"/>
          <w:sz w:val="22"/>
          <w:szCs w:val="22"/>
        </w:rPr>
        <w:t xml:space="preserve">im Rahmen ihrer Zuständigkeit </w:t>
      </w:r>
      <w:bookmarkEnd w:id="64"/>
      <w:r w:rsidR="00AC1AD8" w:rsidRPr="00405461">
        <w:rPr>
          <w:rFonts w:cs="Arial"/>
          <w:sz w:val="22"/>
          <w:szCs w:val="22"/>
        </w:rPr>
        <w:t>unterstützen</w:t>
      </w:r>
      <w:r w:rsidR="00AC1AD8">
        <w:rPr>
          <w:rFonts w:cs="Arial"/>
          <w:sz w:val="22"/>
          <w:szCs w:val="22"/>
        </w:rPr>
        <w:t xml:space="preserve">. </w:t>
      </w:r>
      <w:bookmarkEnd w:id="63"/>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021C1E7B" w:rsidR="00253274" w:rsidRDefault="00253274" w:rsidP="00A55BC8">
      <w:pPr>
        <w:pStyle w:val="Absatz1"/>
        <w:tabs>
          <w:tab w:val="num" w:pos="567"/>
          <w:tab w:val="num" w:pos="1415"/>
        </w:tabs>
        <w:ind w:left="567" w:hanging="567"/>
        <w:rPr>
          <w:rFonts w:cs="Arial"/>
          <w:sz w:val="22"/>
          <w:szCs w:val="22"/>
        </w:rPr>
      </w:pPr>
      <w:bookmarkStart w:id="6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w:t>
      </w:r>
      <w:proofErr w:type="spellStart"/>
      <w:r w:rsidR="00993218">
        <w:rPr>
          <w:rFonts w:cs="Arial"/>
          <w:iCs/>
          <w:sz w:val="22"/>
          <w:szCs w:val="22"/>
        </w:rPr>
        <w:t>BNBest</w:t>
      </w:r>
      <w:proofErr w:type="spellEnd"/>
      <w:r w:rsidR="00993218">
        <w:rPr>
          <w:rFonts w:cs="Arial"/>
          <w:iCs/>
          <w:sz w:val="22"/>
          <w:szCs w:val="22"/>
        </w:rPr>
        <w:t xml:space="preserve">-Gigabit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03EA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5"/>
    </w:p>
    <w:p w14:paraId="115B20B1" w14:textId="5FC4C8C9"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D03EA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6" w:name="_Ref22300586"/>
      <w:bookmarkStart w:id="67"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6"/>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7"/>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3D7335DE" w:rsidR="005E48E4" w:rsidRDefault="005E48E4" w:rsidP="00A55BC8">
      <w:pPr>
        <w:pStyle w:val="Absatz1"/>
        <w:tabs>
          <w:tab w:val="num" w:pos="567"/>
          <w:tab w:val="num" w:pos="1415"/>
        </w:tabs>
        <w:ind w:left="567" w:hanging="567"/>
        <w:rPr>
          <w:rFonts w:cs="Arial"/>
          <w:sz w:val="22"/>
          <w:szCs w:val="22"/>
        </w:rPr>
      </w:pPr>
      <w:bookmarkStart w:id="68"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D03EA8">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D03EA8">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8"/>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69" w:name="_Ref21613884"/>
      <w:bookmarkStart w:id="70" w:name="_Toc39690768"/>
      <w:bookmarkStart w:id="71"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69"/>
      <w:bookmarkEnd w:id="70"/>
      <w:bookmarkEnd w:id="71"/>
    </w:p>
    <w:p w14:paraId="3E78F64C" w14:textId="274A38AD" w:rsidR="00FF13C2" w:rsidRDefault="00B07011" w:rsidP="00F15CF1">
      <w:pPr>
        <w:pStyle w:val="Absatz1"/>
        <w:tabs>
          <w:tab w:val="left" w:pos="567"/>
          <w:tab w:val="num" w:pos="1415"/>
        </w:tabs>
        <w:ind w:left="567" w:hanging="567"/>
        <w:rPr>
          <w:rFonts w:cs="Arial"/>
          <w:sz w:val="22"/>
          <w:szCs w:val="22"/>
        </w:rPr>
      </w:pPr>
      <w:bookmarkStart w:id="72" w:name="_Ref113992578"/>
      <w:bookmarkStart w:id="73"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03EA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ED58C3">
        <w:rPr>
          <w:rFonts w:cs="Arial"/>
          <w:b/>
          <w:sz w:val="22"/>
          <w:szCs w:val="22"/>
          <w:highlight w:val="yellow"/>
        </w:rPr>
        <w:t xml:space="preserve">XXX </w:t>
      </w:r>
      <w:r w:rsidR="00FF13C2" w:rsidRPr="003E4C13">
        <w:rPr>
          <w:rFonts w:cs="Arial"/>
          <w:b/>
          <w:sz w:val="22"/>
          <w:szCs w:val="22"/>
          <w:highlight w:val="yellow"/>
        </w:rPr>
        <w:t>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w:t>
      </w:r>
      <w:proofErr w:type="spellStart"/>
      <w:r w:rsidR="000A6F5C" w:rsidRPr="0036399F">
        <w:rPr>
          <w:i/>
          <w:spacing w:val="-1"/>
          <w:sz w:val="22"/>
          <w:szCs w:val="22"/>
          <w:highlight w:val="yellow"/>
        </w:rPr>
        <w:t>Inbetriebnahmezeitpunkt</w:t>
      </w:r>
      <w:proofErr w:type="spellEnd"/>
      <w:r w:rsidR="000A6F5C" w:rsidRPr="0036399F">
        <w:rPr>
          <w:i/>
          <w:spacing w:val="-1"/>
          <w:sz w:val="22"/>
          <w:szCs w:val="22"/>
          <w:highlight w:val="yellow"/>
        </w:rPr>
        <w:t xml:space="preserve">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proofErr w:type="spellStart"/>
      <w:r w:rsidR="00FF13C2" w:rsidRPr="00C36B28">
        <w:rPr>
          <w:rFonts w:cs="Arial"/>
          <w:b/>
          <w:sz w:val="22"/>
          <w:szCs w:val="22"/>
        </w:rPr>
        <w:t>Inbetriebnahmezeitpunkt</w:t>
      </w:r>
      <w:proofErr w:type="spellEnd"/>
      <w:r w:rsidR="00FF13C2" w:rsidRPr="00C36B28">
        <w:rPr>
          <w:rFonts w:cs="Arial"/>
          <w:sz w:val="22"/>
          <w:szCs w:val="22"/>
        </w:rPr>
        <w:t>“)</w:t>
      </w:r>
      <w:r w:rsidR="00B06F4B">
        <w:rPr>
          <w:rFonts w:cs="Arial"/>
          <w:sz w:val="22"/>
          <w:szCs w:val="22"/>
        </w:rPr>
        <w:t>.</w:t>
      </w:r>
      <w:bookmarkEnd w:id="72"/>
      <w:bookmarkEnd w:id="73"/>
      <w:r w:rsidR="0061031A">
        <w:rPr>
          <w:rFonts w:cs="Arial"/>
          <w:sz w:val="22"/>
          <w:szCs w:val="22"/>
        </w:rPr>
        <w:t xml:space="preserve"> </w:t>
      </w:r>
      <w:r w:rsidR="0061031A" w:rsidRPr="0061031A">
        <w:rPr>
          <w:rFonts w:cs="Arial"/>
          <w:sz w:val="22"/>
          <w:szCs w:val="22"/>
        </w:rPr>
        <w:t xml:space="preserve">Zeitlich vorhergehende </w:t>
      </w:r>
      <w:r w:rsidR="0061031A" w:rsidRPr="0061031A">
        <w:rPr>
          <w:rFonts w:cs="Arial"/>
          <w:sz w:val="22"/>
          <w:szCs w:val="22"/>
        </w:rPr>
        <w:lastRenderedPageBreak/>
        <w:t>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4" w:name="_Ref471229328"/>
      <w:bookmarkStart w:id="75" w:name="_Toc39690769"/>
      <w:bookmarkStart w:id="76" w:name="_Toc187050079"/>
      <w:bookmarkStart w:id="77" w:name="_Ref424383157"/>
      <w:bookmarkStart w:id="78" w:name="_Ref419893378"/>
      <w:bookmarkEnd w:id="27"/>
      <w:bookmarkEnd w:id="28"/>
      <w:bookmarkEnd w:id="53"/>
      <w:bookmarkEnd w:id="55"/>
      <w:r w:rsidRPr="000C24F4">
        <w:rPr>
          <w:sz w:val="22"/>
          <w:szCs w:val="22"/>
        </w:rPr>
        <w:lastRenderedPageBreak/>
        <w:t>Netzbetrieb</w:t>
      </w:r>
      <w:bookmarkEnd w:id="74"/>
      <w:bookmarkEnd w:id="75"/>
      <w:bookmarkEnd w:id="76"/>
    </w:p>
    <w:p w14:paraId="45F3F750" w14:textId="2CCA45FF" w:rsidR="009B55E1" w:rsidRDefault="00B07011" w:rsidP="00F15CF1">
      <w:pPr>
        <w:pStyle w:val="Absatz1"/>
        <w:tabs>
          <w:tab w:val="left" w:pos="567"/>
          <w:tab w:val="num" w:pos="1415"/>
        </w:tabs>
        <w:ind w:left="567" w:hanging="567"/>
        <w:rPr>
          <w:rFonts w:cs="Arial"/>
          <w:sz w:val="22"/>
          <w:szCs w:val="22"/>
        </w:rPr>
      </w:pPr>
      <w:bookmarkStart w:id="79" w:name="_Ref471835178"/>
      <w:bookmarkStart w:id="8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03EA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proofErr w:type="spellStart"/>
      <w:r w:rsidR="004834D3" w:rsidRPr="00C36B28">
        <w:rPr>
          <w:rFonts w:cs="Arial"/>
          <w:sz w:val="22"/>
          <w:szCs w:val="22"/>
        </w:rPr>
        <w:t>Inbetriebnahmezeitpunkt</w:t>
      </w:r>
      <w:proofErr w:type="spellEnd"/>
      <w:r w:rsidR="004834D3" w:rsidRPr="00C36B28">
        <w:rPr>
          <w:rFonts w:cs="Arial"/>
          <w:sz w:val="22"/>
          <w:szCs w:val="22"/>
        </w:rPr>
        <w:t xml:space="preserve">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7"/>
      <w:bookmarkEnd w:id="78"/>
      <w:bookmarkEnd w:id="7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1" w:name="_Hlk174366951"/>
      <w:bookmarkStart w:id="8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1"/>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3"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3"/>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2"/>
    <w:p w14:paraId="4C2CD96F" w14:textId="70DF958E"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FF3300">
        <w:rPr>
          <w:sz w:val="22"/>
          <w:szCs w:val="22"/>
        </w:rPr>
        <w:t xml:space="preserve">, </w:t>
      </w:r>
      <w:r w:rsidR="002F67B4" w:rsidRPr="00C36B28">
        <w:rPr>
          <w:sz w:val="22"/>
          <w:szCs w:val="22"/>
        </w:rPr>
        <w:t xml:space="preserve">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 xml:space="preserve">nicht mehr </w:t>
      </w:r>
      <w:r w:rsidR="002F67B4" w:rsidRPr="00C36B28">
        <w:rPr>
          <w:rFonts w:cs="Arial"/>
          <w:sz w:val="22"/>
          <w:szCs w:val="22"/>
        </w:rPr>
        <w:lastRenderedPageBreak/>
        <w:t>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4"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4"/>
    </w:p>
    <w:p w14:paraId="7900C853" w14:textId="0EE08A6F" w:rsidR="009431B7" w:rsidRDefault="00436A3F" w:rsidP="00DC6ED3">
      <w:pPr>
        <w:pStyle w:val="Absatz1"/>
        <w:tabs>
          <w:tab w:val="clear" w:pos="709"/>
          <w:tab w:val="left" w:pos="567"/>
        </w:tabs>
        <w:ind w:left="567" w:hanging="567"/>
        <w:rPr>
          <w:sz w:val="22"/>
          <w:szCs w:val="22"/>
        </w:rPr>
      </w:pPr>
      <w:bookmarkStart w:id="85"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D03EA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D03EA8">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5"/>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399445AA" w:rsidR="00C27E9D" w:rsidRPr="000C24F4" w:rsidRDefault="00FD7833" w:rsidP="00DC6ED3">
      <w:pPr>
        <w:pStyle w:val="Absatz1"/>
        <w:tabs>
          <w:tab w:val="clear" w:pos="709"/>
          <w:tab w:val="left" w:pos="567"/>
          <w:tab w:val="num" w:pos="1415"/>
        </w:tabs>
        <w:ind w:left="567" w:hanging="567"/>
        <w:rPr>
          <w:rFonts w:cs="Arial"/>
          <w:sz w:val="22"/>
          <w:szCs w:val="22"/>
        </w:rPr>
      </w:pPr>
      <w:bookmarkStart w:id="86" w:name="_Ref424383121"/>
      <w:bookmarkStart w:id="87" w:name="_Ref472140040"/>
      <w:r w:rsidRPr="00C36B28">
        <w:rPr>
          <w:rFonts w:cs="Arial"/>
          <w:sz w:val="22"/>
          <w:szCs w:val="22"/>
        </w:rPr>
        <w:lastRenderedPageBreak/>
        <w:t>Das</w:t>
      </w:r>
      <w:bookmarkEnd w:id="86"/>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D03EA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87"/>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55515E2A"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D03EA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88" w:name="_Toc378337200"/>
      <w:bookmarkStart w:id="89" w:name="_Toc378337201"/>
      <w:bookmarkStart w:id="90" w:name="_Toc378337202"/>
      <w:bookmarkStart w:id="91" w:name="_Toc392258463"/>
      <w:bookmarkStart w:id="92" w:name="_Ref471222459"/>
      <w:bookmarkStart w:id="93" w:name="_Ref472090084"/>
      <w:bookmarkStart w:id="94" w:name="_Ref502150960"/>
      <w:bookmarkStart w:id="95" w:name="_Ref25823678"/>
      <w:bookmarkStart w:id="96" w:name="_Ref25824016"/>
      <w:bookmarkStart w:id="97" w:name="_Toc39690770"/>
      <w:bookmarkStart w:id="98" w:name="_Ref43982297"/>
      <w:bookmarkStart w:id="99" w:name="_Ref43982324"/>
      <w:bookmarkStart w:id="100" w:name="_Ref43982418"/>
      <w:bookmarkStart w:id="101" w:name="_Ref43983063"/>
      <w:bookmarkStart w:id="102" w:name="_Ref106647454"/>
      <w:bookmarkStart w:id="103" w:name="_Ref106648382"/>
      <w:bookmarkStart w:id="104" w:name="_Ref113992545"/>
      <w:bookmarkStart w:id="105" w:name="_Toc187050080"/>
      <w:bookmarkEnd w:id="88"/>
      <w:bookmarkEnd w:id="89"/>
      <w:bookmarkEnd w:id="90"/>
      <w:r w:rsidRPr="0051034C">
        <w:rPr>
          <w:sz w:val="22"/>
          <w:szCs w:val="22"/>
        </w:rPr>
        <w:t>Fälligkeit der Zahlungsverpflichtungen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449CAAA" w14:textId="229959F3"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D03EA8">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D03EA8">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w:t>
      </w:r>
      <w:r w:rsidR="00534985" w:rsidRPr="00BF511C">
        <w:rPr>
          <w:rFonts w:cs="Arial"/>
          <w:iCs/>
          <w:sz w:val="22"/>
          <w:szCs w:val="22"/>
          <w:highlight w:val="lightGray"/>
        </w:rPr>
        <w:lastRenderedPageBreak/>
        <w:t>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1084AF9B"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D03EA8">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xml:space="preserve">. 4 </w:t>
      </w:r>
      <w:proofErr w:type="spellStart"/>
      <w:r w:rsidR="004B45AF" w:rsidRPr="00B22658">
        <w:rPr>
          <w:rFonts w:cs="Arial"/>
          <w:sz w:val="22"/>
          <w:szCs w:val="22"/>
        </w:rPr>
        <w:t>BNBest</w:t>
      </w:r>
      <w:proofErr w:type="spellEnd"/>
      <w:r w:rsidR="004B45AF" w:rsidRPr="00B22658">
        <w:rPr>
          <w:rFonts w:cs="Arial"/>
          <w:sz w:val="22"/>
          <w:szCs w:val="22"/>
        </w:rPr>
        <w: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6A46FB1A"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06"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w:t>
      </w:r>
      <w:r w:rsidR="00FF3300">
        <w:rPr>
          <w:rFonts w:cs="Arial"/>
          <w:sz w:val="22"/>
          <w:szCs w:val="22"/>
        </w:rPr>
        <w:t xml:space="preserve">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w:t>
      </w:r>
      <w:r w:rsidR="0070693F" w:rsidRPr="00C61FC0">
        <w:rPr>
          <w:rFonts w:cs="Arial"/>
          <w:sz w:val="22"/>
          <w:szCs w:val="22"/>
        </w:rPr>
        <w:lastRenderedPageBreak/>
        <w:t>nach dessen Vorliegen mitteilen.</w:t>
      </w:r>
      <w:bookmarkEnd w:id="106"/>
      <w:r w:rsidR="007A453C" w:rsidRPr="00C61FC0">
        <w:rPr>
          <w:rFonts w:cs="Arial"/>
          <w:sz w:val="22"/>
          <w:szCs w:val="22"/>
        </w:rPr>
        <w:t xml:space="preserve"> Die Gebietskörperschaft fordert die Zuwendung vollständig gemäß </w:t>
      </w:r>
      <w:proofErr w:type="spellStart"/>
      <w:r w:rsidR="007A453C" w:rsidRPr="00C61FC0">
        <w:rPr>
          <w:rFonts w:cs="Arial"/>
          <w:sz w:val="22"/>
          <w:szCs w:val="22"/>
        </w:rPr>
        <w:t>BNBest</w:t>
      </w:r>
      <w:proofErr w:type="spellEnd"/>
      <w:r w:rsidR="007A453C" w:rsidRPr="00C61FC0">
        <w:rPr>
          <w:rFonts w:cs="Arial"/>
          <w:sz w:val="22"/>
          <w:szCs w:val="22"/>
        </w:rPr>
        <w: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07" w:name="_Toc472149673"/>
      <w:bookmarkStart w:id="108" w:name="_Toc472149674"/>
      <w:bookmarkStart w:id="109" w:name="_Toc472149675"/>
      <w:bookmarkStart w:id="110" w:name="_Toc472149676"/>
      <w:bookmarkStart w:id="111" w:name="_Toc472149677"/>
      <w:bookmarkStart w:id="112" w:name="_Toc472149684"/>
      <w:bookmarkStart w:id="113" w:name="_Toc472149685"/>
      <w:bookmarkStart w:id="114" w:name="_Toc377474508"/>
      <w:bookmarkStart w:id="115" w:name="_Toc377474615"/>
      <w:bookmarkStart w:id="116" w:name="_Ref378595104"/>
      <w:bookmarkStart w:id="117" w:name="_Ref21412287"/>
      <w:bookmarkStart w:id="118" w:name="_Toc39690771"/>
      <w:bookmarkStart w:id="119" w:name="_Ref80717096"/>
      <w:bookmarkStart w:id="120" w:name="_Ref106648584"/>
      <w:bookmarkStart w:id="121" w:name="_Ref114242663"/>
      <w:bookmarkStart w:id="122" w:name="_Toc187050081"/>
      <w:bookmarkEnd w:id="107"/>
      <w:bookmarkEnd w:id="108"/>
      <w:bookmarkEnd w:id="109"/>
      <w:bookmarkEnd w:id="110"/>
      <w:bookmarkEnd w:id="111"/>
      <w:bookmarkEnd w:id="112"/>
      <w:bookmarkEnd w:id="113"/>
      <w:r w:rsidRPr="002709C9">
        <w:rPr>
          <w:sz w:val="22"/>
          <w:szCs w:val="22"/>
        </w:rPr>
        <w:t>Gewährung eines offenen Netzzugangs auf Vorleistungsebene</w:t>
      </w:r>
      <w:bookmarkStart w:id="123" w:name="_Toc377474509"/>
      <w:bookmarkStart w:id="124" w:name="_Toc377474616"/>
      <w:bookmarkEnd w:id="114"/>
      <w:bookmarkEnd w:id="115"/>
      <w:bookmarkEnd w:id="116"/>
      <w:bookmarkEnd w:id="117"/>
      <w:bookmarkEnd w:id="118"/>
      <w:bookmarkEnd w:id="119"/>
      <w:bookmarkEnd w:id="120"/>
      <w:bookmarkEnd w:id="121"/>
      <w:bookmarkEnd w:id="122"/>
    </w:p>
    <w:p w14:paraId="5CA1AC0B" w14:textId="401BFDF2"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5"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5"/>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lastRenderedPageBreak/>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4A36B728"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D03EA8">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26" w:name="_Ref23173646"/>
      <w:bookmarkStart w:id="127" w:name="_Toc39690772"/>
      <w:bookmarkStart w:id="128" w:name="_Toc187050082"/>
      <w:r w:rsidRPr="000C24F4">
        <w:rPr>
          <w:sz w:val="22"/>
          <w:szCs w:val="22"/>
        </w:rPr>
        <w:t>Rückforderungsmechanismus / Abschöpfung übermäßiger Gewinne</w:t>
      </w:r>
      <w:bookmarkEnd w:id="123"/>
      <w:bookmarkEnd w:id="124"/>
      <w:r w:rsidRPr="000C24F4">
        <w:rPr>
          <w:sz w:val="22"/>
          <w:szCs w:val="22"/>
        </w:rPr>
        <w:t xml:space="preserve"> / Ausgleichsmechanismus</w:t>
      </w:r>
      <w:bookmarkEnd w:id="126"/>
      <w:bookmarkEnd w:id="127"/>
      <w:bookmarkEnd w:id="128"/>
    </w:p>
    <w:p w14:paraId="6FFFE50F" w14:textId="77777777" w:rsidR="00000B21" w:rsidRPr="000C24F4" w:rsidRDefault="00000B21" w:rsidP="00A55BC8">
      <w:pPr>
        <w:pStyle w:val="Absatz1"/>
        <w:tabs>
          <w:tab w:val="num" w:pos="567"/>
        </w:tabs>
        <w:ind w:left="567" w:hanging="567"/>
        <w:rPr>
          <w:rFonts w:cs="Arial"/>
          <w:sz w:val="22"/>
          <w:szCs w:val="22"/>
        </w:rPr>
      </w:pPr>
      <w:bookmarkStart w:id="129"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0"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0"/>
    </w:p>
    <w:p w14:paraId="65373FC4" w14:textId="72251D63" w:rsidR="00C74D30" w:rsidRPr="00410035" w:rsidRDefault="00013965" w:rsidP="00A55BC8">
      <w:pPr>
        <w:pStyle w:val="Absatz1"/>
        <w:tabs>
          <w:tab w:val="num" w:pos="567"/>
        </w:tabs>
        <w:ind w:left="567" w:hanging="567"/>
        <w:rPr>
          <w:rFonts w:cs="Arial"/>
          <w:sz w:val="22"/>
          <w:szCs w:val="22"/>
        </w:rPr>
      </w:pPr>
      <w:bookmarkStart w:id="131" w:name="_Ref449086695"/>
      <w:bookmarkStart w:id="132" w:name="_Ref43982862"/>
      <w:bookmarkStart w:id="133"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29"/>
      <w:bookmarkEnd w:id="131"/>
      <w:r w:rsidR="0042311A">
        <w:rPr>
          <w:rFonts w:cs="Arial"/>
          <w:sz w:val="22"/>
          <w:szCs w:val="22"/>
        </w:rPr>
        <w:t>wenn</w:t>
      </w:r>
      <w:bookmarkStart w:id="134" w:name="_Ref23173633"/>
      <w:bookmarkEnd w:id="132"/>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4"/>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D03EA8">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3"/>
    </w:p>
    <w:p w14:paraId="139621AA" w14:textId="3A08B9D7"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D03EA8">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331468A1" w:rsidR="000C03D8" w:rsidRPr="0059420F" w:rsidRDefault="001279DC" w:rsidP="00A55BC8">
      <w:pPr>
        <w:pStyle w:val="Absatz1"/>
        <w:tabs>
          <w:tab w:val="num" w:pos="567"/>
        </w:tabs>
        <w:ind w:left="567" w:hanging="567"/>
        <w:rPr>
          <w:rFonts w:cs="Arial"/>
          <w:sz w:val="22"/>
          <w:szCs w:val="22"/>
        </w:rPr>
      </w:pPr>
      <w:bookmarkStart w:id="135" w:name="_Ref424383978"/>
      <w:r w:rsidRPr="000C24F4">
        <w:rPr>
          <w:rFonts w:cs="Arial"/>
          <w:sz w:val="22"/>
          <w:szCs w:val="22"/>
        </w:rPr>
        <w:lastRenderedPageBreak/>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5"/>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FF3300">
        <w:rPr>
          <w:rFonts w:cs="Arial"/>
          <w:sz w:val="22"/>
          <w:szCs w:val="22"/>
        </w:rPr>
        <w:t xml:space="preserve">fünf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D03EA8">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36"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36"/>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37"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38"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37"/>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38"/>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39" w:name="_Toc377474510"/>
      <w:bookmarkStart w:id="140" w:name="_Toc377474617"/>
      <w:bookmarkStart w:id="141" w:name="_Toc39690773"/>
      <w:bookmarkStart w:id="142" w:name="_Ref80717017"/>
      <w:bookmarkStart w:id="143" w:name="_Ref106648573"/>
      <w:bookmarkStart w:id="144" w:name="_Toc187050083"/>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39"/>
      <w:bookmarkEnd w:id="140"/>
      <w:bookmarkEnd w:id="141"/>
      <w:bookmarkEnd w:id="142"/>
      <w:bookmarkEnd w:id="143"/>
      <w:bookmarkEnd w:id="144"/>
    </w:p>
    <w:p w14:paraId="0D342EFA" w14:textId="7F328BE2" w:rsidR="00C27E9D" w:rsidRPr="000C24F4" w:rsidRDefault="00013965" w:rsidP="00A55BC8">
      <w:pPr>
        <w:pStyle w:val="Absatz1"/>
        <w:tabs>
          <w:tab w:val="num" w:pos="567"/>
        </w:tabs>
        <w:ind w:left="567" w:hanging="567"/>
        <w:rPr>
          <w:rFonts w:cs="Arial"/>
          <w:sz w:val="22"/>
          <w:szCs w:val="22"/>
        </w:rPr>
      </w:pPr>
      <w:bookmarkStart w:id="145" w:name="_Toc377474511"/>
      <w:bookmarkStart w:id="146"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47"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47"/>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48"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48"/>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49"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49"/>
      <w:r w:rsidR="00614750">
        <w:rPr>
          <w:rFonts w:cs="Arial"/>
          <w:sz w:val="22"/>
          <w:szCs w:val="22"/>
        </w:rPr>
        <w:t xml:space="preserve"> </w:t>
      </w:r>
      <w:r w:rsidR="004D6CD9" w:rsidRPr="004D6CD9">
        <w:rPr>
          <w:rFonts w:cs="Arial"/>
          <w:sz w:val="22"/>
          <w:szCs w:val="22"/>
        </w:rPr>
        <w:t xml:space="preserve">Beim Einsatz von </w:t>
      </w:r>
      <w:bookmarkStart w:id="150" w:name="_Hlk187078241"/>
      <w:r w:rsidR="004D6CD9" w:rsidRPr="004D6CD9">
        <w:rPr>
          <w:rFonts w:cs="Arial"/>
          <w:sz w:val="22"/>
          <w:szCs w:val="22"/>
        </w:rPr>
        <w:t xml:space="preserve">Nachunternehmern </w:t>
      </w:r>
      <w:bookmarkEnd w:id="150"/>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397A564A"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D03EA8">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1" w:name="_Toc460952853"/>
      <w:bookmarkStart w:id="152" w:name="_Toc39690774"/>
      <w:bookmarkStart w:id="153"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1"/>
      <w:bookmarkEnd w:id="152"/>
      <w:bookmarkEnd w:id="153"/>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4C6479CB" w:rsidR="00D90353" w:rsidRDefault="00001721" w:rsidP="00A55BC8">
      <w:pPr>
        <w:pStyle w:val="Absatz1"/>
        <w:tabs>
          <w:tab w:val="num" w:pos="567"/>
        </w:tabs>
        <w:ind w:left="567" w:hanging="567"/>
        <w:rPr>
          <w:rFonts w:cs="Arial"/>
          <w:sz w:val="22"/>
          <w:szCs w:val="22"/>
        </w:rPr>
      </w:pPr>
      <w:bookmarkStart w:id="154"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D03EA8">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4"/>
    </w:p>
    <w:p w14:paraId="5062A97E" w14:textId="3DC3982A" w:rsidR="004A39BA" w:rsidRDefault="004A39BA" w:rsidP="00A55BC8">
      <w:pPr>
        <w:pStyle w:val="Absatz1"/>
        <w:tabs>
          <w:tab w:val="num" w:pos="567"/>
        </w:tabs>
        <w:ind w:left="567" w:hanging="567"/>
        <w:rPr>
          <w:rFonts w:cs="Arial"/>
          <w:sz w:val="22"/>
          <w:szCs w:val="22"/>
        </w:rPr>
      </w:pPr>
      <w:r w:rsidRPr="00C36B28">
        <w:rPr>
          <w:rFonts w:cs="Arial"/>
          <w:sz w:val="22"/>
          <w:szCs w:val="22"/>
        </w:rPr>
        <w:lastRenderedPageBreak/>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03EA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w:t>
      </w:r>
      <w:proofErr w:type="spellStart"/>
      <w:r w:rsidRPr="00C36B28">
        <w:rPr>
          <w:rFonts w:cs="Arial"/>
          <w:sz w:val="22"/>
          <w:szCs w:val="22"/>
        </w:rPr>
        <w:t>BNBest</w:t>
      </w:r>
      <w:proofErr w:type="spellEnd"/>
      <w:r w:rsidRPr="00C36B28">
        <w:rPr>
          <w:rFonts w:cs="Arial"/>
          <w:sz w:val="22"/>
          <w:szCs w:val="22"/>
        </w:rPr>
        <w: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D03EA8">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0D7E936F"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D03EA8">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D03EA8">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5" w:name="_Toc39690775"/>
      <w:bookmarkStart w:id="156" w:name="_Toc187050085"/>
      <w:r w:rsidRPr="000C24F4">
        <w:rPr>
          <w:sz w:val="22"/>
          <w:szCs w:val="22"/>
        </w:rPr>
        <w:t>Sicherungsmaßnahmen / Versicherungsschutz</w:t>
      </w:r>
      <w:bookmarkEnd w:id="145"/>
      <w:bookmarkEnd w:id="146"/>
      <w:bookmarkEnd w:id="155"/>
      <w:bookmarkEnd w:id="156"/>
    </w:p>
    <w:p w14:paraId="5F5E8B7F" w14:textId="77777777" w:rsidR="00C27E9D" w:rsidRPr="000C24F4" w:rsidRDefault="00AF44FA" w:rsidP="00A55BC8">
      <w:pPr>
        <w:pStyle w:val="Absatz1"/>
        <w:tabs>
          <w:tab w:val="num" w:pos="567"/>
        </w:tabs>
        <w:ind w:left="567" w:hanging="567"/>
        <w:rPr>
          <w:rFonts w:cs="Arial"/>
          <w:sz w:val="22"/>
          <w:szCs w:val="22"/>
        </w:rPr>
      </w:pPr>
      <w:bookmarkStart w:id="157" w:name="_Toc377474514"/>
      <w:bookmarkStart w:id="158"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57"/>
    <w:bookmarkEnd w:id="158"/>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3966E7B2" w:rsidR="00EE7070" w:rsidRPr="00673E6A" w:rsidRDefault="00100FE2" w:rsidP="00A55BC8">
      <w:pPr>
        <w:pStyle w:val="Absatz1"/>
        <w:tabs>
          <w:tab w:val="num" w:pos="567"/>
        </w:tabs>
        <w:ind w:left="567" w:hanging="567"/>
        <w:rPr>
          <w:rFonts w:cs="Arial"/>
          <w:sz w:val="22"/>
          <w:szCs w:val="22"/>
        </w:rPr>
      </w:pPr>
      <w:r w:rsidRPr="00B01AEE">
        <w:rPr>
          <w:rFonts w:cs="Arial"/>
          <w:sz w:val="22"/>
          <w:szCs w:val="22"/>
        </w:rPr>
        <w:t xml:space="preserve">Das </w:t>
      </w:r>
      <w:r w:rsidR="00EE7070" w:rsidRPr="00B01AEE">
        <w:rPr>
          <w:rFonts w:cs="Arial"/>
          <w:sz w:val="22"/>
          <w:szCs w:val="22"/>
        </w:rPr>
        <w:t>TKU ist verpflichtet</w:t>
      </w:r>
      <w:r w:rsidR="00F11054" w:rsidRPr="00B01AEE">
        <w:rPr>
          <w:rFonts w:cs="Arial"/>
          <w:sz w:val="22"/>
          <w:szCs w:val="22"/>
        </w:rPr>
        <w:t>,</w:t>
      </w:r>
      <w:r w:rsidR="00EE7070" w:rsidRPr="00B01AEE">
        <w:rPr>
          <w:rFonts w:cs="Arial"/>
          <w:sz w:val="22"/>
          <w:szCs w:val="22"/>
        </w:rPr>
        <w:t xml:space="preserve"> für die Dauer der Vertragslaufzeit eine </w:t>
      </w:r>
      <w:r w:rsidR="00C758F0" w:rsidRPr="00B01AEE">
        <w:rPr>
          <w:rFonts w:cs="Arial"/>
          <w:sz w:val="22"/>
          <w:szCs w:val="22"/>
        </w:rPr>
        <w:t xml:space="preserve">Betriebshaftpflichtversicherung </w:t>
      </w:r>
      <w:r w:rsidR="00A16557" w:rsidRPr="00B01AEE">
        <w:rPr>
          <w:rFonts w:cs="Arial"/>
          <w:sz w:val="22"/>
          <w:szCs w:val="22"/>
        </w:rPr>
        <w:t xml:space="preserve">mit einer Deckungssumme von </w:t>
      </w:r>
      <w:r w:rsidR="00EE7070" w:rsidRPr="00B01AEE">
        <w:rPr>
          <w:rFonts w:cs="Arial"/>
          <w:sz w:val="22"/>
          <w:szCs w:val="22"/>
        </w:rPr>
        <w:t>mind</w:t>
      </w:r>
      <w:r w:rsidR="00D82EA7" w:rsidRPr="00B01AEE">
        <w:rPr>
          <w:rFonts w:cs="Arial"/>
          <w:sz w:val="22"/>
          <w:szCs w:val="22"/>
        </w:rPr>
        <w:t xml:space="preserve">estens </w:t>
      </w:r>
      <w:r w:rsidR="00673E6A" w:rsidRPr="00B01AEE">
        <w:rPr>
          <w:rFonts w:cs="Arial"/>
          <w:sz w:val="22"/>
          <w:szCs w:val="22"/>
        </w:rPr>
        <w:t>EUR 1.000.000,00</w:t>
      </w:r>
      <w:r w:rsidR="00397FBB" w:rsidRPr="00B01AEE">
        <w:rPr>
          <w:rFonts w:cs="Arial"/>
          <w:sz w:val="22"/>
          <w:szCs w:val="22"/>
        </w:rPr>
        <w:t xml:space="preserve"> (in Worten: eine Millionen)</w:t>
      </w:r>
      <w:r w:rsidR="00673E6A" w:rsidRPr="00B01AEE">
        <w:rPr>
          <w:rFonts w:cs="Arial"/>
          <w:sz w:val="22"/>
          <w:szCs w:val="22"/>
        </w:rPr>
        <w:t xml:space="preserve"> </w:t>
      </w:r>
      <w:r w:rsidR="00A16557" w:rsidRPr="00B01AEE">
        <w:rPr>
          <w:rFonts w:cs="Arial"/>
          <w:sz w:val="22"/>
          <w:szCs w:val="22"/>
        </w:rPr>
        <w:t xml:space="preserve">je Schadensfall </w:t>
      </w:r>
      <w:r w:rsidR="00EE7070" w:rsidRPr="00B01AEE">
        <w:rPr>
          <w:rFonts w:cs="Arial"/>
          <w:sz w:val="22"/>
          <w:szCs w:val="22"/>
        </w:rPr>
        <w:t>für Personenschäden und über</w:t>
      </w:r>
      <w:r w:rsidR="00D82EA7" w:rsidRPr="00B01AEE">
        <w:rPr>
          <w:rFonts w:cs="Arial"/>
          <w:sz w:val="22"/>
          <w:szCs w:val="22"/>
        </w:rPr>
        <w:t xml:space="preserve"> mindestens</w:t>
      </w:r>
      <w:r w:rsidR="00EE7070" w:rsidRPr="00B01AEE">
        <w:rPr>
          <w:rFonts w:cs="Arial"/>
          <w:sz w:val="22"/>
          <w:szCs w:val="22"/>
        </w:rPr>
        <w:t xml:space="preserve"> </w:t>
      </w:r>
      <w:r w:rsidR="003D1A95" w:rsidRPr="00B01AEE">
        <w:rPr>
          <w:rFonts w:cs="Arial"/>
          <w:sz w:val="22"/>
          <w:szCs w:val="22"/>
        </w:rPr>
        <w:t xml:space="preserve">EUR </w:t>
      </w:r>
      <w:r w:rsidR="00673E6A" w:rsidRPr="00B01AEE">
        <w:rPr>
          <w:rFonts w:cs="Arial"/>
          <w:sz w:val="22"/>
          <w:szCs w:val="22"/>
        </w:rPr>
        <w:t xml:space="preserve">3.000.000,00 </w:t>
      </w:r>
      <w:r w:rsidR="00B01AEE" w:rsidRPr="00B01AEE">
        <w:rPr>
          <w:rFonts w:cs="Arial"/>
          <w:sz w:val="22"/>
          <w:szCs w:val="22"/>
        </w:rPr>
        <w:t xml:space="preserve">(in Worten: drei Millionen) </w:t>
      </w:r>
      <w:r w:rsidR="00A16557" w:rsidRPr="00B01AEE">
        <w:rPr>
          <w:rFonts w:cs="Arial"/>
          <w:sz w:val="22"/>
          <w:szCs w:val="22"/>
        </w:rPr>
        <w:t>je</w:t>
      </w:r>
      <w:r w:rsidR="00A16557" w:rsidRPr="00673E6A">
        <w:rPr>
          <w:rFonts w:cs="Arial"/>
          <w:sz w:val="22"/>
          <w:szCs w:val="22"/>
        </w:rPr>
        <w:t xml:space="preserv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59" w:name="_Toc39690776"/>
      <w:bookmarkStart w:id="160" w:name="_Toc187050086"/>
      <w:r>
        <w:rPr>
          <w:sz w:val="22"/>
          <w:szCs w:val="22"/>
        </w:rPr>
        <w:lastRenderedPageBreak/>
        <w:t xml:space="preserve">Darlegungs- und Beweislast, </w:t>
      </w:r>
      <w:r w:rsidR="00A578BC" w:rsidRPr="000C24F4">
        <w:rPr>
          <w:sz w:val="22"/>
          <w:szCs w:val="22"/>
        </w:rPr>
        <w:t>Haftung</w:t>
      </w:r>
      <w:bookmarkEnd w:id="159"/>
      <w:bookmarkEnd w:id="160"/>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1"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3E4C0AF7"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D03EA8">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D03EA8">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D03EA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1"/>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2" w:name="_Toc39690777"/>
      <w:bookmarkStart w:id="163" w:name="_Toc187050087"/>
      <w:bookmarkStart w:id="164" w:name="_Toc377474516"/>
      <w:bookmarkStart w:id="165" w:name="_Toc377474623"/>
      <w:r>
        <w:rPr>
          <w:sz w:val="22"/>
          <w:szCs w:val="22"/>
        </w:rPr>
        <w:t xml:space="preserve">Kürzung der Zuwendung und </w:t>
      </w:r>
      <w:r w:rsidR="00013965" w:rsidRPr="006A306D">
        <w:rPr>
          <w:sz w:val="22"/>
          <w:szCs w:val="22"/>
        </w:rPr>
        <w:t>Vertragsstrafen</w:t>
      </w:r>
      <w:bookmarkEnd w:id="162"/>
      <w:bookmarkEnd w:id="163"/>
    </w:p>
    <w:p w14:paraId="45E86158" w14:textId="512D5FED" w:rsidR="006A306D" w:rsidRPr="000B4C75" w:rsidRDefault="004A39BA" w:rsidP="00A55BC8">
      <w:pPr>
        <w:pStyle w:val="Absatz1"/>
        <w:tabs>
          <w:tab w:val="num" w:pos="567"/>
        </w:tabs>
        <w:ind w:left="567" w:hanging="567"/>
      </w:pPr>
      <w:bookmarkStart w:id="166"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3CBA8566" w:rsidR="004649D8" w:rsidRPr="009A57E4" w:rsidRDefault="004A39BA" w:rsidP="00A55BC8">
      <w:pPr>
        <w:pStyle w:val="Absatz1"/>
        <w:tabs>
          <w:tab w:val="num" w:pos="567"/>
        </w:tabs>
        <w:ind w:left="567" w:hanging="567"/>
      </w:pPr>
      <w:r w:rsidRPr="009A57E4">
        <w:rPr>
          <w:sz w:val="22"/>
          <w:szCs w:val="22"/>
        </w:rPr>
        <w:t>Unabhängig hiervon minder</w:t>
      </w:r>
      <w:r w:rsidR="00071734" w:rsidRPr="009A57E4">
        <w:rPr>
          <w:sz w:val="22"/>
          <w:szCs w:val="22"/>
        </w:rPr>
        <w:t>n</w:t>
      </w:r>
      <w:r w:rsidRPr="009A57E4">
        <w:rPr>
          <w:sz w:val="22"/>
          <w:szCs w:val="22"/>
        </w:rPr>
        <w:t xml:space="preserve"> sich </w:t>
      </w:r>
      <w:r w:rsidR="00071734" w:rsidRPr="009A57E4">
        <w:rPr>
          <w:sz w:val="22"/>
          <w:szCs w:val="22"/>
        </w:rPr>
        <w:t xml:space="preserve">die von der Gebietskörperschaft bereitzustellenden Mittel </w:t>
      </w:r>
      <w:r w:rsidRPr="009A57E4">
        <w:rPr>
          <w:sz w:val="22"/>
          <w:szCs w:val="22"/>
        </w:rPr>
        <w:t>bei schuldhafter Überschreitung der</w:t>
      </w:r>
      <w:r w:rsidR="00016F38" w:rsidRPr="009A57E4">
        <w:rPr>
          <w:sz w:val="22"/>
          <w:szCs w:val="22"/>
        </w:rPr>
        <w:t xml:space="preserve"> Vertragstermine oder </w:t>
      </w:r>
      <w:r w:rsidRPr="009A57E4">
        <w:rPr>
          <w:sz w:val="22"/>
          <w:szCs w:val="22"/>
        </w:rPr>
        <w:t>d</w:t>
      </w:r>
      <w:r w:rsidR="001E3610" w:rsidRPr="009A57E4">
        <w:rPr>
          <w:sz w:val="22"/>
          <w:szCs w:val="22"/>
        </w:rPr>
        <w:t>ie</w:t>
      </w:r>
      <w:r w:rsidRPr="009A57E4">
        <w:rPr>
          <w:sz w:val="22"/>
          <w:szCs w:val="22"/>
        </w:rPr>
        <w:t xml:space="preserve"> </w:t>
      </w:r>
      <w:r w:rsidR="00016F38" w:rsidRPr="009A57E4">
        <w:rPr>
          <w:sz w:val="22"/>
          <w:szCs w:val="22"/>
        </w:rPr>
        <w:t>in</w:t>
      </w:r>
      <w:r w:rsidR="000C24F4" w:rsidRPr="009A57E4">
        <w:rPr>
          <w:sz w:val="22"/>
          <w:szCs w:val="22"/>
        </w:rPr>
        <w:t xml:space="preserve"> dem</w:t>
      </w:r>
      <w:r w:rsidR="00016F38" w:rsidRPr="009A57E4">
        <w:rPr>
          <w:sz w:val="22"/>
          <w:szCs w:val="22"/>
        </w:rPr>
        <w:t xml:space="preserve"> </w:t>
      </w:r>
      <w:r w:rsidR="003116B4" w:rsidRPr="009A57E4">
        <w:rPr>
          <w:sz w:val="22"/>
          <w:szCs w:val="22"/>
        </w:rPr>
        <w:t>Bauzeitplan</w:t>
      </w:r>
      <w:r w:rsidR="000C24F4" w:rsidRPr="009A57E4">
        <w:rPr>
          <w:sz w:val="22"/>
          <w:szCs w:val="22"/>
        </w:rPr>
        <w:t xml:space="preserve"> (</w:t>
      </w:r>
      <w:r w:rsidR="000C24F4" w:rsidRPr="009A57E4">
        <w:rPr>
          <w:b/>
          <w:bCs/>
          <w:sz w:val="22"/>
          <w:szCs w:val="22"/>
        </w:rPr>
        <w:t xml:space="preserve">Anlage </w:t>
      </w:r>
      <w:r w:rsidR="00EB2837" w:rsidRPr="009A57E4">
        <w:rPr>
          <w:b/>
          <w:bCs/>
          <w:sz w:val="22"/>
          <w:szCs w:val="22"/>
        </w:rPr>
        <w:t>3</w:t>
      </w:r>
      <w:r w:rsidR="000C24F4" w:rsidRPr="009A57E4">
        <w:rPr>
          <w:sz w:val="22"/>
          <w:szCs w:val="22"/>
        </w:rPr>
        <w:t>)</w:t>
      </w:r>
      <w:r w:rsidR="000C24F4" w:rsidRPr="009A57E4">
        <w:rPr>
          <w:b/>
          <w:bCs/>
          <w:sz w:val="22"/>
          <w:szCs w:val="22"/>
        </w:rPr>
        <w:t xml:space="preserve"> </w:t>
      </w:r>
      <w:r w:rsidR="00016F38" w:rsidRPr="009A57E4">
        <w:rPr>
          <w:sz w:val="22"/>
          <w:szCs w:val="22"/>
        </w:rPr>
        <w:t xml:space="preserve">vorgesehenen Zwischenfristen für die einzelnen Ausbauabschnitte </w:t>
      </w:r>
      <w:r w:rsidR="00E254FC" w:rsidRPr="009A57E4">
        <w:rPr>
          <w:sz w:val="22"/>
          <w:szCs w:val="22"/>
        </w:rPr>
        <w:t>durch das TKU</w:t>
      </w:r>
      <w:r w:rsidR="00214909" w:rsidRPr="009A57E4">
        <w:rPr>
          <w:sz w:val="22"/>
          <w:szCs w:val="22"/>
        </w:rPr>
        <w:t xml:space="preserve"> gemäß § </w:t>
      </w:r>
      <w:r w:rsidR="00214909" w:rsidRPr="009A57E4">
        <w:rPr>
          <w:sz w:val="22"/>
          <w:szCs w:val="22"/>
        </w:rPr>
        <w:fldChar w:fldCharType="begin"/>
      </w:r>
      <w:r w:rsidR="00214909" w:rsidRPr="009A57E4">
        <w:rPr>
          <w:sz w:val="22"/>
          <w:szCs w:val="22"/>
        </w:rPr>
        <w:instrText xml:space="preserve"> REF _Ref472144712 \r \h </w:instrText>
      </w:r>
      <w:r w:rsidR="000F76FA" w:rsidRPr="009A57E4">
        <w:rPr>
          <w:sz w:val="22"/>
          <w:szCs w:val="22"/>
        </w:rPr>
        <w:instrText xml:space="preserve"> \* MERGEFORMAT </w:instrText>
      </w:r>
      <w:r w:rsidR="00214909" w:rsidRPr="009A57E4">
        <w:rPr>
          <w:sz w:val="22"/>
          <w:szCs w:val="22"/>
        </w:rPr>
      </w:r>
      <w:r w:rsidR="00214909" w:rsidRPr="009A57E4">
        <w:rPr>
          <w:sz w:val="22"/>
          <w:szCs w:val="22"/>
        </w:rPr>
        <w:fldChar w:fldCharType="separate"/>
      </w:r>
      <w:r w:rsidR="00D03EA8">
        <w:rPr>
          <w:sz w:val="22"/>
          <w:szCs w:val="22"/>
        </w:rPr>
        <w:t>3.1</w:t>
      </w:r>
      <w:r w:rsidR="00214909" w:rsidRPr="009A57E4">
        <w:rPr>
          <w:sz w:val="22"/>
          <w:szCs w:val="22"/>
        </w:rPr>
        <w:fldChar w:fldCharType="end"/>
      </w:r>
      <w:r w:rsidR="00016F38" w:rsidRPr="009A57E4">
        <w:rPr>
          <w:sz w:val="22"/>
          <w:szCs w:val="22"/>
        </w:rPr>
        <w:t xml:space="preserve"> für </w:t>
      </w:r>
      <w:r w:rsidR="000739C8" w:rsidRPr="009A57E4">
        <w:rPr>
          <w:sz w:val="22"/>
          <w:szCs w:val="22"/>
        </w:rPr>
        <w:t>jede Kalenderwoche</w:t>
      </w:r>
      <w:r w:rsidR="00016F38" w:rsidRPr="009A57E4">
        <w:rPr>
          <w:sz w:val="22"/>
          <w:szCs w:val="22"/>
        </w:rPr>
        <w:t xml:space="preserve"> der Fristüberschreitung </w:t>
      </w:r>
      <w:r w:rsidRPr="009A57E4">
        <w:rPr>
          <w:sz w:val="22"/>
          <w:szCs w:val="22"/>
        </w:rPr>
        <w:t>um</w:t>
      </w:r>
      <w:r w:rsidR="009A57E4" w:rsidRPr="009A57E4">
        <w:rPr>
          <w:sz w:val="22"/>
          <w:szCs w:val="22"/>
        </w:rPr>
        <w:t xml:space="preserve"> 0,5</w:t>
      </w:r>
      <w:r w:rsidR="00016F38" w:rsidRPr="009A57E4">
        <w:rPr>
          <w:sz w:val="22"/>
          <w:szCs w:val="22"/>
        </w:rPr>
        <w:t xml:space="preserve">%, insgesamt </w:t>
      </w:r>
      <w:r w:rsidR="00016F38" w:rsidRPr="009A57E4">
        <w:rPr>
          <w:sz w:val="22"/>
          <w:szCs w:val="22"/>
        </w:rPr>
        <w:lastRenderedPageBreak/>
        <w:t>jedoch maximal</w:t>
      </w:r>
      <w:bookmarkStart w:id="167" w:name="_Hlk174470088"/>
      <w:r w:rsidR="009A57E4" w:rsidRPr="009A57E4">
        <w:rPr>
          <w:sz w:val="22"/>
          <w:szCs w:val="22"/>
        </w:rPr>
        <w:t xml:space="preserve"> </w:t>
      </w:r>
      <w:r w:rsidR="00065901" w:rsidRPr="009A57E4">
        <w:rPr>
          <w:sz w:val="22"/>
          <w:szCs w:val="22"/>
        </w:rPr>
        <w:t>5</w:t>
      </w:r>
      <w:bookmarkEnd w:id="167"/>
      <w:r w:rsidR="00016F38" w:rsidRPr="009A57E4">
        <w:rPr>
          <w:sz w:val="22"/>
          <w:szCs w:val="22"/>
        </w:rPr>
        <w:t>%</w:t>
      </w:r>
      <w:r w:rsidR="00F01C42" w:rsidRPr="009A57E4">
        <w:rPr>
          <w:sz w:val="22"/>
          <w:szCs w:val="22"/>
        </w:rPr>
        <w:t xml:space="preserve"> </w:t>
      </w:r>
      <w:r w:rsidR="0002357B" w:rsidRPr="009A57E4">
        <w:rPr>
          <w:sz w:val="22"/>
          <w:szCs w:val="22"/>
        </w:rPr>
        <w:t>dieses Betrages</w:t>
      </w:r>
      <w:r w:rsidR="00016F38" w:rsidRPr="009A57E4">
        <w:rPr>
          <w:sz w:val="22"/>
          <w:szCs w:val="22"/>
        </w:rPr>
        <w:t xml:space="preserve">. </w:t>
      </w:r>
      <w:bookmarkEnd w:id="166"/>
      <w:r w:rsidR="001E3610" w:rsidRPr="009A57E4">
        <w:rPr>
          <w:sz w:val="22"/>
          <w:szCs w:val="22"/>
        </w:rPr>
        <w:t>Wurde dem</w:t>
      </w:r>
      <w:r w:rsidR="00127CC5" w:rsidRPr="009A57E4">
        <w:rPr>
          <w:rFonts w:cs="Arial"/>
          <w:sz w:val="24"/>
        </w:rPr>
        <w:t xml:space="preserve"> </w:t>
      </w:r>
      <w:r w:rsidR="00127CC5" w:rsidRPr="009A57E4">
        <w:rPr>
          <w:rFonts w:cs="Arial"/>
          <w:sz w:val="22"/>
          <w:szCs w:val="22"/>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9A57E4">
        <w:rPr>
          <w:rFonts w:cs="Arial"/>
          <w:sz w:val="22"/>
          <w:szCs w:val="22"/>
        </w:rPr>
        <w:t xml:space="preserve">§ </w:t>
      </w:r>
      <w:r w:rsidR="00214909" w:rsidRPr="009A57E4">
        <w:rPr>
          <w:rFonts w:cs="Arial"/>
          <w:sz w:val="22"/>
          <w:szCs w:val="22"/>
        </w:rPr>
        <w:fldChar w:fldCharType="begin"/>
      </w:r>
      <w:r w:rsidR="00214909" w:rsidRPr="009A57E4">
        <w:rPr>
          <w:rFonts w:cs="Arial"/>
          <w:sz w:val="22"/>
          <w:szCs w:val="22"/>
        </w:rPr>
        <w:instrText xml:space="preserve"> REF _Ref106648554 \r \h </w:instrText>
      </w:r>
      <w:r w:rsidR="007B6039" w:rsidRPr="009A57E4">
        <w:rPr>
          <w:rFonts w:cs="Arial"/>
          <w:sz w:val="22"/>
          <w:szCs w:val="22"/>
        </w:rPr>
        <w:instrText xml:space="preserve"> \* MERGEFORMAT </w:instrText>
      </w:r>
      <w:r w:rsidR="00214909" w:rsidRPr="009A57E4">
        <w:rPr>
          <w:rFonts w:cs="Arial"/>
          <w:sz w:val="22"/>
          <w:szCs w:val="22"/>
        </w:rPr>
      </w:r>
      <w:r w:rsidR="00214909" w:rsidRPr="009A57E4">
        <w:rPr>
          <w:rFonts w:cs="Arial"/>
          <w:sz w:val="22"/>
          <w:szCs w:val="22"/>
        </w:rPr>
        <w:fldChar w:fldCharType="separate"/>
      </w:r>
      <w:r w:rsidR="00D03EA8">
        <w:rPr>
          <w:rFonts w:cs="Arial"/>
          <w:sz w:val="22"/>
          <w:szCs w:val="22"/>
        </w:rPr>
        <w:t>4.4</w:t>
      </w:r>
      <w:r w:rsidR="00214909" w:rsidRPr="009A57E4">
        <w:rPr>
          <w:rFonts w:cs="Arial"/>
          <w:sz w:val="22"/>
          <w:szCs w:val="22"/>
        </w:rPr>
        <w:fldChar w:fldCharType="end"/>
      </w:r>
      <w:r w:rsidR="00214909" w:rsidRPr="009A57E4">
        <w:rPr>
          <w:rFonts w:cs="Arial"/>
          <w:sz w:val="22"/>
          <w:szCs w:val="22"/>
        </w:rPr>
        <w:t xml:space="preserve"> </w:t>
      </w:r>
      <w:r w:rsidR="00127CC5" w:rsidRPr="009A57E4">
        <w:rPr>
          <w:rFonts w:cs="Arial"/>
          <w:sz w:val="22"/>
          <w:szCs w:val="22"/>
        </w:rPr>
        <w:t xml:space="preserve">geltend machen. </w:t>
      </w:r>
      <w:r w:rsidR="001E3610" w:rsidRPr="009A57E4">
        <w:rPr>
          <w:rFonts w:cs="Arial"/>
          <w:sz w:val="22"/>
          <w:szCs w:val="22"/>
        </w:rPr>
        <w:t>Wurde dem</w:t>
      </w:r>
      <w:r w:rsidR="00127CC5" w:rsidRPr="009A57E4">
        <w:rPr>
          <w:rFonts w:cs="Arial"/>
          <w:sz w:val="22"/>
          <w:szCs w:val="22"/>
        </w:rPr>
        <w:t xml:space="preserve"> TKU die entsprechende Zuwendung noch nicht ausbezahlt, vermindert sich der verbleibende Anspruch auf den Wirtschaftlichkeitslückenausgleich um den Kürzungsbetrag.</w:t>
      </w:r>
      <w:r w:rsidR="00127CC5" w:rsidRPr="009A57E4">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68"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68"/>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69" w:name="_Toc39690778"/>
      <w:bookmarkStart w:id="170" w:name="_Toc187050088"/>
      <w:bookmarkStart w:id="171" w:name="_Toc377474517"/>
      <w:bookmarkStart w:id="172" w:name="_Toc377474624"/>
      <w:bookmarkEnd w:id="164"/>
      <w:bookmarkEnd w:id="165"/>
      <w:r w:rsidRPr="000C24F4">
        <w:rPr>
          <w:sz w:val="22"/>
          <w:szCs w:val="22"/>
        </w:rPr>
        <w:t>Vertraulichkeit</w:t>
      </w:r>
      <w:bookmarkEnd w:id="169"/>
      <w:bookmarkEnd w:id="170"/>
      <w:r w:rsidRPr="000C24F4">
        <w:rPr>
          <w:sz w:val="22"/>
          <w:szCs w:val="22"/>
        </w:rPr>
        <w:t xml:space="preserve"> </w:t>
      </w:r>
      <w:bookmarkEnd w:id="171"/>
      <w:bookmarkEnd w:id="172"/>
    </w:p>
    <w:p w14:paraId="315B31F3" w14:textId="77777777" w:rsidR="00C27E9D" w:rsidRPr="000C24F4" w:rsidRDefault="00013965" w:rsidP="00A55BC8">
      <w:pPr>
        <w:pStyle w:val="Absatz1"/>
        <w:tabs>
          <w:tab w:val="num" w:pos="567"/>
        </w:tabs>
        <w:ind w:left="567" w:hanging="567"/>
        <w:rPr>
          <w:rFonts w:cs="Arial"/>
          <w:sz w:val="22"/>
          <w:szCs w:val="22"/>
        </w:rPr>
      </w:pPr>
      <w:bookmarkStart w:id="173" w:name="_Toc377474518"/>
      <w:bookmarkStart w:id="174"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5" w:name="_Ref142570238"/>
      <w:r>
        <w:rPr>
          <w:rFonts w:cs="Arial"/>
          <w:sz w:val="22"/>
          <w:szCs w:val="22"/>
        </w:rPr>
        <w:lastRenderedPageBreak/>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5"/>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6" w:name="_Toc39690779"/>
      <w:bookmarkStart w:id="177" w:name="_Ref106648130"/>
      <w:bookmarkStart w:id="178" w:name="_Toc187050089"/>
      <w:r>
        <w:rPr>
          <w:sz w:val="22"/>
          <w:szCs w:val="22"/>
        </w:rPr>
        <w:t xml:space="preserve">Kündigung und </w:t>
      </w:r>
      <w:r w:rsidR="00013965" w:rsidRPr="002709C9">
        <w:rPr>
          <w:sz w:val="22"/>
          <w:szCs w:val="22"/>
        </w:rPr>
        <w:t>Rücktritt</w:t>
      </w:r>
      <w:bookmarkEnd w:id="176"/>
      <w:bookmarkEnd w:id="177"/>
      <w:r w:rsidR="00D10D48">
        <w:rPr>
          <w:sz w:val="22"/>
          <w:szCs w:val="22"/>
        </w:rPr>
        <w:t>, Vorkaufsrecht</w:t>
      </w:r>
      <w:bookmarkEnd w:id="178"/>
    </w:p>
    <w:p w14:paraId="47E1AE24" w14:textId="54C5E6A1" w:rsidR="007A680D" w:rsidRPr="000C24F4" w:rsidRDefault="00403E76" w:rsidP="00A55BC8">
      <w:pPr>
        <w:pStyle w:val="Absatz1"/>
        <w:tabs>
          <w:tab w:val="num" w:pos="567"/>
        </w:tabs>
        <w:ind w:left="567" w:hanging="567"/>
        <w:rPr>
          <w:rFonts w:cs="Arial"/>
          <w:sz w:val="22"/>
          <w:szCs w:val="22"/>
        </w:rPr>
      </w:pPr>
      <w:bookmarkStart w:id="179"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3C090D0A"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w:t>
      </w:r>
      <w:proofErr w:type="spellStart"/>
      <w:r w:rsidRPr="00C36B28">
        <w:rPr>
          <w:rFonts w:cs="Arial"/>
          <w:sz w:val="22"/>
          <w:szCs w:val="22"/>
        </w:rPr>
        <w:t>Inbetriebnahmezeitpunkt</w:t>
      </w:r>
      <w:proofErr w:type="spellEnd"/>
      <w:r w:rsidRPr="00C36B28">
        <w:rPr>
          <w:rFonts w:cs="Arial"/>
          <w:sz w:val="22"/>
          <w:szCs w:val="22"/>
        </w:rPr>
        <w:t xml:space="preserve">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D03EA8">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0" w:name="_Ref114241792"/>
      <w:r w:rsidRPr="00C36B28">
        <w:rPr>
          <w:rFonts w:cs="Arial"/>
          <w:sz w:val="22"/>
          <w:szCs w:val="22"/>
        </w:rPr>
        <w:lastRenderedPageBreak/>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1"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79"/>
      <w:bookmarkEnd w:id="180"/>
      <w:bookmarkEnd w:id="181"/>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2"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2"/>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3"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183"/>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6702FEC"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D03EA8">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F619F1B" w:rsidR="00DC15D8" w:rsidRPr="00CB548F" w:rsidRDefault="00BD1D47" w:rsidP="00F15CF1">
      <w:pPr>
        <w:pStyle w:val="Absatz1"/>
        <w:numPr>
          <w:ilvl w:val="0"/>
          <w:numId w:val="0"/>
        </w:numPr>
        <w:tabs>
          <w:tab w:val="num" w:pos="567"/>
        </w:tabs>
        <w:ind w:left="567"/>
        <w:rPr>
          <w:rFonts w:cs="Arial"/>
          <w:sz w:val="22"/>
          <w:szCs w:val="22"/>
        </w:rPr>
      </w:pPr>
      <w:bookmarkStart w:id="184"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D03EA8">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D03EA8">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4"/>
    </w:p>
    <w:p w14:paraId="301BA808" w14:textId="472D9F08" w:rsidR="00E92115" w:rsidRDefault="007A680D" w:rsidP="00A55BC8">
      <w:pPr>
        <w:pStyle w:val="Absatz1"/>
        <w:tabs>
          <w:tab w:val="num" w:pos="567"/>
        </w:tabs>
        <w:ind w:left="567" w:hanging="567"/>
        <w:rPr>
          <w:rFonts w:cs="Arial"/>
          <w:sz w:val="22"/>
          <w:szCs w:val="22"/>
        </w:rPr>
      </w:pPr>
      <w:bookmarkStart w:id="185"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6"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5"/>
      <w:bookmarkEnd w:id="186"/>
    </w:p>
    <w:p w14:paraId="0E2DE09A" w14:textId="77777777" w:rsidR="001C1FFD" w:rsidRDefault="00013965" w:rsidP="00A55BC8">
      <w:pPr>
        <w:pStyle w:val="Absatz1"/>
        <w:tabs>
          <w:tab w:val="num" w:pos="567"/>
          <w:tab w:val="left" w:pos="851"/>
        </w:tabs>
        <w:ind w:left="567" w:hanging="567"/>
        <w:rPr>
          <w:rFonts w:cs="Arial"/>
          <w:sz w:val="22"/>
          <w:szCs w:val="22"/>
        </w:rPr>
      </w:pPr>
      <w:bookmarkStart w:id="187"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1B60A242"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D03EA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 xml:space="preserve">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w:t>
      </w:r>
      <w:r w:rsidRPr="00492A30">
        <w:rPr>
          <w:rFonts w:cs="Arial"/>
          <w:sz w:val="22"/>
          <w:szCs w:val="22"/>
          <w:highlight w:val="lightGray"/>
        </w:rPr>
        <w:lastRenderedPageBreak/>
        <w:t>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87"/>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88" w:name="_Toc187050090"/>
      <w:bookmarkStart w:id="189"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88"/>
    </w:p>
    <w:p w14:paraId="1F2FB44B" w14:textId="77777777" w:rsidR="00863CC4" w:rsidRDefault="00863CC4" w:rsidP="00A55BC8">
      <w:pPr>
        <w:pStyle w:val="Absatz1"/>
        <w:tabs>
          <w:tab w:val="num" w:pos="567"/>
        </w:tabs>
        <w:ind w:left="567" w:hanging="567"/>
        <w:rPr>
          <w:sz w:val="22"/>
          <w:szCs w:val="22"/>
        </w:rPr>
      </w:pPr>
      <w:bookmarkStart w:id="190"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0"/>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1E4A32EB" w:rsidR="000D1358" w:rsidRPr="006428A3" w:rsidRDefault="009502B2" w:rsidP="00A55BC8">
      <w:pPr>
        <w:pStyle w:val="Absatz1"/>
        <w:tabs>
          <w:tab w:val="num" w:pos="567"/>
        </w:tabs>
        <w:ind w:left="567" w:hanging="567"/>
        <w:rPr>
          <w:sz w:val="22"/>
          <w:szCs w:val="22"/>
          <w:highlight w:val="lightGray"/>
        </w:rPr>
      </w:pPr>
      <w:bookmarkStart w:id="191"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D03EA8">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1"/>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lastRenderedPageBreak/>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6E53ECD6"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D03EA8">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D03EA8">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2" w:name="_Toc187050091"/>
      <w:r>
        <w:rPr>
          <w:sz w:val="22"/>
          <w:szCs w:val="22"/>
        </w:rPr>
        <w:t>Änderungen und Rechtsnachfolge</w:t>
      </w:r>
      <w:bookmarkEnd w:id="192"/>
    </w:p>
    <w:p w14:paraId="79BFD5E4" w14:textId="77777777" w:rsidR="00863CC4" w:rsidRPr="00863CC4" w:rsidRDefault="0097083E" w:rsidP="00A55BC8">
      <w:pPr>
        <w:pStyle w:val="Absatz1"/>
        <w:tabs>
          <w:tab w:val="num" w:pos="567"/>
        </w:tabs>
        <w:ind w:left="567" w:hanging="567"/>
        <w:rPr>
          <w:rFonts w:cs="Arial"/>
          <w:sz w:val="22"/>
          <w:szCs w:val="22"/>
        </w:rPr>
      </w:pPr>
      <w:bookmarkStart w:id="193"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lastRenderedPageBreak/>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3"/>
    </w:p>
    <w:p w14:paraId="4F7D7E78" w14:textId="23CBC07F" w:rsidR="00863CC4" w:rsidRPr="00250C86" w:rsidRDefault="00863CC4" w:rsidP="00A55BC8">
      <w:pPr>
        <w:pStyle w:val="Absatz1"/>
        <w:tabs>
          <w:tab w:val="num" w:pos="567"/>
        </w:tabs>
        <w:ind w:left="567" w:hanging="567"/>
        <w:rPr>
          <w:rFonts w:cs="Arial"/>
          <w:sz w:val="22"/>
          <w:szCs w:val="22"/>
        </w:rPr>
      </w:pPr>
      <w:bookmarkStart w:id="194"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4"/>
      <w:r w:rsidR="00D15418" w:rsidRPr="00D15418">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5" w:name="_Toc187050093"/>
      <w:r w:rsidRPr="000C24F4">
        <w:rPr>
          <w:sz w:val="22"/>
          <w:szCs w:val="22"/>
        </w:rPr>
        <w:t>Schlussbestimmungen</w:t>
      </w:r>
      <w:bookmarkEnd w:id="173"/>
      <w:bookmarkEnd w:id="174"/>
      <w:bookmarkEnd w:id="189"/>
      <w:bookmarkEnd w:id="195"/>
    </w:p>
    <w:p w14:paraId="4B3756D6" w14:textId="77777777" w:rsidR="004F21AA" w:rsidRDefault="00013965" w:rsidP="00A55BC8">
      <w:pPr>
        <w:pStyle w:val="Absatz1"/>
        <w:tabs>
          <w:tab w:val="num" w:pos="567"/>
        </w:tabs>
        <w:ind w:left="567" w:hanging="567"/>
        <w:rPr>
          <w:rFonts w:cs="Arial"/>
          <w:sz w:val="22"/>
          <w:szCs w:val="22"/>
        </w:rPr>
      </w:pPr>
      <w:bookmarkStart w:id="196"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6"/>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lastRenderedPageBreak/>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7034BC99"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D03EA8">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700FBB5C"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3C3EF4">
        <w:rPr>
          <w:rFonts w:cs="Arial"/>
          <w:sz w:val="22"/>
          <w:szCs w:val="22"/>
        </w:rPr>
        <w:t>Buchbach</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35BC720C" w:rsidR="00C27E9D" w:rsidRPr="000C24F4" w:rsidRDefault="003C3EF4" w:rsidP="00A55BC8">
      <w:pPr>
        <w:tabs>
          <w:tab w:val="clear" w:pos="2268"/>
          <w:tab w:val="num" w:pos="567"/>
          <w:tab w:val="left" w:pos="5387"/>
        </w:tabs>
        <w:rPr>
          <w:rFonts w:cs="Arial"/>
          <w:szCs w:val="22"/>
        </w:rPr>
      </w:pPr>
      <w:r>
        <w:rPr>
          <w:rFonts w:cs="Arial"/>
          <w:szCs w:val="22"/>
        </w:rPr>
        <w:t>Markt Buchbach</w:t>
      </w:r>
      <w:r>
        <w:rPr>
          <w:rFonts w:cs="Arial"/>
          <w:szCs w:val="22"/>
        </w:rPr>
        <w:tab/>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20DDD158" w:rsidR="00C27E9D" w:rsidRPr="000C24F4" w:rsidRDefault="003C3EF4" w:rsidP="00A55BC8">
      <w:pPr>
        <w:tabs>
          <w:tab w:val="clear" w:pos="2268"/>
          <w:tab w:val="num" w:pos="567"/>
          <w:tab w:val="left" w:pos="5387"/>
        </w:tabs>
        <w:rPr>
          <w:rFonts w:cs="Arial"/>
          <w:szCs w:val="22"/>
        </w:rPr>
      </w:pPr>
      <w:r>
        <w:rPr>
          <w:rFonts w:cs="Arial"/>
          <w:szCs w:val="22"/>
        </w:rPr>
        <w:t>Buchbach</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77E3" w14:textId="77777777" w:rsidR="00736842" w:rsidRDefault="00736842">
      <w:r>
        <w:separator/>
      </w:r>
    </w:p>
  </w:endnote>
  <w:endnote w:type="continuationSeparator" w:id="0">
    <w:p w14:paraId="2D78DF7D" w14:textId="77777777" w:rsidR="00736842" w:rsidRDefault="00736842">
      <w:r>
        <w:continuationSeparator/>
      </w:r>
    </w:p>
  </w:endnote>
  <w:endnote w:type="continuationNotice" w:id="1">
    <w:p w14:paraId="74FB9AA8" w14:textId="77777777" w:rsidR="00736842" w:rsidRDefault="00736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0B04" w14:textId="77777777" w:rsidR="00736842" w:rsidRDefault="00736842">
      <w:r>
        <w:separator/>
      </w:r>
    </w:p>
  </w:footnote>
  <w:footnote w:type="continuationSeparator" w:id="0">
    <w:p w14:paraId="13A43DE4" w14:textId="77777777" w:rsidR="00736842" w:rsidRDefault="00736842">
      <w:r>
        <w:continuationSeparator/>
      </w:r>
    </w:p>
  </w:footnote>
  <w:footnote w:type="continuationNotice" w:id="1">
    <w:p w14:paraId="23268972" w14:textId="77777777" w:rsidR="00736842" w:rsidRDefault="00736842">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w:t>
      </w:r>
      <w:proofErr w:type="spellStart"/>
      <w:r>
        <w:t>bezuschlagte</w:t>
      </w:r>
      <w:proofErr w:type="spellEnd"/>
      <w:r>
        <w:t>,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 xml:space="preserve">Maßgeblich ist die </w:t>
      </w:r>
      <w:proofErr w:type="spellStart"/>
      <w:r>
        <w:t>bezuschlagte</w:t>
      </w:r>
      <w:proofErr w:type="spellEnd"/>
      <w:r>
        <w:t>,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A38"/>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5B75"/>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06B"/>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6418"/>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3BC5"/>
    <w:rsid w:val="0019473E"/>
    <w:rsid w:val="00194878"/>
    <w:rsid w:val="00194943"/>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2F24"/>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632"/>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52C9"/>
    <w:rsid w:val="00396524"/>
    <w:rsid w:val="00396BAF"/>
    <w:rsid w:val="0039761A"/>
    <w:rsid w:val="00397C7C"/>
    <w:rsid w:val="00397E80"/>
    <w:rsid w:val="00397EA7"/>
    <w:rsid w:val="00397FBB"/>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DC2"/>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3EF4"/>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6108"/>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354"/>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05EE"/>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400D"/>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4F2"/>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38BA"/>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5F59"/>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4F4C"/>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7E4"/>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1A81"/>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049D"/>
    <w:rsid w:val="00A11816"/>
    <w:rsid w:val="00A11D35"/>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67843"/>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EE"/>
    <w:rsid w:val="00B01AFC"/>
    <w:rsid w:val="00B02C01"/>
    <w:rsid w:val="00B03C1D"/>
    <w:rsid w:val="00B03E74"/>
    <w:rsid w:val="00B03F9D"/>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1AF"/>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4B4"/>
    <w:rsid w:val="00CA76E5"/>
    <w:rsid w:val="00CA7F11"/>
    <w:rsid w:val="00CB09E6"/>
    <w:rsid w:val="00CB0A33"/>
    <w:rsid w:val="00CB1A15"/>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3EA8"/>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0C8E"/>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58C3"/>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6C7"/>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300"/>
    <w:rsid w:val="00FF3588"/>
    <w:rsid w:val="00FF3878"/>
    <w:rsid w:val="00FF49D9"/>
    <w:rsid w:val="00FF4C5B"/>
    <w:rsid w:val="00FF54C9"/>
    <w:rsid w:val="00FF62A9"/>
    <w:rsid w:val="00FF7374"/>
    <w:rsid w:val="00FF777C"/>
    <w:rsid w:val="00FF7FE4"/>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999929 xmlns="http://www.datev.de/BSOffice/999929">0c5b4f26-a7c8-48ac-9fc1-ece331e0ae51</BSO999929>
</file>

<file path=customXml/item4.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3.xml><?xml version="1.0" encoding="utf-8"?>
<ds:datastoreItem xmlns:ds="http://schemas.openxmlformats.org/officeDocument/2006/customXml" ds:itemID="{288B9CD7-CD2B-46FA-809A-155F11F385BB}">
  <ds:schemaRefs>
    <ds:schemaRef ds:uri="http://www.datev.de/BSOffice/999929"/>
  </ds:schemaRefs>
</ds:datastoreItem>
</file>

<file path=customXml/itemProps4.xml><?xml version="1.0" encoding="utf-8"?>
<ds:datastoreItem xmlns:ds="http://schemas.openxmlformats.org/officeDocument/2006/customXml" ds:itemID="{CB11C531-444A-4F15-B46E-28EBF455C131}">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e7896f6-035e-4017-85bc-82b1c0d27f38"/>
    <ds:schemaRef ds:uri="ec08691c-100c-4035-8c5a-27db34a90ccd"/>
    <ds:schemaRef ds:uri="http://www.w3.org/XML/1998/namespace"/>
  </ds:schemaRefs>
</ds:datastoreItem>
</file>

<file path=customXml/itemProps5.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docMetadata/LabelInfo.xml><?xml version="1.0" encoding="utf-8"?>
<clbl:labelList xmlns:clbl="http://schemas.microsoft.com/office/2020/mipLabelMetadata">
  <clbl:label id="{a5cf6b03-7eed-4dad-84ec-8512991f01a2}" enabled="0" method="" siteId="{a5cf6b03-7eed-4dad-84ec-8512991f01a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34</Pages>
  <Words>9083</Words>
  <Characters>66495</Characters>
  <Application>Microsoft Office Word</Application>
  <DocSecurity>0</DocSecurity>
  <Lines>554</Lines>
  <Paragraphs>150</Paragraphs>
  <ScaleCrop>false</ScaleCrop>
  <Company/>
  <LinksUpToDate>false</LinksUpToDate>
  <CharactersWithSpaces>75428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Weber, Freya</cp:lastModifiedBy>
  <cp:revision>29</cp:revision>
  <cp:lastPrinted>2026-02-23T14:41:00Z</cp:lastPrinted>
  <dcterms:created xsi:type="dcterms:W3CDTF">2025-11-07T14:08:00Z</dcterms:created>
  <dcterms:modified xsi:type="dcterms:W3CDTF">2026-02-23T14:41:00Z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